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CC" w:rsidRPr="008C24CC" w:rsidRDefault="008C24CC" w:rsidP="008C24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4CC">
        <w:rPr>
          <w:rFonts w:ascii="Times New Roman" w:hAnsi="Times New Roman" w:cs="Times New Roman"/>
          <w:b/>
          <w:sz w:val="28"/>
          <w:szCs w:val="28"/>
        </w:rPr>
        <w:t xml:space="preserve">«Создание </w:t>
      </w:r>
    </w:p>
    <w:p w:rsidR="008C24CC" w:rsidRDefault="008C24CC" w:rsidP="008C24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CC">
        <w:rPr>
          <w:rFonts w:ascii="Times New Roman" w:hAnsi="Times New Roman" w:cs="Times New Roman"/>
          <w:b/>
          <w:sz w:val="28"/>
          <w:szCs w:val="28"/>
        </w:rPr>
        <w:t xml:space="preserve">в МБОУ ЕСОШ №1 </w:t>
      </w:r>
    </w:p>
    <w:p w:rsidR="008C24CC" w:rsidRPr="008C24CC" w:rsidRDefault="008C24CC" w:rsidP="008C24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CC">
        <w:rPr>
          <w:rFonts w:ascii="Times New Roman" w:hAnsi="Times New Roman" w:cs="Times New Roman"/>
          <w:b/>
          <w:sz w:val="28"/>
          <w:szCs w:val="28"/>
        </w:rPr>
        <w:t>безопасной среды для несовершеннолетних, и меры по предупреждению различных зависимостей (алкогольной, наркотической и др.), суицидального поведения".</w:t>
      </w:r>
    </w:p>
    <w:p w:rsidR="008C24CC" w:rsidRPr="00D93325" w:rsidRDefault="008C24CC" w:rsidP="00D933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51" w:rsidRPr="00D93325" w:rsidRDefault="00E43F51" w:rsidP="00D933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25">
        <w:rPr>
          <w:rFonts w:ascii="Times New Roman" w:hAnsi="Times New Roman" w:cs="Times New Roman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E43F51" w:rsidRPr="00D93325" w:rsidRDefault="00E43F51" w:rsidP="00D93325">
      <w:pPr>
        <w:pStyle w:val="1"/>
        <w:shd w:val="clear" w:color="auto" w:fill="auto"/>
        <w:spacing w:after="0" w:line="360" w:lineRule="auto"/>
        <w:ind w:firstLine="580"/>
      </w:pPr>
      <w:r w:rsidRPr="00D93325">
        <w:t xml:space="preserve">Школа </w:t>
      </w:r>
      <w:r w:rsidR="000E4F70" w:rsidRPr="00D93325">
        <w:t>призвана обучать и воспитывать, а значит предостерегать ребёнка от возможных проблем, с которыми ему предстоит столкнуться</w:t>
      </w:r>
      <w:r w:rsidRPr="00D93325">
        <w:t xml:space="preserve"> в жизни.</w:t>
      </w:r>
    </w:p>
    <w:p w:rsidR="00BB30B8" w:rsidRPr="00D93325" w:rsidRDefault="000E4F70" w:rsidP="00D93325">
      <w:pPr>
        <w:pStyle w:val="1"/>
        <w:shd w:val="clear" w:color="auto" w:fill="auto"/>
        <w:spacing w:after="0" w:line="360" w:lineRule="auto"/>
        <w:ind w:firstLine="580"/>
      </w:pPr>
      <w:r w:rsidRPr="00D93325">
        <w:t>Поэтому на нас, на работников, ложится ответственность в данном направлении.</w:t>
      </w:r>
    </w:p>
    <w:p w:rsidR="00E43F51" w:rsidRPr="00D93325" w:rsidRDefault="00E43F51" w:rsidP="00D933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25">
        <w:rPr>
          <w:rFonts w:ascii="Times New Roman" w:hAnsi="Times New Roman" w:cs="Times New Roman"/>
          <w:sz w:val="28"/>
          <w:szCs w:val="28"/>
        </w:rPr>
        <w:t>Воспитательный компонент школы</w:t>
      </w:r>
      <w:r w:rsidR="002E5C05" w:rsidRPr="00D93325">
        <w:rPr>
          <w:rFonts w:ascii="Times New Roman" w:hAnsi="Times New Roman" w:cs="Times New Roman"/>
          <w:sz w:val="28"/>
          <w:szCs w:val="28"/>
        </w:rPr>
        <w:t xml:space="preserve"> </w:t>
      </w:r>
      <w:r w:rsidRPr="00D93325">
        <w:rPr>
          <w:rFonts w:ascii="Times New Roman" w:hAnsi="Times New Roman" w:cs="Times New Roman"/>
          <w:sz w:val="28"/>
          <w:szCs w:val="28"/>
        </w:rPr>
        <w:t>- выстроенная деятельность всех субъектов образовательных отношений: педагогов, родителей, учеников. Школа обеспечивает комфортную, благоприятную и доброжелательную среду для развития ребенка.</w:t>
      </w:r>
    </w:p>
    <w:p w:rsidR="00E43F51" w:rsidRPr="00D93325" w:rsidRDefault="00E43F51" w:rsidP="00D933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25">
        <w:rPr>
          <w:rFonts w:ascii="Times New Roman" w:hAnsi="Times New Roman" w:cs="Times New Roman"/>
          <w:sz w:val="28"/>
          <w:szCs w:val="28"/>
        </w:rPr>
        <w:t>Вся деятельность общеобразовательной организации направлена на развитие здоровой, компетентной и конкурентоспособной личности.</w:t>
      </w:r>
    </w:p>
    <w:p w:rsidR="00C91973" w:rsidRPr="00D93325" w:rsidRDefault="00C67AE3" w:rsidP="00D933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1E2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 w:rsidRPr="00D93325">
        <w:rPr>
          <w:rFonts w:ascii="Times New Roman" w:hAnsi="Times New Roman" w:cs="Times New Roman"/>
          <w:sz w:val="28"/>
          <w:szCs w:val="28"/>
        </w:rPr>
        <w:t xml:space="preserve"> эффективно выстраивают воспитательный процесс в школе: планируют, проекти</w:t>
      </w:r>
      <w:r w:rsidR="009A673D" w:rsidRPr="00D93325">
        <w:rPr>
          <w:rFonts w:ascii="Times New Roman" w:hAnsi="Times New Roman" w:cs="Times New Roman"/>
          <w:sz w:val="28"/>
          <w:szCs w:val="28"/>
        </w:rPr>
        <w:t xml:space="preserve">руют, организуют, отслеживают результаты воспитательной работы, вносят коррективы, используют  психолого-педагогическую поддержку,  фиксируют происходящие изменения в личности ребенка. </w:t>
      </w:r>
    </w:p>
    <w:p w:rsidR="00C67AE3" w:rsidRPr="00D93325" w:rsidRDefault="009A673D" w:rsidP="00D933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25">
        <w:rPr>
          <w:rFonts w:ascii="Times New Roman" w:hAnsi="Times New Roman" w:cs="Times New Roman"/>
          <w:sz w:val="28"/>
          <w:szCs w:val="28"/>
        </w:rPr>
        <w:t>Результаты  педагогической диагностики доводятся</w:t>
      </w:r>
      <w:r w:rsidR="009176F3" w:rsidRPr="00D93325">
        <w:rPr>
          <w:rFonts w:ascii="Times New Roman" w:hAnsi="Times New Roman" w:cs="Times New Roman"/>
          <w:sz w:val="28"/>
          <w:szCs w:val="28"/>
        </w:rPr>
        <w:t xml:space="preserve"> до сведения обучающихся  и родителей, что позволяет мотивировать детей к саморазвитию.</w:t>
      </w:r>
      <w:r w:rsidR="0003443D" w:rsidRPr="00D9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56" w:rsidRPr="00D93325" w:rsidRDefault="00E01856" w:rsidP="00D933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1E2">
        <w:rPr>
          <w:rFonts w:ascii="Times New Roman" w:hAnsi="Times New Roman" w:cs="Times New Roman"/>
          <w:b/>
          <w:sz w:val="28"/>
          <w:szCs w:val="28"/>
        </w:rPr>
        <w:t>Педагогами-психологами</w:t>
      </w:r>
      <w:r w:rsidR="00EB01E2">
        <w:rPr>
          <w:rFonts w:ascii="Times New Roman" w:hAnsi="Times New Roman" w:cs="Times New Roman"/>
          <w:sz w:val="28"/>
          <w:szCs w:val="28"/>
        </w:rPr>
        <w:t xml:space="preserve"> и социальным педагогом </w:t>
      </w:r>
      <w:r w:rsidRPr="00D93325">
        <w:rPr>
          <w:rFonts w:ascii="Times New Roman" w:hAnsi="Times New Roman" w:cs="Times New Roman"/>
          <w:sz w:val="28"/>
          <w:szCs w:val="28"/>
        </w:rPr>
        <w:t xml:space="preserve"> проводится диагностика несовершеннолетних</w:t>
      </w:r>
      <w:r w:rsidR="007223CA" w:rsidRPr="00D93325">
        <w:rPr>
          <w:rFonts w:ascii="Times New Roman" w:hAnsi="Times New Roman" w:cs="Times New Roman"/>
          <w:sz w:val="28"/>
          <w:szCs w:val="28"/>
        </w:rPr>
        <w:t>, оказывается индивидуальная консультативная помощь родителям, обратившемся с проблемами; ведутся индивидуальные карты профилактического учета несовершеннолетних, состоящих на всех видах профилактического учета, куда заносится информация о проведенной работе.</w:t>
      </w:r>
    </w:p>
    <w:p w:rsidR="00D93325" w:rsidRPr="00D93325" w:rsidRDefault="00D93325" w:rsidP="00D93325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  Система работы по профилактике ПАВ, правонарушений школы в том числе и  недопущению  распространения различного рода деструктивных криминальных субкультур среди  обучающихся представляет собой совокупность мероприятий обеспечивающих профилактику предупреждения правонарушений среди несовершеннолетних.</w:t>
      </w:r>
    </w:p>
    <w:p w:rsidR="00D93325" w:rsidRPr="00D93325" w:rsidRDefault="00D93325" w:rsidP="00D93325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bidi="ar-SA"/>
        </w:rPr>
        <w:lastRenderedPageBreak/>
        <w:t>К таким мероприятиям относятся:</w:t>
      </w:r>
    </w:p>
    <w:p w:rsidR="00D93325" w:rsidRPr="00D93325" w:rsidRDefault="00D93325" w:rsidP="00D93325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bidi="ar-SA"/>
        </w:rPr>
        <w:t>(помимо традиционных мероприятий: выявление, контроль, учет).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1.проведение психолого-педагогической диагностики, выявление причин по которым совершаются преступления и правонарушения;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2. проведение  профилактических занятий и  классных  часов;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3.вовлечение детей  в занятия, кружки, спортивные секции, в работу волонтерского отряда, юнармейского отряда «Пересвет»;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4.организация досуга во внеурочное время, осуществление контроля за их посещаемостью;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5.проведение коррекционно- развивающих занятий;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6. планирование и организация досуга в дни школьных каникул, организация летней   занятости подростков  (в том числе «группы риска) 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7. приглашение обучающихся, склонных к совершению правонарушений на Совет профилактики школы;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8. участие в акциях и операциях, посвященных профилактике и предупреждению правонарушений и преступлений среди  подростков;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9. проведение дня Правовых знаний, Дней  здоровья, декад по борьбе с ПАВ (употреблением наркотиков, алкоголя, табачных изделий и т.д.) 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10. проведение организационных воспитательных линеек безопасности;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11. оформление информационных  стендов: «Уголок психолога», «Уголок уполномоченного по правам ребенка» (номера телефонов горячих линий, «телефона доверия») и т.д.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       В школе осуществляется ежедневный  строгий контроль за посещением обучающимися учебных занятий.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</w:pP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bidi="ar-SA"/>
        </w:rPr>
        <w:t>Для  обеспечению информационной безопасности среди несовершеннолетних в ОО: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1. все компьютеры ОО  защищены антивирусными программами и специальными фильтрами, что обеспечивает информационную безопасность несовершеннолетних;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2. в школе 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созданы условия для обеспечения контентной фильтрации интернет- трафика при предоставлении провайдером услуг;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3. разработаны  и поддерживаются  в актуальном состоянии локальн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ые нормативные акты о работе школы 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в сети Интернет: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«Положение о сайте образовательного учреждения»;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- «Приказ об утверждении политики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МБОУ ЕСОШ №1 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в отношении обработки  персональных данных (ПД)»;</w:t>
      </w:r>
    </w:p>
    <w:p w:rsid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4. на уроках  по информатики педагог   рассказывает обучающимся о вредоносных программах, сайтах. Объясняет необходимость установки антивирусных программ и фильтров на всех видах гаджетов (в том числе и личного пользования);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br/>
        <w:t>5.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все обучающиеся приняли активное участие в   Едином  уроке безопасности в Интернете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6. оформлен в школе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 уголок «Информационная безопасность», где  размещена информация для обучающихся и родителей о безопасном поведении и использовании сети Интернет;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7. в классах проводятся классные часы и воспитательские занятия  на темы: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  «Что такое персональные данные и как их защитить»;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  «Как защитить свои персональные данные»;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lastRenderedPageBreak/>
        <w:t>-  «Защита персональных данных и личной информации в сети интернет»;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«Сотовый телефон: мой друг, мой враг!?»;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«Интернет: добро или зло?»;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«Интернет и дети»;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«Безопасность школьников в сети Интернет»;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«Детям о безопасности в сети Интернет».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8. с обучающимися 1 – 9 классов  каждую четверть  проводились  инструктажи  по теме  «Информационная безопасность».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9. 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 педагогами и администрацией школы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созданы и  распространены  буклеты для родителей и обучающихся «Если я пользователь сети Интернет…»,« Мой ребёнок и Интернет», «Опасные и безопасные сайты», «Как защитить свои личные данные в интернете», «Основные правила защиты детей от интернет-  опасностей»; «Безопасное поведение в Интернете»,  «Безопасность обучающихся. Направления «Скулшутинг» и «Колумбайн»», «Распространение криминальной субкультуры среди несовершеннолетних».</w:t>
      </w:r>
    </w:p>
    <w:p w:rsidR="00D93325" w:rsidRPr="00D93325" w:rsidRDefault="00546021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10. на сайте школы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имеется информация для родителей: «Безопасность детей в интернете», «Осторожно вирусы и другие вредоносные программы», «Виртуальные мошенники и другие преступники Интернета», «Правила безопасного поведения в Интернете для детей и их родителей», «Правила для родителей пользованием интернетом», «Как помочь ребенку, если он уже столкнулся с какой-либо интернет-угрозой?», «Грубияны и хулиганы в Интернете: как себя вести?», «Ответственность за оскорбления в сети Интернет», предоставленная Прокуратурой Верхнекамского района;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11. проведены классные  родительские собрания на темы: «Родителям о безопасности детей в Интернете»,  «О защите детей от негативной информации», «Безопасный интернет» и др. ;</w:t>
      </w:r>
    </w:p>
    <w:p w:rsidR="00546021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12. организовано  и проведено общешкольное  родительское  собрание, где одним из рассматриваемых  вопросов был  «Как защитить ребенка от негативного контента в сети Интернет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».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13. еженедельно  педагогами просматриваются социальные сети обучающихся.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14. проведена беседа 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ст. инспектором ПДН ОМВД России по Егорлыкскому району, майором полиции Дюбо Т.И. «Предупреждение наркомании и алкоголизма в подростковой среде»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.</w:t>
      </w:r>
    </w:p>
    <w:p w:rsidR="00546021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15. проведены беседы по профилактике экстремизма и угроз в сети Интернет в рамках взаимодействия  с сотрудниками органов внутренних дел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.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</w:t>
      </w:r>
    </w:p>
    <w:p w:rsidR="00D93325" w:rsidRPr="00D93325" w:rsidRDefault="00546021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16. в МБОУ ЕСОШ №1 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функционирует школьная служба примирения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(педагог-психолог Перевалова Н.С.)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.</w:t>
      </w:r>
    </w:p>
    <w:p w:rsidR="00D93325" w:rsidRPr="00D93325" w:rsidRDefault="00546021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В школе работают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педагог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и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 – психолог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и и социальный педагог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. Мер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о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приятия, 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роводимые социально-психологической службою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1.проведение диагностик: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  «Методика перви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чной диагностики и выявления де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т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е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й «группы риска»»;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2. проведение профилактических бесед, информационных лекций, занятий (индивидуальных и групповых)  с обучающимися по темам: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«Я в ответе за свое поведение, поступки»:</w:t>
      </w:r>
    </w:p>
    <w:p w:rsidR="00D93325" w:rsidRPr="00D93325" w:rsidRDefault="00546021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«Учимся реша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ть конфликты»;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«Как воспитывать в себе волю»;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«Уголовная отв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етсвенность несовершеннолетних»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lastRenderedPageBreak/>
        <w:t>- «В чем смысл жизни?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»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- 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«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Агрессия и стресс»;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 xml:space="preserve">- 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«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Честь и закон»;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«Защити себя» и др.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3. работа  с педагоги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ческим коллективом (беседы, конс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ультации):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  «Как работать с детьми деструктивного поведения»;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«Возрастные особенности подрос</w:t>
      </w:r>
      <w:r w:rsidR="005460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т</w:t>
      </w: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ка» и др.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4. работа с родителями: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выступление на родительских собраниях;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проведение тренингов совместно с родителями «Как наладить взаимоотношения с детьми дома», «Способы общения родителей и детей» и т.д.;</w:t>
      </w:r>
    </w:p>
    <w:p w:rsidR="00D93325" w:rsidRPr="00D93325" w:rsidRDefault="00546021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  проведение конс</w:t>
      </w:r>
      <w:r w:rsidR="00D93325"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ультаций  «Роль семейного воспитания в профилактике деструктивного поведения»;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- распространение  памяток для родителей по проблемам деструктивного поведения.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</w:t>
      </w:r>
    </w:p>
    <w:p w:rsidR="00D93325" w:rsidRPr="00D93325" w:rsidRDefault="00D93325" w:rsidP="00D933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</w:t>
      </w:r>
    </w:p>
    <w:p w:rsidR="00D93325" w:rsidRPr="00D93325" w:rsidRDefault="00D93325" w:rsidP="00D93325">
      <w:pPr>
        <w:widowControl/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</w:t>
      </w:r>
    </w:p>
    <w:p w:rsidR="00D93325" w:rsidRPr="00D93325" w:rsidRDefault="00D93325" w:rsidP="00D93325">
      <w:pPr>
        <w:widowControl/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</w:t>
      </w:r>
    </w:p>
    <w:p w:rsidR="00D93325" w:rsidRPr="00D93325" w:rsidRDefault="00D93325" w:rsidP="00D93325">
      <w:pPr>
        <w:widowControl/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bidi="ar-SA"/>
        </w:rPr>
        <w:t> </w:t>
      </w:r>
    </w:p>
    <w:p w:rsidR="00837561" w:rsidRPr="00D93325" w:rsidRDefault="00D93325" w:rsidP="0054602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bidi="ar-SA"/>
        </w:rPr>
        <w:br/>
      </w:r>
    </w:p>
    <w:p w:rsidR="00C46585" w:rsidRPr="00D93325" w:rsidRDefault="00C46585" w:rsidP="00D933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6585" w:rsidRPr="00D93325" w:rsidRDefault="00C46585" w:rsidP="00D933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6585" w:rsidRPr="00D93325" w:rsidRDefault="00C46585" w:rsidP="00D933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46585" w:rsidRPr="00D93325" w:rsidSect="002E5C05">
      <w:footerReference w:type="default" r:id="rId8"/>
      <w:pgSz w:w="11900" w:h="16840"/>
      <w:pgMar w:top="709" w:right="816" w:bottom="709" w:left="709" w:header="6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D0" w:rsidRDefault="00AD01D0" w:rsidP="00BB30B8">
      <w:r>
        <w:separator/>
      </w:r>
    </w:p>
  </w:endnote>
  <w:endnote w:type="continuationSeparator" w:id="0">
    <w:p w:rsidR="00AD01D0" w:rsidRDefault="00AD01D0" w:rsidP="00B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51" w:rsidRDefault="004672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10375900</wp:posOffset>
              </wp:positionV>
              <wp:extent cx="71120" cy="170815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51" w:rsidRDefault="003525B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E43F5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79D1" w:rsidRPr="008F79D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2pt;margin-top:817pt;width:5.6pt;height:13.4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09pgIAAKU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" filled="f" stroked="f">
              <v:textbox style="mso-fit-shape-to-text:t" inset="0,0,0,0">
                <w:txbxContent>
                  <w:p w:rsidR="00E43F51" w:rsidRDefault="003525B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E43F51">
                      <w:instrText xml:space="preserve"> PAGE \* MERGEFORMAT </w:instrText>
                    </w:r>
                    <w:r>
                      <w:fldChar w:fldCharType="separate"/>
                    </w:r>
                    <w:r w:rsidR="008F79D1" w:rsidRPr="008F79D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D0" w:rsidRDefault="00AD01D0"/>
  </w:footnote>
  <w:footnote w:type="continuationSeparator" w:id="0">
    <w:p w:rsidR="00AD01D0" w:rsidRDefault="00AD0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6BE"/>
    <w:multiLevelType w:val="hybridMultilevel"/>
    <w:tmpl w:val="59DCACAC"/>
    <w:lvl w:ilvl="0" w:tplc="7788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1546"/>
    <w:multiLevelType w:val="hybridMultilevel"/>
    <w:tmpl w:val="BC4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3049A7"/>
    <w:multiLevelType w:val="hybridMultilevel"/>
    <w:tmpl w:val="FFDE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151"/>
    <w:multiLevelType w:val="hybridMultilevel"/>
    <w:tmpl w:val="97565674"/>
    <w:lvl w:ilvl="0" w:tplc="7788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4AF68"/>
    <w:multiLevelType w:val="singleLevel"/>
    <w:tmpl w:val="6774B647"/>
    <w:lvl w:ilvl="0">
      <w:numFmt w:val="bullet"/>
      <w:lvlText w:val="Ё"/>
      <w:lvlJc w:val="left"/>
      <w:pPr>
        <w:tabs>
          <w:tab w:val="num" w:pos="720"/>
        </w:tabs>
        <w:ind w:firstLine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2BA92B89"/>
    <w:multiLevelType w:val="multilevel"/>
    <w:tmpl w:val="C3646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D4FC9"/>
    <w:multiLevelType w:val="multilevel"/>
    <w:tmpl w:val="27B4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D0CBC"/>
    <w:multiLevelType w:val="hybridMultilevel"/>
    <w:tmpl w:val="96AA62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A2C02"/>
    <w:multiLevelType w:val="hybridMultilevel"/>
    <w:tmpl w:val="8C38D73E"/>
    <w:lvl w:ilvl="0" w:tplc="9788B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0537"/>
    <w:multiLevelType w:val="multilevel"/>
    <w:tmpl w:val="7110C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60764C"/>
    <w:multiLevelType w:val="singleLevel"/>
    <w:tmpl w:val="04BAD6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4CEA70F0"/>
    <w:multiLevelType w:val="hybridMultilevel"/>
    <w:tmpl w:val="00367704"/>
    <w:lvl w:ilvl="0" w:tplc="D976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B41CF"/>
    <w:multiLevelType w:val="hybridMultilevel"/>
    <w:tmpl w:val="7C182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0C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469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6920E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8C2C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D0CC7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BBCF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2BC8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9AB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60C704E5"/>
    <w:multiLevelType w:val="hybridMultilevel"/>
    <w:tmpl w:val="FE3CD76E"/>
    <w:lvl w:ilvl="0" w:tplc="D34EE37E">
      <w:start w:val="3"/>
      <w:numFmt w:val="bullet"/>
      <w:lvlText w:val="-"/>
      <w:lvlJc w:val="left"/>
      <w:pPr>
        <w:ind w:left="1038" w:hanging="360"/>
      </w:p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67D816F4"/>
    <w:multiLevelType w:val="multilevel"/>
    <w:tmpl w:val="68C4B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0A1304"/>
    <w:multiLevelType w:val="hybridMultilevel"/>
    <w:tmpl w:val="59FA5FF4"/>
    <w:lvl w:ilvl="0" w:tplc="D34EE37E">
      <w:start w:val="3"/>
      <w:numFmt w:val="bullet"/>
      <w:lvlText w:val="-"/>
      <w:lvlJc w:val="left"/>
      <w:pPr>
        <w:ind w:left="969" w:hanging="360"/>
      </w:p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77A5340E"/>
    <w:multiLevelType w:val="hybridMultilevel"/>
    <w:tmpl w:val="68308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7F17"/>
    <w:multiLevelType w:val="multilevel"/>
    <w:tmpl w:val="F41E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8"/>
    <w:rsid w:val="000128C8"/>
    <w:rsid w:val="00020BAA"/>
    <w:rsid w:val="0003443D"/>
    <w:rsid w:val="00074BBD"/>
    <w:rsid w:val="000E1C07"/>
    <w:rsid w:val="000E4F70"/>
    <w:rsid w:val="001D518F"/>
    <w:rsid w:val="001D62F9"/>
    <w:rsid w:val="002511C6"/>
    <w:rsid w:val="002B4D44"/>
    <w:rsid w:val="002E5C05"/>
    <w:rsid w:val="00343591"/>
    <w:rsid w:val="003525B5"/>
    <w:rsid w:val="0043163D"/>
    <w:rsid w:val="0046727F"/>
    <w:rsid w:val="004A38E6"/>
    <w:rsid w:val="004F3938"/>
    <w:rsid w:val="004F5A35"/>
    <w:rsid w:val="00546021"/>
    <w:rsid w:val="005F2FE2"/>
    <w:rsid w:val="0066008E"/>
    <w:rsid w:val="006902B9"/>
    <w:rsid w:val="006C757B"/>
    <w:rsid w:val="006D5B7A"/>
    <w:rsid w:val="007223CA"/>
    <w:rsid w:val="00750792"/>
    <w:rsid w:val="00765931"/>
    <w:rsid w:val="0078579E"/>
    <w:rsid w:val="00837561"/>
    <w:rsid w:val="008C24CC"/>
    <w:rsid w:val="008C2A93"/>
    <w:rsid w:val="008F79D1"/>
    <w:rsid w:val="009176F3"/>
    <w:rsid w:val="00936AF5"/>
    <w:rsid w:val="009411ED"/>
    <w:rsid w:val="00974300"/>
    <w:rsid w:val="009A673D"/>
    <w:rsid w:val="00A47F49"/>
    <w:rsid w:val="00AD01D0"/>
    <w:rsid w:val="00B52DB2"/>
    <w:rsid w:val="00B66649"/>
    <w:rsid w:val="00B73490"/>
    <w:rsid w:val="00BB30B8"/>
    <w:rsid w:val="00BD03BC"/>
    <w:rsid w:val="00BE65EF"/>
    <w:rsid w:val="00C1166A"/>
    <w:rsid w:val="00C23299"/>
    <w:rsid w:val="00C421A1"/>
    <w:rsid w:val="00C44C83"/>
    <w:rsid w:val="00C46585"/>
    <w:rsid w:val="00C67AE3"/>
    <w:rsid w:val="00C91973"/>
    <w:rsid w:val="00D8725A"/>
    <w:rsid w:val="00D93325"/>
    <w:rsid w:val="00DC2768"/>
    <w:rsid w:val="00DC48F9"/>
    <w:rsid w:val="00DE6A20"/>
    <w:rsid w:val="00E01856"/>
    <w:rsid w:val="00E06140"/>
    <w:rsid w:val="00E10D57"/>
    <w:rsid w:val="00E15D38"/>
    <w:rsid w:val="00E43F51"/>
    <w:rsid w:val="00E721F3"/>
    <w:rsid w:val="00EB01E2"/>
    <w:rsid w:val="00ED5002"/>
    <w:rsid w:val="00ED76F5"/>
    <w:rsid w:val="00F11C91"/>
    <w:rsid w:val="00F125CF"/>
    <w:rsid w:val="00F46FBB"/>
    <w:rsid w:val="00FA5537"/>
    <w:rsid w:val="00FC29FD"/>
    <w:rsid w:val="00FF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0952BB-6206-412A-BF09-FEDFF75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3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B3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BB3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B30B8"/>
    <w:pPr>
      <w:shd w:val="clear" w:color="auto" w:fill="FFFFFF"/>
      <w:spacing w:after="20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B30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B30B8"/>
    <w:pPr>
      <w:shd w:val="clear" w:color="auto" w:fill="FFFFFF"/>
      <w:spacing w:after="170"/>
      <w:ind w:left="5400"/>
    </w:pPr>
    <w:rPr>
      <w:rFonts w:ascii="Times New Roman" w:eastAsia="Times New Roman" w:hAnsi="Times New Roman" w:cs="Times New Roman"/>
      <w:i/>
      <w:iCs/>
    </w:rPr>
  </w:style>
  <w:style w:type="paragraph" w:styleId="a4">
    <w:name w:val="Normal (Web)"/>
    <w:basedOn w:val="a"/>
    <w:uiPriority w:val="99"/>
    <w:semiHidden/>
    <w:unhideWhenUsed/>
    <w:rsid w:val="00BD0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BD03BC"/>
    <w:rPr>
      <w:b/>
      <w:bCs/>
    </w:rPr>
  </w:style>
  <w:style w:type="table" w:styleId="a6">
    <w:name w:val="Table Grid"/>
    <w:basedOn w:val="a1"/>
    <w:uiPriority w:val="59"/>
    <w:rsid w:val="00DC276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rsid w:val="00DC276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DC2768"/>
    <w:rPr>
      <w:rFonts w:ascii="Times New Roman" w:eastAsia="Times New Roman" w:hAnsi="Times New Roman" w:cs="Times New Roman"/>
      <w:lang w:bidi="ar-SA"/>
    </w:rPr>
  </w:style>
  <w:style w:type="paragraph" w:styleId="25">
    <w:name w:val="Body Text 2"/>
    <w:basedOn w:val="a"/>
    <w:link w:val="26"/>
    <w:uiPriority w:val="99"/>
    <w:unhideWhenUsed/>
    <w:rsid w:val="00DC2768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DC2768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7">
    <w:name w:val="No Spacing"/>
    <w:link w:val="a8"/>
    <w:uiPriority w:val="1"/>
    <w:qFormat/>
    <w:rsid w:val="00DC27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8">
    <w:name w:val="Без интервала Знак"/>
    <w:link w:val="a7"/>
    <w:uiPriority w:val="1"/>
    <w:locked/>
    <w:rsid w:val="00DC2768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Body Text"/>
    <w:basedOn w:val="a"/>
    <w:link w:val="10"/>
    <w:rsid w:val="00DC2768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a">
    <w:name w:val="Основной текст Знак"/>
    <w:basedOn w:val="a0"/>
    <w:uiPriority w:val="99"/>
    <w:semiHidden/>
    <w:rsid w:val="00DC2768"/>
    <w:rPr>
      <w:color w:val="000000"/>
    </w:rPr>
  </w:style>
  <w:style w:type="character" w:customStyle="1" w:styleId="10">
    <w:name w:val="Основной текст Знак1"/>
    <w:link w:val="a9"/>
    <w:rsid w:val="00DC2768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List Paragraph"/>
    <w:basedOn w:val="a"/>
    <w:uiPriority w:val="34"/>
    <w:qFormat/>
    <w:rsid w:val="005F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D90-E7EE-4BD3-A12C-9BA704D6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User</cp:lastModifiedBy>
  <cp:revision>2</cp:revision>
  <cp:lastPrinted>2018-02-26T09:35:00Z</cp:lastPrinted>
  <dcterms:created xsi:type="dcterms:W3CDTF">2021-07-26T12:25:00Z</dcterms:created>
  <dcterms:modified xsi:type="dcterms:W3CDTF">2021-07-26T12:25:00Z</dcterms:modified>
</cp:coreProperties>
</file>