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79" w:rsidRPr="00AE5B79" w:rsidRDefault="00AE5B79" w:rsidP="00AE5B79">
      <w:pPr>
        <w:rPr>
          <w:b/>
          <w:color w:val="FF0000"/>
          <w:sz w:val="28"/>
        </w:rPr>
      </w:pPr>
      <w:bookmarkStart w:id="0" w:name="_GoBack"/>
      <w:r w:rsidRPr="00AE5B79">
        <w:rPr>
          <w:b/>
          <w:color w:val="FF0000"/>
          <w:sz w:val="28"/>
        </w:rPr>
        <w:t xml:space="preserve">Нужен ли режим дня подростку? И что именно под этим понимать? </w:t>
      </w:r>
    </w:p>
    <w:bookmarkEnd w:id="0"/>
    <w:p w:rsidR="00AE5B79" w:rsidRPr="00AE5B79" w:rsidRDefault="00AE5B79" w:rsidP="00AE5B79">
      <w:r w:rsidRPr="00AE5B79">
        <w:t>Распорядок дня и так присутствует в жизни, ведь занятия даже в </w:t>
      </w:r>
      <w:hyperlink r:id="rId5" w:history="1">
        <w:r w:rsidRPr="00AE5B79">
          <w:rPr>
            <w:rStyle w:val="a3"/>
          </w:rPr>
          <w:t>онлайн-школах</w:t>
        </w:r>
      </w:hyperlink>
      <w:r w:rsidRPr="00AE5B79">
        <w:t> начинаются в одно и то же время. Есть ли смысл в организации оставшейся после школы и посещения различных секций, кружков части суток?</w:t>
      </w:r>
    </w:p>
    <w:p w:rsidR="00AE5B79" w:rsidRPr="00AE5B79" w:rsidRDefault="00AE5B79" w:rsidP="00AE5B79">
      <w:r w:rsidRPr="00AE5B79">
        <w:t>Часто родители не считают важным как-либо ограничивать своих взрослеющих детей. Между тем, организация дня крайне важна в подростковом возрасте. Режим позволяет справляться с нагрузками и пройти через переходный возрастной период без особых психоэмоциональных проблем.</w:t>
      </w:r>
    </w:p>
    <w:p w:rsidR="00AE5B79" w:rsidRPr="00AE5B79" w:rsidRDefault="00AE5B79" w:rsidP="00AE5B79">
      <w:pPr>
        <w:rPr>
          <w:b/>
          <w:bCs/>
        </w:rPr>
      </w:pPr>
      <w:r w:rsidRPr="00AE5B79">
        <w:rPr>
          <w:b/>
          <w:bCs/>
        </w:rPr>
        <w:t>Отличаются ли детский и подростковый режимы?</w:t>
      </w:r>
    </w:p>
    <w:p w:rsidR="00AE5B79" w:rsidRPr="00AE5B79" w:rsidRDefault="00AE5B79" w:rsidP="00AE5B79">
      <w:r w:rsidRPr="00AE5B79">
        <w:t>Режим дня подростка, безусловно, имеет отличия от распорядка и организации свободного времени детей младшего возраста. Фактически, он является переходным, соединяя в себе элементы, характерные как для детского распорядка дня, так и для режима, необходимого взрослым людям.</w:t>
      </w:r>
    </w:p>
    <w:p w:rsidR="00AE5B79" w:rsidRPr="00AE5B79" w:rsidRDefault="00AE5B79" w:rsidP="00AE5B79">
      <w:r w:rsidRPr="00AE5B79">
        <w:drawing>
          <wp:inline distT="0" distB="0" distL="0" distR="0">
            <wp:extent cx="5058877" cy="2846360"/>
            <wp:effectExtent l="0" t="0" r="8890" b="0"/>
            <wp:docPr id="4" name="Рисунок 4" descr="Нужен ли режим дня подростку? - Prime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ужен ли режим дня подростку? - Primeon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010" cy="28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79" w:rsidRPr="00AE5B79" w:rsidRDefault="00AE5B79" w:rsidP="00AE5B79">
      <w:r w:rsidRPr="00AE5B79">
        <w:t>Основные отличия между детским и подростковым режимами касаются следующих моментов:</w:t>
      </w:r>
    </w:p>
    <w:p w:rsidR="00AE5B79" w:rsidRPr="00AE5B79" w:rsidRDefault="00AE5B79" w:rsidP="00AE5B79">
      <w:pPr>
        <w:numPr>
          <w:ilvl w:val="0"/>
          <w:numId w:val="1"/>
        </w:numPr>
      </w:pPr>
      <w:r w:rsidRPr="00AE5B79">
        <w:t>частота приемов пищи;</w:t>
      </w:r>
    </w:p>
    <w:p w:rsidR="00AE5B79" w:rsidRPr="00AE5B79" w:rsidRDefault="00AE5B79" w:rsidP="00AE5B79">
      <w:pPr>
        <w:numPr>
          <w:ilvl w:val="0"/>
          <w:numId w:val="1"/>
        </w:numPr>
      </w:pPr>
      <w:r w:rsidRPr="00AE5B79">
        <w:t>продолжительность сна;</w:t>
      </w:r>
    </w:p>
    <w:p w:rsidR="00AE5B79" w:rsidRPr="00AE5B79" w:rsidRDefault="00AE5B79" w:rsidP="00AE5B79">
      <w:pPr>
        <w:numPr>
          <w:ilvl w:val="0"/>
          <w:numId w:val="1"/>
        </w:numPr>
      </w:pPr>
      <w:r w:rsidRPr="00AE5B79">
        <w:t>длительность и объем физических и умственных нагрузок.</w:t>
      </w:r>
    </w:p>
    <w:p w:rsidR="00AE5B79" w:rsidRPr="00AE5B79" w:rsidRDefault="00AE5B79" w:rsidP="00AE5B79">
      <w:r w:rsidRPr="00AE5B79">
        <w:t>Разумеется, отличается и то время, которое предназначается для отдыха.</w:t>
      </w:r>
    </w:p>
    <w:p w:rsidR="00AE5B79" w:rsidRPr="00AE5B79" w:rsidRDefault="00AE5B79" w:rsidP="00AE5B79">
      <w:pPr>
        <w:rPr>
          <w:b/>
          <w:bCs/>
        </w:rPr>
      </w:pPr>
      <w:r w:rsidRPr="00AE5B79">
        <w:rPr>
          <w:b/>
          <w:bCs/>
        </w:rPr>
        <w:t>Что должно входить в распорядок дня?</w:t>
      </w:r>
    </w:p>
    <w:p w:rsidR="00AE5B79" w:rsidRPr="00AE5B79" w:rsidRDefault="00AE5B79" w:rsidP="00AE5B79">
      <w:r w:rsidRPr="00AE5B79">
        <w:t>В режим дня подростка обязательно должны быть включены такие моменты, как:</w:t>
      </w:r>
    </w:p>
    <w:p w:rsidR="00AE5B79" w:rsidRPr="00AE5B79" w:rsidRDefault="00AE5B79" w:rsidP="00AE5B79">
      <w:pPr>
        <w:numPr>
          <w:ilvl w:val="0"/>
          <w:numId w:val="2"/>
        </w:numPr>
      </w:pPr>
      <w:r w:rsidRPr="00AE5B79">
        <w:t>отдых и развлечения;</w:t>
      </w:r>
    </w:p>
    <w:p w:rsidR="00AE5B79" w:rsidRPr="00AE5B79" w:rsidRDefault="00AE5B79" w:rsidP="00AE5B79">
      <w:pPr>
        <w:numPr>
          <w:ilvl w:val="0"/>
          <w:numId w:val="2"/>
        </w:numPr>
      </w:pPr>
      <w:r w:rsidRPr="00AE5B79">
        <w:t>питание;</w:t>
      </w:r>
    </w:p>
    <w:p w:rsidR="00AE5B79" w:rsidRPr="00AE5B79" w:rsidRDefault="00AE5B79" w:rsidP="00AE5B79">
      <w:pPr>
        <w:numPr>
          <w:ilvl w:val="0"/>
          <w:numId w:val="2"/>
        </w:numPr>
      </w:pPr>
      <w:r w:rsidRPr="00AE5B79">
        <w:t>сон;</w:t>
      </w:r>
    </w:p>
    <w:p w:rsidR="00AE5B79" w:rsidRPr="00AE5B79" w:rsidRDefault="00AE5B79" w:rsidP="00AE5B79">
      <w:pPr>
        <w:numPr>
          <w:ilvl w:val="0"/>
          <w:numId w:val="2"/>
        </w:numPr>
      </w:pPr>
      <w:r w:rsidRPr="00AE5B79">
        <w:t>зарядка;</w:t>
      </w:r>
    </w:p>
    <w:p w:rsidR="00AE5B79" w:rsidRPr="00AE5B79" w:rsidRDefault="00AE5B79" w:rsidP="00AE5B79">
      <w:pPr>
        <w:numPr>
          <w:ilvl w:val="0"/>
          <w:numId w:val="2"/>
        </w:numPr>
      </w:pPr>
      <w:r w:rsidRPr="00AE5B79">
        <w:t>гигиенические процедуры.</w:t>
      </w:r>
    </w:p>
    <w:p w:rsidR="00AE5B79" w:rsidRPr="00AE5B79" w:rsidRDefault="00AE5B79" w:rsidP="00AE5B79">
      <w:r w:rsidRPr="00AE5B79">
        <w:lastRenderedPageBreak/>
        <w:t>Разумеется, распорядок дня основывается на уровне загруженности. Чем больше </w:t>
      </w:r>
      <w:hyperlink r:id="rId7" w:history="1">
        <w:r w:rsidRPr="00AE5B79">
          <w:rPr>
            <w:rStyle w:val="a3"/>
          </w:rPr>
          <w:t>занятий</w:t>
        </w:r>
      </w:hyperlink>
      <w:r w:rsidRPr="00AE5B79">
        <w:t>, тем большее время должно отводиться отдыху, а не развлечениям.</w:t>
      </w:r>
    </w:p>
    <w:p w:rsidR="00AE5B79" w:rsidRPr="00AE5B79" w:rsidRDefault="00AE5B79" w:rsidP="00AE5B79">
      <w:r w:rsidRPr="00AE5B79">
        <w:drawing>
          <wp:inline distT="0" distB="0" distL="0" distR="0">
            <wp:extent cx="5075662" cy="3474231"/>
            <wp:effectExtent l="0" t="0" r="0" b="0"/>
            <wp:docPr id="3" name="Рисунок 3" descr="Каким должен быть распорядок дня для подростка? - Prime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м должен быть распорядок дня для подростка? - Prime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55" cy="34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79" w:rsidRPr="00AE5B79" w:rsidRDefault="00AE5B79" w:rsidP="00AE5B79">
      <w:pPr>
        <w:rPr>
          <w:b/>
          <w:bCs/>
        </w:rPr>
      </w:pPr>
      <w:r w:rsidRPr="00AE5B79">
        <w:rPr>
          <w:b/>
          <w:bCs/>
        </w:rPr>
        <w:t>Каким должен быть распорядок дня для подростка?</w:t>
      </w:r>
    </w:p>
    <w:p w:rsidR="00AE5B79" w:rsidRPr="00AE5B79" w:rsidRDefault="00AE5B79" w:rsidP="00AE5B79">
      <w:r w:rsidRPr="00AE5B79">
        <w:t>Усредненный шаблон режима дня выглядит таким образом: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пробуждение – 7:00;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гигиенические процедуры, гимнастика – 7:00 -7:15;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завтрак – до половины восьмого;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дорога в школу, учеба – до часу дня;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прогулка либо иной отдых – до 14:00;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обед – до трех;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занятия в секциях, кружках – до 17:00;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домашнее задание и иные виды подготовки к следующим суткам – до 19:00;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ужин – до 19:30;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свободное время для развлечений, хобби и прочего – до 21:30;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вечерний туалет – до 22:00;</w:t>
      </w:r>
    </w:p>
    <w:p w:rsidR="00AE5B79" w:rsidRPr="00AE5B79" w:rsidRDefault="00AE5B79" w:rsidP="00AE5B79">
      <w:pPr>
        <w:numPr>
          <w:ilvl w:val="0"/>
          <w:numId w:val="3"/>
        </w:numPr>
      </w:pPr>
      <w:r w:rsidRPr="00AE5B79">
        <w:t>сон – до семи утра.</w:t>
      </w:r>
    </w:p>
    <w:p w:rsidR="00AE5B79" w:rsidRPr="00AE5B79" w:rsidRDefault="00AE5B79" w:rsidP="00AE5B79">
      <w:r w:rsidRPr="00AE5B79">
        <w:t>Разумеется, шаблон в вопросе организации времени – понятие относительное. На распорядок дня влияют занятия для подростков как в общеобразовательном учреждении, так и за его пределами, прочие индивидуальные нюансы.</w:t>
      </w:r>
    </w:p>
    <w:p w:rsidR="00AE5B79" w:rsidRPr="00AE5B79" w:rsidRDefault="00AE5B79" w:rsidP="00AE5B79">
      <w:pPr>
        <w:rPr>
          <w:b/>
          <w:bCs/>
        </w:rPr>
      </w:pPr>
      <w:r w:rsidRPr="00AE5B79">
        <w:rPr>
          <w:b/>
          <w:bCs/>
        </w:rPr>
        <w:t>Что говорят об организации режима специалисты?</w:t>
      </w:r>
    </w:p>
    <w:p w:rsidR="00AE5B79" w:rsidRPr="00AE5B79" w:rsidRDefault="00AE5B79" w:rsidP="00AE5B79">
      <w:r w:rsidRPr="00AE5B79">
        <w:lastRenderedPageBreak/>
        <w:t>Врачи и психологи едины во мнении о том, что универсального, подходящего всем без исключений шаблона режима дня не существует. Все предписания, касающиеся организации времени и расставления приоритетов, имеют лишь рекомендательный характер. То есть выступают в качестве своеобразной памятки, нужной для того, чтобы было от чего оттолкнуться при составлении своего личного расписания.</w:t>
      </w:r>
    </w:p>
    <w:p w:rsidR="00AE5B79" w:rsidRPr="00AE5B79" w:rsidRDefault="00AE5B79" w:rsidP="00AE5B79">
      <w:r w:rsidRPr="00AE5B79">
        <w:t>Режим дня подростка складывается из совокупности множества нюансов. Наибольшей важностью обладают:</w:t>
      </w:r>
    </w:p>
    <w:p w:rsidR="00AE5B79" w:rsidRPr="00AE5B79" w:rsidRDefault="00AE5B79" w:rsidP="00AE5B79">
      <w:pPr>
        <w:numPr>
          <w:ilvl w:val="0"/>
          <w:numId w:val="4"/>
        </w:numPr>
      </w:pPr>
      <w:r w:rsidRPr="00AE5B79">
        <w:t>возраст, ведь в 12 лет и в 16 потребности отличаются;</w:t>
      </w:r>
    </w:p>
    <w:p w:rsidR="00AE5B79" w:rsidRPr="00AE5B79" w:rsidRDefault="00AE5B79" w:rsidP="00AE5B79">
      <w:pPr>
        <w:numPr>
          <w:ilvl w:val="0"/>
          <w:numId w:val="4"/>
        </w:numPr>
      </w:pPr>
      <w:r w:rsidRPr="00AE5B79">
        <w:t>физическое состояние и развитие, приоритеты в распорядке дня для занимающихся спортом и тех, кто не посещает подобные секции – разные;</w:t>
      </w:r>
    </w:p>
    <w:p w:rsidR="00AE5B79" w:rsidRPr="00AE5B79" w:rsidRDefault="00AE5B79" w:rsidP="00AE5B79">
      <w:pPr>
        <w:numPr>
          <w:ilvl w:val="0"/>
          <w:numId w:val="4"/>
        </w:numPr>
      </w:pPr>
      <w:r w:rsidRPr="00AE5B79">
        <w:t>испытываемые умственные нагрузки;</w:t>
      </w:r>
    </w:p>
    <w:p w:rsidR="00AE5B79" w:rsidRPr="00AE5B79" w:rsidRDefault="00AE5B79" w:rsidP="00AE5B79">
      <w:pPr>
        <w:numPr>
          <w:ilvl w:val="0"/>
          <w:numId w:val="4"/>
        </w:numPr>
      </w:pPr>
      <w:r w:rsidRPr="00AE5B79">
        <w:t>степень занятости в школе и кружках;</w:t>
      </w:r>
    </w:p>
    <w:p w:rsidR="00AE5B79" w:rsidRPr="00AE5B79" w:rsidRDefault="00AE5B79" w:rsidP="00AE5B79">
      <w:pPr>
        <w:numPr>
          <w:ilvl w:val="0"/>
          <w:numId w:val="4"/>
        </w:numPr>
      </w:pPr>
      <w:r w:rsidRPr="00AE5B79">
        <w:t>здоровье;</w:t>
      </w:r>
    </w:p>
    <w:p w:rsidR="00AE5B79" w:rsidRPr="00AE5B79" w:rsidRDefault="00AE5B79" w:rsidP="00AE5B79">
      <w:pPr>
        <w:numPr>
          <w:ilvl w:val="0"/>
          <w:numId w:val="4"/>
        </w:numPr>
      </w:pPr>
      <w:r w:rsidRPr="00AE5B79">
        <w:t>хобби и интересы;</w:t>
      </w:r>
    </w:p>
    <w:p w:rsidR="00AE5B79" w:rsidRPr="00AE5B79" w:rsidRDefault="00AE5B79" w:rsidP="00AE5B79">
      <w:pPr>
        <w:numPr>
          <w:ilvl w:val="0"/>
          <w:numId w:val="4"/>
        </w:numPr>
      </w:pPr>
      <w:r w:rsidRPr="00AE5B79">
        <w:t>традиции, принятые в семейном кругу.</w:t>
      </w:r>
    </w:p>
    <w:p w:rsidR="00AE5B79" w:rsidRPr="00AE5B79" w:rsidRDefault="00AE5B79" w:rsidP="00AE5B79">
      <w:r w:rsidRPr="00AE5B79">
        <w:t>Все эти факторы оказывают решающее воздействие на то, сколько времени будет отведено под конкретное занятие. Но они ни в коем случае не меняют перечня того, что входит в понятие «режим дня подростка». Это означает, что каждый взрослеющий человек должен совершать ежедневно определенные действия – спать, следить за гигиеной, питаться, учиться, заниматься физкультурой, отдыхать. То есть если подросток увлечен рисованием или написанием стихов, то это вовсе не отменяет наличие утренней зарядки. А большое количество занятий или значительный объем заданного в школе материала не являются поводом для сокращения времени сна.</w:t>
      </w:r>
    </w:p>
    <w:p w:rsidR="00AE5B79" w:rsidRPr="00AE5B79" w:rsidRDefault="00AE5B79" w:rsidP="00AE5B79">
      <w:r w:rsidRPr="00AE5B79">
        <w:drawing>
          <wp:inline distT="0" distB="0" distL="0" distR="0">
            <wp:extent cx="5828540" cy="3279408"/>
            <wp:effectExtent l="0" t="0" r="1270" b="0"/>
            <wp:docPr id="2" name="Рисунок 2" descr="Насколько важна утренняя зарядка? - Prime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колько важна утренняя зарядка? - Primeon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98" cy="32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79" w:rsidRPr="00AE5B79" w:rsidRDefault="00AE5B79" w:rsidP="00AE5B79">
      <w:pPr>
        <w:rPr>
          <w:b/>
          <w:bCs/>
        </w:rPr>
      </w:pPr>
      <w:r w:rsidRPr="00AE5B79">
        <w:rPr>
          <w:b/>
          <w:bCs/>
        </w:rPr>
        <w:t>Насколько важна утренняя зарядка?</w:t>
      </w:r>
    </w:p>
    <w:p w:rsidR="00AE5B79" w:rsidRPr="00AE5B79" w:rsidRDefault="00AE5B79" w:rsidP="00AE5B79">
      <w:r w:rsidRPr="00AE5B79">
        <w:lastRenderedPageBreak/>
        <w:t>Утренняя зарядка для подростков необходима, так же, как и для детей или взрослых. Но, к сожалению, именно этим пунктом наиболее часто пренебрегают в повседневном распорядке. Разумеется, если речь не об организации дня подростков, серьезно занимающихся спортом.</w:t>
      </w:r>
    </w:p>
    <w:p w:rsidR="00AE5B79" w:rsidRPr="00AE5B79" w:rsidRDefault="00AE5B79" w:rsidP="00AE5B79">
      <w:pPr>
        <w:rPr>
          <w:b/>
          <w:bCs/>
        </w:rPr>
      </w:pPr>
      <w:r w:rsidRPr="00AE5B79">
        <w:rPr>
          <w:b/>
          <w:bCs/>
        </w:rPr>
        <w:t>Как нужно питаться в подростковом возрасте?</w:t>
      </w:r>
    </w:p>
    <w:p w:rsidR="00AE5B79" w:rsidRPr="00AE5B79" w:rsidRDefault="00AE5B79" w:rsidP="00AE5B79">
      <w:r w:rsidRPr="00AE5B79">
        <w:t>Питание подростков, как и организация дня в целом, отличается от взрослого и детского. Наибольшее значение в приемах пищи имеет завтрак. Разумеется, он должен быть полезным, содержать витамины и прочие нужные организму элементы, а не просто заполнять желудок.</w:t>
      </w:r>
    </w:p>
    <w:p w:rsidR="00AE5B79" w:rsidRPr="00AE5B79" w:rsidRDefault="00AE5B79" w:rsidP="00AE5B79">
      <w:r w:rsidRPr="00AE5B79">
        <w:t>Что касается распорядка, то в питании его тоже следует придерживаться. Хаотичные перекусы в разное время дня не только являются залогом будущих проблем в здоровье органов пищеварения, но и отрицательно сказываются на текущей жизнедеятельности.</w:t>
      </w:r>
    </w:p>
    <w:p w:rsidR="00AE5B79" w:rsidRPr="00AE5B79" w:rsidRDefault="00AE5B79" w:rsidP="00AE5B79">
      <w:r w:rsidRPr="00AE5B79">
        <w:t>Как правило, питание подростков организуется следующим образом:</w:t>
      </w:r>
    </w:p>
    <w:p w:rsidR="00AE5B79" w:rsidRPr="00AE5B79" w:rsidRDefault="00AE5B79" w:rsidP="00AE5B79">
      <w:pPr>
        <w:numPr>
          <w:ilvl w:val="0"/>
          <w:numId w:val="5"/>
        </w:numPr>
      </w:pPr>
      <w:r w:rsidRPr="00AE5B79">
        <w:t>завтраки – первый дома, второй в школе;</w:t>
      </w:r>
    </w:p>
    <w:p w:rsidR="00AE5B79" w:rsidRPr="00AE5B79" w:rsidRDefault="00AE5B79" w:rsidP="00AE5B79">
      <w:pPr>
        <w:numPr>
          <w:ilvl w:val="0"/>
          <w:numId w:val="5"/>
        </w:numPr>
      </w:pPr>
      <w:r w:rsidRPr="00AE5B79">
        <w:t>обед;</w:t>
      </w:r>
    </w:p>
    <w:p w:rsidR="00AE5B79" w:rsidRPr="00AE5B79" w:rsidRDefault="00AE5B79" w:rsidP="00AE5B79">
      <w:pPr>
        <w:numPr>
          <w:ilvl w:val="0"/>
          <w:numId w:val="5"/>
        </w:numPr>
      </w:pPr>
      <w:r w:rsidRPr="00AE5B79">
        <w:t>полдник;</w:t>
      </w:r>
    </w:p>
    <w:p w:rsidR="00AE5B79" w:rsidRPr="00AE5B79" w:rsidRDefault="00AE5B79" w:rsidP="00AE5B79">
      <w:pPr>
        <w:numPr>
          <w:ilvl w:val="0"/>
          <w:numId w:val="5"/>
        </w:numPr>
      </w:pPr>
      <w:r w:rsidRPr="00AE5B79">
        <w:t>ужин.</w:t>
      </w:r>
    </w:p>
    <w:p w:rsidR="00AE5B79" w:rsidRPr="00AE5B79" w:rsidRDefault="00AE5B79" w:rsidP="00AE5B79">
      <w:r w:rsidRPr="00AE5B79">
        <w:t>Что касается часов, в которые подросток кушает, то они должны быть одними и теми же. Разумеется, это не означает поминутной точности того, когда нужно садиться за стол. Если принято обедать между полуднем и часом дня, то именно в этот промежуток времени и следует кушать ежедневно. Это означает, что обед, съеденный, к примеру, в 14:00, – нарушение режима.</w:t>
      </w:r>
    </w:p>
    <w:p w:rsidR="00AE5B79" w:rsidRPr="00AE5B79" w:rsidRDefault="00AE5B79" w:rsidP="00AE5B79">
      <w:pPr>
        <w:rPr>
          <w:b/>
          <w:bCs/>
        </w:rPr>
      </w:pPr>
      <w:r w:rsidRPr="00AE5B79">
        <w:rPr>
          <w:b/>
          <w:bCs/>
        </w:rPr>
        <w:t>Сколько нужно спать?</w:t>
      </w:r>
    </w:p>
    <w:p w:rsidR="00AE5B79" w:rsidRPr="00AE5B79" w:rsidRDefault="00AE5B79" w:rsidP="00AE5B79">
      <w:r w:rsidRPr="00AE5B79">
        <w:t>Сколько должен спать подросток? Этот вопрос волнует всех родителей, без каких-либо исключений. Взрослеющие дети нередко отстаивают свое право не ложиться в постель в установленный по режиму час, а вместо этого посмотреть интересный фильм, посидеть за компьютером или же почитать книгу.</w:t>
      </w:r>
    </w:p>
    <w:p w:rsidR="00AE5B79" w:rsidRPr="00AE5B79" w:rsidRDefault="00AE5B79" w:rsidP="00AE5B79">
      <w:r w:rsidRPr="00AE5B79">
        <w:t>Как правило, многие родители не настаивают на том, чтобы их взрослеющий ребенок отправлялся спать вовремя, полагая, что если лечь позже пару-тройку раз, то ничего страшного не произойдет. Однако это совсем не так. Нарушение распорядка дня быстро становится привычкой, которая ведет к потере самодисциплины и во всех остальных сферах жизнедеятельности.</w:t>
      </w:r>
    </w:p>
    <w:p w:rsidR="00AE5B79" w:rsidRPr="00AE5B79" w:rsidRDefault="00AE5B79" w:rsidP="00AE5B79">
      <w:r w:rsidRPr="00AE5B79">
        <w:t>Что касается времени сна, то специалисты считают необходимым для нормального полноценного отдыха такие интервалы:</w:t>
      </w:r>
    </w:p>
    <w:p w:rsidR="00AE5B79" w:rsidRPr="00AE5B79" w:rsidRDefault="00AE5B79" w:rsidP="00AE5B79">
      <w:pPr>
        <w:numPr>
          <w:ilvl w:val="0"/>
          <w:numId w:val="6"/>
        </w:numPr>
      </w:pPr>
      <w:r w:rsidRPr="00AE5B79">
        <w:t>10-12 часов – до двенадцатилетнего возраста;</w:t>
      </w:r>
    </w:p>
    <w:p w:rsidR="00AE5B79" w:rsidRPr="00AE5B79" w:rsidRDefault="00AE5B79" w:rsidP="00AE5B79">
      <w:pPr>
        <w:numPr>
          <w:ilvl w:val="0"/>
          <w:numId w:val="6"/>
        </w:numPr>
      </w:pPr>
      <w:r w:rsidRPr="00AE5B79">
        <w:t xml:space="preserve">8-9 – до </w:t>
      </w:r>
      <w:proofErr w:type="spellStart"/>
      <w:r w:rsidRPr="00AE5B79">
        <w:t>шестнадцатилетия</w:t>
      </w:r>
      <w:proofErr w:type="spellEnd"/>
      <w:r w:rsidRPr="00AE5B79">
        <w:t>.</w:t>
      </w:r>
    </w:p>
    <w:p w:rsidR="00AE5B79" w:rsidRPr="00AE5B79" w:rsidRDefault="00AE5B79" w:rsidP="00AE5B79">
      <w:r w:rsidRPr="00AE5B79">
        <w:t>Конечно же, эти цифры означают минимальную продолжительность сна. Иными словами, подросток может нуждаться и в большем времени для отдыха.</w:t>
      </w:r>
    </w:p>
    <w:p w:rsidR="00AE5B79" w:rsidRPr="00AE5B79" w:rsidRDefault="00AE5B79" w:rsidP="00AE5B79">
      <w:pPr>
        <w:rPr>
          <w:lang w:val="en-US"/>
        </w:rPr>
      </w:pPr>
      <w:r w:rsidRPr="00AE5B79">
        <w:lastRenderedPageBreak/>
        <w:drawing>
          <wp:inline distT="0" distB="0" distL="0" distR="0">
            <wp:extent cx="4210600" cy="2105300"/>
            <wp:effectExtent l="0" t="0" r="0" b="9525"/>
            <wp:docPr id="1" name="Рисунок 1" descr="Как быть в каникулы? - Prime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быть в каникулы? - Primeon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12" cy="212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79" w:rsidRPr="00AE5B79" w:rsidRDefault="00AE5B79" w:rsidP="00AE5B79">
      <w:pPr>
        <w:rPr>
          <w:b/>
          <w:bCs/>
        </w:rPr>
      </w:pPr>
      <w:r w:rsidRPr="00AE5B79">
        <w:rPr>
          <w:b/>
          <w:bCs/>
        </w:rPr>
        <w:t>Как быть в каникулы?</w:t>
      </w:r>
    </w:p>
    <w:p w:rsidR="00AE5B79" w:rsidRPr="00AE5B79" w:rsidRDefault="00AE5B79" w:rsidP="00AE5B79">
      <w:r w:rsidRPr="00AE5B79">
        <w:t>Нужно ли придерживаться режима в каникулы? Конечно же, да. Отсутствие занятий в учебном заведении вовсе не означает, что не нужно спать, питаться, делать зарядку или же ложиться спать вовремя.</w:t>
      </w:r>
    </w:p>
    <w:p w:rsidR="00AE5B79" w:rsidRPr="00AE5B79" w:rsidRDefault="00AE5B79" w:rsidP="00AE5B79">
      <w:r w:rsidRPr="00AE5B79">
        <w:t>В каникулы следует придерживаться принятого распорядка дня. Разница лишь в том, что вместо занятий в школе есть возможность сходить в кино, музей или же как-то иначе провести время.</w:t>
      </w:r>
    </w:p>
    <w:p w:rsidR="00E5610A" w:rsidRDefault="00E5610A"/>
    <w:sectPr w:rsidR="00E5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D3215"/>
    <w:multiLevelType w:val="multilevel"/>
    <w:tmpl w:val="F46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CC521C"/>
    <w:multiLevelType w:val="multilevel"/>
    <w:tmpl w:val="610E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523F81"/>
    <w:multiLevelType w:val="multilevel"/>
    <w:tmpl w:val="F1FE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2A1ACE"/>
    <w:multiLevelType w:val="multilevel"/>
    <w:tmpl w:val="059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91706F"/>
    <w:multiLevelType w:val="multilevel"/>
    <w:tmpl w:val="52D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A62F02"/>
    <w:multiLevelType w:val="multilevel"/>
    <w:tmpl w:val="2CA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79"/>
    <w:rsid w:val="00AE5B79"/>
    <w:rsid w:val="00E5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F37C-BDBD-42BF-AF6B-03721B79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rimeonline.by/predme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primeonline.by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2024-04-18T09:09:00Z</dcterms:created>
  <dcterms:modified xsi:type="dcterms:W3CDTF">2024-04-18T09:11:00Z</dcterms:modified>
</cp:coreProperties>
</file>