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97" w:rsidRDefault="00E82F97" w:rsidP="00E82F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hyperlink r:id="rId5" w:history="1">
        <w:r w:rsidRPr="00E82F97">
          <w:rPr>
            <w:rFonts w:ascii="Times New Roman" w:eastAsia="Times New Roman" w:hAnsi="Times New Roman" w:cs="Times New Roman"/>
            <w:b/>
            <w:bCs/>
            <w:color w:val="000000"/>
            <w:sz w:val="44"/>
            <w:lang w:eastAsia="ru-RU"/>
          </w:rPr>
          <w:t>Профориентация для детей с ОВЗ, детей-инвалидов</w:t>
        </w:r>
      </w:hyperlink>
    </w:p>
    <w:p w:rsidR="00C35DF5" w:rsidRPr="00E82F97" w:rsidRDefault="00C35DF5" w:rsidP="00E82F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82F97" w:rsidRPr="00E82F97" w:rsidRDefault="00E82F97" w:rsidP="00E8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F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Проводимые мероприятия по профориентации:</w:t>
      </w:r>
    </w:p>
    <w:p w:rsidR="00E82F97" w:rsidRPr="00E82F97" w:rsidRDefault="00E82F97" w:rsidP="00C35D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F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Классные часы по курсу: Мир профессий</w:t>
      </w:r>
    </w:p>
    <w:p w:rsidR="00C35DF5" w:rsidRDefault="00C35DF5" w:rsidP="00C35D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5D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Экскурсии</w:t>
      </w:r>
      <w:r w:rsidR="00E82F97" w:rsidRPr="00E82F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учащихся </w:t>
      </w:r>
      <w:r w:rsidRPr="00C35D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7,</w:t>
      </w:r>
      <w:r w:rsidR="00E82F97" w:rsidRPr="00E82F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 класса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предприятия в ст. Егорлыкской</w:t>
      </w:r>
    </w:p>
    <w:p w:rsidR="00E82F97" w:rsidRPr="00E82F97" w:rsidRDefault="00E82F97" w:rsidP="00C35D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F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Участие в мероприятиях на </w:t>
      </w:r>
      <w:hyperlink r:id="rId6" w:history="1">
        <w:r w:rsidRPr="00C35DF5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портале «ПРОеКТОриЯ» https://proektoria.online/</w:t>
        </w:r>
      </w:hyperlink>
    </w:p>
    <w:p w:rsidR="00E82F97" w:rsidRPr="00E82F97" w:rsidRDefault="00E82F97" w:rsidP="00C35D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F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Анкетирование школьного психолога «Карта интересов» (по Климову)</w:t>
      </w:r>
    </w:p>
    <w:p w:rsidR="00E82F97" w:rsidRPr="00E82F97" w:rsidRDefault="00E82F97" w:rsidP="00C35DF5">
      <w:pPr>
        <w:shd w:val="clear" w:color="auto" w:fill="FFFFFF"/>
        <w:spacing w:after="0" w:line="240" w:lineRule="auto"/>
        <w:ind w:firstLine="105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</w:p>
    <w:p w:rsidR="00C70AB8" w:rsidRDefault="00C35DF5"/>
    <w:sectPr w:rsidR="00C70AB8" w:rsidSect="004F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A57"/>
    <w:multiLevelType w:val="multilevel"/>
    <w:tmpl w:val="7F0E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942F0"/>
    <w:multiLevelType w:val="multilevel"/>
    <w:tmpl w:val="47FE2B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82F97"/>
    <w:rsid w:val="004F330E"/>
    <w:rsid w:val="0097016C"/>
    <w:rsid w:val="00A87D2B"/>
    <w:rsid w:val="00C35DF5"/>
    <w:rsid w:val="00E8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0E"/>
  </w:style>
  <w:style w:type="paragraph" w:styleId="2">
    <w:name w:val="heading 2"/>
    <w:basedOn w:val="a"/>
    <w:link w:val="20"/>
    <w:uiPriority w:val="9"/>
    <w:qFormat/>
    <w:rsid w:val="00E82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2F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://school30.68edu.ru/activities/integrated-learning/1085-proforientatsiya-dlya-detej-s-ovz-detej-invali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</dc:creator>
  <cp:lastModifiedBy>TELEGINA</cp:lastModifiedBy>
  <cp:revision>1</cp:revision>
  <dcterms:created xsi:type="dcterms:W3CDTF">2019-06-04T13:18:00Z</dcterms:created>
  <dcterms:modified xsi:type="dcterms:W3CDTF">2019-06-04T13:52:00Z</dcterms:modified>
</cp:coreProperties>
</file>