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22B" w:rsidRPr="00F2322B" w:rsidRDefault="00F2322B" w:rsidP="003A73C5">
      <w:pPr>
        <w:jc w:val="center"/>
        <w:rPr>
          <w:sz w:val="28"/>
          <w:szCs w:val="28"/>
        </w:rPr>
      </w:pPr>
      <w:r w:rsidRPr="00F2322B">
        <w:rPr>
          <w:sz w:val="28"/>
          <w:szCs w:val="28"/>
        </w:rPr>
        <w:t>Муниципальное бюджетное общеобразовательное учреждение</w:t>
      </w:r>
    </w:p>
    <w:p w:rsidR="00F2322B" w:rsidRPr="00F2322B" w:rsidRDefault="00F2322B" w:rsidP="00F2322B">
      <w:pPr>
        <w:jc w:val="center"/>
        <w:rPr>
          <w:sz w:val="28"/>
          <w:szCs w:val="28"/>
        </w:rPr>
      </w:pPr>
      <w:r w:rsidRPr="00F2322B">
        <w:rPr>
          <w:sz w:val="28"/>
          <w:szCs w:val="28"/>
        </w:rPr>
        <w:t>Егорлыкская средняя общеобразовательная школа №1</w:t>
      </w:r>
    </w:p>
    <w:p w:rsidR="00F2322B" w:rsidRDefault="00F2322B" w:rsidP="00F2322B">
      <w:pPr>
        <w:rPr>
          <w:b/>
          <w:sz w:val="24"/>
          <w:szCs w:val="24"/>
        </w:rPr>
      </w:pPr>
      <w:r>
        <w:rPr>
          <w:noProof/>
        </w:rPr>
        <w:drawing>
          <wp:anchor distT="0" distB="0" distL="114300" distR="114300" simplePos="0" relativeHeight="251658240" behindDoc="0" locked="0" layoutInCell="1" allowOverlap="1">
            <wp:simplePos x="0" y="0"/>
            <wp:positionH relativeFrom="column">
              <wp:posOffset>1682750</wp:posOffset>
            </wp:positionH>
            <wp:positionV relativeFrom="paragraph">
              <wp:posOffset>303530</wp:posOffset>
            </wp:positionV>
            <wp:extent cx="2931795" cy="2950845"/>
            <wp:effectExtent l="19050" t="0" r="1905" b="0"/>
            <wp:wrapTopAndBottom/>
            <wp:docPr id="2" name="Рисунок 2" descr="эмблема ЕСОШ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эмблема ЕСОШ №1"/>
                    <pic:cNvPicPr>
                      <a:picLocks noChangeAspect="1" noChangeArrowheads="1"/>
                    </pic:cNvPicPr>
                  </pic:nvPicPr>
                  <pic:blipFill>
                    <a:blip r:embed="rId8"/>
                    <a:srcRect/>
                    <a:stretch>
                      <a:fillRect/>
                    </a:stretch>
                  </pic:blipFill>
                  <pic:spPr bwMode="auto">
                    <a:xfrm>
                      <a:off x="0" y="0"/>
                      <a:ext cx="2931795" cy="2950845"/>
                    </a:xfrm>
                    <a:prstGeom prst="rect">
                      <a:avLst/>
                    </a:prstGeom>
                    <a:noFill/>
                  </pic:spPr>
                </pic:pic>
              </a:graphicData>
            </a:graphic>
          </wp:anchor>
        </w:drawing>
      </w:r>
    </w:p>
    <w:p w:rsidR="00F2322B" w:rsidRDefault="00F2322B" w:rsidP="00F2322B">
      <w:pPr>
        <w:pStyle w:val="a8"/>
        <w:spacing w:line="480" w:lineRule="auto"/>
        <w:jc w:val="center"/>
        <w:rPr>
          <w:b/>
          <w:color w:val="000000"/>
          <w:sz w:val="24"/>
          <w:szCs w:val="24"/>
        </w:rPr>
      </w:pPr>
    </w:p>
    <w:p w:rsidR="00F2322B" w:rsidRPr="009D5F54" w:rsidRDefault="00F2322B" w:rsidP="009D5F54">
      <w:pPr>
        <w:pStyle w:val="a8"/>
        <w:spacing w:line="276" w:lineRule="auto"/>
        <w:jc w:val="center"/>
        <w:rPr>
          <w:color w:val="000000"/>
          <w:sz w:val="44"/>
          <w:szCs w:val="44"/>
        </w:rPr>
      </w:pPr>
      <w:r w:rsidRPr="00F2322B">
        <w:rPr>
          <w:rFonts w:ascii="Monotype Corsiva" w:hAnsi="Monotype Corsiva"/>
          <w:color w:val="C00000"/>
          <w:sz w:val="96"/>
          <w:szCs w:val="96"/>
        </w:rPr>
        <w:t>А</w:t>
      </w:r>
      <w:r w:rsidR="009D5F54">
        <w:rPr>
          <w:color w:val="000000"/>
          <w:sz w:val="44"/>
          <w:szCs w:val="44"/>
        </w:rPr>
        <w:t xml:space="preserve">нализ     </w:t>
      </w:r>
      <w:r>
        <w:rPr>
          <w:sz w:val="44"/>
          <w:szCs w:val="44"/>
        </w:rPr>
        <w:t xml:space="preserve">деятельности </w:t>
      </w:r>
      <w:r w:rsidRPr="00F2322B">
        <w:rPr>
          <w:sz w:val="44"/>
          <w:szCs w:val="44"/>
        </w:rPr>
        <w:t xml:space="preserve"> </w:t>
      </w:r>
    </w:p>
    <w:p w:rsidR="00F2322B" w:rsidRPr="007F2265" w:rsidRDefault="00F2322B" w:rsidP="00F2322B">
      <w:pPr>
        <w:pStyle w:val="a8"/>
        <w:spacing w:line="276" w:lineRule="auto"/>
        <w:jc w:val="center"/>
        <w:rPr>
          <w:szCs w:val="32"/>
        </w:rPr>
      </w:pPr>
      <w:r w:rsidRPr="007F2265">
        <w:rPr>
          <w:szCs w:val="32"/>
        </w:rPr>
        <w:t>муниципального бюджетного общеобразовательного  учреждения</w:t>
      </w:r>
    </w:p>
    <w:p w:rsidR="009D5F54" w:rsidRDefault="009D5F54" w:rsidP="00F2322B">
      <w:pPr>
        <w:pStyle w:val="a8"/>
        <w:spacing w:line="276" w:lineRule="auto"/>
        <w:jc w:val="center"/>
        <w:rPr>
          <w:sz w:val="40"/>
          <w:szCs w:val="40"/>
        </w:rPr>
      </w:pPr>
    </w:p>
    <w:p w:rsidR="00F2322B" w:rsidRPr="006F6039" w:rsidRDefault="00F2322B" w:rsidP="00F2322B">
      <w:pPr>
        <w:pStyle w:val="a8"/>
        <w:spacing w:line="276" w:lineRule="auto"/>
        <w:jc w:val="center"/>
        <w:rPr>
          <w:sz w:val="40"/>
          <w:szCs w:val="40"/>
        </w:rPr>
      </w:pPr>
      <w:r w:rsidRPr="006F6039">
        <w:rPr>
          <w:sz w:val="40"/>
          <w:szCs w:val="40"/>
        </w:rPr>
        <w:t xml:space="preserve"> Егорлыкской средней общеобразовательной школы №1 </w:t>
      </w:r>
    </w:p>
    <w:p w:rsidR="00F2322B" w:rsidRPr="00F2322B" w:rsidRDefault="00F2322B" w:rsidP="00F2322B">
      <w:pPr>
        <w:pStyle w:val="a8"/>
        <w:spacing w:line="480" w:lineRule="auto"/>
        <w:jc w:val="center"/>
        <w:rPr>
          <w:color w:val="000000"/>
          <w:sz w:val="44"/>
          <w:szCs w:val="44"/>
        </w:rPr>
      </w:pPr>
      <w:r>
        <w:rPr>
          <w:color w:val="000000"/>
          <w:sz w:val="44"/>
          <w:szCs w:val="44"/>
        </w:rPr>
        <w:t xml:space="preserve">в  </w:t>
      </w:r>
      <w:r w:rsidR="003A73C5">
        <w:rPr>
          <w:color w:val="000000"/>
          <w:sz w:val="44"/>
          <w:szCs w:val="44"/>
        </w:rPr>
        <w:t xml:space="preserve"> </w:t>
      </w:r>
      <w:r w:rsidR="003A73C5" w:rsidRPr="003A73C5">
        <w:rPr>
          <w:rFonts w:ascii="Monotype Corsiva" w:hAnsi="Monotype Corsiva"/>
          <w:color w:val="000000"/>
          <w:sz w:val="96"/>
          <w:szCs w:val="96"/>
        </w:rPr>
        <w:t>201</w:t>
      </w:r>
      <w:r w:rsidR="003B7296">
        <w:rPr>
          <w:rFonts w:ascii="Monotype Corsiva" w:hAnsi="Monotype Corsiva"/>
          <w:color w:val="000000"/>
          <w:sz w:val="96"/>
          <w:szCs w:val="96"/>
        </w:rPr>
        <w:t>9</w:t>
      </w:r>
      <w:r w:rsidR="003A73C5" w:rsidRPr="003A73C5">
        <w:rPr>
          <w:rFonts w:ascii="Monotype Corsiva" w:hAnsi="Monotype Corsiva"/>
          <w:color w:val="000000"/>
          <w:sz w:val="96"/>
          <w:szCs w:val="96"/>
        </w:rPr>
        <w:t>– 20</w:t>
      </w:r>
      <w:r w:rsidR="003B7296">
        <w:rPr>
          <w:rFonts w:ascii="Monotype Corsiva" w:hAnsi="Monotype Corsiva"/>
          <w:color w:val="000000"/>
          <w:sz w:val="96"/>
          <w:szCs w:val="96"/>
        </w:rPr>
        <w:t>20</w:t>
      </w:r>
      <w:r w:rsidR="00365E4F">
        <w:rPr>
          <w:rFonts w:ascii="Monotype Corsiva" w:hAnsi="Monotype Corsiva"/>
          <w:color w:val="000000"/>
          <w:sz w:val="96"/>
          <w:szCs w:val="96"/>
        </w:rPr>
        <w:t xml:space="preserve"> </w:t>
      </w:r>
      <w:r w:rsidRPr="00F2322B">
        <w:rPr>
          <w:color w:val="000000"/>
          <w:sz w:val="44"/>
          <w:szCs w:val="44"/>
        </w:rPr>
        <w:t xml:space="preserve"> учебн</w:t>
      </w:r>
      <w:r>
        <w:rPr>
          <w:color w:val="000000"/>
          <w:sz w:val="44"/>
          <w:szCs w:val="44"/>
        </w:rPr>
        <w:t xml:space="preserve">ом </w:t>
      </w:r>
      <w:r w:rsidRPr="00F2322B">
        <w:rPr>
          <w:color w:val="000000"/>
          <w:sz w:val="44"/>
          <w:szCs w:val="44"/>
        </w:rPr>
        <w:t xml:space="preserve"> год</w:t>
      </w:r>
      <w:r>
        <w:rPr>
          <w:color w:val="000000"/>
          <w:sz w:val="44"/>
          <w:szCs w:val="44"/>
        </w:rPr>
        <w:t>у</w:t>
      </w:r>
    </w:p>
    <w:p w:rsidR="006F6039" w:rsidRDefault="006F6039" w:rsidP="003A73C5">
      <w:pPr>
        <w:pStyle w:val="a8"/>
        <w:rPr>
          <w:b/>
          <w:color w:val="000000"/>
          <w:sz w:val="24"/>
          <w:szCs w:val="24"/>
          <w:u w:val="single"/>
        </w:rPr>
      </w:pPr>
    </w:p>
    <w:p w:rsidR="00F2322B" w:rsidRDefault="00F2322B" w:rsidP="00507F14">
      <w:pPr>
        <w:pStyle w:val="a8"/>
        <w:rPr>
          <w:b/>
          <w:color w:val="000000"/>
          <w:sz w:val="24"/>
          <w:szCs w:val="24"/>
          <w:u w:val="single"/>
        </w:rPr>
      </w:pPr>
    </w:p>
    <w:p w:rsidR="007F2265" w:rsidRDefault="007F2265" w:rsidP="00507F14">
      <w:pPr>
        <w:pStyle w:val="a8"/>
        <w:rPr>
          <w:b/>
          <w:color w:val="000000"/>
          <w:sz w:val="24"/>
          <w:szCs w:val="24"/>
          <w:u w:val="single"/>
        </w:rPr>
      </w:pPr>
    </w:p>
    <w:p w:rsidR="009D5F54" w:rsidRDefault="009D5F54" w:rsidP="00507F14">
      <w:pPr>
        <w:pStyle w:val="a8"/>
        <w:rPr>
          <w:b/>
          <w:color w:val="000000"/>
          <w:sz w:val="24"/>
          <w:szCs w:val="24"/>
          <w:u w:val="single"/>
        </w:rPr>
      </w:pPr>
    </w:p>
    <w:p w:rsidR="009D5F54" w:rsidRDefault="009D5F54" w:rsidP="00507F14">
      <w:pPr>
        <w:pStyle w:val="a8"/>
        <w:rPr>
          <w:b/>
          <w:color w:val="000000"/>
          <w:sz w:val="24"/>
          <w:szCs w:val="24"/>
          <w:u w:val="single"/>
        </w:rPr>
      </w:pPr>
    </w:p>
    <w:p w:rsidR="009D5F54" w:rsidRDefault="009D5F54" w:rsidP="00507F14">
      <w:pPr>
        <w:pStyle w:val="a8"/>
        <w:rPr>
          <w:b/>
          <w:color w:val="000000"/>
          <w:sz w:val="24"/>
          <w:szCs w:val="24"/>
          <w:u w:val="single"/>
        </w:rPr>
      </w:pPr>
    </w:p>
    <w:p w:rsidR="007F2265" w:rsidRDefault="007F2265" w:rsidP="00507F14">
      <w:pPr>
        <w:pStyle w:val="a8"/>
        <w:rPr>
          <w:b/>
          <w:color w:val="000000"/>
          <w:sz w:val="24"/>
          <w:szCs w:val="24"/>
          <w:u w:val="single"/>
        </w:rPr>
      </w:pPr>
    </w:p>
    <w:p w:rsidR="00F2322B" w:rsidRDefault="00F2322B" w:rsidP="00F2322B">
      <w:pPr>
        <w:jc w:val="center"/>
        <w:rPr>
          <w:sz w:val="24"/>
          <w:szCs w:val="24"/>
        </w:rPr>
      </w:pPr>
      <w:r w:rsidRPr="00F2322B">
        <w:rPr>
          <w:sz w:val="24"/>
          <w:szCs w:val="24"/>
        </w:rPr>
        <w:t>ст. Егорлыкская</w:t>
      </w:r>
    </w:p>
    <w:p w:rsidR="00507F14" w:rsidRDefault="0084280A" w:rsidP="009D5F54">
      <w:pPr>
        <w:jc w:val="center"/>
        <w:rPr>
          <w:sz w:val="24"/>
          <w:szCs w:val="24"/>
        </w:rPr>
      </w:pPr>
      <w:r>
        <w:rPr>
          <w:sz w:val="24"/>
          <w:szCs w:val="24"/>
        </w:rPr>
        <w:t>20</w:t>
      </w:r>
      <w:r w:rsidR="003B7296">
        <w:rPr>
          <w:sz w:val="24"/>
          <w:szCs w:val="24"/>
        </w:rPr>
        <w:t>20</w:t>
      </w:r>
      <w:r w:rsidR="00F2322B">
        <w:rPr>
          <w:sz w:val="24"/>
          <w:szCs w:val="24"/>
        </w:rPr>
        <w:t xml:space="preserve"> год</w:t>
      </w:r>
    </w:p>
    <w:p w:rsidR="00F47889" w:rsidRPr="009D5F54" w:rsidRDefault="00F47889" w:rsidP="009D5F54">
      <w:pPr>
        <w:jc w:val="center"/>
        <w:rPr>
          <w:sz w:val="24"/>
          <w:szCs w:val="24"/>
        </w:rPr>
      </w:pPr>
    </w:p>
    <w:p w:rsidR="00C00801" w:rsidRDefault="00C00801" w:rsidP="00507F14">
      <w:pPr>
        <w:jc w:val="both"/>
        <w:rPr>
          <w:b/>
          <w:sz w:val="24"/>
          <w:szCs w:val="24"/>
        </w:rPr>
      </w:pPr>
    </w:p>
    <w:p w:rsidR="00507F14" w:rsidRPr="00507F14" w:rsidRDefault="00507F14" w:rsidP="00507F14">
      <w:pPr>
        <w:jc w:val="both"/>
        <w:rPr>
          <w:sz w:val="24"/>
          <w:szCs w:val="24"/>
        </w:rPr>
      </w:pPr>
      <w:r w:rsidRPr="00507F14">
        <w:rPr>
          <w:b/>
          <w:sz w:val="24"/>
          <w:szCs w:val="24"/>
        </w:rPr>
        <w:t>Цель:</w:t>
      </w:r>
      <w:r w:rsidRPr="00507F14">
        <w:rPr>
          <w:sz w:val="24"/>
          <w:szCs w:val="24"/>
        </w:rPr>
        <w:t xml:space="preserve"> выявить условия и факторы положительной и отри</w:t>
      </w:r>
      <w:r w:rsidR="007A1BB4">
        <w:rPr>
          <w:sz w:val="24"/>
          <w:szCs w:val="24"/>
        </w:rPr>
        <w:t>цательной динамики школы за 201</w:t>
      </w:r>
      <w:r w:rsidR="003B7296">
        <w:rPr>
          <w:sz w:val="24"/>
          <w:szCs w:val="24"/>
        </w:rPr>
        <w:t>9</w:t>
      </w:r>
      <w:r w:rsidR="007A1BB4">
        <w:rPr>
          <w:sz w:val="24"/>
          <w:szCs w:val="24"/>
        </w:rPr>
        <w:t>/20</w:t>
      </w:r>
      <w:r w:rsidR="003B7296">
        <w:rPr>
          <w:sz w:val="24"/>
          <w:szCs w:val="24"/>
        </w:rPr>
        <w:t>20</w:t>
      </w:r>
      <w:r w:rsidR="00347F00">
        <w:rPr>
          <w:sz w:val="24"/>
          <w:szCs w:val="24"/>
        </w:rPr>
        <w:t xml:space="preserve"> </w:t>
      </w:r>
      <w:r w:rsidRPr="00507F14">
        <w:rPr>
          <w:sz w:val="24"/>
          <w:szCs w:val="24"/>
        </w:rPr>
        <w:t>учебный год, сформировать аналитическое обоснование планиро</w:t>
      </w:r>
      <w:r w:rsidR="007A1BB4">
        <w:rPr>
          <w:sz w:val="24"/>
          <w:szCs w:val="24"/>
        </w:rPr>
        <w:t>вания деятельности на новый 20</w:t>
      </w:r>
      <w:r w:rsidR="003B7296">
        <w:rPr>
          <w:sz w:val="24"/>
          <w:szCs w:val="24"/>
        </w:rPr>
        <w:t>20</w:t>
      </w:r>
      <w:r w:rsidR="007A1BB4">
        <w:rPr>
          <w:sz w:val="24"/>
          <w:szCs w:val="24"/>
        </w:rPr>
        <w:t>/20</w:t>
      </w:r>
      <w:r w:rsidR="001B281D">
        <w:rPr>
          <w:sz w:val="24"/>
          <w:szCs w:val="24"/>
        </w:rPr>
        <w:t>2</w:t>
      </w:r>
      <w:r w:rsidR="003B7296">
        <w:rPr>
          <w:sz w:val="24"/>
          <w:szCs w:val="24"/>
        </w:rPr>
        <w:t>1</w:t>
      </w:r>
      <w:r w:rsidR="0084280A">
        <w:rPr>
          <w:sz w:val="24"/>
          <w:szCs w:val="24"/>
        </w:rPr>
        <w:t xml:space="preserve"> </w:t>
      </w:r>
      <w:r w:rsidRPr="00507F14">
        <w:rPr>
          <w:sz w:val="24"/>
          <w:szCs w:val="24"/>
        </w:rPr>
        <w:t>учебный год.</w:t>
      </w:r>
    </w:p>
    <w:p w:rsidR="00507F14" w:rsidRPr="00507F14" w:rsidRDefault="00507F14" w:rsidP="00507F14">
      <w:pPr>
        <w:jc w:val="both"/>
        <w:rPr>
          <w:sz w:val="24"/>
          <w:szCs w:val="24"/>
        </w:rPr>
      </w:pPr>
      <w:r w:rsidRPr="00507F14">
        <w:rPr>
          <w:b/>
          <w:sz w:val="24"/>
          <w:szCs w:val="24"/>
        </w:rPr>
        <w:tab/>
        <w:t>Основные направления анализа работы школы</w:t>
      </w:r>
      <w:r w:rsidRPr="00507F14">
        <w:rPr>
          <w:sz w:val="24"/>
          <w:szCs w:val="24"/>
        </w:rPr>
        <w:t>:</w:t>
      </w:r>
    </w:p>
    <w:p w:rsidR="00507F14" w:rsidRPr="00507F14" w:rsidRDefault="00507F14" w:rsidP="00895C9F">
      <w:pPr>
        <w:numPr>
          <w:ilvl w:val="0"/>
          <w:numId w:val="1"/>
        </w:numPr>
        <w:jc w:val="both"/>
        <w:rPr>
          <w:sz w:val="24"/>
          <w:szCs w:val="24"/>
        </w:rPr>
      </w:pPr>
      <w:r w:rsidRPr="00507F14">
        <w:rPr>
          <w:sz w:val="24"/>
          <w:szCs w:val="24"/>
        </w:rPr>
        <w:t>Анализ результатов учебной деятельности:</w:t>
      </w:r>
    </w:p>
    <w:p w:rsidR="00507F14" w:rsidRPr="00507F14" w:rsidRDefault="00507F14" w:rsidP="00895C9F">
      <w:pPr>
        <w:numPr>
          <w:ilvl w:val="0"/>
          <w:numId w:val="2"/>
        </w:numPr>
        <w:jc w:val="both"/>
        <w:rPr>
          <w:sz w:val="24"/>
          <w:szCs w:val="24"/>
        </w:rPr>
      </w:pPr>
      <w:r w:rsidRPr="00507F14">
        <w:rPr>
          <w:sz w:val="24"/>
          <w:szCs w:val="24"/>
        </w:rPr>
        <w:t>результаты статистики качества образования;</w:t>
      </w:r>
    </w:p>
    <w:p w:rsidR="00507F14" w:rsidRPr="00507F14" w:rsidRDefault="00507F14" w:rsidP="00895C9F">
      <w:pPr>
        <w:numPr>
          <w:ilvl w:val="0"/>
          <w:numId w:val="2"/>
        </w:numPr>
        <w:jc w:val="both"/>
        <w:rPr>
          <w:sz w:val="24"/>
          <w:szCs w:val="24"/>
        </w:rPr>
      </w:pPr>
      <w:r w:rsidRPr="00507F14">
        <w:rPr>
          <w:sz w:val="24"/>
          <w:szCs w:val="24"/>
        </w:rPr>
        <w:t>выполнение учебного плана;</w:t>
      </w:r>
    </w:p>
    <w:p w:rsidR="00507F14" w:rsidRPr="00507F14" w:rsidRDefault="00507F14" w:rsidP="00895C9F">
      <w:pPr>
        <w:numPr>
          <w:ilvl w:val="0"/>
          <w:numId w:val="2"/>
        </w:numPr>
        <w:jc w:val="both"/>
        <w:rPr>
          <w:sz w:val="24"/>
          <w:szCs w:val="24"/>
        </w:rPr>
      </w:pPr>
      <w:r w:rsidRPr="00507F14">
        <w:rPr>
          <w:sz w:val="24"/>
          <w:szCs w:val="24"/>
        </w:rPr>
        <w:t xml:space="preserve">результаты </w:t>
      </w:r>
      <w:r w:rsidR="007A1BB4">
        <w:rPr>
          <w:sz w:val="24"/>
          <w:szCs w:val="24"/>
        </w:rPr>
        <w:t xml:space="preserve"> государственной  </w:t>
      </w:r>
      <w:r w:rsidRPr="00507F14">
        <w:rPr>
          <w:sz w:val="24"/>
          <w:szCs w:val="24"/>
        </w:rPr>
        <w:t>итоговой</w:t>
      </w:r>
      <w:r w:rsidR="007A1BB4">
        <w:rPr>
          <w:sz w:val="24"/>
          <w:szCs w:val="24"/>
        </w:rPr>
        <w:t xml:space="preserve"> </w:t>
      </w:r>
      <w:r w:rsidR="004F724B">
        <w:rPr>
          <w:sz w:val="24"/>
          <w:szCs w:val="24"/>
        </w:rPr>
        <w:t xml:space="preserve"> </w:t>
      </w:r>
      <w:r w:rsidRPr="00507F14">
        <w:rPr>
          <w:sz w:val="24"/>
          <w:szCs w:val="24"/>
        </w:rPr>
        <w:t xml:space="preserve"> аттестации</w:t>
      </w:r>
      <w:r w:rsidR="004F724B">
        <w:rPr>
          <w:sz w:val="24"/>
          <w:szCs w:val="24"/>
        </w:rPr>
        <w:t xml:space="preserve"> </w:t>
      </w:r>
      <w:r w:rsidRPr="00507F14">
        <w:rPr>
          <w:sz w:val="24"/>
          <w:szCs w:val="24"/>
        </w:rPr>
        <w:t xml:space="preserve"> учащихся.</w:t>
      </w:r>
    </w:p>
    <w:p w:rsidR="00507F14" w:rsidRPr="00507F14" w:rsidRDefault="00507F14" w:rsidP="00895C9F">
      <w:pPr>
        <w:numPr>
          <w:ilvl w:val="0"/>
          <w:numId w:val="1"/>
        </w:numPr>
        <w:jc w:val="both"/>
        <w:rPr>
          <w:sz w:val="24"/>
          <w:szCs w:val="24"/>
        </w:rPr>
      </w:pPr>
      <w:r w:rsidRPr="00507F14">
        <w:rPr>
          <w:sz w:val="24"/>
          <w:szCs w:val="24"/>
        </w:rPr>
        <w:t>Анализ состояния и эффективности</w:t>
      </w:r>
      <w:r>
        <w:rPr>
          <w:sz w:val="24"/>
          <w:szCs w:val="24"/>
        </w:rPr>
        <w:t xml:space="preserve"> </w:t>
      </w:r>
      <w:r w:rsidRPr="00507F14">
        <w:rPr>
          <w:sz w:val="24"/>
          <w:szCs w:val="24"/>
        </w:rPr>
        <w:t xml:space="preserve"> методической работы.</w:t>
      </w:r>
    </w:p>
    <w:p w:rsidR="00507F14" w:rsidRPr="00507F14" w:rsidRDefault="00507F14" w:rsidP="00895C9F">
      <w:pPr>
        <w:numPr>
          <w:ilvl w:val="0"/>
          <w:numId w:val="1"/>
        </w:numPr>
        <w:jc w:val="both"/>
        <w:rPr>
          <w:sz w:val="24"/>
          <w:szCs w:val="24"/>
        </w:rPr>
      </w:pPr>
      <w:r w:rsidRPr="00507F14">
        <w:rPr>
          <w:sz w:val="24"/>
          <w:szCs w:val="24"/>
        </w:rPr>
        <w:t>Анализ</w:t>
      </w:r>
      <w:r>
        <w:rPr>
          <w:sz w:val="24"/>
          <w:szCs w:val="24"/>
        </w:rPr>
        <w:t xml:space="preserve"> состояния и эффективности </w:t>
      </w:r>
      <w:r w:rsidRPr="00507F14">
        <w:rPr>
          <w:sz w:val="24"/>
          <w:szCs w:val="24"/>
        </w:rPr>
        <w:t xml:space="preserve"> воспитательной работы.</w:t>
      </w:r>
    </w:p>
    <w:p w:rsidR="00507F14" w:rsidRPr="00507F14" w:rsidRDefault="00507F14" w:rsidP="00895C9F">
      <w:pPr>
        <w:pStyle w:val="af0"/>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Анализ состояния и эффективности работы  социально-психологической  службы.  </w:t>
      </w:r>
    </w:p>
    <w:p w:rsidR="00507F14" w:rsidRDefault="00507F14" w:rsidP="00507F14">
      <w:pPr>
        <w:pStyle w:val="a8"/>
        <w:jc w:val="both"/>
        <w:rPr>
          <w:sz w:val="24"/>
          <w:szCs w:val="24"/>
        </w:rPr>
      </w:pPr>
      <w:r>
        <w:rPr>
          <w:sz w:val="24"/>
          <w:szCs w:val="24"/>
        </w:rPr>
        <w:t>5.  Анализ  состояния  и эффективности  работы  школьной  библиотеки.</w:t>
      </w:r>
    </w:p>
    <w:p w:rsidR="00507F14" w:rsidRDefault="00507F14" w:rsidP="00507F14">
      <w:pPr>
        <w:pStyle w:val="a8"/>
        <w:jc w:val="both"/>
        <w:rPr>
          <w:sz w:val="24"/>
          <w:szCs w:val="24"/>
        </w:rPr>
      </w:pPr>
      <w:r w:rsidRPr="0001295C">
        <w:rPr>
          <w:sz w:val="24"/>
          <w:szCs w:val="24"/>
        </w:rPr>
        <w:t>6. Анализ  работы  экспериментальной  площадки по основам бизнеса и предпринимательской деятельности.</w:t>
      </w:r>
    </w:p>
    <w:p w:rsidR="00FD461F" w:rsidRPr="00507F14" w:rsidRDefault="00FD461F" w:rsidP="00507F14">
      <w:pPr>
        <w:pStyle w:val="a8"/>
        <w:jc w:val="both"/>
        <w:rPr>
          <w:b/>
          <w:color w:val="000000"/>
          <w:sz w:val="24"/>
          <w:szCs w:val="24"/>
          <w:u w:val="single"/>
        </w:rPr>
      </w:pPr>
      <w:r>
        <w:rPr>
          <w:sz w:val="24"/>
          <w:szCs w:val="24"/>
        </w:rPr>
        <w:t>7. Материально-техническое обеспечение школы.</w:t>
      </w:r>
    </w:p>
    <w:p w:rsidR="00507F14" w:rsidRPr="00507F14" w:rsidRDefault="00507F14" w:rsidP="00507F14">
      <w:pPr>
        <w:pStyle w:val="a8"/>
        <w:jc w:val="both"/>
        <w:rPr>
          <w:b/>
          <w:color w:val="000000"/>
          <w:sz w:val="24"/>
          <w:szCs w:val="24"/>
          <w:u w:val="single"/>
        </w:rPr>
      </w:pPr>
    </w:p>
    <w:p w:rsidR="00C01AD9" w:rsidRPr="00507F14" w:rsidRDefault="00C01AD9" w:rsidP="006F6039">
      <w:pPr>
        <w:pStyle w:val="a8"/>
        <w:jc w:val="center"/>
        <w:rPr>
          <w:b/>
          <w:color w:val="C00000"/>
          <w:sz w:val="40"/>
          <w:szCs w:val="40"/>
          <w:u w:val="single"/>
        </w:rPr>
      </w:pPr>
      <w:r w:rsidRPr="00C01AD9">
        <w:rPr>
          <w:b/>
          <w:color w:val="C00000"/>
          <w:sz w:val="40"/>
          <w:szCs w:val="40"/>
          <w:u w:val="single"/>
          <w:lang w:val="en-US"/>
        </w:rPr>
        <w:t>I</w:t>
      </w:r>
    </w:p>
    <w:p w:rsidR="00C01AD9" w:rsidRPr="00507F14" w:rsidRDefault="00C01AD9" w:rsidP="006F6039">
      <w:pPr>
        <w:pStyle w:val="a8"/>
        <w:jc w:val="center"/>
        <w:rPr>
          <w:b/>
          <w:color w:val="C00000"/>
          <w:sz w:val="40"/>
          <w:szCs w:val="40"/>
          <w:u w:val="single"/>
        </w:rPr>
      </w:pPr>
    </w:p>
    <w:p w:rsidR="00F2322B" w:rsidRPr="00F2322B" w:rsidRDefault="00F2322B" w:rsidP="006F6039">
      <w:pPr>
        <w:pStyle w:val="a8"/>
        <w:jc w:val="center"/>
        <w:rPr>
          <w:b/>
          <w:color w:val="000000"/>
          <w:sz w:val="24"/>
          <w:szCs w:val="24"/>
          <w:u w:val="single"/>
        </w:rPr>
      </w:pPr>
      <w:r w:rsidRPr="00F2322B">
        <w:rPr>
          <w:b/>
          <w:color w:val="C00000"/>
          <w:sz w:val="28"/>
          <w:szCs w:val="28"/>
          <w:u w:val="single"/>
        </w:rPr>
        <w:t xml:space="preserve">АНАЛИЗ  </w:t>
      </w:r>
      <w:r w:rsidR="00507F14">
        <w:rPr>
          <w:b/>
          <w:color w:val="C00000"/>
          <w:sz w:val="28"/>
          <w:szCs w:val="28"/>
          <w:u w:val="single"/>
        </w:rPr>
        <w:t xml:space="preserve">РЕЗУЛЬТАТОВ </w:t>
      </w:r>
      <w:r w:rsidRPr="00F2322B">
        <w:rPr>
          <w:b/>
          <w:color w:val="C00000"/>
          <w:sz w:val="28"/>
          <w:szCs w:val="28"/>
          <w:u w:val="single"/>
        </w:rPr>
        <w:t xml:space="preserve"> УЧЕБНОЙ   ДЕЯТЕЛЬНОСТИ</w:t>
      </w:r>
    </w:p>
    <w:p w:rsidR="004800E9" w:rsidRDefault="007A1BB4" w:rsidP="00F47889">
      <w:pPr>
        <w:jc w:val="center"/>
        <w:outlineLvl w:val="0"/>
        <w:rPr>
          <w:b/>
          <w:color w:val="C00000"/>
          <w:sz w:val="28"/>
          <w:szCs w:val="28"/>
          <w:u w:val="single"/>
        </w:rPr>
      </w:pPr>
      <w:r>
        <w:rPr>
          <w:b/>
          <w:color w:val="C00000"/>
          <w:sz w:val="28"/>
          <w:szCs w:val="28"/>
          <w:u w:val="single"/>
        </w:rPr>
        <w:t>ЗА    201</w:t>
      </w:r>
      <w:r w:rsidR="003B7296">
        <w:rPr>
          <w:b/>
          <w:color w:val="C00000"/>
          <w:sz w:val="28"/>
          <w:szCs w:val="28"/>
          <w:u w:val="single"/>
        </w:rPr>
        <w:t>9</w:t>
      </w:r>
      <w:r>
        <w:rPr>
          <w:b/>
          <w:color w:val="C00000"/>
          <w:sz w:val="28"/>
          <w:szCs w:val="28"/>
          <w:u w:val="single"/>
        </w:rPr>
        <w:t>– 20</w:t>
      </w:r>
      <w:r w:rsidR="003B7296">
        <w:rPr>
          <w:b/>
          <w:color w:val="C00000"/>
          <w:sz w:val="28"/>
          <w:szCs w:val="28"/>
          <w:u w:val="single"/>
        </w:rPr>
        <w:t>20</w:t>
      </w:r>
      <w:r w:rsidR="00347F00">
        <w:rPr>
          <w:b/>
          <w:color w:val="C00000"/>
          <w:sz w:val="28"/>
          <w:szCs w:val="28"/>
          <w:u w:val="single"/>
        </w:rPr>
        <w:t xml:space="preserve"> </w:t>
      </w:r>
      <w:r w:rsidR="00F2322B" w:rsidRPr="00F2322B">
        <w:rPr>
          <w:b/>
          <w:color w:val="C00000"/>
          <w:sz w:val="28"/>
          <w:szCs w:val="28"/>
          <w:u w:val="single"/>
        </w:rPr>
        <w:t xml:space="preserve"> УЧЕБН</w:t>
      </w:r>
      <w:r w:rsidR="00F2322B">
        <w:rPr>
          <w:b/>
          <w:color w:val="C00000"/>
          <w:sz w:val="28"/>
          <w:szCs w:val="28"/>
          <w:u w:val="single"/>
        </w:rPr>
        <w:t xml:space="preserve">ЫЙ </w:t>
      </w:r>
      <w:r w:rsidR="00F2322B" w:rsidRPr="00F2322B">
        <w:rPr>
          <w:b/>
          <w:color w:val="C00000"/>
          <w:sz w:val="28"/>
          <w:szCs w:val="28"/>
          <w:u w:val="single"/>
        </w:rPr>
        <w:t xml:space="preserve"> </w:t>
      </w:r>
      <w:r w:rsidR="00F47889">
        <w:rPr>
          <w:b/>
          <w:color w:val="C00000"/>
          <w:sz w:val="28"/>
          <w:szCs w:val="28"/>
          <w:u w:val="single"/>
        </w:rPr>
        <w:t xml:space="preserve"> ГОД</w:t>
      </w:r>
    </w:p>
    <w:p w:rsidR="00F47889" w:rsidRPr="00301005" w:rsidRDefault="00F47889" w:rsidP="004C077C">
      <w:pPr>
        <w:jc w:val="both"/>
        <w:rPr>
          <w:color w:val="C00000"/>
          <w:sz w:val="24"/>
          <w:szCs w:val="24"/>
        </w:rPr>
      </w:pPr>
    </w:p>
    <w:p w:rsidR="004C077C" w:rsidRPr="00301005" w:rsidRDefault="004C077C" w:rsidP="004C077C">
      <w:pPr>
        <w:jc w:val="center"/>
        <w:rPr>
          <w:b/>
          <w:color w:val="C00000"/>
          <w:sz w:val="24"/>
          <w:szCs w:val="24"/>
          <w:u w:val="single"/>
        </w:rPr>
      </w:pPr>
      <w:r w:rsidRPr="00301005">
        <w:rPr>
          <w:b/>
          <w:color w:val="C00000"/>
          <w:sz w:val="24"/>
          <w:szCs w:val="24"/>
          <w:u w:val="single"/>
        </w:rPr>
        <w:t>ЕГЭ – 20</w:t>
      </w:r>
      <w:r w:rsidR="003B7296">
        <w:rPr>
          <w:b/>
          <w:color w:val="C00000"/>
          <w:sz w:val="24"/>
          <w:szCs w:val="24"/>
          <w:u w:val="single"/>
        </w:rPr>
        <w:t>20</w:t>
      </w:r>
    </w:p>
    <w:p w:rsidR="0020145F" w:rsidRPr="0020145F" w:rsidRDefault="0020145F" w:rsidP="0020145F">
      <w:pPr>
        <w:jc w:val="center"/>
        <w:rPr>
          <w:b/>
          <w:sz w:val="24"/>
          <w:szCs w:val="24"/>
          <w:u w:val="single"/>
        </w:rPr>
      </w:pPr>
      <w:r w:rsidRPr="0020145F">
        <w:rPr>
          <w:b/>
          <w:sz w:val="24"/>
          <w:szCs w:val="24"/>
          <w:u w:val="single"/>
        </w:rPr>
        <w:t>Государственная итоговая аттестация – 20</w:t>
      </w:r>
      <w:r w:rsidR="003B7296">
        <w:rPr>
          <w:b/>
          <w:sz w:val="24"/>
          <w:szCs w:val="24"/>
          <w:u w:val="single"/>
        </w:rPr>
        <w:t>20</w:t>
      </w:r>
    </w:p>
    <w:p w:rsidR="0020145F" w:rsidRDefault="0020145F" w:rsidP="00F47889">
      <w:pPr>
        <w:rPr>
          <w:b/>
          <w:sz w:val="24"/>
          <w:szCs w:val="24"/>
          <w:u w:val="single"/>
        </w:rPr>
      </w:pPr>
    </w:p>
    <w:p w:rsidR="00BD1F86" w:rsidRPr="00BD1F86" w:rsidRDefault="00BD1F86" w:rsidP="00BD1F86">
      <w:pPr>
        <w:ind w:firstLine="708"/>
        <w:jc w:val="both"/>
        <w:rPr>
          <w:sz w:val="24"/>
          <w:szCs w:val="24"/>
        </w:rPr>
      </w:pPr>
      <w:r w:rsidRPr="00BD1F86">
        <w:rPr>
          <w:sz w:val="24"/>
          <w:szCs w:val="24"/>
        </w:rPr>
        <w:t>Подготовка к государственной итоговой аттестации учащихся 11- х классов началась в сентябре 2019 года  с составления  годовых планов по данному направлению («дорожной карты»), в которых была спланирована вся работа, направленная на организацию итоговой аттестации в форме ЕГЭ.</w:t>
      </w:r>
    </w:p>
    <w:p w:rsidR="00BD1F86" w:rsidRPr="00BD1F86" w:rsidRDefault="00BD1F86" w:rsidP="00BD1F86">
      <w:pPr>
        <w:ind w:firstLine="357"/>
        <w:jc w:val="both"/>
        <w:rPr>
          <w:sz w:val="24"/>
          <w:szCs w:val="24"/>
        </w:rPr>
      </w:pPr>
      <w:r w:rsidRPr="00BD1F86">
        <w:rPr>
          <w:sz w:val="24"/>
          <w:szCs w:val="24"/>
        </w:rPr>
        <w:t xml:space="preserve"> В соответствии с данными планами администрацией школы, классными руководителями и учителями-предметниками был проведен ряд мероприятий, позволивший: </w:t>
      </w:r>
    </w:p>
    <w:p w:rsidR="00BD1F86" w:rsidRPr="00BD1F86" w:rsidRDefault="00BD1F86" w:rsidP="00F62872">
      <w:pPr>
        <w:numPr>
          <w:ilvl w:val="0"/>
          <w:numId w:val="6"/>
        </w:numPr>
        <w:ind w:left="714" w:hanging="357"/>
        <w:contextualSpacing/>
        <w:jc w:val="both"/>
        <w:rPr>
          <w:rFonts w:eastAsia="Calibri"/>
          <w:sz w:val="24"/>
          <w:szCs w:val="24"/>
          <w:lang w:eastAsia="en-US"/>
        </w:rPr>
      </w:pPr>
      <w:r w:rsidRPr="00BD1F86">
        <w:rPr>
          <w:rFonts w:eastAsia="Calibri"/>
          <w:sz w:val="24"/>
          <w:szCs w:val="24"/>
          <w:lang w:eastAsia="en-US"/>
        </w:rPr>
        <w:t>познакомить учащихся и их родителей с условиями проведения государственной итоговой аттестации в текущем учебном году:</w:t>
      </w:r>
    </w:p>
    <w:p w:rsidR="00BD1F86" w:rsidRPr="00BD1F86" w:rsidRDefault="00BD1F86" w:rsidP="00F62872">
      <w:pPr>
        <w:numPr>
          <w:ilvl w:val="0"/>
          <w:numId w:val="6"/>
        </w:numPr>
        <w:ind w:left="714" w:hanging="357"/>
        <w:contextualSpacing/>
        <w:jc w:val="both"/>
        <w:rPr>
          <w:rFonts w:eastAsia="Calibri"/>
          <w:sz w:val="24"/>
          <w:szCs w:val="24"/>
          <w:lang w:eastAsia="en-US"/>
        </w:rPr>
      </w:pPr>
      <w:r w:rsidRPr="00BD1F86">
        <w:rPr>
          <w:rFonts w:eastAsia="Calibri"/>
          <w:sz w:val="24"/>
          <w:szCs w:val="24"/>
          <w:lang w:eastAsia="en-US"/>
        </w:rPr>
        <w:t xml:space="preserve">организовать осознанный выбор экзаменов; </w:t>
      </w:r>
    </w:p>
    <w:p w:rsidR="00BD1F86" w:rsidRPr="00BD1F86" w:rsidRDefault="00BD1F86" w:rsidP="00F62872">
      <w:pPr>
        <w:numPr>
          <w:ilvl w:val="0"/>
          <w:numId w:val="6"/>
        </w:numPr>
        <w:ind w:left="714" w:hanging="357"/>
        <w:contextualSpacing/>
        <w:jc w:val="both"/>
        <w:rPr>
          <w:rFonts w:eastAsia="Calibri"/>
          <w:sz w:val="24"/>
          <w:szCs w:val="24"/>
          <w:lang w:eastAsia="en-US"/>
        </w:rPr>
      </w:pPr>
      <w:r w:rsidRPr="00BD1F86">
        <w:rPr>
          <w:rFonts w:eastAsia="Calibri"/>
          <w:sz w:val="24"/>
          <w:szCs w:val="24"/>
          <w:lang w:eastAsia="en-US"/>
        </w:rPr>
        <w:t>подготовить к обязательным экзаменам и экзаменам по выбору обучающихся.</w:t>
      </w:r>
    </w:p>
    <w:p w:rsidR="00BD1F86" w:rsidRPr="00BD1F86" w:rsidRDefault="00BD1F86" w:rsidP="00BD1F86">
      <w:pPr>
        <w:ind w:firstLine="357"/>
        <w:jc w:val="both"/>
        <w:rPr>
          <w:sz w:val="24"/>
          <w:szCs w:val="24"/>
        </w:rPr>
      </w:pPr>
      <w:r w:rsidRPr="00BD1F86">
        <w:rPr>
          <w:sz w:val="24"/>
          <w:szCs w:val="24"/>
        </w:rPr>
        <w:t>Анализ выпуска  средней школы показывает, что выпускники в достаточном объёме получили знания и умения по предметам школьной программы. Это подтверждают удовлетворительные результаты государственной итоговой аттестации, в том числе и  ЕГЭ.</w:t>
      </w:r>
    </w:p>
    <w:p w:rsidR="00BD1F86" w:rsidRPr="00BD1F86" w:rsidRDefault="00BD1F86" w:rsidP="00BD1F86">
      <w:pPr>
        <w:ind w:firstLine="357"/>
        <w:jc w:val="both"/>
        <w:rPr>
          <w:sz w:val="24"/>
          <w:szCs w:val="24"/>
        </w:rPr>
      </w:pPr>
      <w:r w:rsidRPr="00BD1F86">
        <w:rPr>
          <w:sz w:val="24"/>
          <w:szCs w:val="24"/>
        </w:rPr>
        <w:t xml:space="preserve">В течение 2019-2020 учебного года в школе велась целенаправленная, планомерная, систематическая подготовка учащихся к ЕГЭ. В соответствии с нормативно-правовыми документами по организации и проведению ЕГЭ был разработан план-график подготовки учащихся к ЕГЭ, который был обсужден на заседаниях методических объединений и утвержден приказом директора школы. В соответствии с планом мероприятий по подготовке к государственной итоговой аттестации была сформирована нормативно- правовая база, регламентирующая деятельность администрации школы, учителей и учащихся. Был оформлен стенд «Государственная итоговая аттестация» в фойе школы, на котором размещена основная информация, касающаяся особенностей проведения ЕГЭ, правил заполнения бланков ЕГЭ, советы психологов по преодолению страхов, связанных с прохождением итоговой аттестации, ссылки на основные образовательные сайты и порталы, сроки проведения государственной итоговой аттестации в 2020 году, другая полезная информация. </w:t>
      </w:r>
    </w:p>
    <w:p w:rsidR="00BD1F86" w:rsidRPr="00BD1F86" w:rsidRDefault="00BD1F86" w:rsidP="00BD1F86">
      <w:pPr>
        <w:ind w:firstLine="357"/>
        <w:jc w:val="both"/>
        <w:rPr>
          <w:sz w:val="24"/>
          <w:szCs w:val="24"/>
        </w:rPr>
      </w:pPr>
      <w:r w:rsidRPr="00BD1F86">
        <w:rPr>
          <w:sz w:val="24"/>
          <w:szCs w:val="24"/>
        </w:rPr>
        <w:lastRenderedPageBreak/>
        <w:t xml:space="preserve">Информация об особенностях ЕГЭ по каждому предмету, об изменениях в КИМах в 2020 году была размещена в учебных кабинетах. Учителя-предметники уделяли большое внимание анализу различных вариантов тестовых заданий на уроках, элективных курсах, дополнительных и индивидуальных занятиях. Проведены репетиционные экзамены по русскому языку, математике и предметам по выбору в форме ЕГЭ. </w:t>
      </w:r>
    </w:p>
    <w:p w:rsidR="00BD1F86" w:rsidRPr="00BD1F86" w:rsidRDefault="00BD1F86" w:rsidP="00BD1F86">
      <w:pPr>
        <w:ind w:firstLine="357"/>
        <w:jc w:val="both"/>
        <w:rPr>
          <w:sz w:val="24"/>
          <w:szCs w:val="24"/>
        </w:rPr>
      </w:pPr>
      <w:r w:rsidRPr="00BD1F86">
        <w:rPr>
          <w:sz w:val="24"/>
          <w:szCs w:val="24"/>
        </w:rPr>
        <w:t>В течение года осуществлялось постоянное информирование учащихся 11 класса и их родителей (законных представителей) по вопросам подготовки к ЕГЭ: проведен ряд ученических и родительских собраний, где рассмотрены вопросы нормативно-правового обеспечения ЕГЭ, показаны презентации, доведен до сведения Порядок проведения ГИА, подробно изучены инструкции для участников ЕГЭ. До сведения учащихся и родителей (законных представителей) своевременно доводились результаты всех диагностических работ, учителя-предметники проводили анализ работ с целью выявления причин неудач учащихся и устранения пробелов в знаниях, на протяжении года проводилась корректировка работы по подготовке к ЕГЭ. Вопрос подготовки к ЕГЭ в течение года был на внутришкольном контроле. Отслеживались работа с бланками, КИМами, посещаемость занятий учащимися, наличие информационных уголков в классах, организация подготовки к ЕГЭ на уроках и индивидуальных занятиях.</w:t>
      </w:r>
    </w:p>
    <w:p w:rsidR="00BD1F86" w:rsidRPr="00BD1F86" w:rsidRDefault="00BD1F86" w:rsidP="00BD1F86">
      <w:pPr>
        <w:jc w:val="both"/>
        <w:rPr>
          <w:sz w:val="24"/>
          <w:szCs w:val="24"/>
          <w:highlight w:val="yellow"/>
        </w:rPr>
      </w:pPr>
    </w:p>
    <w:p w:rsidR="00BD1F86" w:rsidRPr="00BD1F86" w:rsidRDefault="00BD1F86" w:rsidP="00BD1F86">
      <w:pPr>
        <w:jc w:val="center"/>
        <w:rPr>
          <w:b/>
          <w:color w:val="C00000"/>
          <w:sz w:val="24"/>
          <w:szCs w:val="24"/>
          <w:u w:val="single"/>
        </w:rPr>
      </w:pPr>
      <w:r w:rsidRPr="00BD1F86">
        <w:rPr>
          <w:b/>
          <w:color w:val="C00000"/>
          <w:sz w:val="24"/>
          <w:szCs w:val="24"/>
          <w:u w:val="single"/>
        </w:rPr>
        <w:t>11  класс</w:t>
      </w:r>
    </w:p>
    <w:p w:rsidR="00BD1F86" w:rsidRPr="00BD1F86" w:rsidRDefault="00BD1F86" w:rsidP="00BD1F86">
      <w:pPr>
        <w:jc w:val="center"/>
        <w:rPr>
          <w:b/>
          <w:color w:val="C00000"/>
          <w:sz w:val="24"/>
          <w:szCs w:val="24"/>
          <w:u w:val="single"/>
        </w:rPr>
      </w:pPr>
    </w:p>
    <w:p w:rsidR="00BD1F86" w:rsidRPr="00BD1F86" w:rsidRDefault="00BD1F86" w:rsidP="00BD1F86">
      <w:pPr>
        <w:ind w:firstLine="708"/>
        <w:jc w:val="both"/>
        <w:rPr>
          <w:sz w:val="24"/>
          <w:szCs w:val="24"/>
        </w:rPr>
      </w:pPr>
      <w:r w:rsidRPr="00BD1F86">
        <w:rPr>
          <w:sz w:val="24"/>
          <w:szCs w:val="24"/>
        </w:rPr>
        <w:t>Государственная итоговая аттестация по образовательным программам  среднего общего образования в 2020 году проводилась с учетом эпидемиологической ситуации и в соответствии с приказом Министерства просвещения Российской Федерации и Федеральной службой по надзору в сфере образования и науки от 11.06.2020г. № 294\651 «Об особенностях проведения государственной итоговой аттестации по образовательным программам  среднего общего образования в 2020 году».</w:t>
      </w:r>
    </w:p>
    <w:p w:rsidR="00BD1F86" w:rsidRPr="00BD1F86" w:rsidRDefault="00BD1F86" w:rsidP="00BD1F86">
      <w:pPr>
        <w:ind w:firstLine="708"/>
        <w:jc w:val="both"/>
        <w:rPr>
          <w:sz w:val="24"/>
          <w:szCs w:val="24"/>
        </w:rPr>
      </w:pPr>
      <w:r w:rsidRPr="00BD1F86">
        <w:rPr>
          <w:sz w:val="24"/>
          <w:szCs w:val="24"/>
        </w:rPr>
        <w:t xml:space="preserve">В государственной  итоговой  аттестации в форме  ЕГЭ в 2020 году   принимали  участие </w:t>
      </w:r>
      <w:r w:rsidRPr="00BD1F86">
        <w:rPr>
          <w:b/>
          <w:sz w:val="24"/>
          <w:szCs w:val="24"/>
          <w:u w:val="single"/>
        </w:rPr>
        <w:t>39  из  54  выпускников  11-х классов</w:t>
      </w:r>
      <w:r w:rsidRPr="00BD1F86">
        <w:rPr>
          <w:sz w:val="24"/>
          <w:szCs w:val="24"/>
        </w:rPr>
        <w:t xml:space="preserve">. </w:t>
      </w:r>
    </w:p>
    <w:p w:rsidR="00BD1F86" w:rsidRPr="00BD1F86" w:rsidRDefault="00BD1F86" w:rsidP="00BD1F86">
      <w:pPr>
        <w:ind w:firstLine="708"/>
        <w:jc w:val="both"/>
        <w:rPr>
          <w:sz w:val="24"/>
          <w:szCs w:val="24"/>
        </w:rPr>
      </w:pPr>
      <w:r w:rsidRPr="00BD1F86">
        <w:rPr>
          <w:sz w:val="24"/>
          <w:szCs w:val="24"/>
        </w:rPr>
        <w:t xml:space="preserve">В 2019-2020 учебном году рейтинг наиболее «выбираемых» предметов следующий: </w:t>
      </w:r>
    </w:p>
    <w:p w:rsidR="00BD1F86" w:rsidRPr="00BD1F86" w:rsidRDefault="00BD1F86" w:rsidP="00BD1F86">
      <w:pPr>
        <w:ind w:firstLine="708"/>
        <w:jc w:val="both"/>
        <w:rPr>
          <w:sz w:val="24"/>
          <w:szCs w:val="24"/>
        </w:rPr>
      </w:pPr>
      <w:r w:rsidRPr="00BD1F86">
        <w:rPr>
          <w:sz w:val="24"/>
          <w:szCs w:val="24"/>
        </w:rPr>
        <w:sym w:font="Symbol" w:char="F0B7"/>
      </w:r>
      <w:r w:rsidRPr="00BD1F86">
        <w:rPr>
          <w:sz w:val="24"/>
          <w:szCs w:val="24"/>
        </w:rPr>
        <w:t xml:space="preserve"> обществознание - 18 человек (46 %); </w:t>
      </w:r>
    </w:p>
    <w:p w:rsidR="00BD1F86" w:rsidRPr="00BD1F86" w:rsidRDefault="00BD1F86" w:rsidP="00BD1F86">
      <w:pPr>
        <w:ind w:firstLine="708"/>
        <w:jc w:val="both"/>
        <w:rPr>
          <w:sz w:val="24"/>
          <w:szCs w:val="24"/>
        </w:rPr>
      </w:pPr>
      <w:r w:rsidRPr="00BD1F86">
        <w:rPr>
          <w:sz w:val="24"/>
          <w:szCs w:val="24"/>
        </w:rPr>
        <w:sym w:font="Symbol" w:char="F0B7"/>
      </w:r>
      <w:r w:rsidRPr="00BD1F86">
        <w:rPr>
          <w:sz w:val="24"/>
          <w:szCs w:val="24"/>
        </w:rPr>
        <w:t xml:space="preserve"> химия - 12 человек (30%); </w:t>
      </w:r>
    </w:p>
    <w:p w:rsidR="00BD1F86" w:rsidRPr="00BD1F86" w:rsidRDefault="00BD1F86" w:rsidP="00BD1F86">
      <w:pPr>
        <w:ind w:firstLine="708"/>
        <w:jc w:val="both"/>
        <w:rPr>
          <w:sz w:val="24"/>
          <w:szCs w:val="24"/>
        </w:rPr>
      </w:pPr>
      <w:r w:rsidRPr="00BD1F86">
        <w:rPr>
          <w:sz w:val="24"/>
          <w:szCs w:val="24"/>
        </w:rPr>
        <w:sym w:font="Symbol" w:char="F0B7"/>
      </w:r>
      <w:r w:rsidRPr="00BD1F86">
        <w:rPr>
          <w:sz w:val="24"/>
          <w:szCs w:val="24"/>
        </w:rPr>
        <w:t xml:space="preserve"> математика П - 14 человек (35%);</w:t>
      </w:r>
    </w:p>
    <w:p w:rsidR="00BD1F86" w:rsidRPr="00BD1F86" w:rsidRDefault="00BD1F86" w:rsidP="00BD1F86">
      <w:pPr>
        <w:ind w:firstLine="708"/>
        <w:jc w:val="both"/>
        <w:rPr>
          <w:sz w:val="24"/>
          <w:szCs w:val="24"/>
        </w:rPr>
      </w:pPr>
      <w:r w:rsidRPr="00BD1F86">
        <w:rPr>
          <w:sz w:val="24"/>
          <w:szCs w:val="24"/>
        </w:rPr>
        <w:sym w:font="Symbol" w:char="F0B7"/>
      </w:r>
      <w:r w:rsidRPr="00BD1F86">
        <w:rPr>
          <w:sz w:val="24"/>
          <w:szCs w:val="24"/>
        </w:rPr>
        <w:t xml:space="preserve"> биология – 11 человек (28%). </w:t>
      </w:r>
    </w:p>
    <w:p w:rsidR="00BD1F86" w:rsidRPr="00BD1F86" w:rsidRDefault="00BD1F86" w:rsidP="00BD1F86">
      <w:pPr>
        <w:ind w:firstLine="708"/>
        <w:jc w:val="both"/>
        <w:rPr>
          <w:sz w:val="24"/>
          <w:szCs w:val="24"/>
        </w:rPr>
      </w:pPr>
      <w:r w:rsidRPr="00BD1F86">
        <w:rPr>
          <w:sz w:val="24"/>
          <w:szCs w:val="24"/>
        </w:rPr>
        <w:t xml:space="preserve">Как и в предыдущие годы, наиболее востребованным предметом остается обществознание. </w:t>
      </w:r>
    </w:p>
    <w:p w:rsidR="00BD1F86" w:rsidRPr="00BD1F86" w:rsidRDefault="00BD1F86" w:rsidP="00BD1F86">
      <w:pPr>
        <w:jc w:val="both"/>
        <w:rPr>
          <w:sz w:val="24"/>
          <w:szCs w:val="24"/>
        </w:rPr>
      </w:pPr>
    </w:p>
    <w:p w:rsidR="00BD1F86" w:rsidRPr="00BD1F86" w:rsidRDefault="00BD1F86" w:rsidP="00BD1F86">
      <w:pPr>
        <w:ind w:firstLine="708"/>
        <w:jc w:val="both"/>
        <w:rPr>
          <w:sz w:val="24"/>
          <w:szCs w:val="24"/>
        </w:rPr>
      </w:pPr>
      <w:r w:rsidRPr="00BD1F86">
        <w:rPr>
          <w:sz w:val="24"/>
          <w:szCs w:val="24"/>
        </w:rPr>
        <w:t>Показатели уровня учебных достижений выпускников средней школы по обязательным и выборным предметам государственной итоговой  аттестации в форме ЕГЭ представлены в следующих таблицах:</w:t>
      </w:r>
    </w:p>
    <w:p w:rsidR="00BD1F86" w:rsidRPr="00BD1F86" w:rsidRDefault="00BD1F86" w:rsidP="00BD1F86">
      <w:pPr>
        <w:ind w:firstLine="708"/>
        <w:jc w:val="both"/>
        <w:rPr>
          <w:sz w:val="24"/>
          <w:szCs w:val="24"/>
        </w:rPr>
      </w:pPr>
    </w:p>
    <w:p w:rsidR="00BD1F86" w:rsidRPr="00BD1F86" w:rsidRDefault="00BD1F86" w:rsidP="00BD1F86">
      <w:pPr>
        <w:jc w:val="center"/>
        <w:rPr>
          <w:b/>
          <w:color w:val="00B050"/>
          <w:sz w:val="24"/>
          <w:szCs w:val="24"/>
        </w:rPr>
      </w:pPr>
      <w:r w:rsidRPr="00BD1F86">
        <w:rPr>
          <w:b/>
          <w:color w:val="00B050"/>
          <w:sz w:val="24"/>
          <w:szCs w:val="24"/>
        </w:rPr>
        <w:t>ИТОГИ ЭКЗАМЕНА В ФОРМЕ ЕГЭ в 2020 году</w:t>
      </w:r>
    </w:p>
    <w:p w:rsidR="00BD1F86" w:rsidRPr="00BD1F86" w:rsidRDefault="00BD1F86" w:rsidP="00BD1F86">
      <w:pPr>
        <w:jc w:val="center"/>
        <w:rPr>
          <w:b/>
          <w:color w:val="00B050"/>
          <w:sz w:val="24"/>
          <w:szCs w:val="24"/>
          <w:u w:val="single"/>
        </w:rPr>
      </w:pPr>
      <w:r w:rsidRPr="00BD1F86">
        <w:rPr>
          <w:b/>
          <w:color w:val="00B050"/>
          <w:sz w:val="24"/>
          <w:szCs w:val="24"/>
          <w:u w:val="single"/>
        </w:rPr>
        <w:t>РУССКИЙ  ЯЗЫК</w:t>
      </w:r>
    </w:p>
    <w:p w:rsidR="00BD1F86" w:rsidRPr="00BD1F86" w:rsidRDefault="00BD1F86" w:rsidP="00BD1F86">
      <w:pPr>
        <w:jc w:val="center"/>
        <w:rPr>
          <w:b/>
          <w:color w:val="C00000"/>
          <w:sz w:val="24"/>
          <w:szCs w:val="24"/>
          <w:u w:val="single"/>
        </w:rPr>
      </w:pPr>
    </w:p>
    <w:tbl>
      <w:tblPr>
        <w:tblW w:w="1089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1843"/>
        <w:gridCol w:w="992"/>
        <w:gridCol w:w="851"/>
        <w:gridCol w:w="1559"/>
        <w:gridCol w:w="1559"/>
        <w:gridCol w:w="1070"/>
        <w:gridCol w:w="1134"/>
        <w:gridCol w:w="1036"/>
      </w:tblGrid>
      <w:tr w:rsidR="00BD1F86" w:rsidRPr="00BD1F86" w:rsidTr="00BD1F86">
        <w:trPr>
          <w:trHeight w:val="546"/>
        </w:trPr>
        <w:tc>
          <w:tcPr>
            <w:tcW w:w="851" w:type="dxa"/>
          </w:tcPr>
          <w:p w:rsidR="00BD1F86" w:rsidRPr="00BD1F86" w:rsidRDefault="00BD1F86" w:rsidP="00BD1F86">
            <w:pPr>
              <w:jc w:val="center"/>
              <w:rPr>
                <w:sz w:val="22"/>
                <w:szCs w:val="22"/>
              </w:rPr>
            </w:pPr>
            <w:r w:rsidRPr="00BD1F86">
              <w:rPr>
                <w:sz w:val="22"/>
                <w:szCs w:val="22"/>
              </w:rPr>
              <w:t>Класс</w:t>
            </w:r>
          </w:p>
        </w:tc>
        <w:tc>
          <w:tcPr>
            <w:tcW w:w="1843" w:type="dxa"/>
          </w:tcPr>
          <w:p w:rsidR="00BD1F86" w:rsidRPr="00BD1F86" w:rsidRDefault="00BD1F86" w:rsidP="00BD1F86">
            <w:pPr>
              <w:jc w:val="center"/>
              <w:rPr>
                <w:sz w:val="22"/>
                <w:szCs w:val="22"/>
              </w:rPr>
            </w:pPr>
            <w:r w:rsidRPr="00BD1F86">
              <w:rPr>
                <w:sz w:val="22"/>
                <w:szCs w:val="22"/>
              </w:rPr>
              <w:t>Учитель</w:t>
            </w:r>
          </w:p>
        </w:tc>
        <w:tc>
          <w:tcPr>
            <w:tcW w:w="992" w:type="dxa"/>
          </w:tcPr>
          <w:p w:rsidR="00BD1F86" w:rsidRPr="00BD1F86" w:rsidRDefault="00BD1F86" w:rsidP="00BD1F86">
            <w:pPr>
              <w:jc w:val="center"/>
              <w:rPr>
                <w:sz w:val="22"/>
                <w:szCs w:val="22"/>
              </w:rPr>
            </w:pPr>
            <w:r w:rsidRPr="00BD1F86">
              <w:rPr>
                <w:sz w:val="22"/>
                <w:szCs w:val="22"/>
              </w:rPr>
              <w:t>Кол-во</w:t>
            </w:r>
          </w:p>
          <w:p w:rsidR="00BD1F86" w:rsidRPr="00BD1F86" w:rsidRDefault="00BD1F86" w:rsidP="00BD1F86">
            <w:pPr>
              <w:jc w:val="center"/>
              <w:rPr>
                <w:sz w:val="22"/>
                <w:szCs w:val="22"/>
              </w:rPr>
            </w:pPr>
            <w:r w:rsidRPr="00BD1F86">
              <w:rPr>
                <w:sz w:val="22"/>
                <w:szCs w:val="22"/>
              </w:rPr>
              <w:t>сдававших</w:t>
            </w:r>
          </w:p>
        </w:tc>
        <w:tc>
          <w:tcPr>
            <w:tcW w:w="851" w:type="dxa"/>
          </w:tcPr>
          <w:p w:rsidR="00BD1F86" w:rsidRPr="00BD1F86" w:rsidRDefault="00BD1F86" w:rsidP="00BD1F86">
            <w:pPr>
              <w:jc w:val="center"/>
              <w:rPr>
                <w:sz w:val="22"/>
                <w:szCs w:val="22"/>
              </w:rPr>
            </w:pPr>
            <w:r w:rsidRPr="00BD1F86">
              <w:rPr>
                <w:sz w:val="22"/>
                <w:szCs w:val="22"/>
              </w:rPr>
              <w:t>Мин.</w:t>
            </w:r>
          </w:p>
          <w:p w:rsidR="00BD1F86" w:rsidRPr="00BD1F86" w:rsidRDefault="00BD1F86" w:rsidP="00BD1F86">
            <w:pPr>
              <w:jc w:val="center"/>
              <w:rPr>
                <w:sz w:val="22"/>
                <w:szCs w:val="22"/>
              </w:rPr>
            </w:pPr>
            <w:r w:rsidRPr="00BD1F86">
              <w:rPr>
                <w:sz w:val="22"/>
                <w:szCs w:val="22"/>
              </w:rPr>
              <w:t>порог</w:t>
            </w:r>
          </w:p>
        </w:tc>
        <w:tc>
          <w:tcPr>
            <w:tcW w:w="1559" w:type="dxa"/>
          </w:tcPr>
          <w:p w:rsidR="00BD1F86" w:rsidRPr="00BD1F86" w:rsidRDefault="00BD1F86" w:rsidP="00BD1F86">
            <w:pPr>
              <w:jc w:val="center"/>
              <w:rPr>
                <w:sz w:val="22"/>
                <w:szCs w:val="22"/>
              </w:rPr>
            </w:pPr>
            <w:r w:rsidRPr="00BD1F86">
              <w:rPr>
                <w:sz w:val="22"/>
                <w:szCs w:val="22"/>
              </w:rPr>
              <w:t>Макс.</w:t>
            </w:r>
          </w:p>
          <w:p w:rsidR="00BD1F86" w:rsidRPr="00BD1F86" w:rsidRDefault="00BD1F86" w:rsidP="00BD1F86">
            <w:pPr>
              <w:jc w:val="center"/>
              <w:rPr>
                <w:sz w:val="22"/>
                <w:szCs w:val="22"/>
              </w:rPr>
            </w:pPr>
            <w:r w:rsidRPr="00BD1F86">
              <w:rPr>
                <w:sz w:val="22"/>
                <w:szCs w:val="22"/>
              </w:rPr>
              <w:t>балл</w:t>
            </w:r>
          </w:p>
        </w:tc>
        <w:tc>
          <w:tcPr>
            <w:tcW w:w="1559" w:type="dxa"/>
          </w:tcPr>
          <w:p w:rsidR="00BD1F86" w:rsidRPr="00BD1F86" w:rsidRDefault="00BD1F86" w:rsidP="00BD1F86">
            <w:pPr>
              <w:jc w:val="center"/>
              <w:rPr>
                <w:sz w:val="22"/>
                <w:szCs w:val="22"/>
              </w:rPr>
            </w:pPr>
            <w:r w:rsidRPr="00BD1F86">
              <w:rPr>
                <w:sz w:val="22"/>
                <w:szCs w:val="22"/>
              </w:rPr>
              <w:t>Мин.</w:t>
            </w:r>
          </w:p>
          <w:p w:rsidR="00BD1F86" w:rsidRPr="00BD1F86" w:rsidRDefault="00BD1F86" w:rsidP="00BD1F86">
            <w:pPr>
              <w:jc w:val="center"/>
              <w:rPr>
                <w:sz w:val="22"/>
                <w:szCs w:val="22"/>
              </w:rPr>
            </w:pPr>
            <w:r w:rsidRPr="00BD1F86">
              <w:rPr>
                <w:sz w:val="22"/>
                <w:szCs w:val="22"/>
              </w:rPr>
              <w:t>балл</w:t>
            </w:r>
          </w:p>
        </w:tc>
        <w:tc>
          <w:tcPr>
            <w:tcW w:w="1070" w:type="dxa"/>
            <w:tcBorders>
              <w:right w:val="single" w:sz="4" w:space="0" w:color="auto"/>
            </w:tcBorders>
          </w:tcPr>
          <w:p w:rsidR="00BD1F86" w:rsidRPr="00BD1F86" w:rsidRDefault="00BD1F86" w:rsidP="00BD1F86">
            <w:pPr>
              <w:jc w:val="center"/>
              <w:rPr>
                <w:sz w:val="22"/>
                <w:szCs w:val="22"/>
              </w:rPr>
            </w:pPr>
            <w:r w:rsidRPr="00BD1F86">
              <w:rPr>
                <w:sz w:val="22"/>
                <w:szCs w:val="22"/>
              </w:rPr>
              <w:t>Средний</w:t>
            </w:r>
          </w:p>
          <w:p w:rsidR="00BD1F86" w:rsidRPr="00BD1F86" w:rsidRDefault="00BD1F86" w:rsidP="00BD1F86">
            <w:pPr>
              <w:jc w:val="center"/>
              <w:rPr>
                <w:sz w:val="22"/>
                <w:szCs w:val="22"/>
              </w:rPr>
            </w:pPr>
            <w:r w:rsidRPr="00BD1F86">
              <w:rPr>
                <w:sz w:val="22"/>
                <w:szCs w:val="22"/>
              </w:rPr>
              <w:t>балл по классу</w:t>
            </w:r>
          </w:p>
        </w:tc>
        <w:tc>
          <w:tcPr>
            <w:tcW w:w="1134" w:type="dxa"/>
            <w:tcBorders>
              <w:left w:val="single" w:sz="4" w:space="0" w:color="auto"/>
              <w:right w:val="single" w:sz="4" w:space="0" w:color="auto"/>
            </w:tcBorders>
          </w:tcPr>
          <w:p w:rsidR="00BD1F86" w:rsidRPr="00BD1F86" w:rsidRDefault="00BD1F86" w:rsidP="00BD1F86">
            <w:pPr>
              <w:jc w:val="center"/>
              <w:rPr>
                <w:sz w:val="22"/>
                <w:szCs w:val="22"/>
              </w:rPr>
            </w:pPr>
            <w:r w:rsidRPr="00BD1F86">
              <w:rPr>
                <w:sz w:val="22"/>
                <w:szCs w:val="22"/>
              </w:rPr>
              <w:t>Средний</w:t>
            </w:r>
          </w:p>
          <w:p w:rsidR="00BD1F86" w:rsidRPr="00BD1F86" w:rsidRDefault="00BD1F86" w:rsidP="00BD1F86">
            <w:pPr>
              <w:jc w:val="center"/>
              <w:rPr>
                <w:sz w:val="22"/>
                <w:szCs w:val="22"/>
              </w:rPr>
            </w:pPr>
            <w:r w:rsidRPr="00BD1F86">
              <w:rPr>
                <w:sz w:val="22"/>
                <w:szCs w:val="22"/>
              </w:rPr>
              <w:t>балл по школе</w:t>
            </w:r>
          </w:p>
        </w:tc>
        <w:tc>
          <w:tcPr>
            <w:tcW w:w="1036" w:type="dxa"/>
            <w:tcBorders>
              <w:left w:val="single" w:sz="4" w:space="0" w:color="auto"/>
            </w:tcBorders>
          </w:tcPr>
          <w:p w:rsidR="00BD1F86" w:rsidRPr="00BD1F86" w:rsidRDefault="00BD1F86" w:rsidP="00BD1F86">
            <w:pPr>
              <w:jc w:val="center"/>
              <w:rPr>
                <w:sz w:val="22"/>
                <w:szCs w:val="22"/>
              </w:rPr>
            </w:pPr>
            <w:r w:rsidRPr="00BD1F86">
              <w:rPr>
                <w:sz w:val="22"/>
                <w:szCs w:val="22"/>
              </w:rPr>
              <w:t>Средний</w:t>
            </w:r>
          </w:p>
          <w:p w:rsidR="00BD1F86" w:rsidRPr="00BD1F86" w:rsidRDefault="00BD1F86" w:rsidP="00BD1F86">
            <w:pPr>
              <w:jc w:val="center"/>
              <w:rPr>
                <w:sz w:val="22"/>
                <w:szCs w:val="22"/>
              </w:rPr>
            </w:pPr>
            <w:r w:rsidRPr="00BD1F86">
              <w:rPr>
                <w:sz w:val="22"/>
                <w:szCs w:val="22"/>
              </w:rPr>
              <w:t>балл по району</w:t>
            </w:r>
          </w:p>
        </w:tc>
      </w:tr>
      <w:tr w:rsidR="00BD1F86" w:rsidRPr="00BD1F86" w:rsidTr="00BD1F86">
        <w:trPr>
          <w:trHeight w:val="342"/>
        </w:trPr>
        <w:tc>
          <w:tcPr>
            <w:tcW w:w="851" w:type="dxa"/>
            <w:vAlign w:val="center"/>
          </w:tcPr>
          <w:p w:rsidR="00BD1F86" w:rsidRPr="00BD1F86" w:rsidRDefault="00BD1F86" w:rsidP="00BD1F86">
            <w:pPr>
              <w:jc w:val="center"/>
              <w:rPr>
                <w:sz w:val="24"/>
                <w:szCs w:val="24"/>
              </w:rPr>
            </w:pPr>
            <w:r w:rsidRPr="00BD1F86">
              <w:rPr>
                <w:sz w:val="24"/>
                <w:szCs w:val="24"/>
              </w:rPr>
              <w:t>11а</w:t>
            </w:r>
          </w:p>
        </w:tc>
        <w:tc>
          <w:tcPr>
            <w:tcW w:w="1843" w:type="dxa"/>
            <w:vAlign w:val="center"/>
          </w:tcPr>
          <w:p w:rsidR="00BD1F86" w:rsidRPr="00BD1F86" w:rsidRDefault="00BD1F86" w:rsidP="00BD1F86">
            <w:pPr>
              <w:jc w:val="center"/>
              <w:rPr>
                <w:sz w:val="22"/>
                <w:szCs w:val="22"/>
              </w:rPr>
            </w:pPr>
            <w:r w:rsidRPr="00BD1F86">
              <w:rPr>
                <w:sz w:val="22"/>
                <w:szCs w:val="22"/>
              </w:rPr>
              <w:t>Терещенко О.Ю.</w:t>
            </w:r>
          </w:p>
        </w:tc>
        <w:tc>
          <w:tcPr>
            <w:tcW w:w="992" w:type="dxa"/>
            <w:vAlign w:val="center"/>
          </w:tcPr>
          <w:p w:rsidR="00BD1F86" w:rsidRPr="00BD1F86" w:rsidRDefault="00BD1F86" w:rsidP="00BD1F86">
            <w:pPr>
              <w:jc w:val="center"/>
              <w:rPr>
                <w:sz w:val="24"/>
                <w:szCs w:val="24"/>
              </w:rPr>
            </w:pPr>
            <w:r w:rsidRPr="00BD1F86">
              <w:rPr>
                <w:sz w:val="24"/>
                <w:szCs w:val="24"/>
              </w:rPr>
              <w:t>14</w:t>
            </w:r>
          </w:p>
        </w:tc>
        <w:tc>
          <w:tcPr>
            <w:tcW w:w="851" w:type="dxa"/>
            <w:vMerge w:val="restart"/>
            <w:vAlign w:val="center"/>
          </w:tcPr>
          <w:p w:rsidR="00BD1F86" w:rsidRPr="00BD1F86" w:rsidRDefault="00BD1F86" w:rsidP="00BD1F86">
            <w:pPr>
              <w:jc w:val="center"/>
              <w:rPr>
                <w:sz w:val="24"/>
                <w:szCs w:val="24"/>
              </w:rPr>
            </w:pPr>
            <w:r w:rsidRPr="00BD1F86">
              <w:rPr>
                <w:sz w:val="24"/>
                <w:szCs w:val="24"/>
              </w:rPr>
              <w:t>24</w:t>
            </w:r>
          </w:p>
          <w:p w:rsidR="00BD1F86" w:rsidRPr="00BD1F86" w:rsidRDefault="00BD1F86" w:rsidP="00BD1F86">
            <w:pPr>
              <w:jc w:val="center"/>
              <w:rPr>
                <w:sz w:val="24"/>
                <w:szCs w:val="24"/>
              </w:rPr>
            </w:pPr>
          </w:p>
        </w:tc>
        <w:tc>
          <w:tcPr>
            <w:tcW w:w="1559" w:type="dxa"/>
            <w:vAlign w:val="center"/>
          </w:tcPr>
          <w:p w:rsidR="00BD1F86" w:rsidRPr="00BD1F86" w:rsidRDefault="00BD1F86" w:rsidP="00BD1F86">
            <w:pPr>
              <w:jc w:val="center"/>
              <w:rPr>
                <w:sz w:val="24"/>
                <w:szCs w:val="24"/>
              </w:rPr>
            </w:pPr>
            <w:r w:rsidRPr="00BD1F86">
              <w:rPr>
                <w:sz w:val="24"/>
                <w:szCs w:val="24"/>
              </w:rPr>
              <w:t>89</w:t>
            </w:r>
          </w:p>
          <w:p w:rsidR="00BD1F86" w:rsidRPr="00BD1F86" w:rsidRDefault="00BD1F86" w:rsidP="00BD1F86">
            <w:pPr>
              <w:jc w:val="center"/>
              <w:rPr>
                <w:sz w:val="24"/>
                <w:szCs w:val="24"/>
              </w:rPr>
            </w:pPr>
            <w:r w:rsidRPr="00BD1F86">
              <w:rPr>
                <w:i/>
                <w:sz w:val="20"/>
              </w:rPr>
              <w:t>Ткаченко Е.</w:t>
            </w:r>
          </w:p>
        </w:tc>
        <w:tc>
          <w:tcPr>
            <w:tcW w:w="1559" w:type="dxa"/>
            <w:vAlign w:val="center"/>
          </w:tcPr>
          <w:p w:rsidR="00BD1F86" w:rsidRPr="00BD1F86" w:rsidRDefault="00BD1F86" w:rsidP="00BD1F86">
            <w:pPr>
              <w:jc w:val="center"/>
              <w:rPr>
                <w:sz w:val="24"/>
                <w:szCs w:val="24"/>
              </w:rPr>
            </w:pPr>
            <w:r w:rsidRPr="00BD1F86">
              <w:rPr>
                <w:sz w:val="24"/>
                <w:szCs w:val="24"/>
              </w:rPr>
              <w:t>50</w:t>
            </w:r>
          </w:p>
          <w:p w:rsidR="00BD1F86" w:rsidRPr="00BD1F86" w:rsidRDefault="00BD1F86" w:rsidP="00BD1F86">
            <w:pPr>
              <w:jc w:val="center"/>
              <w:rPr>
                <w:i/>
                <w:sz w:val="20"/>
              </w:rPr>
            </w:pPr>
            <w:r w:rsidRPr="00BD1F86">
              <w:rPr>
                <w:i/>
                <w:sz w:val="20"/>
              </w:rPr>
              <w:t>Госян Д.</w:t>
            </w:r>
          </w:p>
          <w:p w:rsidR="00BD1F86" w:rsidRPr="00BD1F86" w:rsidRDefault="00BD1F86" w:rsidP="00BD1F86">
            <w:pPr>
              <w:jc w:val="center"/>
              <w:rPr>
                <w:sz w:val="24"/>
                <w:szCs w:val="24"/>
              </w:rPr>
            </w:pPr>
            <w:r w:rsidRPr="00BD1F86">
              <w:rPr>
                <w:i/>
                <w:sz w:val="20"/>
              </w:rPr>
              <w:t>Казакова Е.</w:t>
            </w:r>
          </w:p>
        </w:tc>
        <w:tc>
          <w:tcPr>
            <w:tcW w:w="1070" w:type="dxa"/>
            <w:tcBorders>
              <w:right w:val="single" w:sz="4" w:space="0" w:color="auto"/>
            </w:tcBorders>
            <w:vAlign w:val="center"/>
          </w:tcPr>
          <w:p w:rsidR="00BD1F86" w:rsidRPr="00BD1F86" w:rsidRDefault="00BD1F86" w:rsidP="00BD1F86">
            <w:pPr>
              <w:jc w:val="center"/>
              <w:rPr>
                <w:sz w:val="24"/>
                <w:szCs w:val="24"/>
              </w:rPr>
            </w:pPr>
            <w:r w:rsidRPr="00BD1F86">
              <w:rPr>
                <w:sz w:val="24"/>
                <w:szCs w:val="24"/>
              </w:rPr>
              <w:t>72</w:t>
            </w:r>
          </w:p>
        </w:tc>
        <w:tc>
          <w:tcPr>
            <w:tcW w:w="1134" w:type="dxa"/>
            <w:vMerge w:val="restart"/>
            <w:tcBorders>
              <w:left w:val="single" w:sz="4" w:space="0" w:color="auto"/>
              <w:right w:val="single" w:sz="4" w:space="0" w:color="auto"/>
            </w:tcBorders>
            <w:vAlign w:val="center"/>
          </w:tcPr>
          <w:p w:rsidR="00BD1F86" w:rsidRPr="00BD1F86" w:rsidRDefault="00BD1F86" w:rsidP="00BD1F86">
            <w:pPr>
              <w:jc w:val="center"/>
              <w:rPr>
                <w:sz w:val="24"/>
                <w:szCs w:val="24"/>
              </w:rPr>
            </w:pPr>
            <w:r w:rsidRPr="00BD1F86">
              <w:rPr>
                <w:sz w:val="24"/>
                <w:szCs w:val="24"/>
              </w:rPr>
              <w:t>74</w:t>
            </w:r>
          </w:p>
        </w:tc>
        <w:tc>
          <w:tcPr>
            <w:tcW w:w="1036" w:type="dxa"/>
            <w:vMerge w:val="restart"/>
            <w:tcBorders>
              <w:left w:val="single" w:sz="4" w:space="0" w:color="auto"/>
            </w:tcBorders>
            <w:vAlign w:val="center"/>
          </w:tcPr>
          <w:p w:rsidR="00BD1F86" w:rsidRPr="00BD1F86" w:rsidRDefault="00BD1F86" w:rsidP="00BD1F86">
            <w:pPr>
              <w:jc w:val="center"/>
              <w:rPr>
                <w:sz w:val="24"/>
                <w:szCs w:val="24"/>
              </w:rPr>
            </w:pPr>
            <w:r w:rsidRPr="00BD1F86">
              <w:rPr>
                <w:sz w:val="24"/>
                <w:szCs w:val="24"/>
              </w:rPr>
              <w:t>71</w:t>
            </w:r>
          </w:p>
        </w:tc>
      </w:tr>
      <w:tr w:rsidR="00BD1F86" w:rsidRPr="00BD1F86" w:rsidTr="00BD1F86">
        <w:trPr>
          <w:trHeight w:val="342"/>
        </w:trPr>
        <w:tc>
          <w:tcPr>
            <w:tcW w:w="851" w:type="dxa"/>
            <w:vAlign w:val="center"/>
          </w:tcPr>
          <w:p w:rsidR="00BD1F86" w:rsidRPr="00BD1F86" w:rsidRDefault="00BD1F86" w:rsidP="00BD1F86">
            <w:pPr>
              <w:jc w:val="center"/>
              <w:rPr>
                <w:sz w:val="24"/>
                <w:szCs w:val="24"/>
              </w:rPr>
            </w:pPr>
            <w:r w:rsidRPr="00BD1F86">
              <w:rPr>
                <w:sz w:val="24"/>
                <w:szCs w:val="24"/>
              </w:rPr>
              <w:t>11б</w:t>
            </w:r>
          </w:p>
        </w:tc>
        <w:tc>
          <w:tcPr>
            <w:tcW w:w="1843" w:type="dxa"/>
            <w:vAlign w:val="center"/>
          </w:tcPr>
          <w:p w:rsidR="00BD1F86" w:rsidRPr="00BD1F86" w:rsidRDefault="00BD1F86" w:rsidP="00BD1F86">
            <w:pPr>
              <w:jc w:val="center"/>
              <w:rPr>
                <w:sz w:val="22"/>
                <w:szCs w:val="22"/>
              </w:rPr>
            </w:pPr>
            <w:r w:rsidRPr="00BD1F86">
              <w:rPr>
                <w:sz w:val="22"/>
                <w:szCs w:val="22"/>
              </w:rPr>
              <w:t>Ромащенко Л.Т.</w:t>
            </w:r>
          </w:p>
        </w:tc>
        <w:tc>
          <w:tcPr>
            <w:tcW w:w="992" w:type="dxa"/>
            <w:vAlign w:val="center"/>
          </w:tcPr>
          <w:p w:rsidR="00BD1F86" w:rsidRPr="00BD1F86" w:rsidRDefault="00BD1F86" w:rsidP="00BD1F86">
            <w:pPr>
              <w:jc w:val="center"/>
              <w:rPr>
                <w:sz w:val="24"/>
                <w:szCs w:val="24"/>
              </w:rPr>
            </w:pPr>
            <w:r w:rsidRPr="00BD1F86">
              <w:rPr>
                <w:sz w:val="24"/>
                <w:szCs w:val="24"/>
              </w:rPr>
              <w:t>8</w:t>
            </w:r>
          </w:p>
        </w:tc>
        <w:tc>
          <w:tcPr>
            <w:tcW w:w="851" w:type="dxa"/>
            <w:vMerge/>
            <w:vAlign w:val="center"/>
          </w:tcPr>
          <w:p w:rsidR="00BD1F86" w:rsidRPr="00BD1F86" w:rsidRDefault="00BD1F86" w:rsidP="00BD1F86">
            <w:pPr>
              <w:jc w:val="center"/>
              <w:rPr>
                <w:sz w:val="24"/>
                <w:szCs w:val="24"/>
              </w:rPr>
            </w:pPr>
          </w:p>
        </w:tc>
        <w:tc>
          <w:tcPr>
            <w:tcW w:w="1559" w:type="dxa"/>
            <w:vAlign w:val="center"/>
          </w:tcPr>
          <w:p w:rsidR="00BD1F86" w:rsidRPr="00BD1F86" w:rsidRDefault="00BD1F86" w:rsidP="00BD1F86">
            <w:pPr>
              <w:jc w:val="center"/>
              <w:rPr>
                <w:sz w:val="24"/>
                <w:szCs w:val="24"/>
              </w:rPr>
            </w:pPr>
            <w:r w:rsidRPr="00BD1F86">
              <w:rPr>
                <w:sz w:val="24"/>
                <w:szCs w:val="24"/>
              </w:rPr>
              <w:t>89</w:t>
            </w:r>
          </w:p>
          <w:p w:rsidR="00BD1F86" w:rsidRPr="00BD1F86" w:rsidRDefault="00BD1F86" w:rsidP="00BD1F86">
            <w:pPr>
              <w:jc w:val="center"/>
              <w:rPr>
                <w:sz w:val="24"/>
                <w:szCs w:val="24"/>
              </w:rPr>
            </w:pPr>
            <w:r w:rsidRPr="00BD1F86">
              <w:rPr>
                <w:i/>
                <w:sz w:val="20"/>
              </w:rPr>
              <w:t>Деменева В.</w:t>
            </w:r>
          </w:p>
        </w:tc>
        <w:tc>
          <w:tcPr>
            <w:tcW w:w="1559" w:type="dxa"/>
            <w:vAlign w:val="center"/>
          </w:tcPr>
          <w:p w:rsidR="00BD1F86" w:rsidRPr="00BD1F86" w:rsidRDefault="00BD1F86" w:rsidP="00BD1F86">
            <w:pPr>
              <w:jc w:val="center"/>
              <w:rPr>
                <w:sz w:val="24"/>
                <w:szCs w:val="24"/>
              </w:rPr>
            </w:pPr>
            <w:r w:rsidRPr="00BD1F86">
              <w:rPr>
                <w:sz w:val="24"/>
                <w:szCs w:val="24"/>
              </w:rPr>
              <w:t>55</w:t>
            </w:r>
          </w:p>
          <w:p w:rsidR="00BD1F86" w:rsidRPr="00BD1F86" w:rsidRDefault="00BD1F86" w:rsidP="00BD1F86">
            <w:pPr>
              <w:jc w:val="center"/>
              <w:rPr>
                <w:sz w:val="24"/>
                <w:szCs w:val="24"/>
              </w:rPr>
            </w:pPr>
            <w:r w:rsidRPr="00BD1F86">
              <w:rPr>
                <w:i/>
                <w:sz w:val="20"/>
              </w:rPr>
              <w:t>Колесник В.</w:t>
            </w:r>
          </w:p>
        </w:tc>
        <w:tc>
          <w:tcPr>
            <w:tcW w:w="1070" w:type="dxa"/>
            <w:tcBorders>
              <w:right w:val="single" w:sz="4" w:space="0" w:color="auto"/>
            </w:tcBorders>
            <w:vAlign w:val="center"/>
          </w:tcPr>
          <w:p w:rsidR="00BD1F86" w:rsidRPr="00BD1F86" w:rsidRDefault="00BD1F86" w:rsidP="00BD1F86">
            <w:pPr>
              <w:jc w:val="center"/>
              <w:rPr>
                <w:sz w:val="24"/>
                <w:szCs w:val="24"/>
              </w:rPr>
            </w:pPr>
            <w:r w:rsidRPr="00BD1F86">
              <w:rPr>
                <w:sz w:val="24"/>
                <w:szCs w:val="24"/>
              </w:rPr>
              <w:t>71</w:t>
            </w:r>
          </w:p>
        </w:tc>
        <w:tc>
          <w:tcPr>
            <w:tcW w:w="1134" w:type="dxa"/>
            <w:vMerge/>
            <w:tcBorders>
              <w:left w:val="single" w:sz="4" w:space="0" w:color="auto"/>
              <w:right w:val="single" w:sz="4" w:space="0" w:color="auto"/>
            </w:tcBorders>
            <w:vAlign w:val="center"/>
          </w:tcPr>
          <w:p w:rsidR="00BD1F86" w:rsidRPr="00BD1F86" w:rsidRDefault="00BD1F86" w:rsidP="00BD1F86">
            <w:pPr>
              <w:jc w:val="center"/>
              <w:rPr>
                <w:sz w:val="24"/>
                <w:szCs w:val="24"/>
              </w:rPr>
            </w:pPr>
          </w:p>
        </w:tc>
        <w:tc>
          <w:tcPr>
            <w:tcW w:w="1036" w:type="dxa"/>
            <w:vMerge/>
            <w:tcBorders>
              <w:left w:val="single" w:sz="4" w:space="0" w:color="auto"/>
            </w:tcBorders>
            <w:vAlign w:val="center"/>
          </w:tcPr>
          <w:p w:rsidR="00BD1F86" w:rsidRPr="00BD1F86" w:rsidRDefault="00BD1F86" w:rsidP="00BD1F86">
            <w:pPr>
              <w:jc w:val="center"/>
              <w:rPr>
                <w:sz w:val="24"/>
                <w:szCs w:val="24"/>
              </w:rPr>
            </w:pPr>
          </w:p>
        </w:tc>
      </w:tr>
      <w:tr w:rsidR="00BD1F86" w:rsidRPr="00BD1F86" w:rsidTr="00BD1F86">
        <w:trPr>
          <w:trHeight w:val="418"/>
        </w:trPr>
        <w:tc>
          <w:tcPr>
            <w:tcW w:w="851" w:type="dxa"/>
            <w:vAlign w:val="center"/>
          </w:tcPr>
          <w:p w:rsidR="00BD1F86" w:rsidRPr="00BD1F86" w:rsidRDefault="00BD1F86" w:rsidP="00BD1F86">
            <w:pPr>
              <w:jc w:val="center"/>
              <w:rPr>
                <w:sz w:val="24"/>
                <w:szCs w:val="24"/>
              </w:rPr>
            </w:pPr>
            <w:r w:rsidRPr="00BD1F86">
              <w:rPr>
                <w:sz w:val="24"/>
                <w:szCs w:val="24"/>
              </w:rPr>
              <w:t>11в</w:t>
            </w:r>
          </w:p>
        </w:tc>
        <w:tc>
          <w:tcPr>
            <w:tcW w:w="1843" w:type="dxa"/>
            <w:vAlign w:val="center"/>
          </w:tcPr>
          <w:p w:rsidR="00BD1F86" w:rsidRPr="00BD1F86" w:rsidRDefault="00BD1F86" w:rsidP="00BD1F86">
            <w:pPr>
              <w:jc w:val="center"/>
              <w:rPr>
                <w:sz w:val="22"/>
                <w:szCs w:val="22"/>
              </w:rPr>
            </w:pPr>
            <w:r w:rsidRPr="00BD1F86">
              <w:rPr>
                <w:sz w:val="22"/>
                <w:szCs w:val="22"/>
              </w:rPr>
              <w:t>Жаркова Л.П.</w:t>
            </w:r>
          </w:p>
        </w:tc>
        <w:tc>
          <w:tcPr>
            <w:tcW w:w="992" w:type="dxa"/>
            <w:vAlign w:val="center"/>
          </w:tcPr>
          <w:p w:rsidR="00BD1F86" w:rsidRPr="00BD1F86" w:rsidRDefault="00BD1F86" w:rsidP="00BD1F86">
            <w:pPr>
              <w:jc w:val="center"/>
              <w:rPr>
                <w:sz w:val="24"/>
                <w:szCs w:val="24"/>
              </w:rPr>
            </w:pPr>
            <w:r w:rsidRPr="00BD1F86">
              <w:rPr>
                <w:sz w:val="24"/>
                <w:szCs w:val="24"/>
              </w:rPr>
              <w:t>17</w:t>
            </w:r>
          </w:p>
        </w:tc>
        <w:tc>
          <w:tcPr>
            <w:tcW w:w="851" w:type="dxa"/>
            <w:vMerge/>
            <w:vAlign w:val="center"/>
          </w:tcPr>
          <w:p w:rsidR="00BD1F86" w:rsidRPr="00BD1F86" w:rsidRDefault="00BD1F86" w:rsidP="00BD1F86">
            <w:pPr>
              <w:jc w:val="center"/>
              <w:rPr>
                <w:sz w:val="24"/>
                <w:szCs w:val="24"/>
              </w:rPr>
            </w:pPr>
          </w:p>
        </w:tc>
        <w:tc>
          <w:tcPr>
            <w:tcW w:w="1559" w:type="dxa"/>
            <w:vAlign w:val="center"/>
          </w:tcPr>
          <w:p w:rsidR="00BD1F86" w:rsidRPr="00BD1F86" w:rsidRDefault="00BD1F86" w:rsidP="00BD1F86">
            <w:pPr>
              <w:jc w:val="center"/>
              <w:rPr>
                <w:sz w:val="24"/>
                <w:szCs w:val="24"/>
              </w:rPr>
            </w:pPr>
            <w:r w:rsidRPr="00BD1F86">
              <w:rPr>
                <w:sz w:val="24"/>
                <w:szCs w:val="24"/>
              </w:rPr>
              <w:t>96</w:t>
            </w:r>
          </w:p>
          <w:p w:rsidR="00BD1F86" w:rsidRPr="00BD1F86" w:rsidRDefault="00BD1F86" w:rsidP="00BD1F86">
            <w:pPr>
              <w:jc w:val="center"/>
              <w:rPr>
                <w:i/>
                <w:sz w:val="20"/>
              </w:rPr>
            </w:pPr>
            <w:r w:rsidRPr="00BD1F86">
              <w:rPr>
                <w:i/>
                <w:sz w:val="20"/>
              </w:rPr>
              <w:t>Ошмарина А.</w:t>
            </w:r>
          </w:p>
          <w:p w:rsidR="00BD1F86" w:rsidRPr="00BD1F86" w:rsidRDefault="00BD1F86" w:rsidP="00BD1F86">
            <w:pPr>
              <w:jc w:val="center"/>
              <w:rPr>
                <w:i/>
                <w:sz w:val="20"/>
              </w:rPr>
            </w:pPr>
            <w:r w:rsidRPr="00BD1F86">
              <w:rPr>
                <w:i/>
                <w:sz w:val="20"/>
              </w:rPr>
              <w:t>Рубцова К.</w:t>
            </w:r>
          </w:p>
          <w:p w:rsidR="00BD1F86" w:rsidRPr="00BD1F86" w:rsidRDefault="00BD1F86" w:rsidP="00BD1F86">
            <w:pPr>
              <w:jc w:val="center"/>
              <w:rPr>
                <w:sz w:val="24"/>
                <w:szCs w:val="24"/>
              </w:rPr>
            </w:pPr>
            <w:r w:rsidRPr="00BD1F86">
              <w:rPr>
                <w:i/>
                <w:sz w:val="20"/>
              </w:rPr>
              <w:t>Тищенко А.</w:t>
            </w:r>
          </w:p>
        </w:tc>
        <w:tc>
          <w:tcPr>
            <w:tcW w:w="1559" w:type="dxa"/>
            <w:vAlign w:val="center"/>
          </w:tcPr>
          <w:p w:rsidR="00BD1F86" w:rsidRPr="00BD1F86" w:rsidRDefault="00BD1F86" w:rsidP="00BD1F86">
            <w:pPr>
              <w:jc w:val="center"/>
              <w:rPr>
                <w:sz w:val="24"/>
                <w:szCs w:val="24"/>
              </w:rPr>
            </w:pPr>
            <w:r w:rsidRPr="00BD1F86">
              <w:rPr>
                <w:sz w:val="24"/>
                <w:szCs w:val="24"/>
              </w:rPr>
              <w:t>55</w:t>
            </w:r>
          </w:p>
          <w:p w:rsidR="00BD1F86" w:rsidRPr="00BD1F86" w:rsidRDefault="00BD1F86" w:rsidP="00BD1F86">
            <w:pPr>
              <w:jc w:val="center"/>
              <w:rPr>
                <w:sz w:val="24"/>
                <w:szCs w:val="24"/>
              </w:rPr>
            </w:pPr>
            <w:r w:rsidRPr="00BD1F86">
              <w:rPr>
                <w:i/>
                <w:sz w:val="20"/>
              </w:rPr>
              <w:t>Скворцова Е.</w:t>
            </w:r>
          </w:p>
        </w:tc>
        <w:tc>
          <w:tcPr>
            <w:tcW w:w="1070" w:type="dxa"/>
            <w:tcBorders>
              <w:right w:val="single" w:sz="4" w:space="0" w:color="auto"/>
            </w:tcBorders>
            <w:vAlign w:val="center"/>
          </w:tcPr>
          <w:p w:rsidR="00BD1F86" w:rsidRPr="00BD1F86" w:rsidRDefault="00BD1F86" w:rsidP="00BD1F86">
            <w:pPr>
              <w:jc w:val="center"/>
              <w:rPr>
                <w:sz w:val="24"/>
                <w:szCs w:val="24"/>
              </w:rPr>
            </w:pPr>
            <w:r w:rsidRPr="00BD1F86">
              <w:rPr>
                <w:sz w:val="24"/>
                <w:szCs w:val="24"/>
              </w:rPr>
              <w:t>76</w:t>
            </w:r>
          </w:p>
        </w:tc>
        <w:tc>
          <w:tcPr>
            <w:tcW w:w="1134" w:type="dxa"/>
            <w:vMerge/>
            <w:tcBorders>
              <w:left w:val="single" w:sz="4" w:space="0" w:color="auto"/>
              <w:right w:val="single" w:sz="4" w:space="0" w:color="auto"/>
            </w:tcBorders>
            <w:vAlign w:val="center"/>
          </w:tcPr>
          <w:p w:rsidR="00BD1F86" w:rsidRPr="00BD1F86" w:rsidRDefault="00BD1F86" w:rsidP="00BD1F86">
            <w:pPr>
              <w:jc w:val="center"/>
              <w:rPr>
                <w:sz w:val="24"/>
                <w:szCs w:val="24"/>
              </w:rPr>
            </w:pPr>
          </w:p>
        </w:tc>
        <w:tc>
          <w:tcPr>
            <w:tcW w:w="1036" w:type="dxa"/>
            <w:vMerge/>
            <w:tcBorders>
              <w:left w:val="single" w:sz="4" w:space="0" w:color="auto"/>
            </w:tcBorders>
            <w:vAlign w:val="center"/>
          </w:tcPr>
          <w:p w:rsidR="00BD1F86" w:rsidRPr="00BD1F86" w:rsidRDefault="00BD1F86" w:rsidP="00BD1F86">
            <w:pPr>
              <w:jc w:val="center"/>
              <w:rPr>
                <w:sz w:val="24"/>
                <w:szCs w:val="24"/>
              </w:rPr>
            </w:pPr>
          </w:p>
        </w:tc>
      </w:tr>
    </w:tbl>
    <w:p w:rsidR="00BD1F86" w:rsidRPr="00BD1F86" w:rsidRDefault="00BD1F86" w:rsidP="00BD1F86">
      <w:pPr>
        <w:rPr>
          <w:b/>
          <w:color w:val="C00000"/>
          <w:sz w:val="24"/>
          <w:szCs w:val="24"/>
        </w:rPr>
      </w:pPr>
    </w:p>
    <w:p w:rsidR="00BD1F86" w:rsidRPr="00BD1F86" w:rsidRDefault="00BD1F86" w:rsidP="00BD1F86">
      <w:pPr>
        <w:jc w:val="both"/>
        <w:rPr>
          <w:b/>
          <w:color w:val="C00000"/>
          <w:sz w:val="28"/>
          <w:szCs w:val="28"/>
          <w:u w:val="single"/>
        </w:rPr>
      </w:pPr>
      <w:r w:rsidRPr="00BD1F86">
        <w:rPr>
          <w:b/>
          <w:color w:val="C00000"/>
          <w:sz w:val="28"/>
          <w:szCs w:val="28"/>
          <w:u w:val="single"/>
        </w:rPr>
        <w:t xml:space="preserve">Не  преодолели  минимальный  «порог» - </w:t>
      </w:r>
      <w:r w:rsidRPr="00BD1F86">
        <w:rPr>
          <w:rFonts w:ascii="Monotype Corsiva" w:hAnsi="Monotype Corsiva"/>
          <w:b/>
          <w:color w:val="C00000"/>
          <w:sz w:val="40"/>
          <w:szCs w:val="40"/>
          <w:u w:val="single"/>
        </w:rPr>
        <w:t>0</w:t>
      </w:r>
      <w:r w:rsidRPr="00BD1F86">
        <w:rPr>
          <w:b/>
          <w:color w:val="C00000"/>
          <w:sz w:val="28"/>
          <w:szCs w:val="28"/>
          <w:u w:val="single"/>
        </w:rPr>
        <w:t xml:space="preserve">  чел. из  </w:t>
      </w:r>
      <w:r w:rsidRPr="00BD1F86">
        <w:rPr>
          <w:rFonts w:ascii="Monotype Corsiva" w:hAnsi="Monotype Corsiva"/>
          <w:b/>
          <w:color w:val="C00000"/>
          <w:sz w:val="40"/>
          <w:szCs w:val="40"/>
          <w:u w:val="single"/>
        </w:rPr>
        <w:t>39</w:t>
      </w:r>
    </w:p>
    <w:p w:rsidR="00BD1F86" w:rsidRPr="00BD1F86" w:rsidRDefault="00BD1F86" w:rsidP="00BD1F86">
      <w:pPr>
        <w:jc w:val="center"/>
        <w:rPr>
          <w:b/>
          <w:color w:val="00B050"/>
          <w:sz w:val="24"/>
          <w:szCs w:val="24"/>
        </w:rPr>
      </w:pPr>
      <w:r w:rsidRPr="00BD1F86">
        <w:rPr>
          <w:b/>
          <w:color w:val="00B050"/>
          <w:sz w:val="24"/>
          <w:szCs w:val="24"/>
        </w:rPr>
        <w:lastRenderedPageBreak/>
        <w:t>ИТОГИ ЭКЗАМЕНА В ФОРМЕ ЕГЭ в 2020 году</w:t>
      </w:r>
    </w:p>
    <w:p w:rsidR="00BD1F86" w:rsidRPr="00BD1F86" w:rsidRDefault="00BD1F86" w:rsidP="00BD1F86">
      <w:pPr>
        <w:jc w:val="center"/>
        <w:rPr>
          <w:b/>
          <w:color w:val="00B050"/>
          <w:sz w:val="24"/>
          <w:szCs w:val="24"/>
          <w:u w:val="single"/>
        </w:rPr>
      </w:pPr>
      <w:r w:rsidRPr="00BD1F86">
        <w:rPr>
          <w:b/>
          <w:color w:val="00B050"/>
          <w:sz w:val="24"/>
          <w:szCs w:val="24"/>
          <w:u w:val="single"/>
        </w:rPr>
        <w:t>МАТЕМАТИКА  (профильного уровня)</w:t>
      </w:r>
    </w:p>
    <w:tbl>
      <w:tblPr>
        <w:tblW w:w="1097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1984"/>
        <w:gridCol w:w="851"/>
        <w:gridCol w:w="851"/>
        <w:gridCol w:w="1559"/>
        <w:gridCol w:w="1559"/>
        <w:gridCol w:w="1133"/>
        <w:gridCol w:w="1056"/>
        <w:gridCol w:w="1133"/>
      </w:tblGrid>
      <w:tr w:rsidR="00BD1F86" w:rsidRPr="00BD1F86" w:rsidTr="00BD1F86">
        <w:trPr>
          <w:trHeight w:val="546"/>
        </w:trPr>
        <w:tc>
          <w:tcPr>
            <w:tcW w:w="851" w:type="dxa"/>
          </w:tcPr>
          <w:p w:rsidR="00BD1F86" w:rsidRPr="00BD1F86" w:rsidRDefault="00BD1F86" w:rsidP="00BD1F86">
            <w:pPr>
              <w:jc w:val="center"/>
              <w:rPr>
                <w:sz w:val="22"/>
                <w:szCs w:val="22"/>
              </w:rPr>
            </w:pPr>
            <w:r w:rsidRPr="00BD1F86">
              <w:rPr>
                <w:sz w:val="22"/>
                <w:szCs w:val="22"/>
              </w:rPr>
              <w:t>Класс</w:t>
            </w:r>
          </w:p>
        </w:tc>
        <w:tc>
          <w:tcPr>
            <w:tcW w:w="1984" w:type="dxa"/>
          </w:tcPr>
          <w:p w:rsidR="00BD1F86" w:rsidRPr="00BD1F86" w:rsidRDefault="00BD1F86" w:rsidP="00BD1F86">
            <w:pPr>
              <w:jc w:val="center"/>
              <w:rPr>
                <w:sz w:val="22"/>
                <w:szCs w:val="22"/>
              </w:rPr>
            </w:pPr>
            <w:r w:rsidRPr="00BD1F86">
              <w:rPr>
                <w:sz w:val="22"/>
                <w:szCs w:val="22"/>
              </w:rPr>
              <w:t>Учитель</w:t>
            </w:r>
          </w:p>
        </w:tc>
        <w:tc>
          <w:tcPr>
            <w:tcW w:w="851" w:type="dxa"/>
          </w:tcPr>
          <w:p w:rsidR="00BD1F86" w:rsidRPr="00BD1F86" w:rsidRDefault="00BD1F86" w:rsidP="00BD1F86">
            <w:pPr>
              <w:jc w:val="center"/>
              <w:rPr>
                <w:sz w:val="22"/>
                <w:szCs w:val="22"/>
              </w:rPr>
            </w:pPr>
            <w:r w:rsidRPr="00BD1F86">
              <w:rPr>
                <w:sz w:val="22"/>
                <w:szCs w:val="22"/>
              </w:rPr>
              <w:t>Кол-во</w:t>
            </w:r>
          </w:p>
          <w:p w:rsidR="00BD1F86" w:rsidRPr="00BD1F86" w:rsidRDefault="00BD1F86" w:rsidP="00BD1F86">
            <w:pPr>
              <w:jc w:val="center"/>
              <w:rPr>
                <w:sz w:val="22"/>
                <w:szCs w:val="22"/>
              </w:rPr>
            </w:pPr>
            <w:r w:rsidRPr="00BD1F86">
              <w:rPr>
                <w:sz w:val="22"/>
                <w:szCs w:val="22"/>
              </w:rPr>
              <w:t>сдававших</w:t>
            </w:r>
          </w:p>
        </w:tc>
        <w:tc>
          <w:tcPr>
            <w:tcW w:w="851" w:type="dxa"/>
          </w:tcPr>
          <w:p w:rsidR="00BD1F86" w:rsidRPr="00BD1F86" w:rsidRDefault="00BD1F86" w:rsidP="00BD1F86">
            <w:pPr>
              <w:jc w:val="center"/>
              <w:rPr>
                <w:sz w:val="22"/>
                <w:szCs w:val="22"/>
              </w:rPr>
            </w:pPr>
            <w:r w:rsidRPr="00BD1F86">
              <w:rPr>
                <w:sz w:val="22"/>
                <w:szCs w:val="22"/>
              </w:rPr>
              <w:t>Мин.</w:t>
            </w:r>
          </w:p>
          <w:p w:rsidR="00BD1F86" w:rsidRPr="00BD1F86" w:rsidRDefault="00BD1F86" w:rsidP="00BD1F86">
            <w:pPr>
              <w:jc w:val="center"/>
              <w:rPr>
                <w:sz w:val="22"/>
                <w:szCs w:val="22"/>
              </w:rPr>
            </w:pPr>
            <w:r w:rsidRPr="00BD1F86">
              <w:rPr>
                <w:sz w:val="22"/>
                <w:szCs w:val="22"/>
              </w:rPr>
              <w:t>порог</w:t>
            </w:r>
          </w:p>
        </w:tc>
        <w:tc>
          <w:tcPr>
            <w:tcW w:w="1559" w:type="dxa"/>
          </w:tcPr>
          <w:p w:rsidR="00BD1F86" w:rsidRPr="00BD1F86" w:rsidRDefault="00BD1F86" w:rsidP="00BD1F86">
            <w:pPr>
              <w:jc w:val="center"/>
              <w:rPr>
                <w:sz w:val="22"/>
                <w:szCs w:val="22"/>
              </w:rPr>
            </w:pPr>
            <w:r w:rsidRPr="00BD1F86">
              <w:rPr>
                <w:sz w:val="22"/>
                <w:szCs w:val="22"/>
              </w:rPr>
              <w:t>Макс.</w:t>
            </w:r>
          </w:p>
          <w:p w:rsidR="00BD1F86" w:rsidRPr="00BD1F86" w:rsidRDefault="00BD1F86" w:rsidP="00BD1F86">
            <w:pPr>
              <w:jc w:val="center"/>
              <w:rPr>
                <w:sz w:val="22"/>
                <w:szCs w:val="22"/>
              </w:rPr>
            </w:pPr>
            <w:r w:rsidRPr="00BD1F86">
              <w:rPr>
                <w:sz w:val="22"/>
                <w:szCs w:val="22"/>
              </w:rPr>
              <w:t>балл</w:t>
            </w:r>
          </w:p>
        </w:tc>
        <w:tc>
          <w:tcPr>
            <w:tcW w:w="1559" w:type="dxa"/>
          </w:tcPr>
          <w:p w:rsidR="00BD1F86" w:rsidRPr="00BD1F86" w:rsidRDefault="00BD1F86" w:rsidP="00BD1F86">
            <w:pPr>
              <w:jc w:val="center"/>
              <w:rPr>
                <w:sz w:val="22"/>
                <w:szCs w:val="22"/>
              </w:rPr>
            </w:pPr>
            <w:r w:rsidRPr="00BD1F86">
              <w:rPr>
                <w:sz w:val="22"/>
                <w:szCs w:val="22"/>
              </w:rPr>
              <w:t>Мин.</w:t>
            </w:r>
          </w:p>
          <w:p w:rsidR="00BD1F86" w:rsidRPr="00BD1F86" w:rsidRDefault="00BD1F86" w:rsidP="00BD1F86">
            <w:pPr>
              <w:jc w:val="center"/>
              <w:rPr>
                <w:sz w:val="22"/>
                <w:szCs w:val="22"/>
              </w:rPr>
            </w:pPr>
            <w:r w:rsidRPr="00BD1F86">
              <w:rPr>
                <w:sz w:val="22"/>
                <w:szCs w:val="22"/>
              </w:rPr>
              <w:t>балл</w:t>
            </w:r>
          </w:p>
        </w:tc>
        <w:tc>
          <w:tcPr>
            <w:tcW w:w="1133" w:type="dxa"/>
            <w:tcBorders>
              <w:right w:val="single" w:sz="4" w:space="0" w:color="auto"/>
            </w:tcBorders>
          </w:tcPr>
          <w:p w:rsidR="00BD1F86" w:rsidRPr="00BD1F86" w:rsidRDefault="00BD1F86" w:rsidP="00BD1F86">
            <w:pPr>
              <w:jc w:val="center"/>
              <w:rPr>
                <w:sz w:val="22"/>
                <w:szCs w:val="22"/>
              </w:rPr>
            </w:pPr>
            <w:r w:rsidRPr="00BD1F86">
              <w:rPr>
                <w:sz w:val="22"/>
                <w:szCs w:val="22"/>
              </w:rPr>
              <w:t>Средний</w:t>
            </w:r>
          </w:p>
          <w:p w:rsidR="00BD1F86" w:rsidRPr="00BD1F86" w:rsidRDefault="00BD1F86" w:rsidP="00BD1F86">
            <w:pPr>
              <w:jc w:val="center"/>
              <w:rPr>
                <w:sz w:val="22"/>
                <w:szCs w:val="22"/>
              </w:rPr>
            </w:pPr>
            <w:r w:rsidRPr="00BD1F86">
              <w:rPr>
                <w:sz w:val="22"/>
                <w:szCs w:val="22"/>
              </w:rPr>
              <w:t>балл по классу</w:t>
            </w:r>
          </w:p>
        </w:tc>
        <w:tc>
          <w:tcPr>
            <w:tcW w:w="1056" w:type="dxa"/>
            <w:tcBorders>
              <w:left w:val="single" w:sz="4" w:space="0" w:color="auto"/>
              <w:right w:val="single" w:sz="4" w:space="0" w:color="auto"/>
            </w:tcBorders>
          </w:tcPr>
          <w:p w:rsidR="00BD1F86" w:rsidRPr="00BD1F86" w:rsidRDefault="00BD1F86" w:rsidP="00BD1F86">
            <w:pPr>
              <w:jc w:val="center"/>
              <w:rPr>
                <w:sz w:val="22"/>
                <w:szCs w:val="22"/>
              </w:rPr>
            </w:pPr>
            <w:r w:rsidRPr="00BD1F86">
              <w:rPr>
                <w:sz w:val="22"/>
                <w:szCs w:val="22"/>
              </w:rPr>
              <w:t>Средний</w:t>
            </w:r>
          </w:p>
          <w:p w:rsidR="00BD1F86" w:rsidRPr="00BD1F86" w:rsidRDefault="00BD1F86" w:rsidP="00BD1F86">
            <w:pPr>
              <w:jc w:val="center"/>
              <w:rPr>
                <w:sz w:val="22"/>
                <w:szCs w:val="22"/>
                <w:highlight w:val="yellow"/>
              </w:rPr>
            </w:pPr>
            <w:r w:rsidRPr="00BD1F86">
              <w:rPr>
                <w:sz w:val="22"/>
                <w:szCs w:val="22"/>
              </w:rPr>
              <w:t>балл по школе</w:t>
            </w:r>
          </w:p>
        </w:tc>
        <w:tc>
          <w:tcPr>
            <w:tcW w:w="1133" w:type="dxa"/>
            <w:tcBorders>
              <w:left w:val="single" w:sz="4" w:space="0" w:color="auto"/>
            </w:tcBorders>
            <w:shd w:val="clear" w:color="auto" w:fill="auto"/>
          </w:tcPr>
          <w:p w:rsidR="00BD1F86" w:rsidRPr="00BD1F86" w:rsidRDefault="00BD1F86" w:rsidP="00BD1F86">
            <w:pPr>
              <w:jc w:val="center"/>
              <w:rPr>
                <w:sz w:val="22"/>
                <w:szCs w:val="22"/>
              </w:rPr>
            </w:pPr>
            <w:r w:rsidRPr="00BD1F86">
              <w:rPr>
                <w:sz w:val="22"/>
                <w:szCs w:val="22"/>
              </w:rPr>
              <w:t>Средний</w:t>
            </w:r>
          </w:p>
          <w:p w:rsidR="00BD1F86" w:rsidRPr="00BD1F86" w:rsidRDefault="00BD1F86" w:rsidP="00BD1F86">
            <w:pPr>
              <w:jc w:val="center"/>
              <w:rPr>
                <w:sz w:val="22"/>
                <w:szCs w:val="22"/>
                <w:highlight w:val="yellow"/>
              </w:rPr>
            </w:pPr>
            <w:r w:rsidRPr="00BD1F86">
              <w:rPr>
                <w:sz w:val="22"/>
                <w:szCs w:val="22"/>
              </w:rPr>
              <w:t>балл по району</w:t>
            </w:r>
          </w:p>
        </w:tc>
      </w:tr>
      <w:tr w:rsidR="00BD1F86" w:rsidRPr="00BD1F86" w:rsidTr="00BD1F86">
        <w:trPr>
          <w:trHeight w:val="342"/>
        </w:trPr>
        <w:tc>
          <w:tcPr>
            <w:tcW w:w="851" w:type="dxa"/>
            <w:vAlign w:val="center"/>
          </w:tcPr>
          <w:p w:rsidR="00BD1F86" w:rsidRPr="00BD1F86" w:rsidRDefault="00BD1F86" w:rsidP="00BD1F86">
            <w:pPr>
              <w:jc w:val="center"/>
              <w:rPr>
                <w:sz w:val="24"/>
                <w:szCs w:val="24"/>
              </w:rPr>
            </w:pPr>
            <w:r w:rsidRPr="00BD1F86">
              <w:rPr>
                <w:sz w:val="24"/>
                <w:szCs w:val="24"/>
              </w:rPr>
              <w:t>11а</w:t>
            </w:r>
          </w:p>
        </w:tc>
        <w:tc>
          <w:tcPr>
            <w:tcW w:w="1984" w:type="dxa"/>
            <w:vAlign w:val="center"/>
          </w:tcPr>
          <w:p w:rsidR="00BD1F86" w:rsidRPr="00BD1F86" w:rsidRDefault="00BD1F86" w:rsidP="00BD1F86">
            <w:pPr>
              <w:jc w:val="center"/>
              <w:rPr>
                <w:sz w:val="20"/>
              </w:rPr>
            </w:pPr>
            <w:r w:rsidRPr="00BD1F86">
              <w:rPr>
                <w:sz w:val="20"/>
              </w:rPr>
              <w:t>Ладюкова Н.А.</w:t>
            </w:r>
          </w:p>
        </w:tc>
        <w:tc>
          <w:tcPr>
            <w:tcW w:w="851" w:type="dxa"/>
            <w:vAlign w:val="center"/>
          </w:tcPr>
          <w:p w:rsidR="00BD1F86" w:rsidRPr="00BD1F86" w:rsidRDefault="00BD1F86" w:rsidP="00BD1F86">
            <w:pPr>
              <w:jc w:val="center"/>
              <w:rPr>
                <w:sz w:val="24"/>
                <w:szCs w:val="24"/>
              </w:rPr>
            </w:pPr>
            <w:r w:rsidRPr="00BD1F86">
              <w:rPr>
                <w:sz w:val="24"/>
                <w:szCs w:val="24"/>
              </w:rPr>
              <w:t>6</w:t>
            </w:r>
          </w:p>
        </w:tc>
        <w:tc>
          <w:tcPr>
            <w:tcW w:w="851" w:type="dxa"/>
            <w:vMerge w:val="restart"/>
            <w:vAlign w:val="center"/>
          </w:tcPr>
          <w:p w:rsidR="00BD1F86" w:rsidRPr="00BD1F86" w:rsidRDefault="00BD1F86" w:rsidP="00BD1F86">
            <w:pPr>
              <w:jc w:val="center"/>
              <w:rPr>
                <w:sz w:val="24"/>
                <w:szCs w:val="24"/>
              </w:rPr>
            </w:pPr>
            <w:r w:rsidRPr="00BD1F86">
              <w:rPr>
                <w:sz w:val="24"/>
                <w:szCs w:val="24"/>
              </w:rPr>
              <w:t>27</w:t>
            </w:r>
          </w:p>
        </w:tc>
        <w:tc>
          <w:tcPr>
            <w:tcW w:w="1559" w:type="dxa"/>
            <w:vAlign w:val="center"/>
          </w:tcPr>
          <w:p w:rsidR="00BD1F86" w:rsidRPr="00BD1F86" w:rsidRDefault="00BD1F86" w:rsidP="00BD1F86">
            <w:pPr>
              <w:jc w:val="center"/>
              <w:rPr>
                <w:sz w:val="24"/>
                <w:szCs w:val="24"/>
              </w:rPr>
            </w:pPr>
            <w:r w:rsidRPr="00BD1F86">
              <w:rPr>
                <w:sz w:val="24"/>
                <w:szCs w:val="24"/>
              </w:rPr>
              <w:t>76</w:t>
            </w:r>
          </w:p>
          <w:p w:rsidR="00BD1F86" w:rsidRPr="00BD1F86" w:rsidRDefault="00BD1F86" w:rsidP="00BD1F86">
            <w:pPr>
              <w:jc w:val="center"/>
              <w:rPr>
                <w:sz w:val="24"/>
                <w:szCs w:val="24"/>
              </w:rPr>
            </w:pPr>
            <w:r w:rsidRPr="00BD1F86">
              <w:rPr>
                <w:i/>
                <w:sz w:val="20"/>
              </w:rPr>
              <w:t>Зубков И.</w:t>
            </w:r>
          </w:p>
        </w:tc>
        <w:tc>
          <w:tcPr>
            <w:tcW w:w="1559" w:type="dxa"/>
            <w:vAlign w:val="center"/>
          </w:tcPr>
          <w:p w:rsidR="00BD1F86" w:rsidRPr="00BD1F86" w:rsidRDefault="00BD1F86" w:rsidP="00BD1F86">
            <w:pPr>
              <w:jc w:val="center"/>
              <w:rPr>
                <w:sz w:val="24"/>
                <w:szCs w:val="24"/>
              </w:rPr>
            </w:pPr>
            <w:r w:rsidRPr="00BD1F86">
              <w:rPr>
                <w:sz w:val="24"/>
                <w:szCs w:val="24"/>
              </w:rPr>
              <w:t>39</w:t>
            </w:r>
          </w:p>
          <w:p w:rsidR="00BD1F86" w:rsidRPr="00BD1F86" w:rsidRDefault="00BD1F86" w:rsidP="00BD1F86">
            <w:pPr>
              <w:jc w:val="center"/>
              <w:rPr>
                <w:sz w:val="24"/>
                <w:szCs w:val="24"/>
              </w:rPr>
            </w:pPr>
            <w:r w:rsidRPr="00BD1F86">
              <w:rPr>
                <w:i/>
                <w:sz w:val="20"/>
              </w:rPr>
              <w:t>Агафонов Э.</w:t>
            </w:r>
          </w:p>
        </w:tc>
        <w:tc>
          <w:tcPr>
            <w:tcW w:w="1133" w:type="dxa"/>
            <w:tcBorders>
              <w:right w:val="single" w:sz="4" w:space="0" w:color="auto"/>
            </w:tcBorders>
            <w:vAlign w:val="center"/>
          </w:tcPr>
          <w:p w:rsidR="00BD1F86" w:rsidRPr="00BD1F86" w:rsidRDefault="00BD1F86" w:rsidP="00BD1F86">
            <w:pPr>
              <w:jc w:val="center"/>
              <w:rPr>
                <w:sz w:val="24"/>
                <w:szCs w:val="24"/>
              </w:rPr>
            </w:pPr>
            <w:r w:rsidRPr="00BD1F86">
              <w:rPr>
                <w:sz w:val="24"/>
                <w:szCs w:val="24"/>
              </w:rPr>
              <w:t>65</w:t>
            </w:r>
          </w:p>
        </w:tc>
        <w:tc>
          <w:tcPr>
            <w:tcW w:w="1056" w:type="dxa"/>
            <w:vMerge w:val="restart"/>
            <w:tcBorders>
              <w:left w:val="single" w:sz="4" w:space="0" w:color="auto"/>
              <w:right w:val="single" w:sz="4" w:space="0" w:color="auto"/>
            </w:tcBorders>
            <w:vAlign w:val="center"/>
          </w:tcPr>
          <w:p w:rsidR="00BD1F86" w:rsidRPr="00BD1F86" w:rsidRDefault="00BD1F86" w:rsidP="00BD1F86">
            <w:pPr>
              <w:jc w:val="center"/>
              <w:rPr>
                <w:sz w:val="24"/>
                <w:szCs w:val="24"/>
              </w:rPr>
            </w:pPr>
            <w:r w:rsidRPr="00BD1F86">
              <w:rPr>
                <w:sz w:val="24"/>
                <w:szCs w:val="24"/>
              </w:rPr>
              <w:t>57</w:t>
            </w:r>
          </w:p>
        </w:tc>
        <w:tc>
          <w:tcPr>
            <w:tcW w:w="1133" w:type="dxa"/>
            <w:vMerge w:val="restart"/>
            <w:tcBorders>
              <w:left w:val="single" w:sz="4" w:space="0" w:color="auto"/>
            </w:tcBorders>
            <w:vAlign w:val="center"/>
          </w:tcPr>
          <w:p w:rsidR="00BD1F86" w:rsidRPr="00BD1F86" w:rsidRDefault="00BD1F86" w:rsidP="00BD1F86">
            <w:pPr>
              <w:rPr>
                <w:sz w:val="24"/>
                <w:szCs w:val="24"/>
              </w:rPr>
            </w:pPr>
          </w:p>
          <w:p w:rsidR="00BD1F86" w:rsidRPr="00BD1F86" w:rsidRDefault="00BD1F86" w:rsidP="00BD1F86">
            <w:pPr>
              <w:jc w:val="center"/>
              <w:rPr>
                <w:sz w:val="24"/>
                <w:szCs w:val="24"/>
              </w:rPr>
            </w:pPr>
            <w:r w:rsidRPr="00BD1F86">
              <w:rPr>
                <w:sz w:val="24"/>
                <w:szCs w:val="24"/>
              </w:rPr>
              <w:t>53</w:t>
            </w:r>
          </w:p>
        </w:tc>
      </w:tr>
      <w:tr w:rsidR="00BD1F86" w:rsidRPr="00BD1F86" w:rsidTr="00BD1F86">
        <w:trPr>
          <w:trHeight w:val="342"/>
        </w:trPr>
        <w:tc>
          <w:tcPr>
            <w:tcW w:w="851" w:type="dxa"/>
            <w:vAlign w:val="center"/>
          </w:tcPr>
          <w:p w:rsidR="00BD1F86" w:rsidRPr="00BD1F86" w:rsidRDefault="00BD1F86" w:rsidP="00BD1F86">
            <w:pPr>
              <w:jc w:val="center"/>
              <w:rPr>
                <w:sz w:val="24"/>
                <w:szCs w:val="24"/>
              </w:rPr>
            </w:pPr>
            <w:r w:rsidRPr="00BD1F86">
              <w:rPr>
                <w:sz w:val="24"/>
                <w:szCs w:val="24"/>
              </w:rPr>
              <w:t>11б</w:t>
            </w:r>
          </w:p>
        </w:tc>
        <w:tc>
          <w:tcPr>
            <w:tcW w:w="1984" w:type="dxa"/>
            <w:vAlign w:val="center"/>
          </w:tcPr>
          <w:p w:rsidR="00BD1F86" w:rsidRPr="00BD1F86" w:rsidRDefault="00BD1F86" w:rsidP="00BD1F86">
            <w:pPr>
              <w:jc w:val="center"/>
              <w:rPr>
                <w:sz w:val="20"/>
              </w:rPr>
            </w:pPr>
            <w:r w:rsidRPr="00BD1F86">
              <w:rPr>
                <w:sz w:val="20"/>
              </w:rPr>
              <w:t>Тищенко Т.В.</w:t>
            </w:r>
          </w:p>
        </w:tc>
        <w:tc>
          <w:tcPr>
            <w:tcW w:w="851" w:type="dxa"/>
            <w:vAlign w:val="center"/>
          </w:tcPr>
          <w:p w:rsidR="00BD1F86" w:rsidRPr="00BD1F86" w:rsidRDefault="00BD1F86" w:rsidP="00BD1F86">
            <w:pPr>
              <w:jc w:val="center"/>
              <w:rPr>
                <w:sz w:val="24"/>
                <w:szCs w:val="24"/>
              </w:rPr>
            </w:pPr>
            <w:r w:rsidRPr="00BD1F86">
              <w:rPr>
                <w:sz w:val="24"/>
                <w:szCs w:val="24"/>
              </w:rPr>
              <w:t>1</w:t>
            </w:r>
          </w:p>
        </w:tc>
        <w:tc>
          <w:tcPr>
            <w:tcW w:w="851" w:type="dxa"/>
            <w:vMerge/>
            <w:vAlign w:val="center"/>
          </w:tcPr>
          <w:p w:rsidR="00BD1F86" w:rsidRPr="00BD1F86" w:rsidRDefault="00BD1F86" w:rsidP="00BD1F86">
            <w:pPr>
              <w:jc w:val="center"/>
              <w:rPr>
                <w:sz w:val="24"/>
                <w:szCs w:val="24"/>
              </w:rPr>
            </w:pPr>
          </w:p>
        </w:tc>
        <w:tc>
          <w:tcPr>
            <w:tcW w:w="1559" w:type="dxa"/>
            <w:vAlign w:val="center"/>
          </w:tcPr>
          <w:p w:rsidR="00BD1F86" w:rsidRPr="00BD1F86" w:rsidRDefault="00BD1F86" w:rsidP="00BD1F86">
            <w:pPr>
              <w:jc w:val="center"/>
              <w:rPr>
                <w:sz w:val="24"/>
                <w:szCs w:val="24"/>
              </w:rPr>
            </w:pPr>
            <w:r w:rsidRPr="00BD1F86">
              <w:rPr>
                <w:sz w:val="24"/>
                <w:szCs w:val="24"/>
              </w:rPr>
              <w:t>27</w:t>
            </w:r>
          </w:p>
          <w:p w:rsidR="00BD1F86" w:rsidRPr="00BD1F86" w:rsidRDefault="00BD1F86" w:rsidP="00BD1F86">
            <w:pPr>
              <w:jc w:val="center"/>
              <w:rPr>
                <w:sz w:val="24"/>
                <w:szCs w:val="24"/>
              </w:rPr>
            </w:pPr>
            <w:r w:rsidRPr="00BD1F86">
              <w:rPr>
                <w:i/>
                <w:sz w:val="20"/>
              </w:rPr>
              <w:t>Колесник В.</w:t>
            </w:r>
          </w:p>
        </w:tc>
        <w:tc>
          <w:tcPr>
            <w:tcW w:w="1559" w:type="dxa"/>
            <w:vAlign w:val="center"/>
          </w:tcPr>
          <w:p w:rsidR="00BD1F86" w:rsidRPr="00BD1F86" w:rsidRDefault="00BD1F86" w:rsidP="00BD1F86">
            <w:pPr>
              <w:jc w:val="center"/>
              <w:rPr>
                <w:sz w:val="24"/>
                <w:szCs w:val="24"/>
              </w:rPr>
            </w:pPr>
            <w:r w:rsidRPr="00BD1F86">
              <w:rPr>
                <w:sz w:val="24"/>
                <w:szCs w:val="24"/>
              </w:rPr>
              <w:t>-</w:t>
            </w:r>
          </w:p>
        </w:tc>
        <w:tc>
          <w:tcPr>
            <w:tcW w:w="1133" w:type="dxa"/>
            <w:tcBorders>
              <w:right w:val="single" w:sz="4" w:space="0" w:color="auto"/>
            </w:tcBorders>
            <w:vAlign w:val="center"/>
          </w:tcPr>
          <w:p w:rsidR="00BD1F86" w:rsidRPr="00BD1F86" w:rsidRDefault="00BD1F86" w:rsidP="00BD1F86">
            <w:pPr>
              <w:jc w:val="center"/>
              <w:rPr>
                <w:sz w:val="24"/>
                <w:szCs w:val="24"/>
              </w:rPr>
            </w:pPr>
            <w:r w:rsidRPr="00BD1F86">
              <w:rPr>
                <w:sz w:val="24"/>
                <w:szCs w:val="24"/>
              </w:rPr>
              <w:t>27</w:t>
            </w:r>
          </w:p>
        </w:tc>
        <w:tc>
          <w:tcPr>
            <w:tcW w:w="1056" w:type="dxa"/>
            <w:vMerge/>
            <w:tcBorders>
              <w:left w:val="single" w:sz="4" w:space="0" w:color="auto"/>
              <w:right w:val="single" w:sz="4" w:space="0" w:color="auto"/>
            </w:tcBorders>
            <w:vAlign w:val="center"/>
          </w:tcPr>
          <w:p w:rsidR="00BD1F86" w:rsidRPr="00BD1F86" w:rsidRDefault="00BD1F86" w:rsidP="00BD1F86">
            <w:pPr>
              <w:jc w:val="center"/>
              <w:rPr>
                <w:sz w:val="24"/>
                <w:szCs w:val="24"/>
              </w:rPr>
            </w:pPr>
          </w:p>
        </w:tc>
        <w:tc>
          <w:tcPr>
            <w:tcW w:w="1133" w:type="dxa"/>
            <w:vMerge/>
            <w:tcBorders>
              <w:left w:val="single" w:sz="4" w:space="0" w:color="auto"/>
            </w:tcBorders>
            <w:vAlign w:val="center"/>
          </w:tcPr>
          <w:p w:rsidR="00BD1F86" w:rsidRPr="00BD1F86" w:rsidRDefault="00BD1F86" w:rsidP="00BD1F86">
            <w:pPr>
              <w:rPr>
                <w:sz w:val="24"/>
                <w:szCs w:val="24"/>
              </w:rPr>
            </w:pPr>
          </w:p>
        </w:tc>
      </w:tr>
      <w:tr w:rsidR="00BD1F86" w:rsidRPr="00BD1F86" w:rsidTr="00BD1F86">
        <w:trPr>
          <w:trHeight w:val="418"/>
        </w:trPr>
        <w:tc>
          <w:tcPr>
            <w:tcW w:w="851" w:type="dxa"/>
            <w:vAlign w:val="center"/>
          </w:tcPr>
          <w:p w:rsidR="00BD1F86" w:rsidRPr="00BD1F86" w:rsidRDefault="00BD1F86" w:rsidP="00BD1F86">
            <w:pPr>
              <w:jc w:val="center"/>
              <w:rPr>
                <w:sz w:val="24"/>
                <w:szCs w:val="24"/>
              </w:rPr>
            </w:pPr>
            <w:r w:rsidRPr="00BD1F86">
              <w:rPr>
                <w:sz w:val="24"/>
                <w:szCs w:val="24"/>
              </w:rPr>
              <w:t>11б</w:t>
            </w:r>
          </w:p>
        </w:tc>
        <w:tc>
          <w:tcPr>
            <w:tcW w:w="1984" w:type="dxa"/>
            <w:vAlign w:val="center"/>
          </w:tcPr>
          <w:p w:rsidR="00BD1F86" w:rsidRPr="00BD1F86" w:rsidRDefault="00BD1F86" w:rsidP="00BD1F86">
            <w:pPr>
              <w:jc w:val="center"/>
              <w:rPr>
                <w:sz w:val="20"/>
              </w:rPr>
            </w:pPr>
            <w:r w:rsidRPr="00BD1F86">
              <w:rPr>
                <w:sz w:val="20"/>
              </w:rPr>
              <w:t>Ладюкова Н.А.</w:t>
            </w:r>
          </w:p>
        </w:tc>
        <w:tc>
          <w:tcPr>
            <w:tcW w:w="851" w:type="dxa"/>
            <w:vAlign w:val="center"/>
          </w:tcPr>
          <w:p w:rsidR="00BD1F86" w:rsidRPr="00BD1F86" w:rsidRDefault="00BD1F86" w:rsidP="00BD1F86">
            <w:pPr>
              <w:jc w:val="center"/>
              <w:rPr>
                <w:sz w:val="24"/>
                <w:szCs w:val="24"/>
              </w:rPr>
            </w:pPr>
            <w:r w:rsidRPr="00BD1F86">
              <w:rPr>
                <w:sz w:val="24"/>
                <w:szCs w:val="24"/>
              </w:rPr>
              <w:t>7</w:t>
            </w:r>
          </w:p>
        </w:tc>
        <w:tc>
          <w:tcPr>
            <w:tcW w:w="851" w:type="dxa"/>
            <w:vMerge/>
            <w:vAlign w:val="center"/>
          </w:tcPr>
          <w:p w:rsidR="00BD1F86" w:rsidRPr="00BD1F86" w:rsidRDefault="00BD1F86" w:rsidP="00BD1F86">
            <w:pPr>
              <w:jc w:val="center"/>
              <w:rPr>
                <w:sz w:val="24"/>
                <w:szCs w:val="24"/>
              </w:rPr>
            </w:pPr>
          </w:p>
        </w:tc>
        <w:tc>
          <w:tcPr>
            <w:tcW w:w="1559" w:type="dxa"/>
            <w:vAlign w:val="center"/>
          </w:tcPr>
          <w:p w:rsidR="00BD1F86" w:rsidRPr="00BD1F86" w:rsidRDefault="00BD1F86" w:rsidP="00BD1F86">
            <w:pPr>
              <w:jc w:val="center"/>
              <w:rPr>
                <w:sz w:val="24"/>
                <w:szCs w:val="24"/>
              </w:rPr>
            </w:pPr>
            <w:r w:rsidRPr="00BD1F86">
              <w:rPr>
                <w:sz w:val="24"/>
                <w:szCs w:val="24"/>
              </w:rPr>
              <w:t>72</w:t>
            </w:r>
          </w:p>
          <w:p w:rsidR="00BD1F86" w:rsidRPr="00BD1F86" w:rsidRDefault="00BD1F86" w:rsidP="00BD1F86">
            <w:pPr>
              <w:jc w:val="center"/>
              <w:rPr>
                <w:sz w:val="24"/>
                <w:szCs w:val="24"/>
              </w:rPr>
            </w:pPr>
            <w:r w:rsidRPr="00BD1F86">
              <w:rPr>
                <w:i/>
                <w:sz w:val="20"/>
              </w:rPr>
              <w:t>Пучкова Е.</w:t>
            </w:r>
          </w:p>
        </w:tc>
        <w:tc>
          <w:tcPr>
            <w:tcW w:w="1559" w:type="dxa"/>
            <w:vAlign w:val="center"/>
          </w:tcPr>
          <w:p w:rsidR="00BD1F86" w:rsidRPr="00BD1F86" w:rsidRDefault="00BD1F86" w:rsidP="00BD1F86">
            <w:pPr>
              <w:jc w:val="center"/>
              <w:rPr>
                <w:sz w:val="24"/>
                <w:szCs w:val="24"/>
              </w:rPr>
            </w:pPr>
            <w:r w:rsidRPr="00BD1F86">
              <w:rPr>
                <w:sz w:val="24"/>
                <w:szCs w:val="24"/>
              </w:rPr>
              <w:t>45</w:t>
            </w:r>
          </w:p>
          <w:p w:rsidR="00BD1F86" w:rsidRPr="00BD1F86" w:rsidRDefault="00BD1F86" w:rsidP="00BD1F86">
            <w:pPr>
              <w:jc w:val="center"/>
              <w:rPr>
                <w:i/>
                <w:sz w:val="20"/>
              </w:rPr>
            </w:pPr>
            <w:r w:rsidRPr="00BD1F86">
              <w:rPr>
                <w:i/>
                <w:sz w:val="20"/>
              </w:rPr>
              <w:t>Власов Н.</w:t>
            </w:r>
          </w:p>
          <w:p w:rsidR="00BD1F86" w:rsidRPr="00BD1F86" w:rsidRDefault="00BD1F86" w:rsidP="00BD1F86">
            <w:pPr>
              <w:jc w:val="center"/>
              <w:rPr>
                <w:i/>
                <w:sz w:val="20"/>
              </w:rPr>
            </w:pPr>
            <w:r w:rsidRPr="00BD1F86">
              <w:rPr>
                <w:i/>
                <w:sz w:val="20"/>
              </w:rPr>
              <w:t>Марьянов Д.</w:t>
            </w:r>
          </w:p>
          <w:p w:rsidR="00BD1F86" w:rsidRPr="00BD1F86" w:rsidRDefault="00BD1F86" w:rsidP="00BD1F86">
            <w:pPr>
              <w:jc w:val="center"/>
              <w:rPr>
                <w:sz w:val="24"/>
                <w:szCs w:val="24"/>
              </w:rPr>
            </w:pPr>
            <w:r w:rsidRPr="00BD1F86">
              <w:rPr>
                <w:i/>
                <w:sz w:val="20"/>
              </w:rPr>
              <w:t>Милюков М.</w:t>
            </w:r>
          </w:p>
        </w:tc>
        <w:tc>
          <w:tcPr>
            <w:tcW w:w="1133" w:type="dxa"/>
            <w:tcBorders>
              <w:right w:val="single" w:sz="4" w:space="0" w:color="auto"/>
            </w:tcBorders>
            <w:vAlign w:val="center"/>
          </w:tcPr>
          <w:p w:rsidR="00BD1F86" w:rsidRPr="00BD1F86" w:rsidRDefault="00BD1F86" w:rsidP="00BD1F86">
            <w:pPr>
              <w:jc w:val="center"/>
              <w:rPr>
                <w:sz w:val="24"/>
                <w:szCs w:val="24"/>
              </w:rPr>
            </w:pPr>
            <w:r w:rsidRPr="00BD1F86">
              <w:rPr>
                <w:sz w:val="24"/>
                <w:szCs w:val="24"/>
              </w:rPr>
              <w:t>55</w:t>
            </w:r>
          </w:p>
        </w:tc>
        <w:tc>
          <w:tcPr>
            <w:tcW w:w="1056" w:type="dxa"/>
            <w:vMerge/>
            <w:tcBorders>
              <w:left w:val="single" w:sz="4" w:space="0" w:color="auto"/>
              <w:right w:val="single" w:sz="4" w:space="0" w:color="auto"/>
            </w:tcBorders>
            <w:vAlign w:val="center"/>
          </w:tcPr>
          <w:p w:rsidR="00BD1F86" w:rsidRPr="00BD1F86" w:rsidRDefault="00BD1F86" w:rsidP="00BD1F86">
            <w:pPr>
              <w:jc w:val="center"/>
              <w:rPr>
                <w:sz w:val="24"/>
                <w:szCs w:val="24"/>
              </w:rPr>
            </w:pPr>
          </w:p>
        </w:tc>
        <w:tc>
          <w:tcPr>
            <w:tcW w:w="1133" w:type="dxa"/>
            <w:vMerge/>
            <w:tcBorders>
              <w:left w:val="single" w:sz="4" w:space="0" w:color="auto"/>
            </w:tcBorders>
            <w:vAlign w:val="center"/>
          </w:tcPr>
          <w:p w:rsidR="00BD1F86" w:rsidRPr="00BD1F86" w:rsidRDefault="00BD1F86" w:rsidP="00BD1F86">
            <w:pPr>
              <w:jc w:val="center"/>
              <w:rPr>
                <w:sz w:val="24"/>
                <w:szCs w:val="24"/>
              </w:rPr>
            </w:pPr>
          </w:p>
        </w:tc>
      </w:tr>
    </w:tbl>
    <w:p w:rsidR="00BD1F86" w:rsidRPr="00BD1F86" w:rsidRDefault="00BD1F86" w:rsidP="00BD1F86">
      <w:pPr>
        <w:rPr>
          <w:b/>
          <w:color w:val="C00000"/>
          <w:sz w:val="24"/>
          <w:szCs w:val="24"/>
        </w:rPr>
      </w:pPr>
    </w:p>
    <w:p w:rsidR="00BD1F86" w:rsidRPr="00BD1F86" w:rsidRDefault="00BD1F86" w:rsidP="00BD1F86">
      <w:pPr>
        <w:jc w:val="both"/>
        <w:rPr>
          <w:b/>
          <w:color w:val="C00000"/>
          <w:sz w:val="28"/>
          <w:szCs w:val="28"/>
          <w:u w:val="single"/>
        </w:rPr>
      </w:pPr>
      <w:r w:rsidRPr="00BD1F86">
        <w:rPr>
          <w:b/>
          <w:color w:val="C00000"/>
          <w:sz w:val="28"/>
          <w:szCs w:val="28"/>
          <w:u w:val="single"/>
        </w:rPr>
        <w:t xml:space="preserve">Не  преодолели  минимальный  «порог» - </w:t>
      </w:r>
      <w:r w:rsidRPr="00BD1F86">
        <w:rPr>
          <w:rFonts w:ascii="Monotype Corsiva" w:hAnsi="Monotype Corsiva"/>
          <w:b/>
          <w:color w:val="C00000"/>
          <w:sz w:val="40"/>
          <w:szCs w:val="40"/>
          <w:u w:val="single"/>
        </w:rPr>
        <w:t>0</w:t>
      </w:r>
      <w:r w:rsidRPr="00BD1F86">
        <w:rPr>
          <w:b/>
          <w:color w:val="C00000"/>
          <w:sz w:val="28"/>
          <w:szCs w:val="28"/>
          <w:u w:val="single"/>
        </w:rPr>
        <w:t xml:space="preserve">  чел. из  </w:t>
      </w:r>
      <w:r w:rsidRPr="00BD1F86">
        <w:rPr>
          <w:rFonts w:ascii="Monotype Corsiva" w:hAnsi="Monotype Corsiva"/>
          <w:b/>
          <w:color w:val="C00000"/>
          <w:sz w:val="40"/>
          <w:szCs w:val="40"/>
          <w:u w:val="single"/>
        </w:rPr>
        <w:t>14</w:t>
      </w:r>
    </w:p>
    <w:p w:rsidR="00BD1F86" w:rsidRPr="00BD1F86" w:rsidRDefault="00BD1F86" w:rsidP="00BD1F86">
      <w:pPr>
        <w:rPr>
          <w:b/>
          <w:color w:val="C00000"/>
          <w:sz w:val="24"/>
          <w:szCs w:val="24"/>
        </w:rPr>
      </w:pPr>
    </w:p>
    <w:p w:rsidR="00BD1F86" w:rsidRPr="00BD1F86" w:rsidRDefault="00BD1F86" w:rsidP="00BD1F86">
      <w:pPr>
        <w:jc w:val="center"/>
        <w:rPr>
          <w:b/>
          <w:color w:val="00B050"/>
          <w:sz w:val="24"/>
          <w:szCs w:val="24"/>
        </w:rPr>
      </w:pPr>
      <w:r w:rsidRPr="00BD1F86">
        <w:rPr>
          <w:b/>
          <w:color w:val="00B050"/>
          <w:sz w:val="24"/>
          <w:szCs w:val="24"/>
        </w:rPr>
        <w:t>ИТОГИ ЭКЗАМЕНА В ФОРМЕ ЕГЭ в 2020 году</w:t>
      </w:r>
    </w:p>
    <w:p w:rsidR="00BD1F86" w:rsidRPr="00BD1F86" w:rsidRDefault="00BD1F86" w:rsidP="00BD1F86">
      <w:pPr>
        <w:jc w:val="center"/>
        <w:rPr>
          <w:b/>
          <w:color w:val="00B050"/>
          <w:sz w:val="24"/>
          <w:szCs w:val="24"/>
          <w:u w:val="single"/>
        </w:rPr>
      </w:pPr>
      <w:r w:rsidRPr="00BD1F86">
        <w:rPr>
          <w:b/>
          <w:color w:val="00B050"/>
          <w:sz w:val="24"/>
          <w:szCs w:val="24"/>
          <w:u w:val="single"/>
        </w:rPr>
        <w:t>ИСТОРИЯ</w:t>
      </w:r>
    </w:p>
    <w:tbl>
      <w:tblPr>
        <w:tblW w:w="1089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1876"/>
        <w:gridCol w:w="959"/>
        <w:gridCol w:w="850"/>
        <w:gridCol w:w="1560"/>
        <w:gridCol w:w="1559"/>
        <w:gridCol w:w="1070"/>
        <w:gridCol w:w="1134"/>
        <w:gridCol w:w="1036"/>
      </w:tblGrid>
      <w:tr w:rsidR="00BD1F86" w:rsidRPr="00BD1F86" w:rsidTr="00BD1F86">
        <w:trPr>
          <w:trHeight w:val="546"/>
        </w:trPr>
        <w:tc>
          <w:tcPr>
            <w:tcW w:w="851" w:type="dxa"/>
          </w:tcPr>
          <w:p w:rsidR="00BD1F86" w:rsidRPr="00BD1F86" w:rsidRDefault="00BD1F86" w:rsidP="00BD1F86">
            <w:pPr>
              <w:jc w:val="center"/>
              <w:rPr>
                <w:sz w:val="22"/>
                <w:szCs w:val="22"/>
              </w:rPr>
            </w:pPr>
            <w:r w:rsidRPr="00BD1F86">
              <w:rPr>
                <w:sz w:val="22"/>
                <w:szCs w:val="22"/>
              </w:rPr>
              <w:t>Класс</w:t>
            </w:r>
          </w:p>
        </w:tc>
        <w:tc>
          <w:tcPr>
            <w:tcW w:w="1876" w:type="dxa"/>
          </w:tcPr>
          <w:p w:rsidR="00BD1F86" w:rsidRPr="00BD1F86" w:rsidRDefault="00BD1F86" w:rsidP="00BD1F86">
            <w:pPr>
              <w:jc w:val="center"/>
              <w:rPr>
                <w:sz w:val="22"/>
                <w:szCs w:val="22"/>
              </w:rPr>
            </w:pPr>
            <w:r w:rsidRPr="00BD1F86">
              <w:rPr>
                <w:sz w:val="22"/>
                <w:szCs w:val="22"/>
              </w:rPr>
              <w:t>Учитель</w:t>
            </w:r>
          </w:p>
        </w:tc>
        <w:tc>
          <w:tcPr>
            <w:tcW w:w="959" w:type="dxa"/>
          </w:tcPr>
          <w:p w:rsidR="00BD1F86" w:rsidRPr="00BD1F86" w:rsidRDefault="00BD1F86" w:rsidP="00BD1F86">
            <w:pPr>
              <w:jc w:val="center"/>
              <w:rPr>
                <w:sz w:val="22"/>
                <w:szCs w:val="22"/>
              </w:rPr>
            </w:pPr>
            <w:r w:rsidRPr="00BD1F86">
              <w:rPr>
                <w:sz w:val="22"/>
                <w:szCs w:val="22"/>
              </w:rPr>
              <w:t>Кол-во</w:t>
            </w:r>
          </w:p>
          <w:p w:rsidR="00BD1F86" w:rsidRPr="00BD1F86" w:rsidRDefault="00BD1F86" w:rsidP="00BD1F86">
            <w:pPr>
              <w:jc w:val="center"/>
              <w:rPr>
                <w:sz w:val="22"/>
                <w:szCs w:val="22"/>
              </w:rPr>
            </w:pPr>
            <w:r w:rsidRPr="00BD1F86">
              <w:rPr>
                <w:sz w:val="22"/>
                <w:szCs w:val="22"/>
              </w:rPr>
              <w:t>сдававших</w:t>
            </w:r>
          </w:p>
        </w:tc>
        <w:tc>
          <w:tcPr>
            <w:tcW w:w="850" w:type="dxa"/>
          </w:tcPr>
          <w:p w:rsidR="00BD1F86" w:rsidRPr="00BD1F86" w:rsidRDefault="00BD1F86" w:rsidP="00BD1F86">
            <w:pPr>
              <w:jc w:val="center"/>
              <w:rPr>
                <w:sz w:val="22"/>
                <w:szCs w:val="22"/>
              </w:rPr>
            </w:pPr>
            <w:r w:rsidRPr="00BD1F86">
              <w:rPr>
                <w:sz w:val="22"/>
                <w:szCs w:val="22"/>
              </w:rPr>
              <w:t>Мин.</w:t>
            </w:r>
          </w:p>
          <w:p w:rsidR="00BD1F86" w:rsidRPr="00BD1F86" w:rsidRDefault="00BD1F86" w:rsidP="00BD1F86">
            <w:pPr>
              <w:jc w:val="center"/>
              <w:rPr>
                <w:sz w:val="22"/>
                <w:szCs w:val="22"/>
              </w:rPr>
            </w:pPr>
            <w:r w:rsidRPr="00BD1F86">
              <w:rPr>
                <w:sz w:val="22"/>
                <w:szCs w:val="22"/>
              </w:rPr>
              <w:t>порог</w:t>
            </w:r>
          </w:p>
        </w:tc>
        <w:tc>
          <w:tcPr>
            <w:tcW w:w="1560" w:type="dxa"/>
          </w:tcPr>
          <w:p w:rsidR="00BD1F86" w:rsidRPr="00BD1F86" w:rsidRDefault="00BD1F86" w:rsidP="00BD1F86">
            <w:pPr>
              <w:jc w:val="center"/>
              <w:rPr>
                <w:sz w:val="22"/>
                <w:szCs w:val="22"/>
              </w:rPr>
            </w:pPr>
            <w:r w:rsidRPr="00BD1F86">
              <w:rPr>
                <w:sz w:val="22"/>
                <w:szCs w:val="22"/>
              </w:rPr>
              <w:t>Макс.</w:t>
            </w:r>
          </w:p>
        </w:tc>
        <w:tc>
          <w:tcPr>
            <w:tcW w:w="1559" w:type="dxa"/>
          </w:tcPr>
          <w:p w:rsidR="00BD1F86" w:rsidRPr="00BD1F86" w:rsidRDefault="00BD1F86" w:rsidP="00BD1F86">
            <w:pPr>
              <w:jc w:val="center"/>
              <w:rPr>
                <w:sz w:val="22"/>
                <w:szCs w:val="22"/>
              </w:rPr>
            </w:pPr>
            <w:r w:rsidRPr="00BD1F86">
              <w:rPr>
                <w:sz w:val="22"/>
                <w:szCs w:val="22"/>
              </w:rPr>
              <w:t>Мин.</w:t>
            </w:r>
          </w:p>
        </w:tc>
        <w:tc>
          <w:tcPr>
            <w:tcW w:w="1070" w:type="dxa"/>
            <w:tcBorders>
              <w:right w:val="single" w:sz="4" w:space="0" w:color="auto"/>
            </w:tcBorders>
          </w:tcPr>
          <w:p w:rsidR="00BD1F86" w:rsidRPr="00BD1F86" w:rsidRDefault="00BD1F86" w:rsidP="00BD1F86">
            <w:pPr>
              <w:jc w:val="center"/>
              <w:rPr>
                <w:sz w:val="22"/>
                <w:szCs w:val="22"/>
              </w:rPr>
            </w:pPr>
            <w:r w:rsidRPr="00BD1F86">
              <w:rPr>
                <w:sz w:val="22"/>
                <w:szCs w:val="22"/>
              </w:rPr>
              <w:t>Средний</w:t>
            </w:r>
          </w:p>
          <w:p w:rsidR="00BD1F86" w:rsidRPr="00BD1F86" w:rsidRDefault="00BD1F86" w:rsidP="00BD1F86">
            <w:pPr>
              <w:jc w:val="center"/>
              <w:rPr>
                <w:sz w:val="22"/>
                <w:szCs w:val="22"/>
              </w:rPr>
            </w:pPr>
            <w:r w:rsidRPr="00BD1F86">
              <w:rPr>
                <w:sz w:val="22"/>
                <w:szCs w:val="22"/>
              </w:rPr>
              <w:t>балл по классу</w:t>
            </w:r>
          </w:p>
        </w:tc>
        <w:tc>
          <w:tcPr>
            <w:tcW w:w="1134" w:type="dxa"/>
            <w:tcBorders>
              <w:left w:val="single" w:sz="4" w:space="0" w:color="auto"/>
              <w:right w:val="single" w:sz="4" w:space="0" w:color="auto"/>
            </w:tcBorders>
          </w:tcPr>
          <w:p w:rsidR="00BD1F86" w:rsidRPr="00BD1F86" w:rsidRDefault="00BD1F86" w:rsidP="00BD1F86">
            <w:pPr>
              <w:jc w:val="center"/>
              <w:rPr>
                <w:sz w:val="22"/>
                <w:szCs w:val="22"/>
              </w:rPr>
            </w:pPr>
            <w:r w:rsidRPr="00BD1F86">
              <w:rPr>
                <w:sz w:val="22"/>
                <w:szCs w:val="22"/>
              </w:rPr>
              <w:t>Средний</w:t>
            </w:r>
          </w:p>
          <w:p w:rsidR="00BD1F86" w:rsidRPr="00BD1F86" w:rsidRDefault="00BD1F86" w:rsidP="00BD1F86">
            <w:pPr>
              <w:jc w:val="center"/>
              <w:rPr>
                <w:sz w:val="22"/>
                <w:szCs w:val="22"/>
              </w:rPr>
            </w:pPr>
            <w:r w:rsidRPr="00BD1F86">
              <w:rPr>
                <w:sz w:val="22"/>
                <w:szCs w:val="22"/>
              </w:rPr>
              <w:t>балл по школе</w:t>
            </w:r>
          </w:p>
        </w:tc>
        <w:tc>
          <w:tcPr>
            <w:tcW w:w="1036" w:type="dxa"/>
            <w:tcBorders>
              <w:left w:val="single" w:sz="4" w:space="0" w:color="auto"/>
            </w:tcBorders>
          </w:tcPr>
          <w:p w:rsidR="00BD1F86" w:rsidRPr="00BD1F86" w:rsidRDefault="00BD1F86" w:rsidP="00BD1F86">
            <w:pPr>
              <w:jc w:val="center"/>
              <w:rPr>
                <w:sz w:val="22"/>
                <w:szCs w:val="22"/>
              </w:rPr>
            </w:pPr>
            <w:r w:rsidRPr="00BD1F86">
              <w:rPr>
                <w:sz w:val="22"/>
                <w:szCs w:val="22"/>
              </w:rPr>
              <w:t>Средний</w:t>
            </w:r>
          </w:p>
          <w:p w:rsidR="00BD1F86" w:rsidRPr="00BD1F86" w:rsidRDefault="00BD1F86" w:rsidP="00BD1F86">
            <w:pPr>
              <w:jc w:val="center"/>
              <w:rPr>
                <w:sz w:val="22"/>
                <w:szCs w:val="22"/>
              </w:rPr>
            </w:pPr>
            <w:r w:rsidRPr="00BD1F86">
              <w:rPr>
                <w:sz w:val="22"/>
                <w:szCs w:val="22"/>
              </w:rPr>
              <w:t>балл по району</w:t>
            </w:r>
          </w:p>
        </w:tc>
      </w:tr>
      <w:tr w:rsidR="00BD1F86" w:rsidRPr="00BD1F86" w:rsidTr="00BD1F86">
        <w:trPr>
          <w:trHeight w:val="342"/>
        </w:trPr>
        <w:tc>
          <w:tcPr>
            <w:tcW w:w="851" w:type="dxa"/>
            <w:vAlign w:val="center"/>
          </w:tcPr>
          <w:p w:rsidR="00BD1F86" w:rsidRPr="00BD1F86" w:rsidRDefault="00BD1F86" w:rsidP="00BD1F86">
            <w:pPr>
              <w:jc w:val="center"/>
              <w:rPr>
                <w:sz w:val="24"/>
                <w:szCs w:val="24"/>
              </w:rPr>
            </w:pPr>
            <w:r w:rsidRPr="00BD1F86">
              <w:rPr>
                <w:sz w:val="24"/>
                <w:szCs w:val="24"/>
              </w:rPr>
              <w:t>11а</w:t>
            </w:r>
          </w:p>
        </w:tc>
        <w:tc>
          <w:tcPr>
            <w:tcW w:w="1876" w:type="dxa"/>
            <w:vAlign w:val="center"/>
          </w:tcPr>
          <w:p w:rsidR="00BD1F86" w:rsidRPr="00BD1F86" w:rsidRDefault="00BD1F86" w:rsidP="00BD1F86">
            <w:pPr>
              <w:jc w:val="center"/>
              <w:rPr>
                <w:sz w:val="22"/>
                <w:szCs w:val="22"/>
              </w:rPr>
            </w:pPr>
            <w:r w:rsidRPr="00BD1F86">
              <w:rPr>
                <w:sz w:val="22"/>
                <w:szCs w:val="22"/>
              </w:rPr>
              <w:t>Манасипова Н.Г.</w:t>
            </w:r>
          </w:p>
        </w:tc>
        <w:tc>
          <w:tcPr>
            <w:tcW w:w="959" w:type="dxa"/>
            <w:vAlign w:val="center"/>
          </w:tcPr>
          <w:p w:rsidR="00BD1F86" w:rsidRPr="00BD1F86" w:rsidRDefault="00BD1F86" w:rsidP="00BD1F86">
            <w:pPr>
              <w:jc w:val="center"/>
              <w:rPr>
                <w:sz w:val="24"/>
                <w:szCs w:val="24"/>
              </w:rPr>
            </w:pPr>
            <w:r w:rsidRPr="00BD1F86">
              <w:rPr>
                <w:sz w:val="24"/>
                <w:szCs w:val="24"/>
              </w:rPr>
              <w:t>5</w:t>
            </w:r>
          </w:p>
        </w:tc>
        <w:tc>
          <w:tcPr>
            <w:tcW w:w="850" w:type="dxa"/>
            <w:vMerge w:val="restart"/>
            <w:vAlign w:val="center"/>
          </w:tcPr>
          <w:p w:rsidR="00BD1F86" w:rsidRPr="00BD1F86" w:rsidRDefault="00BD1F86" w:rsidP="00BD1F86">
            <w:pPr>
              <w:jc w:val="center"/>
              <w:rPr>
                <w:sz w:val="24"/>
                <w:szCs w:val="24"/>
              </w:rPr>
            </w:pPr>
            <w:r w:rsidRPr="00BD1F86">
              <w:rPr>
                <w:sz w:val="24"/>
                <w:szCs w:val="24"/>
              </w:rPr>
              <w:t>32</w:t>
            </w:r>
          </w:p>
        </w:tc>
        <w:tc>
          <w:tcPr>
            <w:tcW w:w="1560" w:type="dxa"/>
            <w:vAlign w:val="center"/>
          </w:tcPr>
          <w:p w:rsidR="00BD1F86" w:rsidRPr="00BD1F86" w:rsidRDefault="00BD1F86" w:rsidP="00BD1F86">
            <w:pPr>
              <w:jc w:val="center"/>
              <w:rPr>
                <w:sz w:val="24"/>
                <w:szCs w:val="24"/>
              </w:rPr>
            </w:pPr>
            <w:r w:rsidRPr="00BD1F86">
              <w:rPr>
                <w:sz w:val="24"/>
                <w:szCs w:val="24"/>
              </w:rPr>
              <w:t>92</w:t>
            </w:r>
          </w:p>
          <w:p w:rsidR="00BD1F86" w:rsidRPr="00BD1F86" w:rsidRDefault="00BD1F86" w:rsidP="00BD1F86">
            <w:pPr>
              <w:jc w:val="center"/>
              <w:rPr>
                <w:sz w:val="24"/>
                <w:szCs w:val="24"/>
              </w:rPr>
            </w:pPr>
            <w:r w:rsidRPr="00BD1F86">
              <w:rPr>
                <w:i/>
                <w:sz w:val="20"/>
              </w:rPr>
              <w:t>Ткаченко Е.</w:t>
            </w:r>
          </w:p>
        </w:tc>
        <w:tc>
          <w:tcPr>
            <w:tcW w:w="1559" w:type="dxa"/>
            <w:vAlign w:val="center"/>
          </w:tcPr>
          <w:p w:rsidR="00BD1F86" w:rsidRPr="00BD1F86" w:rsidRDefault="00BD1F86" w:rsidP="00BD1F86">
            <w:pPr>
              <w:jc w:val="center"/>
              <w:rPr>
                <w:sz w:val="24"/>
                <w:szCs w:val="24"/>
              </w:rPr>
            </w:pPr>
            <w:r w:rsidRPr="00BD1F86">
              <w:rPr>
                <w:sz w:val="24"/>
                <w:szCs w:val="24"/>
              </w:rPr>
              <w:t>36</w:t>
            </w:r>
          </w:p>
          <w:p w:rsidR="00BD1F86" w:rsidRPr="00BD1F86" w:rsidRDefault="00BD1F86" w:rsidP="00BD1F86">
            <w:pPr>
              <w:jc w:val="center"/>
              <w:rPr>
                <w:i/>
                <w:sz w:val="20"/>
              </w:rPr>
            </w:pPr>
            <w:r w:rsidRPr="00BD1F86">
              <w:rPr>
                <w:i/>
                <w:sz w:val="20"/>
              </w:rPr>
              <w:t>Кузнецова А.</w:t>
            </w:r>
          </w:p>
        </w:tc>
        <w:tc>
          <w:tcPr>
            <w:tcW w:w="1070" w:type="dxa"/>
            <w:tcBorders>
              <w:right w:val="single" w:sz="4" w:space="0" w:color="auto"/>
            </w:tcBorders>
            <w:vAlign w:val="center"/>
          </w:tcPr>
          <w:p w:rsidR="00BD1F86" w:rsidRPr="00BD1F86" w:rsidRDefault="00BD1F86" w:rsidP="00BD1F86">
            <w:pPr>
              <w:jc w:val="center"/>
              <w:rPr>
                <w:sz w:val="24"/>
                <w:szCs w:val="24"/>
              </w:rPr>
            </w:pPr>
            <w:r w:rsidRPr="00BD1F86">
              <w:rPr>
                <w:sz w:val="24"/>
                <w:szCs w:val="24"/>
              </w:rPr>
              <w:t>62</w:t>
            </w:r>
          </w:p>
        </w:tc>
        <w:tc>
          <w:tcPr>
            <w:tcW w:w="1134" w:type="dxa"/>
            <w:vMerge w:val="restart"/>
            <w:tcBorders>
              <w:left w:val="single" w:sz="4" w:space="0" w:color="auto"/>
              <w:right w:val="single" w:sz="4" w:space="0" w:color="auto"/>
            </w:tcBorders>
            <w:vAlign w:val="center"/>
          </w:tcPr>
          <w:p w:rsidR="00BD1F86" w:rsidRPr="00BD1F86" w:rsidRDefault="00BD1F86" w:rsidP="00BD1F86">
            <w:pPr>
              <w:jc w:val="center"/>
              <w:rPr>
                <w:sz w:val="24"/>
                <w:szCs w:val="24"/>
              </w:rPr>
            </w:pPr>
            <w:r w:rsidRPr="00BD1F86">
              <w:rPr>
                <w:sz w:val="24"/>
                <w:szCs w:val="24"/>
              </w:rPr>
              <w:t>70</w:t>
            </w:r>
          </w:p>
        </w:tc>
        <w:tc>
          <w:tcPr>
            <w:tcW w:w="1036" w:type="dxa"/>
            <w:vMerge w:val="restart"/>
            <w:tcBorders>
              <w:left w:val="single" w:sz="4" w:space="0" w:color="auto"/>
            </w:tcBorders>
            <w:vAlign w:val="center"/>
          </w:tcPr>
          <w:p w:rsidR="00BD1F86" w:rsidRPr="00BD1F86" w:rsidRDefault="00BD1F86" w:rsidP="00BD1F86">
            <w:pPr>
              <w:jc w:val="center"/>
              <w:rPr>
                <w:sz w:val="24"/>
                <w:szCs w:val="24"/>
              </w:rPr>
            </w:pPr>
            <w:r w:rsidRPr="00BD1F86">
              <w:rPr>
                <w:sz w:val="24"/>
                <w:szCs w:val="24"/>
              </w:rPr>
              <w:t>58</w:t>
            </w:r>
          </w:p>
        </w:tc>
      </w:tr>
      <w:tr w:rsidR="00BD1F86" w:rsidRPr="00BD1F86" w:rsidTr="00BD1F86">
        <w:trPr>
          <w:trHeight w:val="418"/>
        </w:trPr>
        <w:tc>
          <w:tcPr>
            <w:tcW w:w="851" w:type="dxa"/>
            <w:vAlign w:val="center"/>
          </w:tcPr>
          <w:p w:rsidR="00BD1F86" w:rsidRPr="00BD1F86" w:rsidRDefault="00BD1F86" w:rsidP="00BD1F86">
            <w:pPr>
              <w:jc w:val="center"/>
              <w:rPr>
                <w:sz w:val="24"/>
                <w:szCs w:val="24"/>
              </w:rPr>
            </w:pPr>
            <w:r w:rsidRPr="00BD1F86">
              <w:rPr>
                <w:sz w:val="24"/>
                <w:szCs w:val="24"/>
              </w:rPr>
              <w:t>11в</w:t>
            </w:r>
          </w:p>
        </w:tc>
        <w:tc>
          <w:tcPr>
            <w:tcW w:w="1876" w:type="dxa"/>
            <w:vAlign w:val="center"/>
          </w:tcPr>
          <w:p w:rsidR="00BD1F86" w:rsidRPr="00BD1F86" w:rsidRDefault="00BD1F86" w:rsidP="00BD1F86">
            <w:pPr>
              <w:jc w:val="center"/>
              <w:rPr>
                <w:sz w:val="22"/>
                <w:szCs w:val="22"/>
              </w:rPr>
            </w:pPr>
            <w:r w:rsidRPr="00BD1F86">
              <w:rPr>
                <w:sz w:val="22"/>
                <w:szCs w:val="22"/>
              </w:rPr>
              <w:t>Манасипова Н.Г.</w:t>
            </w:r>
          </w:p>
        </w:tc>
        <w:tc>
          <w:tcPr>
            <w:tcW w:w="959" w:type="dxa"/>
            <w:vAlign w:val="center"/>
          </w:tcPr>
          <w:p w:rsidR="00BD1F86" w:rsidRPr="00BD1F86" w:rsidRDefault="00BD1F86" w:rsidP="00BD1F86">
            <w:pPr>
              <w:jc w:val="center"/>
              <w:rPr>
                <w:sz w:val="24"/>
                <w:szCs w:val="24"/>
              </w:rPr>
            </w:pPr>
            <w:r w:rsidRPr="00BD1F86">
              <w:rPr>
                <w:sz w:val="24"/>
                <w:szCs w:val="24"/>
              </w:rPr>
              <w:t>5</w:t>
            </w:r>
          </w:p>
        </w:tc>
        <w:tc>
          <w:tcPr>
            <w:tcW w:w="850" w:type="dxa"/>
            <w:vMerge/>
            <w:vAlign w:val="center"/>
          </w:tcPr>
          <w:p w:rsidR="00BD1F86" w:rsidRPr="00BD1F86" w:rsidRDefault="00BD1F86" w:rsidP="00BD1F86">
            <w:pPr>
              <w:jc w:val="center"/>
              <w:rPr>
                <w:sz w:val="24"/>
                <w:szCs w:val="24"/>
              </w:rPr>
            </w:pPr>
          </w:p>
        </w:tc>
        <w:tc>
          <w:tcPr>
            <w:tcW w:w="1560" w:type="dxa"/>
            <w:vAlign w:val="center"/>
          </w:tcPr>
          <w:p w:rsidR="00BD1F86" w:rsidRPr="00BD1F86" w:rsidRDefault="00BD1F86" w:rsidP="00BD1F86">
            <w:pPr>
              <w:jc w:val="center"/>
              <w:rPr>
                <w:sz w:val="24"/>
                <w:szCs w:val="24"/>
              </w:rPr>
            </w:pPr>
            <w:r w:rsidRPr="00BD1F86">
              <w:rPr>
                <w:sz w:val="24"/>
                <w:szCs w:val="24"/>
              </w:rPr>
              <w:t>81</w:t>
            </w:r>
          </w:p>
          <w:p w:rsidR="00BD1F86" w:rsidRPr="00BD1F86" w:rsidRDefault="00BD1F86" w:rsidP="00BD1F86">
            <w:pPr>
              <w:jc w:val="center"/>
              <w:rPr>
                <w:sz w:val="24"/>
                <w:szCs w:val="24"/>
              </w:rPr>
            </w:pPr>
            <w:r w:rsidRPr="00BD1F86">
              <w:rPr>
                <w:i/>
                <w:sz w:val="20"/>
              </w:rPr>
              <w:t>Ошмарина А.</w:t>
            </w:r>
          </w:p>
        </w:tc>
        <w:tc>
          <w:tcPr>
            <w:tcW w:w="1559" w:type="dxa"/>
            <w:vAlign w:val="center"/>
          </w:tcPr>
          <w:p w:rsidR="00BD1F86" w:rsidRPr="00BD1F86" w:rsidRDefault="00BD1F86" w:rsidP="00BD1F86">
            <w:pPr>
              <w:jc w:val="center"/>
              <w:rPr>
                <w:sz w:val="24"/>
                <w:szCs w:val="24"/>
              </w:rPr>
            </w:pPr>
            <w:r w:rsidRPr="00BD1F86">
              <w:rPr>
                <w:noProof/>
                <w:sz w:val="24"/>
                <w:szCs w:val="24"/>
              </w:rPr>
              <mc:AlternateContent>
                <mc:Choice Requires="wps">
                  <w:drawing>
                    <wp:anchor distT="0" distB="0" distL="114300" distR="114300" simplePos="0" relativeHeight="251660288" behindDoc="1" locked="0" layoutInCell="1" allowOverlap="1">
                      <wp:simplePos x="0" y="0"/>
                      <wp:positionH relativeFrom="column">
                        <wp:posOffset>-62230</wp:posOffset>
                      </wp:positionH>
                      <wp:positionV relativeFrom="paragraph">
                        <wp:posOffset>10795</wp:posOffset>
                      </wp:positionV>
                      <wp:extent cx="973455" cy="325120"/>
                      <wp:effectExtent l="8255" t="13970" r="8890" b="1333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3455" cy="325120"/>
                              </a:xfrm>
                              <a:prstGeom prst="rect">
                                <a:avLst/>
                              </a:prstGeom>
                              <a:gradFill rotWithShape="0">
                                <a:gsLst>
                                  <a:gs pos="0">
                                    <a:srgbClr val="C00000"/>
                                  </a:gs>
                                  <a:gs pos="100000">
                                    <a:srgbClr val="C00000">
                                      <a:gamma/>
                                      <a:tint val="20000"/>
                                      <a:invGamma/>
                                    </a:srgbClr>
                                  </a:gs>
                                </a:gsLst>
                                <a:lin ang="2700000" scaled="1"/>
                              </a:gradFill>
                              <a:ln w="1270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2">
                                          <a:lumMod val="50000"/>
                                          <a:lumOff val="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0125A" id="Прямоугольник 10" o:spid="_x0000_s1026" style="position:absolute;margin-left:-4.9pt;margin-top:.85pt;width:76.65pt;height:2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7ojVwMAANQGAAAOAAAAZHJzL2Uyb0RvYy54bWysVc2O2zYQvgfoOxC8eyX5Z+0VVhvsOt4g&#10;QNIG2BQ90xRlEaFIhaQtb4sABXot0EfoQ/RSNG2eQftGHQ5txWlStCjqg0ByhsPvm5lvfPl43yiy&#10;E9ZJowuanaWUCM1NKfWmoF+/uh0tKHGe6ZIpo0VB74Wjj6++eHTZtbkYm9qoUlgCQbTLu7agtfdt&#10;niSO16Jh7sy0QoOxMrZhHrZ2k5SWdRC9Uck4Tc+TztiytYYL5+D0STTSK4xfVYL7r6rKCU9UQQGb&#10;x6/F7zp8k6tLlm8sa2vJDzDYf0DRMKnh0SHUE+YZ2Vr5SahGcmucqfwZN01iqkpygRyATZb+hc1d&#10;zVqBXCA5rh3S5P6/sPzL3UtLZAm1g/Ro1kCN+p8fvn/4qf+9f//wQ/9L/75/9/Bj/0f/a/8bASfI&#10;WNe6HC7etS9t4Oza54a/dkSbZc30Rlxba7pasBJwZsE/+ehC2Di4StbdC1PCe2zrDSZvX9kmBIS0&#10;kD3W6H6okdh7wuHwYj6ZzmaUcDBNxrNsjIgSlh8vt9b5p8I0JCwKaqEFMDjbPXc+gGH50eVQsPJW&#10;KkWs8d9IX2POw6todHAnLkhrgE48dnazXipLdgy6apmGH9KE8rtT7yyawtHnrqAraxqGTeil9jEi&#10;9HUMyHKpd08PHoD7EAQ5hJfgaHNEqKQmkPyCjufxVeI4UyIU9ojNMmQanlWadGAJvkjUGSUHI4pP&#10;DAQZ50L7MfqpbQM1izAP7BA8nIPO4vkxF0MYBPrRC430oHolm4IuIlqMEnpmpcuYDiZVXANLpQNo&#10;gXqOVYTd3h+KE1oDtfbd9e0snU8ni9F8PpuMppNVOrpZ3C5H18vs/Hy+ulnerLK3gUg2zWtZlkKv&#10;MKY7Sj+b/jtpHYZQFO0g/gFgQGu2wPGuLjtSytCI48XkAoZhKWH6TBbpeXoxp4SpDYxN7i39bP8N&#10;KYyZ/btKzD40zD8XYsCFZTmBnHySleixBwVADY75RjEH/cY5sDblPWgZ1BPUEf4KYFEb+y0lHYzV&#10;gro3W2YFJeqZBgFdZNNpmMO4mc7mIF9iTy3rUwvTHEIV1EOmcLn0cXZvWys3NbyUYVtqcw0zpJKo&#10;7zBfIirAHTYwOpHBYcyH2Xy6R68Pf0ZXfwIAAP//AwBQSwMEFAAGAAgAAAAhADdg9ofcAAAABwEA&#10;AA8AAABkcnMvZG93bnJldi54bWxMzsFuwjAMBuD7pL1D5Em7QQodFLqmaEPbDWkb3QOYxjTVGqdq&#10;AnRvv3BiR/u3fn/FZrSdONPgW8cKZtMEBHHtdMuNgu/qfbIC4QOyxs4xKfglD5vy/q7AXLsLf9F5&#10;HxoRS9jnqMCE0OdS+tqQRT91PXHMjm6wGOI4NFIPeInltpPzJFlKiy3HDwZ72hqqf/Ynq+AjNWlV&#10;mc+jXu0om23fMMtel0o9PowvzyACjeF2DFd+pEMZTQd3Yu1Fp2CyjvIQ9xmIa/yULkAcFCzma5Bl&#10;If/7yz8AAAD//wMAUEsBAi0AFAAGAAgAAAAhALaDOJL+AAAA4QEAABMAAAAAAAAAAAAAAAAAAAAA&#10;AFtDb250ZW50X1R5cGVzXS54bWxQSwECLQAUAAYACAAAACEAOP0h/9YAAACUAQAACwAAAAAAAAAA&#10;AAAAAAAvAQAAX3JlbHMvLnJlbHNQSwECLQAUAAYACAAAACEAg1u6I1cDAADUBgAADgAAAAAAAAAA&#10;AAAAAAAuAgAAZHJzL2Uyb0RvYy54bWxQSwECLQAUAAYACAAAACEAN2D2h9wAAAAHAQAADwAAAAAA&#10;AAAAAAAAAACxBQAAZHJzL2Rvd25yZXYueG1sUEsFBgAAAAAEAAQA8wAAALoGAAAAAA==&#10;" fillcolor="#c00000" strokecolor="#c0504d [3205]" strokeweight="1pt">
                      <v:fill color2="#f2cccc" angle="45" focus="100%" type="gradient"/>
                      <v:shadow color="#622423 [1605]" offset="1pt"/>
                    </v:rect>
                  </w:pict>
                </mc:Fallback>
              </mc:AlternateContent>
            </w:r>
            <w:r w:rsidRPr="00BD1F86">
              <w:rPr>
                <w:sz w:val="24"/>
                <w:szCs w:val="24"/>
              </w:rPr>
              <w:t>18</w:t>
            </w:r>
          </w:p>
          <w:p w:rsidR="00BD1F86" w:rsidRPr="00BD1F86" w:rsidRDefault="00BD1F86" w:rsidP="00BD1F86">
            <w:pPr>
              <w:jc w:val="center"/>
              <w:rPr>
                <w:sz w:val="24"/>
                <w:szCs w:val="24"/>
              </w:rPr>
            </w:pPr>
            <w:r w:rsidRPr="00BD1F86">
              <w:rPr>
                <w:i/>
                <w:sz w:val="20"/>
              </w:rPr>
              <w:t>Скворцова  Е.</w:t>
            </w:r>
          </w:p>
        </w:tc>
        <w:tc>
          <w:tcPr>
            <w:tcW w:w="1070" w:type="dxa"/>
            <w:tcBorders>
              <w:right w:val="single" w:sz="4" w:space="0" w:color="auto"/>
            </w:tcBorders>
            <w:vAlign w:val="center"/>
          </w:tcPr>
          <w:p w:rsidR="00BD1F86" w:rsidRPr="00BD1F86" w:rsidRDefault="00BD1F86" w:rsidP="00BD1F86">
            <w:pPr>
              <w:jc w:val="center"/>
              <w:rPr>
                <w:sz w:val="24"/>
                <w:szCs w:val="24"/>
              </w:rPr>
            </w:pPr>
            <w:r w:rsidRPr="00BD1F86">
              <w:rPr>
                <w:sz w:val="24"/>
                <w:szCs w:val="24"/>
              </w:rPr>
              <w:t>72</w:t>
            </w:r>
          </w:p>
        </w:tc>
        <w:tc>
          <w:tcPr>
            <w:tcW w:w="1134" w:type="dxa"/>
            <w:vMerge/>
            <w:tcBorders>
              <w:left w:val="single" w:sz="4" w:space="0" w:color="auto"/>
              <w:right w:val="single" w:sz="4" w:space="0" w:color="auto"/>
            </w:tcBorders>
            <w:vAlign w:val="center"/>
          </w:tcPr>
          <w:p w:rsidR="00BD1F86" w:rsidRPr="00BD1F86" w:rsidRDefault="00BD1F86" w:rsidP="00BD1F86">
            <w:pPr>
              <w:jc w:val="center"/>
              <w:rPr>
                <w:sz w:val="24"/>
                <w:szCs w:val="24"/>
              </w:rPr>
            </w:pPr>
          </w:p>
        </w:tc>
        <w:tc>
          <w:tcPr>
            <w:tcW w:w="1036" w:type="dxa"/>
            <w:vMerge/>
            <w:tcBorders>
              <w:left w:val="single" w:sz="4" w:space="0" w:color="auto"/>
            </w:tcBorders>
            <w:vAlign w:val="center"/>
          </w:tcPr>
          <w:p w:rsidR="00BD1F86" w:rsidRPr="00BD1F86" w:rsidRDefault="00BD1F86" w:rsidP="00BD1F86">
            <w:pPr>
              <w:jc w:val="center"/>
              <w:rPr>
                <w:sz w:val="24"/>
                <w:szCs w:val="24"/>
              </w:rPr>
            </w:pPr>
          </w:p>
        </w:tc>
      </w:tr>
    </w:tbl>
    <w:p w:rsidR="00BD1F86" w:rsidRPr="00BD1F86" w:rsidRDefault="00BD1F86" w:rsidP="00BD1F86">
      <w:pPr>
        <w:rPr>
          <w:b/>
          <w:color w:val="C00000"/>
          <w:sz w:val="24"/>
          <w:szCs w:val="24"/>
        </w:rPr>
      </w:pPr>
    </w:p>
    <w:p w:rsidR="00BD1F86" w:rsidRPr="00BD1F86" w:rsidRDefault="00BD1F86" w:rsidP="00BD1F86">
      <w:pPr>
        <w:jc w:val="both"/>
        <w:rPr>
          <w:b/>
          <w:color w:val="C00000"/>
          <w:sz w:val="28"/>
          <w:szCs w:val="28"/>
          <w:u w:val="single"/>
        </w:rPr>
      </w:pPr>
      <w:r w:rsidRPr="00BD1F86">
        <w:rPr>
          <w:b/>
          <w:color w:val="C00000"/>
          <w:sz w:val="28"/>
          <w:szCs w:val="28"/>
          <w:u w:val="single"/>
        </w:rPr>
        <w:t xml:space="preserve">Не  преодолели  минимальный  «порог» - </w:t>
      </w:r>
      <w:r w:rsidRPr="00BD1F86">
        <w:rPr>
          <w:rFonts w:ascii="Monotype Corsiva" w:hAnsi="Monotype Corsiva"/>
          <w:b/>
          <w:color w:val="C00000"/>
          <w:sz w:val="40"/>
          <w:szCs w:val="40"/>
          <w:u w:val="single"/>
        </w:rPr>
        <w:t>1</w:t>
      </w:r>
      <w:r w:rsidRPr="00BD1F86">
        <w:rPr>
          <w:b/>
          <w:color w:val="C00000"/>
          <w:sz w:val="28"/>
          <w:szCs w:val="28"/>
          <w:u w:val="single"/>
        </w:rPr>
        <w:t xml:space="preserve"> чел. из  </w:t>
      </w:r>
      <w:r w:rsidRPr="00BD1F86">
        <w:rPr>
          <w:rFonts w:ascii="Monotype Corsiva" w:hAnsi="Monotype Corsiva"/>
          <w:b/>
          <w:color w:val="C00000"/>
          <w:sz w:val="40"/>
          <w:szCs w:val="40"/>
          <w:u w:val="single"/>
        </w:rPr>
        <w:t>14</w:t>
      </w:r>
    </w:p>
    <w:p w:rsidR="00BD1F86" w:rsidRPr="00BD1F86" w:rsidRDefault="00BD1F86" w:rsidP="00BD1F86">
      <w:pPr>
        <w:rPr>
          <w:b/>
          <w:color w:val="C00000"/>
          <w:sz w:val="24"/>
          <w:szCs w:val="24"/>
        </w:rPr>
      </w:pPr>
    </w:p>
    <w:p w:rsidR="00BD1F86" w:rsidRPr="00BD1F86" w:rsidRDefault="00BD1F86" w:rsidP="00BD1F86">
      <w:pPr>
        <w:jc w:val="center"/>
        <w:rPr>
          <w:b/>
          <w:color w:val="00B050"/>
          <w:sz w:val="24"/>
          <w:szCs w:val="24"/>
        </w:rPr>
      </w:pPr>
      <w:r w:rsidRPr="00BD1F86">
        <w:rPr>
          <w:b/>
          <w:color w:val="00B050"/>
          <w:sz w:val="24"/>
          <w:szCs w:val="24"/>
        </w:rPr>
        <w:t>ИТОГИ ЭКЗАМЕНА В ФОРМЕ ЕГЭ в 2020 году</w:t>
      </w:r>
    </w:p>
    <w:p w:rsidR="00BD1F86" w:rsidRPr="00BD1F86" w:rsidRDefault="00BD1F86" w:rsidP="00BD1F86">
      <w:pPr>
        <w:jc w:val="center"/>
        <w:rPr>
          <w:b/>
          <w:color w:val="00B050"/>
          <w:sz w:val="24"/>
          <w:szCs w:val="24"/>
          <w:u w:val="single"/>
        </w:rPr>
      </w:pPr>
      <w:r w:rsidRPr="00BD1F86">
        <w:rPr>
          <w:b/>
          <w:color w:val="00B050"/>
          <w:sz w:val="24"/>
          <w:szCs w:val="24"/>
          <w:u w:val="single"/>
        </w:rPr>
        <w:t>БИОЛОГИЯ</w:t>
      </w:r>
    </w:p>
    <w:tbl>
      <w:tblPr>
        <w:tblW w:w="1103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1876"/>
        <w:gridCol w:w="959"/>
        <w:gridCol w:w="850"/>
        <w:gridCol w:w="1701"/>
        <w:gridCol w:w="1559"/>
        <w:gridCol w:w="1070"/>
        <w:gridCol w:w="1134"/>
        <w:gridCol w:w="1036"/>
      </w:tblGrid>
      <w:tr w:rsidR="00BD1F86" w:rsidRPr="00BD1F86" w:rsidTr="00BD1F86">
        <w:trPr>
          <w:trHeight w:val="546"/>
        </w:trPr>
        <w:tc>
          <w:tcPr>
            <w:tcW w:w="851" w:type="dxa"/>
          </w:tcPr>
          <w:p w:rsidR="00BD1F86" w:rsidRPr="00BD1F86" w:rsidRDefault="00BD1F86" w:rsidP="00BD1F86">
            <w:pPr>
              <w:jc w:val="center"/>
              <w:rPr>
                <w:sz w:val="22"/>
                <w:szCs w:val="22"/>
              </w:rPr>
            </w:pPr>
            <w:r w:rsidRPr="00BD1F86">
              <w:rPr>
                <w:sz w:val="22"/>
                <w:szCs w:val="22"/>
              </w:rPr>
              <w:t>Класс</w:t>
            </w:r>
          </w:p>
        </w:tc>
        <w:tc>
          <w:tcPr>
            <w:tcW w:w="1876" w:type="dxa"/>
          </w:tcPr>
          <w:p w:rsidR="00BD1F86" w:rsidRPr="00BD1F86" w:rsidRDefault="00BD1F86" w:rsidP="00BD1F86">
            <w:pPr>
              <w:jc w:val="center"/>
              <w:rPr>
                <w:sz w:val="22"/>
                <w:szCs w:val="22"/>
              </w:rPr>
            </w:pPr>
            <w:r w:rsidRPr="00BD1F86">
              <w:rPr>
                <w:sz w:val="22"/>
                <w:szCs w:val="22"/>
              </w:rPr>
              <w:t>Учитель</w:t>
            </w:r>
          </w:p>
        </w:tc>
        <w:tc>
          <w:tcPr>
            <w:tcW w:w="959" w:type="dxa"/>
          </w:tcPr>
          <w:p w:rsidR="00BD1F86" w:rsidRPr="00BD1F86" w:rsidRDefault="00BD1F86" w:rsidP="00BD1F86">
            <w:pPr>
              <w:jc w:val="center"/>
              <w:rPr>
                <w:sz w:val="22"/>
                <w:szCs w:val="22"/>
              </w:rPr>
            </w:pPr>
            <w:r w:rsidRPr="00BD1F86">
              <w:rPr>
                <w:sz w:val="22"/>
                <w:szCs w:val="22"/>
              </w:rPr>
              <w:t>Кол-во</w:t>
            </w:r>
          </w:p>
          <w:p w:rsidR="00BD1F86" w:rsidRPr="00BD1F86" w:rsidRDefault="00BD1F86" w:rsidP="00BD1F86">
            <w:pPr>
              <w:jc w:val="center"/>
              <w:rPr>
                <w:sz w:val="22"/>
                <w:szCs w:val="22"/>
              </w:rPr>
            </w:pPr>
            <w:r w:rsidRPr="00BD1F86">
              <w:rPr>
                <w:sz w:val="22"/>
                <w:szCs w:val="22"/>
              </w:rPr>
              <w:t>сдававших</w:t>
            </w:r>
          </w:p>
        </w:tc>
        <w:tc>
          <w:tcPr>
            <w:tcW w:w="850" w:type="dxa"/>
          </w:tcPr>
          <w:p w:rsidR="00BD1F86" w:rsidRPr="00BD1F86" w:rsidRDefault="00BD1F86" w:rsidP="00BD1F86">
            <w:pPr>
              <w:jc w:val="center"/>
              <w:rPr>
                <w:sz w:val="22"/>
                <w:szCs w:val="22"/>
              </w:rPr>
            </w:pPr>
            <w:r w:rsidRPr="00BD1F86">
              <w:rPr>
                <w:sz w:val="22"/>
                <w:szCs w:val="22"/>
              </w:rPr>
              <w:t>Мин.</w:t>
            </w:r>
          </w:p>
          <w:p w:rsidR="00BD1F86" w:rsidRPr="00BD1F86" w:rsidRDefault="00BD1F86" w:rsidP="00BD1F86">
            <w:pPr>
              <w:jc w:val="center"/>
              <w:rPr>
                <w:sz w:val="22"/>
                <w:szCs w:val="22"/>
              </w:rPr>
            </w:pPr>
            <w:r w:rsidRPr="00BD1F86">
              <w:rPr>
                <w:sz w:val="22"/>
                <w:szCs w:val="22"/>
              </w:rPr>
              <w:t>порог</w:t>
            </w:r>
          </w:p>
        </w:tc>
        <w:tc>
          <w:tcPr>
            <w:tcW w:w="1701" w:type="dxa"/>
          </w:tcPr>
          <w:p w:rsidR="00BD1F86" w:rsidRPr="00BD1F86" w:rsidRDefault="00BD1F86" w:rsidP="00BD1F86">
            <w:pPr>
              <w:jc w:val="center"/>
              <w:rPr>
                <w:sz w:val="22"/>
                <w:szCs w:val="22"/>
              </w:rPr>
            </w:pPr>
            <w:r w:rsidRPr="00BD1F86">
              <w:rPr>
                <w:sz w:val="22"/>
                <w:szCs w:val="22"/>
              </w:rPr>
              <w:t>Макс.</w:t>
            </w:r>
          </w:p>
        </w:tc>
        <w:tc>
          <w:tcPr>
            <w:tcW w:w="1559" w:type="dxa"/>
          </w:tcPr>
          <w:p w:rsidR="00BD1F86" w:rsidRPr="00BD1F86" w:rsidRDefault="00BD1F86" w:rsidP="00BD1F86">
            <w:pPr>
              <w:jc w:val="center"/>
              <w:rPr>
                <w:sz w:val="22"/>
                <w:szCs w:val="22"/>
              </w:rPr>
            </w:pPr>
            <w:r w:rsidRPr="00BD1F86">
              <w:rPr>
                <w:sz w:val="22"/>
                <w:szCs w:val="22"/>
              </w:rPr>
              <w:t>Мин.</w:t>
            </w:r>
          </w:p>
        </w:tc>
        <w:tc>
          <w:tcPr>
            <w:tcW w:w="1070" w:type="dxa"/>
            <w:tcBorders>
              <w:right w:val="single" w:sz="4" w:space="0" w:color="auto"/>
            </w:tcBorders>
          </w:tcPr>
          <w:p w:rsidR="00BD1F86" w:rsidRPr="00BD1F86" w:rsidRDefault="00BD1F86" w:rsidP="00BD1F86">
            <w:pPr>
              <w:jc w:val="center"/>
              <w:rPr>
                <w:sz w:val="22"/>
                <w:szCs w:val="22"/>
              </w:rPr>
            </w:pPr>
            <w:r w:rsidRPr="00BD1F86">
              <w:rPr>
                <w:sz w:val="22"/>
                <w:szCs w:val="22"/>
              </w:rPr>
              <w:t>Средний</w:t>
            </w:r>
          </w:p>
          <w:p w:rsidR="00BD1F86" w:rsidRPr="00BD1F86" w:rsidRDefault="00BD1F86" w:rsidP="00BD1F86">
            <w:pPr>
              <w:jc w:val="center"/>
              <w:rPr>
                <w:sz w:val="22"/>
                <w:szCs w:val="22"/>
              </w:rPr>
            </w:pPr>
            <w:r w:rsidRPr="00BD1F86">
              <w:rPr>
                <w:sz w:val="22"/>
                <w:szCs w:val="22"/>
              </w:rPr>
              <w:t>балл по классу</w:t>
            </w:r>
          </w:p>
        </w:tc>
        <w:tc>
          <w:tcPr>
            <w:tcW w:w="1134" w:type="dxa"/>
            <w:tcBorders>
              <w:left w:val="single" w:sz="4" w:space="0" w:color="auto"/>
              <w:right w:val="single" w:sz="4" w:space="0" w:color="auto"/>
            </w:tcBorders>
          </w:tcPr>
          <w:p w:rsidR="00BD1F86" w:rsidRPr="00BD1F86" w:rsidRDefault="00BD1F86" w:rsidP="00BD1F86">
            <w:pPr>
              <w:jc w:val="center"/>
              <w:rPr>
                <w:sz w:val="22"/>
                <w:szCs w:val="22"/>
              </w:rPr>
            </w:pPr>
            <w:r w:rsidRPr="00BD1F86">
              <w:rPr>
                <w:sz w:val="22"/>
                <w:szCs w:val="22"/>
              </w:rPr>
              <w:t>Средний</w:t>
            </w:r>
          </w:p>
          <w:p w:rsidR="00BD1F86" w:rsidRPr="00BD1F86" w:rsidRDefault="00BD1F86" w:rsidP="00BD1F86">
            <w:pPr>
              <w:jc w:val="center"/>
              <w:rPr>
                <w:sz w:val="22"/>
                <w:szCs w:val="22"/>
              </w:rPr>
            </w:pPr>
            <w:r w:rsidRPr="00BD1F86">
              <w:rPr>
                <w:sz w:val="22"/>
                <w:szCs w:val="22"/>
              </w:rPr>
              <w:t>балл по школе</w:t>
            </w:r>
          </w:p>
        </w:tc>
        <w:tc>
          <w:tcPr>
            <w:tcW w:w="1036" w:type="dxa"/>
            <w:tcBorders>
              <w:left w:val="single" w:sz="4" w:space="0" w:color="auto"/>
            </w:tcBorders>
          </w:tcPr>
          <w:p w:rsidR="00BD1F86" w:rsidRPr="00BD1F86" w:rsidRDefault="00BD1F86" w:rsidP="00BD1F86">
            <w:pPr>
              <w:jc w:val="center"/>
              <w:rPr>
                <w:sz w:val="22"/>
                <w:szCs w:val="22"/>
              </w:rPr>
            </w:pPr>
            <w:r w:rsidRPr="00BD1F86">
              <w:rPr>
                <w:sz w:val="22"/>
                <w:szCs w:val="22"/>
              </w:rPr>
              <w:t>Средний</w:t>
            </w:r>
          </w:p>
          <w:p w:rsidR="00BD1F86" w:rsidRPr="00BD1F86" w:rsidRDefault="00BD1F86" w:rsidP="00BD1F86">
            <w:pPr>
              <w:jc w:val="center"/>
              <w:rPr>
                <w:sz w:val="22"/>
                <w:szCs w:val="22"/>
                <w:highlight w:val="yellow"/>
              </w:rPr>
            </w:pPr>
            <w:r w:rsidRPr="00BD1F86">
              <w:rPr>
                <w:sz w:val="22"/>
                <w:szCs w:val="22"/>
              </w:rPr>
              <w:t>балл по району</w:t>
            </w:r>
          </w:p>
        </w:tc>
      </w:tr>
      <w:tr w:rsidR="00BD1F86" w:rsidRPr="00BD1F86" w:rsidTr="00BD1F86">
        <w:trPr>
          <w:trHeight w:val="342"/>
        </w:trPr>
        <w:tc>
          <w:tcPr>
            <w:tcW w:w="851" w:type="dxa"/>
            <w:vAlign w:val="center"/>
          </w:tcPr>
          <w:p w:rsidR="00BD1F86" w:rsidRPr="00BD1F86" w:rsidRDefault="00BD1F86" w:rsidP="00BD1F86">
            <w:pPr>
              <w:jc w:val="center"/>
              <w:rPr>
                <w:sz w:val="24"/>
                <w:szCs w:val="24"/>
              </w:rPr>
            </w:pPr>
            <w:r w:rsidRPr="00BD1F86">
              <w:rPr>
                <w:sz w:val="24"/>
                <w:szCs w:val="24"/>
              </w:rPr>
              <w:t>11а</w:t>
            </w:r>
          </w:p>
        </w:tc>
        <w:tc>
          <w:tcPr>
            <w:tcW w:w="1876" w:type="dxa"/>
            <w:vAlign w:val="center"/>
          </w:tcPr>
          <w:p w:rsidR="00BD1F86" w:rsidRPr="00BD1F86" w:rsidRDefault="00BD1F86" w:rsidP="00BD1F86">
            <w:pPr>
              <w:jc w:val="center"/>
              <w:rPr>
                <w:sz w:val="22"/>
                <w:szCs w:val="22"/>
              </w:rPr>
            </w:pPr>
            <w:r w:rsidRPr="00BD1F86">
              <w:rPr>
                <w:sz w:val="22"/>
                <w:szCs w:val="22"/>
              </w:rPr>
              <w:t>Полякова С.В.</w:t>
            </w:r>
          </w:p>
        </w:tc>
        <w:tc>
          <w:tcPr>
            <w:tcW w:w="959" w:type="dxa"/>
            <w:vAlign w:val="center"/>
          </w:tcPr>
          <w:p w:rsidR="00BD1F86" w:rsidRPr="00BD1F86" w:rsidRDefault="00BD1F86" w:rsidP="00BD1F86">
            <w:pPr>
              <w:jc w:val="center"/>
              <w:rPr>
                <w:sz w:val="24"/>
                <w:szCs w:val="24"/>
              </w:rPr>
            </w:pPr>
            <w:r w:rsidRPr="00BD1F86">
              <w:rPr>
                <w:sz w:val="24"/>
                <w:szCs w:val="24"/>
              </w:rPr>
              <w:t>3</w:t>
            </w:r>
          </w:p>
        </w:tc>
        <w:tc>
          <w:tcPr>
            <w:tcW w:w="850" w:type="dxa"/>
            <w:vMerge w:val="restart"/>
            <w:vAlign w:val="center"/>
          </w:tcPr>
          <w:p w:rsidR="00BD1F86" w:rsidRPr="00BD1F86" w:rsidRDefault="00BD1F86" w:rsidP="00BD1F86">
            <w:pPr>
              <w:jc w:val="center"/>
              <w:rPr>
                <w:sz w:val="24"/>
                <w:szCs w:val="24"/>
              </w:rPr>
            </w:pPr>
            <w:r w:rsidRPr="00BD1F86">
              <w:rPr>
                <w:sz w:val="24"/>
                <w:szCs w:val="24"/>
              </w:rPr>
              <w:t>36</w:t>
            </w:r>
          </w:p>
        </w:tc>
        <w:tc>
          <w:tcPr>
            <w:tcW w:w="1701" w:type="dxa"/>
            <w:vAlign w:val="center"/>
          </w:tcPr>
          <w:p w:rsidR="00BD1F86" w:rsidRPr="00BD1F86" w:rsidRDefault="00BD1F86" w:rsidP="00BD1F86">
            <w:pPr>
              <w:jc w:val="center"/>
              <w:rPr>
                <w:i/>
                <w:sz w:val="20"/>
              </w:rPr>
            </w:pPr>
            <w:r w:rsidRPr="00BD1F86">
              <w:rPr>
                <w:sz w:val="24"/>
                <w:szCs w:val="24"/>
              </w:rPr>
              <w:t>55</w:t>
            </w:r>
          </w:p>
          <w:p w:rsidR="00BD1F86" w:rsidRPr="00BD1F86" w:rsidRDefault="00BD1F86" w:rsidP="00BD1F86">
            <w:pPr>
              <w:jc w:val="center"/>
              <w:rPr>
                <w:sz w:val="24"/>
                <w:szCs w:val="24"/>
              </w:rPr>
            </w:pPr>
            <w:r w:rsidRPr="00BD1F86">
              <w:rPr>
                <w:i/>
                <w:sz w:val="20"/>
              </w:rPr>
              <w:t>Медведева В.</w:t>
            </w:r>
          </w:p>
        </w:tc>
        <w:tc>
          <w:tcPr>
            <w:tcW w:w="1559" w:type="dxa"/>
            <w:vAlign w:val="center"/>
          </w:tcPr>
          <w:p w:rsidR="00BD1F86" w:rsidRPr="00BD1F86" w:rsidRDefault="00BD1F86" w:rsidP="00BD1F86">
            <w:pPr>
              <w:jc w:val="center"/>
              <w:rPr>
                <w:i/>
                <w:sz w:val="20"/>
              </w:rPr>
            </w:pPr>
            <w:r w:rsidRPr="00BD1F86">
              <w:rPr>
                <w:sz w:val="24"/>
                <w:szCs w:val="24"/>
              </w:rPr>
              <w:t>36</w:t>
            </w:r>
          </w:p>
          <w:p w:rsidR="00BD1F86" w:rsidRPr="00BD1F86" w:rsidRDefault="00BD1F86" w:rsidP="00BD1F86">
            <w:pPr>
              <w:jc w:val="center"/>
              <w:rPr>
                <w:sz w:val="24"/>
                <w:szCs w:val="24"/>
              </w:rPr>
            </w:pPr>
            <w:r w:rsidRPr="00BD1F86">
              <w:rPr>
                <w:i/>
                <w:sz w:val="20"/>
              </w:rPr>
              <w:t>Дьяченко Н.</w:t>
            </w:r>
          </w:p>
        </w:tc>
        <w:tc>
          <w:tcPr>
            <w:tcW w:w="1070" w:type="dxa"/>
            <w:tcBorders>
              <w:right w:val="single" w:sz="4" w:space="0" w:color="auto"/>
            </w:tcBorders>
            <w:vAlign w:val="center"/>
          </w:tcPr>
          <w:p w:rsidR="00BD1F86" w:rsidRPr="00BD1F86" w:rsidRDefault="00BD1F86" w:rsidP="00BD1F86">
            <w:pPr>
              <w:jc w:val="center"/>
              <w:rPr>
                <w:sz w:val="24"/>
                <w:szCs w:val="24"/>
              </w:rPr>
            </w:pPr>
            <w:r w:rsidRPr="00BD1F86">
              <w:rPr>
                <w:sz w:val="24"/>
                <w:szCs w:val="24"/>
              </w:rPr>
              <w:t>43</w:t>
            </w:r>
          </w:p>
        </w:tc>
        <w:tc>
          <w:tcPr>
            <w:tcW w:w="1134" w:type="dxa"/>
            <w:vMerge w:val="restart"/>
            <w:tcBorders>
              <w:left w:val="single" w:sz="4" w:space="0" w:color="auto"/>
              <w:right w:val="single" w:sz="4" w:space="0" w:color="auto"/>
            </w:tcBorders>
            <w:vAlign w:val="center"/>
          </w:tcPr>
          <w:p w:rsidR="00BD1F86" w:rsidRPr="00BD1F86" w:rsidRDefault="00BD1F86" w:rsidP="00BD1F86">
            <w:pPr>
              <w:jc w:val="center"/>
              <w:rPr>
                <w:sz w:val="24"/>
                <w:szCs w:val="24"/>
              </w:rPr>
            </w:pPr>
            <w:r w:rsidRPr="00BD1F86">
              <w:rPr>
                <w:sz w:val="24"/>
                <w:szCs w:val="24"/>
              </w:rPr>
              <w:t>53</w:t>
            </w:r>
          </w:p>
        </w:tc>
        <w:tc>
          <w:tcPr>
            <w:tcW w:w="1036" w:type="dxa"/>
            <w:vMerge w:val="restart"/>
            <w:tcBorders>
              <w:left w:val="single" w:sz="4" w:space="0" w:color="auto"/>
            </w:tcBorders>
            <w:vAlign w:val="center"/>
          </w:tcPr>
          <w:p w:rsidR="00BD1F86" w:rsidRPr="00BD1F86" w:rsidRDefault="00BD1F86" w:rsidP="00BD1F86">
            <w:pPr>
              <w:jc w:val="center"/>
              <w:rPr>
                <w:sz w:val="24"/>
                <w:szCs w:val="24"/>
              </w:rPr>
            </w:pPr>
            <w:r w:rsidRPr="00BD1F86">
              <w:rPr>
                <w:sz w:val="24"/>
                <w:szCs w:val="24"/>
              </w:rPr>
              <w:t>48</w:t>
            </w:r>
          </w:p>
        </w:tc>
      </w:tr>
      <w:tr w:rsidR="00BD1F86" w:rsidRPr="00BD1F86" w:rsidTr="00BD1F86">
        <w:trPr>
          <w:trHeight w:val="342"/>
        </w:trPr>
        <w:tc>
          <w:tcPr>
            <w:tcW w:w="851" w:type="dxa"/>
            <w:vAlign w:val="center"/>
          </w:tcPr>
          <w:p w:rsidR="00BD1F86" w:rsidRPr="00BD1F86" w:rsidRDefault="00BD1F86" w:rsidP="00BD1F86">
            <w:pPr>
              <w:jc w:val="center"/>
              <w:rPr>
                <w:sz w:val="24"/>
                <w:szCs w:val="24"/>
              </w:rPr>
            </w:pPr>
            <w:r w:rsidRPr="00BD1F86">
              <w:rPr>
                <w:sz w:val="24"/>
                <w:szCs w:val="24"/>
              </w:rPr>
              <w:t>11б</w:t>
            </w:r>
          </w:p>
        </w:tc>
        <w:tc>
          <w:tcPr>
            <w:tcW w:w="1876" w:type="dxa"/>
            <w:vAlign w:val="center"/>
          </w:tcPr>
          <w:p w:rsidR="00BD1F86" w:rsidRPr="00BD1F86" w:rsidRDefault="00BD1F86" w:rsidP="00BD1F86">
            <w:pPr>
              <w:jc w:val="center"/>
              <w:rPr>
                <w:sz w:val="22"/>
                <w:szCs w:val="22"/>
              </w:rPr>
            </w:pPr>
            <w:r w:rsidRPr="00BD1F86">
              <w:rPr>
                <w:sz w:val="22"/>
                <w:szCs w:val="22"/>
              </w:rPr>
              <w:t>Колодина И.Г.</w:t>
            </w:r>
          </w:p>
        </w:tc>
        <w:tc>
          <w:tcPr>
            <w:tcW w:w="959" w:type="dxa"/>
            <w:vAlign w:val="center"/>
          </w:tcPr>
          <w:p w:rsidR="00BD1F86" w:rsidRPr="00BD1F86" w:rsidRDefault="00BD1F86" w:rsidP="00BD1F86">
            <w:pPr>
              <w:jc w:val="center"/>
              <w:rPr>
                <w:sz w:val="24"/>
                <w:szCs w:val="24"/>
              </w:rPr>
            </w:pPr>
            <w:r w:rsidRPr="00BD1F86">
              <w:rPr>
                <w:sz w:val="24"/>
                <w:szCs w:val="24"/>
              </w:rPr>
              <w:t>3</w:t>
            </w:r>
          </w:p>
        </w:tc>
        <w:tc>
          <w:tcPr>
            <w:tcW w:w="850" w:type="dxa"/>
            <w:vMerge/>
            <w:vAlign w:val="center"/>
          </w:tcPr>
          <w:p w:rsidR="00BD1F86" w:rsidRPr="00BD1F86" w:rsidRDefault="00BD1F86" w:rsidP="00BD1F86">
            <w:pPr>
              <w:jc w:val="center"/>
              <w:rPr>
                <w:sz w:val="24"/>
                <w:szCs w:val="24"/>
              </w:rPr>
            </w:pPr>
          </w:p>
        </w:tc>
        <w:tc>
          <w:tcPr>
            <w:tcW w:w="1701" w:type="dxa"/>
            <w:vAlign w:val="center"/>
          </w:tcPr>
          <w:p w:rsidR="00BD1F86" w:rsidRPr="00BD1F86" w:rsidRDefault="00BD1F86" w:rsidP="00BD1F86">
            <w:pPr>
              <w:jc w:val="center"/>
              <w:rPr>
                <w:i/>
                <w:sz w:val="20"/>
              </w:rPr>
            </w:pPr>
            <w:r w:rsidRPr="00BD1F86">
              <w:rPr>
                <w:sz w:val="24"/>
                <w:szCs w:val="24"/>
              </w:rPr>
              <w:t>48</w:t>
            </w:r>
          </w:p>
          <w:p w:rsidR="00BD1F86" w:rsidRPr="00BD1F86" w:rsidRDefault="00BD1F86" w:rsidP="00BD1F86">
            <w:pPr>
              <w:jc w:val="center"/>
              <w:rPr>
                <w:sz w:val="24"/>
                <w:szCs w:val="24"/>
              </w:rPr>
            </w:pPr>
            <w:r w:rsidRPr="00BD1F86">
              <w:rPr>
                <w:i/>
                <w:sz w:val="20"/>
              </w:rPr>
              <w:t>Диканская М.</w:t>
            </w:r>
          </w:p>
        </w:tc>
        <w:tc>
          <w:tcPr>
            <w:tcW w:w="1559" w:type="dxa"/>
            <w:vAlign w:val="center"/>
          </w:tcPr>
          <w:p w:rsidR="00BD1F86" w:rsidRPr="00BD1F86" w:rsidRDefault="00BD1F86" w:rsidP="00BD1F86">
            <w:pPr>
              <w:jc w:val="center"/>
              <w:rPr>
                <w:i/>
                <w:sz w:val="20"/>
              </w:rPr>
            </w:pPr>
            <w:r w:rsidRPr="00BD1F86">
              <w:rPr>
                <w:sz w:val="24"/>
                <w:szCs w:val="24"/>
              </w:rPr>
              <w:t>63</w:t>
            </w:r>
          </w:p>
          <w:p w:rsidR="00BD1F86" w:rsidRPr="00BD1F86" w:rsidRDefault="00BD1F86" w:rsidP="00BD1F86">
            <w:pPr>
              <w:jc w:val="center"/>
              <w:rPr>
                <w:sz w:val="24"/>
                <w:szCs w:val="24"/>
              </w:rPr>
            </w:pPr>
            <w:r w:rsidRPr="00BD1F86">
              <w:rPr>
                <w:i/>
                <w:sz w:val="20"/>
              </w:rPr>
              <w:t>Деменева В.</w:t>
            </w:r>
          </w:p>
        </w:tc>
        <w:tc>
          <w:tcPr>
            <w:tcW w:w="1070" w:type="dxa"/>
            <w:tcBorders>
              <w:right w:val="single" w:sz="4" w:space="0" w:color="auto"/>
            </w:tcBorders>
            <w:vAlign w:val="center"/>
          </w:tcPr>
          <w:p w:rsidR="00BD1F86" w:rsidRPr="00BD1F86" w:rsidRDefault="00BD1F86" w:rsidP="00BD1F86">
            <w:pPr>
              <w:jc w:val="center"/>
              <w:rPr>
                <w:sz w:val="24"/>
                <w:szCs w:val="24"/>
              </w:rPr>
            </w:pPr>
            <w:r w:rsidRPr="00BD1F86">
              <w:rPr>
                <w:sz w:val="24"/>
                <w:szCs w:val="24"/>
              </w:rPr>
              <w:t>55</w:t>
            </w:r>
          </w:p>
        </w:tc>
        <w:tc>
          <w:tcPr>
            <w:tcW w:w="1134" w:type="dxa"/>
            <w:vMerge/>
            <w:tcBorders>
              <w:left w:val="single" w:sz="4" w:space="0" w:color="auto"/>
              <w:right w:val="single" w:sz="4" w:space="0" w:color="auto"/>
            </w:tcBorders>
            <w:vAlign w:val="center"/>
          </w:tcPr>
          <w:p w:rsidR="00BD1F86" w:rsidRPr="00BD1F86" w:rsidRDefault="00BD1F86" w:rsidP="00BD1F86">
            <w:pPr>
              <w:jc w:val="center"/>
              <w:rPr>
                <w:sz w:val="24"/>
                <w:szCs w:val="24"/>
              </w:rPr>
            </w:pPr>
          </w:p>
        </w:tc>
        <w:tc>
          <w:tcPr>
            <w:tcW w:w="1036" w:type="dxa"/>
            <w:vMerge/>
            <w:tcBorders>
              <w:left w:val="single" w:sz="4" w:space="0" w:color="auto"/>
            </w:tcBorders>
            <w:vAlign w:val="center"/>
          </w:tcPr>
          <w:p w:rsidR="00BD1F86" w:rsidRPr="00BD1F86" w:rsidRDefault="00BD1F86" w:rsidP="00BD1F86">
            <w:pPr>
              <w:jc w:val="center"/>
              <w:rPr>
                <w:sz w:val="24"/>
                <w:szCs w:val="24"/>
              </w:rPr>
            </w:pPr>
          </w:p>
        </w:tc>
      </w:tr>
      <w:tr w:rsidR="00BD1F86" w:rsidRPr="00BD1F86" w:rsidTr="00BD1F86">
        <w:trPr>
          <w:trHeight w:val="418"/>
        </w:trPr>
        <w:tc>
          <w:tcPr>
            <w:tcW w:w="851" w:type="dxa"/>
            <w:vAlign w:val="center"/>
          </w:tcPr>
          <w:p w:rsidR="00BD1F86" w:rsidRPr="00BD1F86" w:rsidRDefault="00BD1F86" w:rsidP="00BD1F86">
            <w:pPr>
              <w:jc w:val="center"/>
              <w:rPr>
                <w:sz w:val="24"/>
                <w:szCs w:val="24"/>
              </w:rPr>
            </w:pPr>
            <w:r w:rsidRPr="00BD1F86">
              <w:rPr>
                <w:sz w:val="24"/>
                <w:szCs w:val="24"/>
              </w:rPr>
              <w:t>11в</w:t>
            </w:r>
          </w:p>
        </w:tc>
        <w:tc>
          <w:tcPr>
            <w:tcW w:w="1876" w:type="dxa"/>
            <w:vAlign w:val="center"/>
          </w:tcPr>
          <w:p w:rsidR="00BD1F86" w:rsidRPr="00BD1F86" w:rsidRDefault="00BD1F86" w:rsidP="00BD1F86">
            <w:pPr>
              <w:jc w:val="center"/>
              <w:rPr>
                <w:sz w:val="22"/>
                <w:szCs w:val="22"/>
              </w:rPr>
            </w:pPr>
            <w:r w:rsidRPr="00BD1F86">
              <w:rPr>
                <w:sz w:val="22"/>
                <w:szCs w:val="22"/>
              </w:rPr>
              <w:t>Колодина И.Г.</w:t>
            </w:r>
          </w:p>
        </w:tc>
        <w:tc>
          <w:tcPr>
            <w:tcW w:w="959" w:type="dxa"/>
            <w:vAlign w:val="center"/>
          </w:tcPr>
          <w:p w:rsidR="00BD1F86" w:rsidRPr="00BD1F86" w:rsidRDefault="00BD1F86" w:rsidP="00BD1F86">
            <w:pPr>
              <w:jc w:val="center"/>
              <w:rPr>
                <w:sz w:val="24"/>
                <w:szCs w:val="24"/>
              </w:rPr>
            </w:pPr>
            <w:r w:rsidRPr="00BD1F86">
              <w:rPr>
                <w:sz w:val="24"/>
                <w:szCs w:val="24"/>
              </w:rPr>
              <w:t>5</w:t>
            </w:r>
          </w:p>
        </w:tc>
        <w:tc>
          <w:tcPr>
            <w:tcW w:w="850" w:type="dxa"/>
            <w:vMerge/>
            <w:vAlign w:val="center"/>
          </w:tcPr>
          <w:p w:rsidR="00BD1F86" w:rsidRPr="00BD1F86" w:rsidRDefault="00BD1F86" w:rsidP="00BD1F86">
            <w:pPr>
              <w:jc w:val="center"/>
              <w:rPr>
                <w:sz w:val="24"/>
                <w:szCs w:val="24"/>
              </w:rPr>
            </w:pPr>
          </w:p>
        </w:tc>
        <w:tc>
          <w:tcPr>
            <w:tcW w:w="1701" w:type="dxa"/>
            <w:vAlign w:val="center"/>
          </w:tcPr>
          <w:p w:rsidR="00BD1F86" w:rsidRPr="00BD1F86" w:rsidRDefault="00BD1F86" w:rsidP="00BD1F86">
            <w:pPr>
              <w:jc w:val="center"/>
              <w:rPr>
                <w:i/>
                <w:sz w:val="20"/>
              </w:rPr>
            </w:pPr>
            <w:r w:rsidRPr="00BD1F86">
              <w:rPr>
                <w:sz w:val="24"/>
                <w:szCs w:val="24"/>
              </w:rPr>
              <w:t>70</w:t>
            </w:r>
            <w:r w:rsidRPr="00BD1F86">
              <w:rPr>
                <w:i/>
                <w:sz w:val="20"/>
              </w:rPr>
              <w:t xml:space="preserve"> </w:t>
            </w:r>
          </w:p>
          <w:p w:rsidR="00BD1F86" w:rsidRPr="00BD1F86" w:rsidRDefault="00BD1F86" w:rsidP="00BD1F86">
            <w:pPr>
              <w:jc w:val="center"/>
              <w:rPr>
                <w:sz w:val="24"/>
                <w:szCs w:val="24"/>
              </w:rPr>
            </w:pPr>
            <w:r w:rsidRPr="00BD1F86">
              <w:rPr>
                <w:i/>
                <w:sz w:val="20"/>
              </w:rPr>
              <w:t>Пономарева Е.</w:t>
            </w:r>
          </w:p>
        </w:tc>
        <w:tc>
          <w:tcPr>
            <w:tcW w:w="1559" w:type="dxa"/>
            <w:vAlign w:val="center"/>
          </w:tcPr>
          <w:p w:rsidR="00BD1F86" w:rsidRPr="00BD1F86" w:rsidRDefault="00BD1F86" w:rsidP="00BD1F86">
            <w:pPr>
              <w:jc w:val="center"/>
              <w:rPr>
                <w:i/>
                <w:sz w:val="20"/>
              </w:rPr>
            </w:pPr>
            <w:r w:rsidRPr="00BD1F86">
              <w:rPr>
                <w:sz w:val="24"/>
                <w:szCs w:val="24"/>
              </w:rPr>
              <w:t>42</w:t>
            </w:r>
          </w:p>
          <w:p w:rsidR="00BD1F86" w:rsidRPr="00BD1F86" w:rsidRDefault="00BD1F86" w:rsidP="00BD1F86">
            <w:pPr>
              <w:jc w:val="center"/>
              <w:rPr>
                <w:sz w:val="24"/>
                <w:szCs w:val="24"/>
              </w:rPr>
            </w:pPr>
            <w:r w:rsidRPr="00BD1F86">
              <w:rPr>
                <w:i/>
                <w:sz w:val="20"/>
              </w:rPr>
              <w:t>Уколова С.</w:t>
            </w:r>
          </w:p>
        </w:tc>
        <w:tc>
          <w:tcPr>
            <w:tcW w:w="1070" w:type="dxa"/>
            <w:tcBorders>
              <w:right w:val="single" w:sz="4" w:space="0" w:color="auto"/>
            </w:tcBorders>
            <w:vAlign w:val="center"/>
          </w:tcPr>
          <w:p w:rsidR="00BD1F86" w:rsidRPr="00BD1F86" w:rsidRDefault="00BD1F86" w:rsidP="00BD1F86">
            <w:pPr>
              <w:jc w:val="center"/>
              <w:rPr>
                <w:sz w:val="24"/>
                <w:szCs w:val="24"/>
              </w:rPr>
            </w:pPr>
            <w:r w:rsidRPr="00BD1F86">
              <w:rPr>
                <w:sz w:val="24"/>
                <w:szCs w:val="24"/>
              </w:rPr>
              <w:t>62</w:t>
            </w:r>
          </w:p>
        </w:tc>
        <w:tc>
          <w:tcPr>
            <w:tcW w:w="1134" w:type="dxa"/>
            <w:vMerge/>
            <w:tcBorders>
              <w:left w:val="single" w:sz="4" w:space="0" w:color="auto"/>
              <w:right w:val="single" w:sz="4" w:space="0" w:color="auto"/>
            </w:tcBorders>
            <w:vAlign w:val="center"/>
          </w:tcPr>
          <w:p w:rsidR="00BD1F86" w:rsidRPr="00BD1F86" w:rsidRDefault="00BD1F86" w:rsidP="00BD1F86">
            <w:pPr>
              <w:jc w:val="center"/>
              <w:rPr>
                <w:sz w:val="24"/>
                <w:szCs w:val="24"/>
              </w:rPr>
            </w:pPr>
          </w:p>
        </w:tc>
        <w:tc>
          <w:tcPr>
            <w:tcW w:w="1036" w:type="dxa"/>
            <w:vMerge/>
            <w:tcBorders>
              <w:left w:val="single" w:sz="4" w:space="0" w:color="auto"/>
            </w:tcBorders>
            <w:vAlign w:val="center"/>
          </w:tcPr>
          <w:p w:rsidR="00BD1F86" w:rsidRPr="00BD1F86" w:rsidRDefault="00BD1F86" w:rsidP="00BD1F86">
            <w:pPr>
              <w:jc w:val="center"/>
              <w:rPr>
                <w:sz w:val="24"/>
                <w:szCs w:val="24"/>
              </w:rPr>
            </w:pPr>
          </w:p>
        </w:tc>
      </w:tr>
    </w:tbl>
    <w:p w:rsidR="00BD1F86" w:rsidRPr="00BD1F86" w:rsidRDefault="00BD1F86" w:rsidP="00BD1F86">
      <w:pPr>
        <w:rPr>
          <w:b/>
          <w:color w:val="C00000"/>
          <w:sz w:val="24"/>
          <w:szCs w:val="24"/>
        </w:rPr>
      </w:pPr>
    </w:p>
    <w:p w:rsidR="00BD1F86" w:rsidRPr="00BD1F86" w:rsidRDefault="00BD1F86" w:rsidP="00BD1F86">
      <w:pPr>
        <w:jc w:val="both"/>
        <w:rPr>
          <w:b/>
          <w:color w:val="C00000"/>
          <w:sz w:val="28"/>
          <w:szCs w:val="28"/>
          <w:u w:val="single"/>
        </w:rPr>
      </w:pPr>
      <w:r w:rsidRPr="00BD1F86">
        <w:rPr>
          <w:b/>
          <w:color w:val="C00000"/>
          <w:sz w:val="28"/>
          <w:szCs w:val="28"/>
          <w:u w:val="single"/>
        </w:rPr>
        <w:t xml:space="preserve">Не  преодолели  минимальный  «порог» - </w:t>
      </w:r>
      <w:r w:rsidRPr="00BD1F86">
        <w:rPr>
          <w:rFonts w:ascii="Monotype Corsiva" w:hAnsi="Monotype Corsiva"/>
          <w:b/>
          <w:color w:val="C00000"/>
          <w:sz w:val="40"/>
          <w:szCs w:val="40"/>
          <w:u w:val="single"/>
        </w:rPr>
        <w:t>0</w:t>
      </w:r>
      <w:r w:rsidRPr="00BD1F86">
        <w:rPr>
          <w:b/>
          <w:color w:val="C00000"/>
          <w:sz w:val="28"/>
          <w:szCs w:val="28"/>
          <w:u w:val="single"/>
        </w:rPr>
        <w:t xml:space="preserve">  чел. из  </w:t>
      </w:r>
      <w:r w:rsidRPr="00BD1F86">
        <w:rPr>
          <w:rFonts w:ascii="Monotype Corsiva" w:hAnsi="Monotype Corsiva"/>
          <w:b/>
          <w:color w:val="C00000"/>
          <w:sz w:val="40"/>
          <w:szCs w:val="40"/>
          <w:u w:val="single"/>
        </w:rPr>
        <w:t>11</w:t>
      </w:r>
    </w:p>
    <w:p w:rsidR="00BD1F86" w:rsidRPr="00BD1F86" w:rsidRDefault="00BD1F86" w:rsidP="00BD1F86">
      <w:pPr>
        <w:rPr>
          <w:b/>
          <w:color w:val="00B050"/>
          <w:sz w:val="24"/>
          <w:szCs w:val="24"/>
        </w:rPr>
      </w:pPr>
    </w:p>
    <w:p w:rsidR="00BD1F86" w:rsidRPr="00BD1F86" w:rsidRDefault="00BD1F86" w:rsidP="00BD1F86">
      <w:pPr>
        <w:jc w:val="center"/>
        <w:rPr>
          <w:b/>
          <w:color w:val="00B050"/>
          <w:sz w:val="24"/>
          <w:szCs w:val="24"/>
        </w:rPr>
      </w:pPr>
      <w:r w:rsidRPr="00BD1F86">
        <w:rPr>
          <w:b/>
          <w:color w:val="00B050"/>
          <w:sz w:val="24"/>
          <w:szCs w:val="24"/>
        </w:rPr>
        <w:t>ИТОГИ ЭКЗАМЕНА В ФОРМЕ ЕГЭ в 2020 году</w:t>
      </w:r>
    </w:p>
    <w:p w:rsidR="00BD1F86" w:rsidRPr="00BD1F86" w:rsidRDefault="00BD1F86" w:rsidP="00BD1F86">
      <w:pPr>
        <w:jc w:val="center"/>
        <w:rPr>
          <w:b/>
          <w:color w:val="00B050"/>
          <w:sz w:val="24"/>
          <w:szCs w:val="24"/>
          <w:u w:val="single"/>
        </w:rPr>
      </w:pPr>
      <w:r w:rsidRPr="00BD1F86">
        <w:rPr>
          <w:b/>
          <w:color w:val="00B050"/>
          <w:sz w:val="24"/>
          <w:szCs w:val="24"/>
          <w:u w:val="single"/>
        </w:rPr>
        <w:t>ФИЗИКА</w:t>
      </w:r>
    </w:p>
    <w:tbl>
      <w:tblPr>
        <w:tblW w:w="1103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1876"/>
        <w:gridCol w:w="959"/>
        <w:gridCol w:w="850"/>
        <w:gridCol w:w="1701"/>
        <w:gridCol w:w="1559"/>
        <w:gridCol w:w="1070"/>
        <w:gridCol w:w="1134"/>
        <w:gridCol w:w="1036"/>
      </w:tblGrid>
      <w:tr w:rsidR="00BD1F86" w:rsidRPr="00BD1F86" w:rsidTr="00BD1F86">
        <w:trPr>
          <w:trHeight w:val="546"/>
        </w:trPr>
        <w:tc>
          <w:tcPr>
            <w:tcW w:w="851" w:type="dxa"/>
          </w:tcPr>
          <w:p w:rsidR="00BD1F86" w:rsidRPr="00BD1F86" w:rsidRDefault="00BD1F86" w:rsidP="00BD1F86">
            <w:pPr>
              <w:jc w:val="center"/>
              <w:rPr>
                <w:sz w:val="22"/>
                <w:szCs w:val="22"/>
              </w:rPr>
            </w:pPr>
            <w:r w:rsidRPr="00BD1F86">
              <w:rPr>
                <w:sz w:val="22"/>
                <w:szCs w:val="22"/>
              </w:rPr>
              <w:t>Класс</w:t>
            </w:r>
          </w:p>
        </w:tc>
        <w:tc>
          <w:tcPr>
            <w:tcW w:w="1876" w:type="dxa"/>
          </w:tcPr>
          <w:p w:rsidR="00BD1F86" w:rsidRPr="00BD1F86" w:rsidRDefault="00BD1F86" w:rsidP="00BD1F86">
            <w:pPr>
              <w:jc w:val="center"/>
              <w:rPr>
                <w:sz w:val="22"/>
                <w:szCs w:val="22"/>
              </w:rPr>
            </w:pPr>
            <w:r w:rsidRPr="00BD1F86">
              <w:rPr>
                <w:sz w:val="22"/>
                <w:szCs w:val="22"/>
              </w:rPr>
              <w:t>Учитель</w:t>
            </w:r>
          </w:p>
        </w:tc>
        <w:tc>
          <w:tcPr>
            <w:tcW w:w="959" w:type="dxa"/>
          </w:tcPr>
          <w:p w:rsidR="00BD1F86" w:rsidRPr="00BD1F86" w:rsidRDefault="00BD1F86" w:rsidP="00BD1F86">
            <w:pPr>
              <w:jc w:val="center"/>
              <w:rPr>
                <w:sz w:val="22"/>
                <w:szCs w:val="22"/>
              </w:rPr>
            </w:pPr>
            <w:r w:rsidRPr="00BD1F86">
              <w:rPr>
                <w:sz w:val="22"/>
                <w:szCs w:val="22"/>
              </w:rPr>
              <w:t>Кол-во</w:t>
            </w:r>
          </w:p>
          <w:p w:rsidR="00BD1F86" w:rsidRPr="00BD1F86" w:rsidRDefault="00BD1F86" w:rsidP="00BD1F86">
            <w:pPr>
              <w:jc w:val="center"/>
              <w:rPr>
                <w:sz w:val="22"/>
                <w:szCs w:val="22"/>
              </w:rPr>
            </w:pPr>
            <w:r w:rsidRPr="00BD1F86">
              <w:rPr>
                <w:sz w:val="22"/>
                <w:szCs w:val="22"/>
              </w:rPr>
              <w:t>сдававших</w:t>
            </w:r>
          </w:p>
        </w:tc>
        <w:tc>
          <w:tcPr>
            <w:tcW w:w="850" w:type="dxa"/>
          </w:tcPr>
          <w:p w:rsidR="00BD1F86" w:rsidRPr="00BD1F86" w:rsidRDefault="00BD1F86" w:rsidP="00BD1F86">
            <w:pPr>
              <w:jc w:val="center"/>
              <w:rPr>
                <w:sz w:val="22"/>
                <w:szCs w:val="22"/>
              </w:rPr>
            </w:pPr>
            <w:r w:rsidRPr="00BD1F86">
              <w:rPr>
                <w:sz w:val="22"/>
                <w:szCs w:val="22"/>
              </w:rPr>
              <w:t>Мин.</w:t>
            </w:r>
          </w:p>
          <w:p w:rsidR="00BD1F86" w:rsidRPr="00BD1F86" w:rsidRDefault="00BD1F86" w:rsidP="00BD1F86">
            <w:pPr>
              <w:jc w:val="center"/>
              <w:rPr>
                <w:sz w:val="22"/>
                <w:szCs w:val="22"/>
              </w:rPr>
            </w:pPr>
            <w:r w:rsidRPr="00BD1F86">
              <w:rPr>
                <w:sz w:val="22"/>
                <w:szCs w:val="22"/>
              </w:rPr>
              <w:t>порог</w:t>
            </w:r>
          </w:p>
        </w:tc>
        <w:tc>
          <w:tcPr>
            <w:tcW w:w="1701" w:type="dxa"/>
          </w:tcPr>
          <w:p w:rsidR="00BD1F86" w:rsidRPr="00BD1F86" w:rsidRDefault="00BD1F86" w:rsidP="00BD1F86">
            <w:pPr>
              <w:jc w:val="center"/>
              <w:rPr>
                <w:sz w:val="22"/>
                <w:szCs w:val="22"/>
              </w:rPr>
            </w:pPr>
            <w:r w:rsidRPr="00BD1F86">
              <w:rPr>
                <w:sz w:val="22"/>
                <w:szCs w:val="22"/>
              </w:rPr>
              <w:t>Макс.</w:t>
            </w:r>
          </w:p>
        </w:tc>
        <w:tc>
          <w:tcPr>
            <w:tcW w:w="1559" w:type="dxa"/>
          </w:tcPr>
          <w:p w:rsidR="00BD1F86" w:rsidRPr="00BD1F86" w:rsidRDefault="00BD1F86" w:rsidP="00BD1F86">
            <w:pPr>
              <w:jc w:val="center"/>
              <w:rPr>
                <w:sz w:val="22"/>
                <w:szCs w:val="22"/>
              </w:rPr>
            </w:pPr>
            <w:r w:rsidRPr="00BD1F86">
              <w:rPr>
                <w:sz w:val="22"/>
                <w:szCs w:val="22"/>
              </w:rPr>
              <w:t>Мин.</w:t>
            </w:r>
          </w:p>
        </w:tc>
        <w:tc>
          <w:tcPr>
            <w:tcW w:w="1070" w:type="dxa"/>
            <w:tcBorders>
              <w:right w:val="single" w:sz="4" w:space="0" w:color="auto"/>
            </w:tcBorders>
          </w:tcPr>
          <w:p w:rsidR="00BD1F86" w:rsidRPr="00BD1F86" w:rsidRDefault="00BD1F86" w:rsidP="00BD1F86">
            <w:pPr>
              <w:jc w:val="center"/>
              <w:rPr>
                <w:sz w:val="22"/>
                <w:szCs w:val="22"/>
              </w:rPr>
            </w:pPr>
            <w:r w:rsidRPr="00BD1F86">
              <w:rPr>
                <w:sz w:val="22"/>
                <w:szCs w:val="22"/>
              </w:rPr>
              <w:t>Средний</w:t>
            </w:r>
          </w:p>
          <w:p w:rsidR="00BD1F86" w:rsidRPr="00BD1F86" w:rsidRDefault="00BD1F86" w:rsidP="00BD1F86">
            <w:pPr>
              <w:jc w:val="center"/>
              <w:rPr>
                <w:sz w:val="22"/>
                <w:szCs w:val="22"/>
              </w:rPr>
            </w:pPr>
            <w:r w:rsidRPr="00BD1F86">
              <w:rPr>
                <w:sz w:val="22"/>
                <w:szCs w:val="22"/>
              </w:rPr>
              <w:t>балл по классу</w:t>
            </w:r>
          </w:p>
        </w:tc>
        <w:tc>
          <w:tcPr>
            <w:tcW w:w="1134" w:type="dxa"/>
            <w:tcBorders>
              <w:left w:val="single" w:sz="4" w:space="0" w:color="auto"/>
              <w:right w:val="single" w:sz="4" w:space="0" w:color="auto"/>
            </w:tcBorders>
          </w:tcPr>
          <w:p w:rsidR="00BD1F86" w:rsidRPr="00BD1F86" w:rsidRDefault="00BD1F86" w:rsidP="00BD1F86">
            <w:pPr>
              <w:jc w:val="center"/>
              <w:rPr>
                <w:sz w:val="22"/>
                <w:szCs w:val="22"/>
              </w:rPr>
            </w:pPr>
            <w:r w:rsidRPr="00BD1F86">
              <w:rPr>
                <w:sz w:val="22"/>
                <w:szCs w:val="22"/>
              </w:rPr>
              <w:t>Средний</w:t>
            </w:r>
          </w:p>
          <w:p w:rsidR="00BD1F86" w:rsidRPr="00BD1F86" w:rsidRDefault="00BD1F86" w:rsidP="00BD1F86">
            <w:pPr>
              <w:jc w:val="center"/>
              <w:rPr>
                <w:sz w:val="22"/>
                <w:szCs w:val="22"/>
              </w:rPr>
            </w:pPr>
            <w:r w:rsidRPr="00BD1F86">
              <w:rPr>
                <w:sz w:val="22"/>
                <w:szCs w:val="22"/>
              </w:rPr>
              <w:t>балл по школе</w:t>
            </w:r>
          </w:p>
        </w:tc>
        <w:tc>
          <w:tcPr>
            <w:tcW w:w="1036" w:type="dxa"/>
            <w:tcBorders>
              <w:left w:val="single" w:sz="4" w:space="0" w:color="auto"/>
            </w:tcBorders>
          </w:tcPr>
          <w:p w:rsidR="00BD1F86" w:rsidRPr="00BD1F86" w:rsidRDefault="00BD1F86" w:rsidP="00BD1F86">
            <w:pPr>
              <w:jc w:val="center"/>
              <w:rPr>
                <w:sz w:val="22"/>
                <w:szCs w:val="22"/>
              </w:rPr>
            </w:pPr>
            <w:r w:rsidRPr="00BD1F86">
              <w:rPr>
                <w:sz w:val="22"/>
                <w:szCs w:val="22"/>
              </w:rPr>
              <w:t>Средний</w:t>
            </w:r>
          </w:p>
          <w:p w:rsidR="00BD1F86" w:rsidRPr="00BD1F86" w:rsidRDefault="00BD1F86" w:rsidP="00BD1F86">
            <w:pPr>
              <w:jc w:val="center"/>
              <w:rPr>
                <w:sz w:val="22"/>
                <w:szCs w:val="22"/>
              </w:rPr>
            </w:pPr>
            <w:r w:rsidRPr="00BD1F86">
              <w:rPr>
                <w:sz w:val="22"/>
                <w:szCs w:val="22"/>
              </w:rPr>
              <w:t>балл по району</w:t>
            </w:r>
          </w:p>
        </w:tc>
      </w:tr>
      <w:tr w:rsidR="00BD1F86" w:rsidRPr="00BD1F86" w:rsidTr="00BD1F86">
        <w:trPr>
          <w:trHeight w:val="342"/>
        </w:trPr>
        <w:tc>
          <w:tcPr>
            <w:tcW w:w="851" w:type="dxa"/>
            <w:vAlign w:val="center"/>
          </w:tcPr>
          <w:p w:rsidR="00BD1F86" w:rsidRPr="00BD1F86" w:rsidRDefault="00BD1F86" w:rsidP="00BD1F86">
            <w:pPr>
              <w:jc w:val="center"/>
              <w:rPr>
                <w:sz w:val="24"/>
                <w:szCs w:val="24"/>
              </w:rPr>
            </w:pPr>
            <w:r w:rsidRPr="00BD1F86">
              <w:rPr>
                <w:sz w:val="24"/>
                <w:szCs w:val="24"/>
              </w:rPr>
              <w:t>11а</w:t>
            </w:r>
          </w:p>
        </w:tc>
        <w:tc>
          <w:tcPr>
            <w:tcW w:w="1876" w:type="dxa"/>
            <w:vAlign w:val="center"/>
          </w:tcPr>
          <w:p w:rsidR="00BD1F86" w:rsidRPr="00BD1F86" w:rsidRDefault="00BD1F86" w:rsidP="00BD1F86">
            <w:pPr>
              <w:jc w:val="center"/>
              <w:rPr>
                <w:sz w:val="22"/>
                <w:szCs w:val="22"/>
              </w:rPr>
            </w:pPr>
            <w:r w:rsidRPr="00BD1F86">
              <w:rPr>
                <w:sz w:val="22"/>
                <w:szCs w:val="22"/>
              </w:rPr>
              <w:t>Кислица В.М.</w:t>
            </w:r>
          </w:p>
        </w:tc>
        <w:tc>
          <w:tcPr>
            <w:tcW w:w="959" w:type="dxa"/>
            <w:vAlign w:val="center"/>
          </w:tcPr>
          <w:p w:rsidR="00BD1F86" w:rsidRPr="00BD1F86" w:rsidRDefault="00BD1F86" w:rsidP="00BD1F86">
            <w:pPr>
              <w:jc w:val="center"/>
              <w:rPr>
                <w:sz w:val="24"/>
                <w:szCs w:val="24"/>
              </w:rPr>
            </w:pPr>
            <w:r w:rsidRPr="00BD1F86">
              <w:rPr>
                <w:sz w:val="24"/>
                <w:szCs w:val="24"/>
              </w:rPr>
              <w:t>3</w:t>
            </w:r>
          </w:p>
        </w:tc>
        <w:tc>
          <w:tcPr>
            <w:tcW w:w="850" w:type="dxa"/>
            <w:vMerge w:val="restart"/>
            <w:vAlign w:val="center"/>
          </w:tcPr>
          <w:p w:rsidR="00BD1F86" w:rsidRPr="00BD1F86" w:rsidRDefault="00BD1F86" w:rsidP="00BD1F86">
            <w:pPr>
              <w:jc w:val="center"/>
              <w:rPr>
                <w:sz w:val="24"/>
                <w:szCs w:val="24"/>
              </w:rPr>
            </w:pPr>
            <w:r w:rsidRPr="00BD1F86">
              <w:rPr>
                <w:sz w:val="24"/>
                <w:szCs w:val="24"/>
              </w:rPr>
              <w:t>36</w:t>
            </w:r>
          </w:p>
        </w:tc>
        <w:tc>
          <w:tcPr>
            <w:tcW w:w="1701" w:type="dxa"/>
            <w:vAlign w:val="center"/>
          </w:tcPr>
          <w:p w:rsidR="00BD1F86" w:rsidRPr="00BD1F86" w:rsidRDefault="00BD1F86" w:rsidP="00BD1F86">
            <w:pPr>
              <w:jc w:val="center"/>
              <w:rPr>
                <w:sz w:val="24"/>
                <w:szCs w:val="24"/>
              </w:rPr>
            </w:pPr>
            <w:r w:rsidRPr="00BD1F86">
              <w:rPr>
                <w:sz w:val="24"/>
                <w:szCs w:val="24"/>
              </w:rPr>
              <w:t>72</w:t>
            </w:r>
          </w:p>
          <w:p w:rsidR="00BD1F86" w:rsidRPr="00BD1F86" w:rsidRDefault="00BD1F86" w:rsidP="00BD1F86">
            <w:pPr>
              <w:jc w:val="center"/>
              <w:rPr>
                <w:sz w:val="24"/>
                <w:szCs w:val="24"/>
              </w:rPr>
            </w:pPr>
            <w:r w:rsidRPr="00BD1F86">
              <w:rPr>
                <w:i/>
                <w:sz w:val="20"/>
              </w:rPr>
              <w:t>Белецкий А.</w:t>
            </w:r>
          </w:p>
        </w:tc>
        <w:tc>
          <w:tcPr>
            <w:tcW w:w="1559" w:type="dxa"/>
            <w:vAlign w:val="center"/>
          </w:tcPr>
          <w:p w:rsidR="00BD1F86" w:rsidRPr="00BD1F86" w:rsidRDefault="00BD1F86" w:rsidP="00BD1F86">
            <w:pPr>
              <w:jc w:val="center"/>
              <w:rPr>
                <w:sz w:val="24"/>
                <w:szCs w:val="24"/>
              </w:rPr>
            </w:pPr>
            <w:r w:rsidRPr="00BD1F86">
              <w:rPr>
                <w:sz w:val="24"/>
                <w:szCs w:val="24"/>
              </w:rPr>
              <w:t>42</w:t>
            </w:r>
          </w:p>
          <w:p w:rsidR="00BD1F86" w:rsidRPr="00BD1F86" w:rsidRDefault="00BD1F86" w:rsidP="00BD1F86">
            <w:pPr>
              <w:jc w:val="center"/>
              <w:rPr>
                <w:sz w:val="24"/>
                <w:szCs w:val="24"/>
              </w:rPr>
            </w:pPr>
            <w:r w:rsidRPr="00BD1F86">
              <w:rPr>
                <w:i/>
                <w:sz w:val="20"/>
              </w:rPr>
              <w:t>Зацепин А.</w:t>
            </w:r>
          </w:p>
        </w:tc>
        <w:tc>
          <w:tcPr>
            <w:tcW w:w="1070" w:type="dxa"/>
            <w:tcBorders>
              <w:right w:val="single" w:sz="4" w:space="0" w:color="auto"/>
            </w:tcBorders>
            <w:vAlign w:val="center"/>
          </w:tcPr>
          <w:p w:rsidR="00BD1F86" w:rsidRPr="00BD1F86" w:rsidRDefault="00BD1F86" w:rsidP="00BD1F86">
            <w:pPr>
              <w:jc w:val="center"/>
              <w:rPr>
                <w:sz w:val="24"/>
                <w:szCs w:val="24"/>
              </w:rPr>
            </w:pPr>
            <w:r w:rsidRPr="00BD1F86">
              <w:rPr>
                <w:sz w:val="24"/>
                <w:szCs w:val="24"/>
              </w:rPr>
              <w:t>57</w:t>
            </w:r>
          </w:p>
        </w:tc>
        <w:tc>
          <w:tcPr>
            <w:tcW w:w="1134" w:type="dxa"/>
            <w:vMerge w:val="restart"/>
            <w:tcBorders>
              <w:left w:val="single" w:sz="4" w:space="0" w:color="auto"/>
              <w:right w:val="single" w:sz="4" w:space="0" w:color="auto"/>
            </w:tcBorders>
            <w:vAlign w:val="center"/>
          </w:tcPr>
          <w:p w:rsidR="00BD1F86" w:rsidRPr="00BD1F86" w:rsidRDefault="00BD1F86" w:rsidP="00BD1F86">
            <w:pPr>
              <w:jc w:val="center"/>
              <w:rPr>
                <w:sz w:val="24"/>
                <w:szCs w:val="24"/>
              </w:rPr>
            </w:pPr>
            <w:r w:rsidRPr="00BD1F86">
              <w:rPr>
                <w:sz w:val="24"/>
                <w:szCs w:val="24"/>
              </w:rPr>
              <w:t>50</w:t>
            </w:r>
          </w:p>
        </w:tc>
        <w:tc>
          <w:tcPr>
            <w:tcW w:w="1036" w:type="dxa"/>
            <w:vMerge w:val="restart"/>
            <w:tcBorders>
              <w:left w:val="single" w:sz="4" w:space="0" w:color="auto"/>
            </w:tcBorders>
            <w:vAlign w:val="center"/>
          </w:tcPr>
          <w:p w:rsidR="00BD1F86" w:rsidRPr="00BD1F86" w:rsidRDefault="00BD1F86" w:rsidP="00BD1F86">
            <w:pPr>
              <w:jc w:val="center"/>
              <w:rPr>
                <w:sz w:val="24"/>
                <w:szCs w:val="24"/>
              </w:rPr>
            </w:pPr>
            <w:r w:rsidRPr="00BD1F86">
              <w:rPr>
                <w:sz w:val="24"/>
                <w:szCs w:val="24"/>
              </w:rPr>
              <w:t>50</w:t>
            </w:r>
          </w:p>
        </w:tc>
      </w:tr>
      <w:tr w:rsidR="00BD1F86" w:rsidRPr="00BD1F86" w:rsidTr="00BD1F86">
        <w:trPr>
          <w:trHeight w:val="342"/>
        </w:trPr>
        <w:tc>
          <w:tcPr>
            <w:tcW w:w="851" w:type="dxa"/>
            <w:vAlign w:val="center"/>
          </w:tcPr>
          <w:p w:rsidR="00BD1F86" w:rsidRPr="00BD1F86" w:rsidRDefault="00BD1F86" w:rsidP="00BD1F86">
            <w:pPr>
              <w:jc w:val="center"/>
              <w:rPr>
                <w:sz w:val="24"/>
                <w:szCs w:val="24"/>
              </w:rPr>
            </w:pPr>
            <w:r w:rsidRPr="00BD1F86">
              <w:rPr>
                <w:sz w:val="24"/>
                <w:szCs w:val="24"/>
              </w:rPr>
              <w:t>11б</w:t>
            </w:r>
          </w:p>
        </w:tc>
        <w:tc>
          <w:tcPr>
            <w:tcW w:w="1876" w:type="dxa"/>
            <w:vAlign w:val="center"/>
          </w:tcPr>
          <w:p w:rsidR="00BD1F86" w:rsidRPr="00BD1F86" w:rsidRDefault="00BD1F86" w:rsidP="00BD1F86">
            <w:pPr>
              <w:jc w:val="center"/>
              <w:rPr>
                <w:sz w:val="22"/>
                <w:szCs w:val="22"/>
              </w:rPr>
            </w:pPr>
            <w:r w:rsidRPr="00BD1F86">
              <w:rPr>
                <w:sz w:val="22"/>
                <w:szCs w:val="22"/>
              </w:rPr>
              <w:t>Кислица В.М.</w:t>
            </w:r>
          </w:p>
        </w:tc>
        <w:tc>
          <w:tcPr>
            <w:tcW w:w="959" w:type="dxa"/>
            <w:vAlign w:val="center"/>
          </w:tcPr>
          <w:p w:rsidR="00BD1F86" w:rsidRPr="00BD1F86" w:rsidRDefault="00BD1F86" w:rsidP="00BD1F86">
            <w:pPr>
              <w:jc w:val="center"/>
              <w:rPr>
                <w:sz w:val="24"/>
                <w:szCs w:val="24"/>
              </w:rPr>
            </w:pPr>
            <w:r w:rsidRPr="00BD1F86">
              <w:rPr>
                <w:sz w:val="24"/>
                <w:szCs w:val="24"/>
              </w:rPr>
              <w:t>1</w:t>
            </w:r>
          </w:p>
        </w:tc>
        <w:tc>
          <w:tcPr>
            <w:tcW w:w="850" w:type="dxa"/>
            <w:vMerge/>
            <w:vAlign w:val="center"/>
          </w:tcPr>
          <w:p w:rsidR="00BD1F86" w:rsidRPr="00BD1F86" w:rsidRDefault="00BD1F86" w:rsidP="00BD1F86">
            <w:pPr>
              <w:jc w:val="center"/>
              <w:rPr>
                <w:sz w:val="24"/>
                <w:szCs w:val="24"/>
              </w:rPr>
            </w:pPr>
          </w:p>
        </w:tc>
        <w:tc>
          <w:tcPr>
            <w:tcW w:w="1701" w:type="dxa"/>
            <w:vAlign w:val="center"/>
          </w:tcPr>
          <w:p w:rsidR="00BD1F86" w:rsidRPr="00BD1F86" w:rsidRDefault="00BD1F86" w:rsidP="00BD1F86">
            <w:pPr>
              <w:jc w:val="center"/>
              <w:rPr>
                <w:sz w:val="24"/>
                <w:szCs w:val="24"/>
              </w:rPr>
            </w:pPr>
            <w:r w:rsidRPr="00BD1F86">
              <w:rPr>
                <w:sz w:val="24"/>
                <w:szCs w:val="24"/>
              </w:rPr>
              <w:t>45</w:t>
            </w:r>
          </w:p>
          <w:p w:rsidR="00BD1F86" w:rsidRPr="00BD1F86" w:rsidRDefault="00BD1F86" w:rsidP="00BD1F86">
            <w:pPr>
              <w:jc w:val="center"/>
              <w:rPr>
                <w:sz w:val="24"/>
                <w:szCs w:val="24"/>
              </w:rPr>
            </w:pPr>
            <w:r w:rsidRPr="00BD1F86">
              <w:rPr>
                <w:i/>
                <w:sz w:val="20"/>
              </w:rPr>
              <w:t>Колесник В.</w:t>
            </w:r>
          </w:p>
        </w:tc>
        <w:tc>
          <w:tcPr>
            <w:tcW w:w="1559" w:type="dxa"/>
            <w:vAlign w:val="center"/>
          </w:tcPr>
          <w:p w:rsidR="00BD1F86" w:rsidRPr="00BD1F86" w:rsidRDefault="00BD1F86" w:rsidP="00BD1F86">
            <w:pPr>
              <w:jc w:val="center"/>
              <w:rPr>
                <w:sz w:val="24"/>
                <w:szCs w:val="24"/>
              </w:rPr>
            </w:pPr>
            <w:r w:rsidRPr="00BD1F86">
              <w:rPr>
                <w:sz w:val="24"/>
                <w:szCs w:val="24"/>
              </w:rPr>
              <w:t>-</w:t>
            </w:r>
          </w:p>
        </w:tc>
        <w:tc>
          <w:tcPr>
            <w:tcW w:w="1070" w:type="dxa"/>
            <w:tcBorders>
              <w:right w:val="single" w:sz="4" w:space="0" w:color="auto"/>
            </w:tcBorders>
            <w:vAlign w:val="center"/>
          </w:tcPr>
          <w:p w:rsidR="00BD1F86" w:rsidRPr="00BD1F86" w:rsidRDefault="00BD1F86" w:rsidP="00BD1F86">
            <w:pPr>
              <w:jc w:val="center"/>
              <w:rPr>
                <w:sz w:val="24"/>
                <w:szCs w:val="24"/>
              </w:rPr>
            </w:pPr>
            <w:r w:rsidRPr="00BD1F86">
              <w:rPr>
                <w:sz w:val="24"/>
                <w:szCs w:val="24"/>
              </w:rPr>
              <w:t>45</w:t>
            </w:r>
          </w:p>
        </w:tc>
        <w:tc>
          <w:tcPr>
            <w:tcW w:w="1134" w:type="dxa"/>
            <w:vMerge/>
            <w:tcBorders>
              <w:left w:val="single" w:sz="4" w:space="0" w:color="auto"/>
              <w:right w:val="single" w:sz="4" w:space="0" w:color="auto"/>
            </w:tcBorders>
            <w:vAlign w:val="center"/>
          </w:tcPr>
          <w:p w:rsidR="00BD1F86" w:rsidRPr="00BD1F86" w:rsidRDefault="00BD1F86" w:rsidP="00BD1F86">
            <w:pPr>
              <w:jc w:val="center"/>
              <w:rPr>
                <w:sz w:val="24"/>
                <w:szCs w:val="24"/>
              </w:rPr>
            </w:pPr>
          </w:p>
        </w:tc>
        <w:tc>
          <w:tcPr>
            <w:tcW w:w="1036" w:type="dxa"/>
            <w:vMerge/>
            <w:tcBorders>
              <w:left w:val="single" w:sz="4" w:space="0" w:color="auto"/>
            </w:tcBorders>
            <w:vAlign w:val="center"/>
          </w:tcPr>
          <w:p w:rsidR="00BD1F86" w:rsidRPr="00BD1F86" w:rsidRDefault="00BD1F86" w:rsidP="00BD1F86">
            <w:pPr>
              <w:jc w:val="center"/>
              <w:rPr>
                <w:sz w:val="24"/>
                <w:szCs w:val="24"/>
              </w:rPr>
            </w:pPr>
          </w:p>
        </w:tc>
      </w:tr>
      <w:tr w:rsidR="00BD1F86" w:rsidRPr="00BD1F86" w:rsidTr="00BD1F86">
        <w:trPr>
          <w:trHeight w:val="418"/>
        </w:trPr>
        <w:tc>
          <w:tcPr>
            <w:tcW w:w="851" w:type="dxa"/>
            <w:vAlign w:val="center"/>
          </w:tcPr>
          <w:p w:rsidR="00BD1F86" w:rsidRPr="00BD1F86" w:rsidRDefault="00BD1F86" w:rsidP="00BD1F86">
            <w:pPr>
              <w:jc w:val="center"/>
              <w:rPr>
                <w:sz w:val="24"/>
                <w:szCs w:val="24"/>
              </w:rPr>
            </w:pPr>
            <w:r w:rsidRPr="00BD1F86">
              <w:rPr>
                <w:sz w:val="24"/>
                <w:szCs w:val="24"/>
              </w:rPr>
              <w:t>11в</w:t>
            </w:r>
          </w:p>
        </w:tc>
        <w:tc>
          <w:tcPr>
            <w:tcW w:w="1876" w:type="dxa"/>
            <w:vAlign w:val="center"/>
          </w:tcPr>
          <w:p w:rsidR="00BD1F86" w:rsidRPr="00BD1F86" w:rsidRDefault="00BD1F86" w:rsidP="00BD1F86">
            <w:pPr>
              <w:jc w:val="center"/>
              <w:rPr>
                <w:sz w:val="22"/>
                <w:szCs w:val="22"/>
              </w:rPr>
            </w:pPr>
            <w:r w:rsidRPr="00BD1F86">
              <w:rPr>
                <w:sz w:val="22"/>
                <w:szCs w:val="22"/>
              </w:rPr>
              <w:t>Беленко В.В.</w:t>
            </w:r>
          </w:p>
        </w:tc>
        <w:tc>
          <w:tcPr>
            <w:tcW w:w="959" w:type="dxa"/>
            <w:vAlign w:val="center"/>
          </w:tcPr>
          <w:p w:rsidR="00BD1F86" w:rsidRPr="00BD1F86" w:rsidRDefault="00BD1F86" w:rsidP="00BD1F86">
            <w:pPr>
              <w:jc w:val="center"/>
              <w:rPr>
                <w:sz w:val="24"/>
                <w:szCs w:val="24"/>
              </w:rPr>
            </w:pPr>
            <w:r w:rsidRPr="00BD1F86">
              <w:rPr>
                <w:sz w:val="24"/>
                <w:szCs w:val="24"/>
              </w:rPr>
              <w:t>3</w:t>
            </w:r>
          </w:p>
        </w:tc>
        <w:tc>
          <w:tcPr>
            <w:tcW w:w="850" w:type="dxa"/>
            <w:vMerge/>
            <w:vAlign w:val="center"/>
          </w:tcPr>
          <w:p w:rsidR="00BD1F86" w:rsidRPr="00BD1F86" w:rsidRDefault="00BD1F86" w:rsidP="00BD1F86">
            <w:pPr>
              <w:jc w:val="center"/>
              <w:rPr>
                <w:sz w:val="24"/>
                <w:szCs w:val="24"/>
              </w:rPr>
            </w:pPr>
          </w:p>
        </w:tc>
        <w:tc>
          <w:tcPr>
            <w:tcW w:w="1701" w:type="dxa"/>
            <w:vAlign w:val="center"/>
          </w:tcPr>
          <w:p w:rsidR="00BD1F86" w:rsidRPr="00BD1F86" w:rsidRDefault="00BD1F86" w:rsidP="00BD1F86">
            <w:pPr>
              <w:jc w:val="center"/>
              <w:rPr>
                <w:sz w:val="24"/>
                <w:szCs w:val="24"/>
              </w:rPr>
            </w:pPr>
            <w:r w:rsidRPr="00BD1F86">
              <w:rPr>
                <w:sz w:val="24"/>
                <w:szCs w:val="24"/>
              </w:rPr>
              <w:t>57</w:t>
            </w:r>
          </w:p>
          <w:p w:rsidR="00BD1F86" w:rsidRPr="00BD1F86" w:rsidRDefault="00BD1F86" w:rsidP="00BD1F86">
            <w:pPr>
              <w:jc w:val="center"/>
              <w:rPr>
                <w:sz w:val="24"/>
                <w:szCs w:val="24"/>
              </w:rPr>
            </w:pPr>
            <w:r w:rsidRPr="00BD1F86">
              <w:rPr>
                <w:i/>
                <w:sz w:val="20"/>
              </w:rPr>
              <w:t>Оболенцев В.</w:t>
            </w:r>
          </w:p>
        </w:tc>
        <w:tc>
          <w:tcPr>
            <w:tcW w:w="1559" w:type="dxa"/>
            <w:vAlign w:val="center"/>
          </w:tcPr>
          <w:p w:rsidR="00BD1F86" w:rsidRPr="00BD1F86" w:rsidRDefault="00BD1F86" w:rsidP="00BD1F86">
            <w:pPr>
              <w:ind w:left="-108" w:firstLine="108"/>
              <w:jc w:val="center"/>
              <w:rPr>
                <w:sz w:val="24"/>
                <w:szCs w:val="24"/>
              </w:rPr>
            </w:pPr>
            <w:r w:rsidRPr="00BD1F86">
              <w:rPr>
                <w:noProof/>
                <w:sz w:val="24"/>
                <w:szCs w:val="24"/>
              </w:rPr>
              <mc:AlternateContent>
                <mc:Choice Requires="wps">
                  <w:drawing>
                    <wp:anchor distT="0" distB="0" distL="114300" distR="114300" simplePos="0" relativeHeight="251661312" behindDoc="1" locked="0" layoutInCell="1" allowOverlap="1">
                      <wp:simplePos x="0" y="0"/>
                      <wp:positionH relativeFrom="column">
                        <wp:posOffset>-43815</wp:posOffset>
                      </wp:positionH>
                      <wp:positionV relativeFrom="paragraph">
                        <wp:posOffset>8255</wp:posOffset>
                      </wp:positionV>
                      <wp:extent cx="948690" cy="316865"/>
                      <wp:effectExtent l="11430" t="10160" r="11430" b="63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690" cy="316865"/>
                              </a:xfrm>
                              <a:prstGeom prst="rect">
                                <a:avLst/>
                              </a:prstGeom>
                              <a:gradFill rotWithShape="0">
                                <a:gsLst>
                                  <a:gs pos="0">
                                    <a:srgbClr val="C00000"/>
                                  </a:gs>
                                  <a:gs pos="100000">
                                    <a:srgbClr val="C00000">
                                      <a:gamma/>
                                      <a:tint val="20000"/>
                                      <a:invGamma/>
                                    </a:srgbClr>
                                  </a:gs>
                                </a:gsLst>
                                <a:lin ang="2700000" scaled="1"/>
                              </a:gradFill>
                              <a:ln w="1270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2">
                                          <a:lumMod val="50000"/>
                                          <a:lumOff val="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9CA96" id="Прямоугольник 9" o:spid="_x0000_s1026" style="position:absolute;margin-left:-3.45pt;margin-top:.65pt;width:74.7pt;height:24.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QvoVAMAANIGAAAOAAAAZHJzL2Uyb0RvYy54bWysVc2O2zYQvhfIOxC8eyX538Jqg13HGxRI&#10;kwDbomeaoiSiFKmStOVNUCBArgHyCH2IXoK0zTNo36hDUlacJkGCID4IHM5w5pufb3x+/1ALtGfa&#10;cCUznJzFGDFJVc5lmeFffr4eLTEylsicCCVZhm+Zwfcv7v1w3jYpG6tKiZxpBE6kSdsmw5W1TRpF&#10;hlasJuZMNUyCslC6JhZEXUa5Ji14r0U0juN51CqdN1pRZgzcPghKfOH9FwWj9klRGGaRyDBgs/6r&#10;/XfrvtHFOUlLTZqK0x4G+QYUNeESgg6uHhBL0E7zj1zVnGplVGHPqKojVRScMp8DZJPE/8vmpiIN&#10;87lAcUwzlMl8P7f08f6pRjzP8AojSWpoUffn3Yu7190/3bu7l91f3bvu77tX3b/dm+4tWrl6tY1J&#10;4dlN81S7jE3zSNHfDJJqXRFZskutVVsxkgPKxNlHHzxwgoGnaNv+pHIIR3ZW+dIdCl07h1AUdPAd&#10;uh06xA4WUbhcTZfzFfSRgmqSzJfzmY9A0uPjRhv7kKkauUOGNQyAd072j4x1YEh6NOnblV9zIZBW&#10;9lduK19xF9UrDbwJB9QoSCdcG11u10KjPYGZWsfu14Mozal1ElTu6lNPvCmpa+JH0HJpg0eY6uCQ&#10;pFzuH/YWgLt34nNwkeCqPCIUXCIofobHixAVGUoEg7aGFvjB9Jm6sEKiFjTO1idqlOCD0lOPDQkS&#10;Spm0Y28ndjX0LMDss/Pg4R5YFu6PtRjceKAfRKi5Bc4LXmd4GdB6L25mNjIP5SBchDNkKaQDzTyb&#10;QxdBOti+OW40PNOeX17P4sV0shwtFrPJaDrZxKOr5fV6dLlO5vPF5mp9tUn+cIkk07Tiec7kxvs0&#10;R+In068jVr+CAmUH6g8AHVq1gxxvqrxFOXeDOF5OVrAKcw67Z7KM5/FqgRERJSxNajX+5PwNJQyV&#10;/VwnZu8H5suNGHD5tpxAjj6qSrA4AAOgB8d6ezI7/oY9sFX5LXAZ2OPY4f4I4FAp/QyjFpZqhs3v&#10;O6IZRuJHCQRaJdOp28JemM4WYxD0qWZ7qiGSgqsMW6iUP65t2Ny7RvOygkiJH0upLmGHFNzz2+2X&#10;gApwOwEWp8+gX/JuM5/K3ur9X9HFfwAAAP//AwBQSwMEFAAGAAgAAAAhAN+JtqDbAAAABwEAAA8A&#10;AABkcnMvZG93bnJldi54bWxMjslOwzAURfdI/IP1kNi1zkCTEuJUbQU7pA7hA17j1zgitqPYbcPf&#10;465geQfde8rVpHt2pdF11giI5xEwMo2VnWkFfNUfsyUw59FI7K0hAT/kYFU9PpRYSHszB7oefcvC&#10;iHEFClDeDwXnrlGk0c3tQCZkZztq9EGOLZcj3sK47nkSRRnX2JnwoHCgraLm+3jRAnapSuta7c9y&#10;+Ul5vH3HPN9kQjw/Tes3YJ4m/1eGO35AhyownezFSMd6AbPsNTSDnwK7xy/JAthJwCJOgFcl/89f&#10;/QIAAP//AwBQSwECLQAUAAYACAAAACEAtoM4kv4AAADhAQAAEwAAAAAAAAAAAAAAAAAAAAAAW0Nv&#10;bnRlbnRfVHlwZXNdLnhtbFBLAQItABQABgAIAAAAIQA4/SH/1gAAAJQBAAALAAAAAAAAAAAAAAAA&#10;AC8BAABfcmVscy8ucmVsc1BLAQItABQABgAIAAAAIQDO4QvoVAMAANIGAAAOAAAAAAAAAAAAAAAA&#10;AC4CAABkcnMvZTJvRG9jLnhtbFBLAQItABQABgAIAAAAIQDfibag2wAAAAcBAAAPAAAAAAAAAAAA&#10;AAAAAK4FAABkcnMvZG93bnJldi54bWxQSwUGAAAAAAQABADzAAAAtgYAAAAA&#10;" fillcolor="#c00000" strokecolor="#c0504d [3205]" strokeweight="1pt">
                      <v:fill color2="#f2cccc" angle="45" focus="100%" type="gradient"/>
                      <v:shadow color="#622423 [1605]" offset="1pt"/>
                    </v:rect>
                  </w:pict>
                </mc:Fallback>
              </mc:AlternateContent>
            </w:r>
            <w:r w:rsidRPr="00BD1F86">
              <w:rPr>
                <w:sz w:val="24"/>
                <w:szCs w:val="24"/>
              </w:rPr>
              <w:t>30</w:t>
            </w:r>
          </w:p>
          <w:p w:rsidR="00BD1F86" w:rsidRPr="00BD1F86" w:rsidRDefault="00BD1F86" w:rsidP="00BD1F86">
            <w:pPr>
              <w:jc w:val="center"/>
              <w:rPr>
                <w:sz w:val="24"/>
                <w:szCs w:val="24"/>
              </w:rPr>
            </w:pPr>
            <w:r w:rsidRPr="00BD1F86">
              <w:rPr>
                <w:i/>
                <w:sz w:val="20"/>
              </w:rPr>
              <w:t>Марьянов Д.</w:t>
            </w:r>
          </w:p>
        </w:tc>
        <w:tc>
          <w:tcPr>
            <w:tcW w:w="1070" w:type="dxa"/>
            <w:tcBorders>
              <w:right w:val="single" w:sz="4" w:space="0" w:color="auto"/>
            </w:tcBorders>
            <w:vAlign w:val="center"/>
          </w:tcPr>
          <w:p w:rsidR="00BD1F86" w:rsidRPr="00BD1F86" w:rsidRDefault="00BD1F86" w:rsidP="00BD1F86">
            <w:pPr>
              <w:jc w:val="center"/>
              <w:rPr>
                <w:sz w:val="24"/>
                <w:szCs w:val="24"/>
              </w:rPr>
            </w:pPr>
            <w:r w:rsidRPr="00BD1F86">
              <w:rPr>
                <w:sz w:val="24"/>
                <w:szCs w:val="24"/>
              </w:rPr>
              <w:t>44</w:t>
            </w:r>
          </w:p>
        </w:tc>
        <w:tc>
          <w:tcPr>
            <w:tcW w:w="1134" w:type="dxa"/>
            <w:vMerge/>
            <w:tcBorders>
              <w:left w:val="single" w:sz="4" w:space="0" w:color="auto"/>
              <w:right w:val="single" w:sz="4" w:space="0" w:color="auto"/>
            </w:tcBorders>
            <w:vAlign w:val="center"/>
          </w:tcPr>
          <w:p w:rsidR="00BD1F86" w:rsidRPr="00BD1F86" w:rsidRDefault="00BD1F86" w:rsidP="00BD1F86">
            <w:pPr>
              <w:jc w:val="center"/>
              <w:rPr>
                <w:sz w:val="24"/>
                <w:szCs w:val="24"/>
              </w:rPr>
            </w:pPr>
          </w:p>
        </w:tc>
        <w:tc>
          <w:tcPr>
            <w:tcW w:w="1036" w:type="dxa"/>
            <w:vMerge/>
            <w:tcBorders>
              <w:left w:val="single" w:sz="4" w:space="0" w:color="auto"/>
            </w:tcBorders>
            <w:vAlign w:val="center"/>
          </w:tcPr>
          <w:p w:rsidR="00BD1F86" w:rsidRPr="00BD1F86" w:rsidRDefault="00BD1F86" w:rsidP="00BD1F86">
            <w:pPr>
              <w:jc w:val="center"/>
              <w:rPr>
                <w:sz w:val="24"/>
                <w:szCs w:val="24"/>
              </w:rPr>
            </w:pPr>
          </w:p>
        </w:tc>
      </w:tr>
    </w:tbl>
    <w:p w:rsidR="00BD1F86" w:rsidRPr="00BD1F86" w:rsidRDefault="00BD1F86" w:rsidP="00BD1F86">
      <w:pPr>
        <w:jc w:val="both"/>
        <w:rPr>
          <w:b/>
          <w:color w:val="C00000"/>
          <w:sz w:val="28"/>
          <w:szCs w:val="28"/>
          <w:u w:val="single"/>
        </w:rPr>
      </w:pPr>
      <w:r w:rsidRPr="00BD1F86">
        <w:rPr>
          <w:b/>
          <w:color w:val="C00000"/>
          <w:sz w:val="28"/>
          <w:szCs w:val="28"/>
          <w:u w:val="single"/>
        </w:rPr>
        <w:lastRenderedPageBreak/>
        <w:t xml:space="preserve">Не  преодолели  минимальный  «порог» - </w:t>
      </w:r>
      <w:r w:rsidRPr="00BD1F86">
        <w:rPr>
          <w:rFonts w:ascii="Monotype Corsiva" w:hAnsi="Monotype Corsiva"/>
          <w:b/>
          <w:color w:val="C00000"/>
          <w:sz w:val="40"/>
          <w:szCs w:val="40"/>
          <w:u w:val="single"/>
        </w:rPr>
        <w:t>1</w:t>
      </w:r>
      <w:r w:rsidRPr="00BD1F86">
        <w:rPr>
          <w:b/>
          <w:color w:val="C00000"/>
          <w:sz w:val="28"/>
          <w:szCs w:val="28"/>
          <w:u w:val="single"/>
        </w:rPr>
        <w:t xml:space="preserve">  чел. из  </w:t>
      </w:r>
      <w:r w:rsidRPr="00BD1F86">
        <w:rPr>
          <w:rFonts w:ascii="Monotype Corsiva" w:hAnsi="Monotype Corsiva"/>
          <w:b/>
          <w:color w:val="C00000"/>
          <w:sz w:val="40"/>
          <w:szCs w:val="40"/>
          <w:u w:val="single"/>
        </w:rPr>
        <w:t>7</w:t>
      </w:r>
    </w:p>
    <w:p w:rsidR="00BD1F86" w:rsidRPr="00BD1F86" w:rsidRDefault="00BD1F86" w:rsidP="00BD1F86">
      <w:pPr>
        <w:rPr>
          <w:b/>
          <w:color w:val="00B050"/>
          <w:sz w:val="24"/>
          <w:szCs w:val="24"/>
        </w:rPr>
      </w:pPr>
    </w:p>
    <w:p w:rsidR="00BD1F86" w:rsidRPr="00BD1F86" w:rsidRDefault="00BD1F86" w:rsidP="00BD1F86">
      <w:pPr>
        <w:jc w:val="center"/>
        <w:rPr>
          <w:b/>
          <w:color w:val="00B050"/>
          <w:sz w:val="24"/>
          <w:szCs w:val="24"/>
        </w:rPr>
      </w:pPr>
      <w:r w:rsidRPr="00BD1F86">
        <w:rPr>
          <w:b/>
          <w:color w:val="00B050"/>
          <w:sz w:val="24"/>
          <w:szCs w:val="24"/>
        </w:rPr>
        <w:t>ИТОГИ ЭКЗАМЕНА В ФОРМЕ ЕГЭ в 2020 году</w:t>
      </w:r>
    </w:p>
    <w:p w:rsidR="00BD1F86" w:rsidRPr="00BD1F86" w:rsidRDefault="00BD1F86" w:rsidP="00BD1F86">
      <w:pPr>
        <w:jc w:val="center"/>
        <w:rPr>
          <w:b/>
          <w:color w:val="00B050"/>
          <w:sz w:val="24"/>
          <w:szCs w:val="24"/>
          <w:u w:val="single"/>
        </w:rPr>
      </w:pPr>
      <w:r w:rsidRPr="00BD1F86">
        <w:rPr>
          <w:b/>
          <w:color w:val="00B050"/>
          <w:sz w:val="24"/>
          <w:szCs w:val="24"/>
          <w:u w:val="single"/>
        </w:rPr>
        <w:t>АНГЛИЙСКИЙ ЯЗЫК</w:t>
      </w:r>
    </w:p>
    <w:tbl>
      <w:tblPr>
        <w:tblW w:w="1089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1876"/>
        <w:gridCol w:w="959"/>
        <w:gridCol w:w="850"/>
        <w:gridCol w:w="1560"/>
        <w:gridCol w:w="1559"/>
        <w:gridCol w:w="1070"/>
        <w:gridCol w:w="1134"/>
        <w:gridCol w:w="1036"/>
      </w:tblGrid>
      <w:tr w:rsidR="00BD1F86" w:rsidRPr="00BD1F86" w:rsidTr="00BD1F86">
        <w:trPr>
          <w:trHeight w:val="546"/>
        </w:trPr>
        <w:tc>
          <w:tcPr>
            <w:tcW w:w="851" w:type="dxa"/>
          </w:tcPr>
          <w:p w:rsidR="00BD1F86" w:rsidRPr="00BD1F86" w:rsidRDefault="00BD1F86" w:rsidP="00BD1F86">
            <w:pPr>
              <w:jc w:val="center"/>
              <w:rPr>
                <w:sz w:val="22"/>
                <w:szCs w:val="22"/>
              </w:rPr>
            </w:pPr>
            <w:r w:rsidRPr="00BD1F86">
              <w:rPr>
                <w:sz w:val="22"/>
                <w:szCs w:val="22"/>
              </w:rPr>
              <w:t>Класс</w:t>
            </w:r>
          </w:p>
        </w:tc>
        <w:tc>
          <w:tcPr>
            <w:tcW w:w="1876" w:type="dxa"/>
          </w:tcPr>
          <w:p w:rsidR="00BD1F86" w:rsidRPr="00BD1F86" w:rsidRDefault="00BD1F86" w:rsidP="00BD1F86">
            <w:pPr>
              <w:jc w:val="center"/>
              <w:rPr>
                <w:sz w:val="22"/>
                <w:szCs w:val="22"/>
              </w:rPr>
            </w:pPr>
            <w:r w:rsidRPr="00BD1F86">
              <w:rPr>
                <w:sz w:val="22"/>
                <w:szCs w:val="22"/>
              </w:rPr>
              <w:t>Учитель</w:t>
            </w:r>
          </w:p>
        </w:tc>
        <w:tc>
          <w:tcPr>
            <w:tcW w:w="959" w:type="dxa"/>
          </w:tcPr>
          <w:p w:rsidR="00BD1F86" w:rsidRPr="00BD1F86" w:rsidRDefault="00BD1F86" w:rsidP="00BD1F86">
            <w:pPr>
              <w:jc w:val="center"/>
              <w:rPr>
                <w:sz w:val="22"/>
                <w:szCs w:val="22"/>
              </w:rPr>
            </w:pPr>
            <w:r w:rsidRPr="00BD1F86">
              <w:rPr>
                <w:sz w:val="22"/>
                <w:szCs w:val="22"/>
              </w:rPr>
              <w:t>Кол-во</w:t>
            </w:r>
          </w:p>
          <w:p w:rsidR="00BD1F86" w:rsidRPr="00BD1F86" w:rsidRDefault="00BD1F86" w:rsidP="00BD1F86">
            <w:pPr>
              <w:jc w:val="center"/>
              <w:rPr>
                <w:sz w:val="22"/>
                <w:szCs w:val="22"/>
              </w:rPr>
            </w:pPr>
            <w:r w:rsidRPr="00BD1F86">
              <w:rPr>
                <w:sz w:val="22"/>
                <w:szCs w:val="22"/>
              </w:rPr>
              <w:t>сдававших</w:t>
            </w:r>
          </w:p>
        </w:tc>
        <w:tc>
          <w:tcPr>
            <w:tcW w:w="850" w:type="dxa"/>
          </w:tcPr>
          <w:p w:rsidR="00BD1F86" w:rsidRPr="00BD1F86" w:rsidRDefault="00BD1F86" w:rsidP="00BD1F86">
            <w:pPr>
              <w:jc w:val="center"/>
              <w:rPr>
                <w:sz w:val="22"/>
                <w:szCs w:val="22"/>
              </w:rPr>
            </w:pPr>
            <w:r w:rsidRPr="00BD1F86">
              <w:rPr>
                <w:sz w:val="22"/>
                <w:szCs w:val="22"/>
              </w:rPr>
              <w:t>Мин.</w:t>
            </w:r>
          </w:p>
          <w:p w:rsidR="00BD1F86" w:rsidRPr="00BD1F86" w:rsidRDefault="00BD1F86" w:rsidP="00BD1F86">
            <w:pPr>
              <w:jc w:val="center"/>
              <w:rPr>
                <w:sz w:val="22"/>
                <w:szCs w:val="22"/>
              </w:rPr>
            </w:pPr>
            <w:r w:rsidRPr="00BD1F86">
              <w:rPr>
                <w:sz w:val="22"/>
                <w:szCs w:val="22"/>
              </w:rPr>
              <w:t>порог</w:t>
            </w:r>
          </w:p>
        </w:tc>
        <w:tc>
          <w:tcPr>
            <w:tcW w:w="1560" w:type="dxa"/>
          </w:tcPr>
          <w:p w:rsidR="00BD1F86" w:rsidRPr="00BD1F86" w:rsidRDefault="00BD1F86" w:rsidP="00BD1F86">
            <w:pPr>
              <w:jc w:val="center"/>
              <w:rPr>
                <w:sz w:val="22"/>
                <w:szCs w:val="22"/>
              </w:rPr>
            </w:pPr>
            <w:r w:rsidRPr="00BD1F86">
              <w:rPr>
                <w:sz w:val="22"/>
                <w:szCs w:val="22"/>
              </w:rPr>
              <w:t>Макс.</w:t>
            </w:r>
          </w:p>
        </w:tc>
        <w:tc>
          <w:tcPr>
            <w:tcW w:w="1559" w:type="dxa"/>
          </w:tcPr>
          <w:p w:rsidR="00BD1F86" w:rsidRPr="00BD1F86" w:rsidRDefault="00BD1F86" w:rsidP="00BD1F86">
            <w:pPr>
              <w:jc w:val="center"/>
              <w:rPr>
                <w:sz w:val="22"/>
                <w:szCs w:val="22"/>
              </w:rPr>
            </w:pPr>
            <w:r w:rsidRPr="00BD1F86">
              <w:rPr>
                <w:sz w:val="22"/>
                <w:szCs w:val="22"/>
              </w:rPr>
              <w:t>Мин.</w:t>
            </w:r>
          </w:p>
        </w:tc>
        <w:tc>
          <w:tcPr>
            <w:tcW w:w="1070" w:type="dxa"/>
            <w:tcBorders>
              <w:right w:val="single" w:sz="4" w:space="0" w:color="auto"/>
            </w:tcBorders>
          </w:tcPr>
          <w:p w:rsidR="00BD1F86" w:rsidRPr="00BD1F86" w:rsidRDefault="00BD1F86" w:rsidP="00BD1F86">
            <w:pPr>
              <w:jc w:val="center"/>
              <w:rPr>
                <w:sz w:val="22"/>
                <w:szCs w:val="22"/>
              </w:rPr>
            </w:pPr>
            <w:r w:rsidRPr="00BD1F86">
              <w:rPr>
                <w:sz w:val="22"/>
                <w:szCs w:val="22"/>
              </w:rPr>
              <w:t>Средний</w:t>
            </w:r>
          </w:p>
          <w:p w:rsidR="00BD1F86" w:rsidRPr="00BD1F86" w:rsidRDefault="00BD1F86" w:rsidP="00BD1F86">
            <w:pPr>
              <w:jc w:val="center"/>
              <w:rPr>
                <w:sz w:val="22"/>
                <w:szCs w:val="22"/>
              </w:rPr>
            </w:pPr>
            <w:r w:rsidRPr="00BD1F86">
              <w:rPr>
                <w:sz w:val="22"/>
                <w:szCs w:val="22"/>
              </w:rPr>
              <w:t>балл по классу</w:t>
            </w:r>
          </w:p>
        </w:tc>
        <w:tc>
          <w:tcPr>
            <w:tcW w:w="1134" w:type="dxa"/>
            <w:tcBorders>
              <w:left w:val="single" w:sz="4" w:space="0" w:color="auto"/>
              <w:right w:val="single" w:sz="4" w:space="0" w:color="auto"/>
            </w:tcBorders>
          </w:tcPr>
          <w:p w:rsidR="00BD1F86" w:rsidRPr="00BD1F86" w:rsidRDefault="00BD1F86" w:rsidP="00BD1F86">
            <w:pPr>
              <w:jc w:val="center"/>
              <w:rPr>
                <w:sz w:val="22"/>
                <w:szCs w:val="22"/>
              </w:rPr>
            </w:pPr>
            <w:r w:rsidRPr="00BD1F86">
              <w:rPr>
                <w:sz w:val="22"/>
                <w:szCs w:val="22"/>
              </w:rPr>
              <w:t>Средний</w:t>
            </w:r>
          </w:p>
          <w:p w:rsidR="00BD1F86" w:rsidRPr="00BD1F86" w:rsidRDefault="00BD1F86" w:rsidP="00BD1F86">
            <w:pPr>
              <w:jc w:val="center"/>
              <w:rPr>
                <w:sz w:val="22"/>
                <w:szCs w:val="22"/>
              </w:rPr>
            </w:pPr>
            <w:r w:rsidRPr="00BD1F86">
              <w:rPr>
                <w:sz w:val="22"/>
                <w:szCs w:val="22"/>
              </w:rPr>
              <w:t>балл по школе</w:t>
            </w:r>
          </w:p>
        </w:tc>
        <w:tc>
          <w:tcPr>
            <w:tcW w:w="1036" w:type="dxa"/>
            <w:tcBorders>
              <w:left w:val="single" w:sz="4" w:space="0" w:color="auto"/>
            </w:tcBorders>
            <w:shd w:val="clear" w:color="auto" w:fill="auto"/>
          </w:tcPr>
          <w:p w:rsidR="00BD1F86" w:rsidRPr="00BD1F86" w:rsidRDefault="00BD1F86" w:rsidP="00BD1F86">
            <w:pPr>
              <w:jc w:val="center"/>
              <w:rPr>
                <w:sz w:val="22"/>
                <w:szCs w:val="22"/>
              </w:rPr>
            </w:pPr>
            <w:r w:rsidRPr="00BD1F86">
              <w:rPr>
                <w:sz w:val="22"/>
                <w:szCs w:val="22"/>
              </w:rPr>
              <w:t>Средний</w:t>
            </w:r>
          </w:p>
          <w:p w:rsidR="00BD1F86" w:rsidRPr="00BD1F86" w:rsidRDefault="00BD1F86" w:rsidP="00BD1F86">
            <w:pPr>
              <w:jc w:val="center"/>
              <w:rPr>
                <w:sz w:val="22"/>
                <w:szCs w:val="22"/>
              </w:rPr>
            </w:pPr>
            <w:r w:rsidRPr="00BD1F86">
              <w:rPr>
                <w:sz w:val="22"/>
                <w:szCs w:val="22"/>
              </w:rPr>
              <w:t>балл по району</w:t>
            </w:r>
          </w:p>
        </w:tc>
      </w:tr>
      <w:tr w:rsidR="00BD1F86" w:rsidRPr="00BD1F86" w:rsidTr="00BD1F86">
        <w:trPr>
          <w:trHeight w:val="342"/>
        </w:trPr>
        <w:tc>
          <w:tcPr>
            <w:tcW w:w="851" w:type="dxa"/>
            <w:vAlign w:val="center"/>
          </w:tcPr>
          <w:p w:rsidR="00BD1F86" w:rsidRPr="00BD1F86" w:rsidRDefault="00BD1F86" w:rsidP="00BD1F86">
            <w:pPr>
              <w:jc w:val="center"/>
              <w:rPr>
                <w:sz w:val="24"/>
                <w:szCs w:val="24"/>
              </w:rPr>
            </w:pPr>
            <w:r w:rsidRPr="00BD1F86">
              <w:rPr>
                <w:sz w:val="24"/>
                <w:szCs w:val="24"/>
              </w:rPr>
              <w:t>11а</w:t>
            </w:r>
          </w:p>
        </w:tc>
        <w:tc>
          <w:tcPr>
            <w:tcW w:w="1876" w:type="dxa"/>
            <w:vAlign w:val="center"/>
          </w:tcPr>
          <w:p w:rsidR="00BD1F86" w:rsidRPr="00BD1F86" w:rsidRDefault="00BD1F86" w:rsidP="00BD1F86">
            <w:pPr>
              <w:jc w:val="center"/>
              <w:rPr>
                <w:sz w:val="22"/>
                <w:szCs w:val="22"/>
              </w:rPr>
            </w:pPr>
            <w:r w:rsidRPr="00BD1F86">
              <w:rPr>
                <w:sz w:val="22"/>
                <w:szCs w:val="22"/>
              </w:rPr>
              <w:t>Шевченко Н.М.</w:t>
            </w:r>
          </w:p>
        </w:tc>
        <w:tc>
          <w:tcPr>
            <w:tcW w:w="959" w:type="dxa"/>
            <w:vAlign w:val="center"/>
          </w:tcPr>
          <w:p w:rsidR="00BD1F86" w:rsidRPr="00BD1F86" w:rsidRDefault="00BD1F86" w:rsidP="00BD1F86">
            <w:pPr>
              <w:jc w:val="center"/>
              <w:rPr>
                <w:sz w:val="24"/>
                <w:szCs w:val="24"/>
              </w:rPr>
            </w:pPr>
            <w:r w:rsidRPr="00BD1F86">
              <w:rPr>
                <w:sz w:val="24"/>
                <w:szCs w:val="24"/>
              </w:rPr>
              <w:t>2</w:t>
            </w:r>
          </w:p>
        </w:tc>
        <w:tc>
          <w:tcPr>
            <w:tcW w:w="850" w:type="dxa"/>
            <w:vMerge w:val="restart"/>
            <w:vAlign w:val="center"/>
          </w:tcPr>
          <w:p w:rsidR="00BD1F86" w:rsidRPr="00BD1F86" w:rsidRDefault="00BD1F86" w:rsidP="00BD1F86">
            <w:pPr>
              <w:jc w:val="center"/>
              <w:rPr>
                <w:sz w:val="24"/>
                <w:szCs w:val="24"/>
              </w:rPr>
            </w:pPr>
            <w:r w:rsidRPr="00BD1F86">
              <w:rPr>
                <w:sz w:val="24"/>
                <w:szCs w:val="24"/>
              </w:rPr>
              <w:t>22</w:t>
            </w:r>
          </w:p>
        </w:tc>
        <w:tc>
          <w:tcPr>
            <w:tcW w:w="1560" w:type="dxa"/>
            <w:vAlign w:val="center"/>
          </w:tcPr>
          <w:p w:rsidR="00BD1F86" w:rsidRPr="00BD1F86" w:rsidRDefault="00BD1F86" w:rsidP="00BD1F86">
            <w:pPr>
              <w:jc w:val="center"/>
              <w:rPr>
                <w:i/>
                <w:sz w:val="20"/>
              </w:rPr>
            </w:pPr>
            <w:r w:rsidRPr="00BD1F86">
              <w:rPr>
                <w:sz w:val="24"/>
                <w:szCs w:val="24"/>
              </w:rPr>
              <w:t>62</w:t>
            </w:r>
          </w:p>
          <w:p w:rsidR="00BD1F86" w:rsidRPr="00BD1F86" w:rsidRDefault="00BD1F86" w:rsidP="00BD1F86">
            <w:pPr>
              <w:jc w:val="center"/>
              <w:rPr>
                <w:sz w:val="24"/>
                <w:szCs w:val="24"/>
              </w:rPr>
            </w:pPr>
            <w:r w:rsidRPr="00BD1F86">
              <w:rPr>
                <w:i/>
                <w:sz w:val="20"/>
              </w:rPr>
              <w:t>Зубков И.</w:t>
            </w:r>
          </w:p>
        </w:tc>
        <w:tc>
          <w:tcPr>
            <w:tcW w:w="1559" w:type="dxa"/>
            <w:vAlign w:val="center"/>
          </w:tcPr>
          <w:p w:rsidR="00BD1F86" w:rsidRPr="00BD1F86" w:rsidRDefault="00BD1F86" w:rsidP="00BD1F86">
            <w:pPr>
              <w:jc w:val="center"/>
              <w:rPr>
                <w:i/>
                <w:sz w:val="20"/>
              </w:rPr>
            </w:pPr>
            <w:r w:rsidRPr="00BD1F86">
              <w:rPr>
                <w:sz w:val="24"/>
                <w:szCs w:val="24"/>
              </w:rPr>
              <w:t>38</w:t>
            </w:r>
          </w:p>
          <w:p w:rsidR="00BD1F86" w:rsidRPr="00BD1F86" w:rsidRDefault="00BD1F86" w:rsidP="00BD1F86">
            <w:pPr>
              <w:jc w:val="center"/>
              <w:rPr>
                <w:sz w:val="24"/>
                <w:szCs w:val="24"/>
              </w:rPr>
            </w:pPr>
            <w:r w:rsidRPr="00BD1F86">
              <w:rPr>
                <w:i/>
                <w:sz w:val="20"/>
              </w:rPr>
              <w:t>Белецкий А.</w:t>
            </w:r>
          </w:p>
        </w:tc>
        <w:tc>
          <w:tcPr>
            <w:tcW w:w="1070" w:type="dxa"/>
            <w:tcBorders>
              <w:right w:val="single" w:sz="4" w:space="0" w:color="auto"/>
            </w:tcBorders>
            <w:vAlign w:val="center"/>
          </w:tcPr>
          <w:p w:rsidR="00BD1F86" w:rsidRPr="00BD1F86" w:rsidRDefault="00BD1F86" w:rsidP="00BD1F86">
            <w:pPr>
              <w:jc w:val="center"/>
              <w:rPr>
                <w:sz w:val="24"/>
                <w:szCs w:val="24"/>
              </w:rPr>
            </w:pPr>
            <w:r w:rsidRPr="00BD1F86">
              <w:rPr>
                <w:sz w:val="24"/>
                <w:szCs w:val="24"/>
              </w:rPr>
              <w:t>50</w:t>
            </w:r>
          </w:p>
        </w:tc>
        <w:tc>
          <w:tcPr>
            <w:tcW w:w="1134" w:type="dxa"/>
            <w:vMerge w:val="restart"/>
            <w:tcBorders>
              <w:left w:val="single" w:sz="4" w:space="0" w:color="auto"/>
              <w:right w:val="single" w:sz="4" w:space="0" w:color="auto"/>
            </w:tcBorders>
            <w:vAlign w:val="center"/>
          </w:tcPr>
          <w:p w:rsidR="00BD1F86" w:rsidRPr="00BD1F86" w:rsidRDefault="00BD1F86" w:rsidP="00BD1F86">
            <w:pPr>
              <w:jc w:val="center"/>
              <w:rPr>
                <w:sz w:val="24"/>
                <w:szCs w:val="24"/>
              </w:rPr>
            </w:pPr>
            <w:r w:rsidRPr="00BD1F86">
              <w:rPr>
                <w:sz w:val="24"/>
                <w:szCs w:val="24"/>
              </w:rPr>
              <w:t>66</w:t>
            </w:r>
          </w:p>
        </w:tc>
        <w:tc>
          <w:tcPr>
            <w:tcW w:w="1036" w:type="dxa"/>
            <w:vMerge w:val="restart"/>
            <w:tcBorders>
              <w:left w:val="single" w:sz="4" w:space="0" w:color="auto"/>
            </w:tcBorders>
            <w:vAlign w:val="center"/>
          </w:tcPr>
          <w:p w:rsidR="00BD1F86" w:rsidRPr="00BD1F86" w:rsidRDefault="00BD1F86" w:rsidP="00BD1F86">
            <w:pPr>
              <w:jc w:val="center"/>
              <w:rPr>
                <w:sz w:val="24"/>
                <w:szCs w:val="24"/>
              </w:rPr>
            </w:pPr>
            <w:r w:rsidRPr="00BD1F86">
              <w:rPr>
                <w:sz w:val="24"/>
                <w:szCs w:val="24"/>
              </w:rPr>
              <w:t>65</w:t>
            </w:r>
          </w:p>
        </w:tc>
      </w:tr>
      <w:tr w:rsidR="00BD1F86" w:rsidRPr="00BD1F86" w:rsidTr="00BD1F86">
        <w:trPr>
          <w:trHeight w:val="342"/>
        </w:trPr>
        <w:tc>
          <w:tcPr>
            <w:tcW w:w="851" w:type="dxa"/>
            <w:vAlign w:val="center"/>
          </w:tcPr>
          <w:p w:rsidR="00BD1F86" w:rsidRPr="00BD1F86" w:rsidRDefault="00BD1F86" w:rsidP="00BD1F86">
            <w:pPr>
              <w:jc w:val="center"/>
              <w:rPr>
                <w:sz w:val="24"/>
                <w:szCs w:val="24"/>
              </w:rPr>
            </w:pPr>
            <w:r w:rsidRPr="00BD1F86">
              <w:rPr>
                <w:sz w:val="24"/>
                <w:szCs w:val="24"/>
              </w:rPr>
              <w:t>11б</w:t>
            </w:r>
          </w:p>
        </w:tc>
        <w:tc>
          <w:tcPr>
            <w:tcW w:w="1876" w:type="dxa"/>
            <w:vAlign w:val="center"/>
          </w:tcPr>
          <w:p w:rsidR="00BD1F86" w:rsidRPr="00BD1F86" w:rsidRDefault="00BD1F86" w:rsidP="00BD1F86">
            <w:pPr>
              <w:jc w:val="center"/>
              <w:rPr>
                <w:sz w:val="22"/>
                <w:szCs w:val="22"/>
              </w:rPr>
            </w:pPr>
            <w:r w:rsidRPr="00BD1F86">
              <w:rPr>
                <w:sz w:val="22"/>
                <w:szCs w:val="22"/>
              </w:rPr>
              <w:t>Губина А.А.</w:t>
            </w:r>
          </w:p>
        </w:tc>
        <w:tc>
          <w:tcPr>
            <w:tcW w:w="959" w:type="dxa"/>
            <w:vAlign w:val="center"/>
          </w:tcPr>
          <w:p w:rsidR="00BD1F86" w:rsidRPr="00BD1F86" w:rsidRDefault="00BD1F86" w:rsidP="00BD1F86">
            <w:pPr>
              <w:jc w:val="center"/>
              <w:rPr>
                <w:sz w:val="24"/>
                <w:szCs w:val="24"/>
              </w:rPr>
            </w:pPr>
            <w:r w:rsidRPr="00BD1F86">
              <w:rPr>
                <w:sz w:val="24"/>
                <w:szCs w:val="24"/>
              </w:rPr>
              <w:t>2</w:t>
            </w:r>
          </w:p>
        </w:tc>
        <w:tc>
          <w:tcPr>
            <w:tcW w:w="850" w:type="dxa"/>
            <w:vMerge/>
            <w:vAlign w:val="center"/>
          </w:tcPr>
          <w:p w:rsidR="00BD1F86" w:rsidRPr="00BD1F86" w:rsidRDefault="00BD1F86" w:rsidP="00BD1F86">
            <w:pPr>
              <w:jc w:val="center"/>
              <w:rPr>
                <w:sz w:val="24"/>
                <w:szCs w:val="24"/>
              </w:rPr>
            </w:pPr>
          </w:p>
        </w:tc>
        <w:tc>
          <w:tcPr>
            <w:tcW w:w="1560" w:type="dxa"/>
            <w:vAlign w:val="center"/>
          </w:tcPr>
          <w:p w:rsidR="00BD1F86" w:rsidRPr="00BD1F86" w:rsidRDefault="00BD1F86" w:rsidP="00BD1F86">
            <w:pPr>
              <w:jc w:val="center"/>
              <w:rPr>
                <w:i/>
                <w:sz w:val="20"/>
              </w:rPr>
            </w:pPr>
            <w:r w:rsidRPr="00BD1F86">
              <w:rPr>
                <w:sz w:val="24"/>
                <w:szCs w:val="24"/>
              </w:rPr>
              <w:t>93</w:t>
            </w:r>
          </w:p>
          <w:p w:rsidR="00BD1F86" w:rsidRPr="00BD1F86" w:rsidRDefault="00BD1F86" w:rsidP="00BD1F86">
            <w:pPr>
              <w:jc w:val="center"/>
              <w:rPr>
                <w:sz w:val="24"/>
                <w:szCs w:val="24"/>
              </w:rPr>
            </w:pPr>
            <w:r w:rsidRPr="00BD1F86">
              <w:rPr>
                <w:i/>
                <w:sz w:val="20"/>
              </w:rPr>
              <w:t>Садовская М.</w:t>
            </w:r>
          </w:p>
        </w:tc>
        <w:tc>
          <w:tcPr>
            <w:tcW w:w="1559" w:type="dxa"/>
            <w:vAlign w:val="center"/>
          </w:tcPr>
          <w:p w:rsidR="00BD1F86" w:rsidRPr="00BD1F86" w:rsidRDefault="00BD1F86" w:rsidP="00BD1F86">
            <w:pPr>
              <w:jc w:val="center"/>
              <w:rPr>
                <w:i/>
                <w:sz w:val="20"/>
              </w:rPr>
            </w:pPr>
            <w:r w:rsidRPr="00BD1F86">
              <w:rPr>
                <w:sz w:val="24"/>
                <w:szCs w:val="24"/>
              </w:rPr>
              <w:t>55</w:t>
            </w:r>
          </w:p>
          <w:p w:rsidR="00BD1F86" w:rsidRPr="00BD1F86" w:rsidRDefault="00BD1F86" w:rsidP="00BD1F86">
            <w:pPr>
              <w:jc w:val="center"/>
              <w:rPr>
                <w:sz w:val="24"/>
                <w:szCs w:val="24"/>
              </w:rPr>
            </w:pPr>
            <w:r w:rsidRPr="00BD1F86">
              <w:rPr>
                <w:i/>
                <w:sz w:val="20"/>
              </w:rPr>
              <w:t>Белецкая Т.</w:t>
            </w:r>
          </w:p>
        </w:tc>
        <w:tc>
          <w:tcPr>
            <w:tcW w:w="1070" w:type="dxa"/>
            <w:tcBorders>
              <w:right w:val="single" w:sz="4" w:space="0" w:color="auto"/>
            </w:tcBorders>
            <w:vAlign w:val="center"/>
          </w:tcPr>
          <w:p w:rsidR="00BD1F86" w:rsidRPr="00BD1F86" w:rsidRDefault="00BD1F86" w:rsidP="00BD1F86">
            <w:pPr>
              <w:jc w:val="center"/>
              <w:rPr>
                <w:sz w:val="24"/>
                <w:szCs w:val="24"/>
              </w:rPr>
            </w:pPr>
            <w:r w:rsidRPr="00BD1F86">
              <w:rPr>
                <w:sz w:val="24"/>
                <w:szCs w:val="24"/>
              </w:rPr>
              <w:t>74</w:t>
            </w:r>
          </w:p>
        </w:tc>
        <w:tc>
          <w:tcPr>
            <w:tcW w:w="1134" w:type="dxa"/>
            <w:vMerge/>
            <w:tcBorders>
              <w:left w:val="single" w:sz="4" w:space="0" w:color="auto"/>
              <w:right w:val="single" w:sz="4" w:space="0" w:color="auto"/>
            </w:tcBorders>
            <w:vAlign w:val="center"/>
          </w:tcPr>
          <w:p w:rsidR="00BD1F86" w:rsidRPr="00BD1F86" w:rsidRDefault="00BD1F86" w:rsidP="00BD1F86">
            <w:pPr>
              <w:jc w:val="center"/>
              <w:rPr>
                <w:sz w:val="24"/>
                <w:szCs w:val="24"/>
              </w:rPr>
            </w:pPr>
          </w:p>
        </w:tc>
        <w:tc>
          <w:tcPr>
            <w:tcW w:w="1036" w:type="dxa"/>
            <w:vMerge/>
            <w:tcBorders>
              <w:left w:val="single" w:sz="4" w:space="0" w:color="auto"/>
            </w:tcBorders>
            <w:vAlign w:val="center"/>
          </w:tcPr>
          <w:p w:rsidR="00BD1F86" w:rsidRPr="00BD1F86" w:rsidRDefault="00BD1F86" w:rsidP="00BD1F86">
            <w:pPr>
              <w:jc w:val="center"/>
              <w:rPr>
                <w:sz w:val="24"/>
                <w:szCs w:val="24"/>
              </w:rPr>
            </w:pPr>
          </w:p>
        </w:tc>
      </w:tr>
      <w:tr w:rsidR="00BD1F86" w:rsidRPr="00BD1F86" w:rsidTr="00BD1F86">
        <w:trPr>
          <w:trHeight w:val="342"/>
        </w:trPr>
        <w:tc>
          <w:tcPr>
            <w:tcW w:w="851" w:type="dxa"/>
            <w:vAlign w:val="center"/>
          </w:tcPr>
          <w:p w:rsidR="00BD1F86" w:rsidRPr="00BD1F86" w:rsidRDefault="00BD1F86" w:rsidP="00BD1F86">
            <w:pPr>
              <w:jc w:val="center"/>
              <w:rPr>
                <w:sz w:val="24"/>
                <w:szCs w:val="24"/>
              </w:rPr>
            </w:pPr>
            <w:r w:rsidRPr="00BD1F86">
              <w:rPr>
                <w:sz w:val="24"/>
                <w:szCs w:val="24"/>
              </w:rPr>
              <w:t>11в</w:t>
            </w:r>
          </w:p>
        </w:tc>
        <w:tc>
          <w:tcPr>
            <w:tcW w:w="1876" w:type="dxa"/>
            <w:vAlign w:val="center"/>
          </w:tcPr>
          <w:p w:rsidR="00BD1F86" w:rsidRPr="00BD1F86" w:rsidRDefault="00BD1F86" w:rsidP="00BD1F86">
            <w:pPr>
              <w:jc w:val="center"/>
              <w:rPr>
                <w:sz w:val="22"/>
                <w:szCs w:val="22"/>
              </w:rPr>
            </w:pPr>
            <w:r w:rsidRPr="00BD1F86">
              <w:rPr>
                <w:sz w:val="22"/>
                <w:szCs w:val="22"/>
              </w:rPr>
              <w:t>Жаркова Д.Д.</w:t>
            </w:r>
          </w:p>
        </w:tc>
        <w:tc>
          <w:tcPr>
            <w:tcW w:w="959" w:type="dxa"/>
            <w:vAlign w:val="center"/>
          </w:tcPr>
          <w:p w:rsidR="00BD1F86" w:rsidRPr="00BD1F86" w:rsidRDefault="00BD1F86" w:rsidP="00BD1F86">
            <w:pPr>
              <w:jc w:val="center"/>
              <w:rPr>
                <w:sz w:val="24"/>
                <w:szCs w:val="24"/>
              </w:rPr>
            </w:pPr>
            <w:r w:rsidRPr="00BD1F86">
              <w:rPr>
                <w:sz w:val="24"/>
                <w:szCs w:val="24"/>
              </w:rPr>
              <w:t>2</w:t>
            </w:r>
          </w:p>
        </w:tc>
        <w:tc>
          <w:tcPr>
            <w:tcW w:w="850" w:type="dxa"/>
            <w:vMerge/>
            <w:vAlign w:val="center"/>
          </w:tcPr>
          <w:p w:rsidR="00BD1F86" w:rsidRPr="00BD1F86" w:rsidRDefault="00BD1F86" w:rsidP="00BD1F86">
            <w:pPr>
              <w:jc w:val="center"/>
              <w:rPr>
                <w:sz w:val="24"/>
                <w:szCs w:val="24"/>
              </w:rPr>
            </w:pPr>
          </w:p>
        </w:tc>
        <w:tc>
          <w:tcPr>
            <w:tcW w:w="1560" w:type="dxa"/>
            <w:vAlign w:val="center"/>
          </w:tcPr>
          <w:p w:rsidR="00BD1F86" w:rsidRPr="00BD1F86" w:rsidRDefault="00BD1F86" w:rsidP="00BD1F86">
            <w:pPr>
              <w:jc w:val="center"/>
              <w:rPr>
                <w:i/>
                <w:sz w:val="20"/>
              </w:rPr>
            </w:pPr>
            <w:r w:rsidRPr="00BD1F86">
              <w:rPr>
                <w:sz w:val="24"/>
                <w:szCs w:val="24"/>
              </w:rPr>
              <w:t>84</w:t>
            </w:r>
          </w:p>
          <w:p w:rsidR="00BD1F86" w:rsidRPr="00BD1F86" w:rsidRDefault="00BD1F86" w:rsidP="00BD1F86">
            <w:pPr>
              <w:jc w:val="center"/>
              <w:rPr>
                <w:sz w:val="24"/>
                <w:szCs w:val="24"/>
              </w:rPr>
            </w:pPr>
            <w:r w:rsidRPr="00BD1F86">
              <w:rPr>
                <w:i/>
                <w:sz w:val="20"/>
              </w:rPr>
              <w:t>Бахур А.</w:t>
            </w:r>
          </w:p>
        </w:tc>
        <w:tc>
          <w:tcPr>
            <w:tcW w:w="1559" w:type="dxa"/>
            <w:vAlign w:val="center"/>
          </w:tcPr>
          <w:p w:rsidR="00BD1F86" w:rsidRPr="00BD1F86" w:rsidRDefault="00BD1F86" w:rsidP="00BD1F86">
            <w:pPr>
              <w:jc w:val="center"/>
              <w:rPr>
                <w:i/>
                <w:sz w:val="20"/>
              </w:rPr>
            </w:pPr>
            <w:r w:rsidRPr="00BD1F86">
              <w:rPr>
                <w:sz w:val="24"/>
                <w:szCs w:val="24"/>
              </w:rPr>
              <w:t>61</w:t>
            </w:r>
          </w:p>
          <w:p w:rsidR="00BD1F86" w:rsidRPr="00BD1F86" w:rsidRDefault="00BD1F86" w:rsidP="00BD1F86">
            <w:pPr>
              <w:jc w:val="center"/>
              <w:rPr>
                <w:sz w:val="24"/>
                <w:szCs w:val="24"/>
              </w:rPr>
            </w:pPr>
            <w:r w:rsidRPr="00BD1F86">
              <w:rPr>
                <w:i/>
                <w:sz w:val="20"/>
              </w:rPr>
              <w:t>Маковецкая А.</w:t>
            </w:r>
          </w:p>
        </w:tc>
        <w:tc>
          <w:tcPr>
            <w:tcW w:w="1070" w:type="dxa"/>
            <w:tcBorders>
              <w:right w:val="single" w:sz="4" w:space="0" w:color="auto"/>
            </w:tcBorders>
            <w:vAlign w:val="center"/>
          </w:tcPr>
          <w:p w:rsidR="00BD1F86" w:rsidRPr="00BD1F86" w:rsidRDefault="00BD1F86" w:rsidP="00BD1F86">
            <w:pPr>
              <w:jc w:val="center"/>
              <w:rPr>
                <w:sz w:val="24"/>
                <w:szCs w:val="24"/>
              </w:rPr>
            </w:pPr>
            <w:r w:rsidRPr="00BD1F86">
              <w:rPr>
                <w:sz w:val="24"/>
                <w:szCs w:val="24"/>
              </w:rPr>
              <w:t>73</w:t>
            </w:r>
          </w:p>
        </w:tc>
        <w:tc>
          <w:tcPr>
            <w:tcW w:w="1134" w:type="dxa"/>
            <w:vMerge/>
            <w:tcBorders>
              <w:left w:val="single" w:sz="4" w:space="0" w:color="auto"/>
              <w:right w:val="single" w:sz="4" w:space="0" w:color="auto"/>
            </w:tcBorders>
            <w:vAlign w:val="center"/>
          </w:tcPr>
          <w:p w:rsidR="00BD1F86" w:rsidRPr="00BD1F86" w:rsidRDefault="00BD1F86" w:rsidP="00BD1F86">
            <w:pPr>
              <w:jc w:val="center"/>
              <w:rPr>
                <w:sz w:val="24"/>
                <w:szCs w:val="24"/>
              </w:rPr>
            </w:pPr>
          </w:p>
        </w:tc>
        <w:tc>
          <w:tcPr>
            <w:tcW w:w="1036" w:type="dxa"/>
            <w:vMerge/>
            <w:tcBorders>
              <w:left w:val="single" w:sz="4" w:space="0" w:color="auto"/>
            </w:tcBorders>
            <w:vAlign w:val="center"/>
          </w:tcPr>
          <w:p w:rsidR="00BD1F86" w:rsidRPr="00BD1F86" w:rsidRDefault="00BD1F86" w:rsidP="00BD1F86">
            <w:pPr>
              <w:jc w:val="center"/>
              <w:rPr>
                <w:sz w:val="24"/>
                <w:szCs w:val="24"/>
              </w:rPr>
            </w:pPr>
          </w:p>
        </w:tc>
      </w:tr>
    </w:tbl>
    <w:p w:rsidR="00BD1F86" w:rsidRPr="00BD1F86" w:rsidRDefault="00BD1F86" w:rsidP="00BD1F86">
      <w:pPr>
        <w:jc w:val="both"/>
        <w:rPr>
          <w:b/>
          <w:color w:val="C00000"/>
          <w:sz w:val="28"/>
          <w:szCs w:val="28"/>
          <w:u w:val="single"/>
        </w:rPr>
      </w:pPr>
    </w:p>
    <w:p w:rsidR="00BD1F86" w:rsidRDefault="00BD1F86" w:rsidP="00BD1F86">
      <w:pPr>
        <w:jc w:val="both"/>
        <w:rPr>
          <w:b/>
          <w:color w:val="C00000"/>
          <w:sz w:val="28"/>
          <w:szCs w:val="28"/>
          <w:u w:val="single"/>
        </w:rPr>
      </w:pPr>
      <w:r w:rsidRPr="00BD1F86">
        <w:rPr>
          <w:b/>
          <w:color w:val="C00000"/>
          <w:sz w:val="28"/>
          <w:szCs w:val="28"/>
          <w:u w:val="single"/>
        </w:rPr>
        <w:t xml:space="preserve">Не  преодолели  минимальный  «порог» - </w:t>
      </w:r>
      <w:r w:rsidRPr="00BD1F86">
        <w:rPr>
          <w:rFonts w:ascii="Monotype Corsiva" w:hAnsi="Monotype Corsiva"/>
          <w:b/>
          <w:color w:val="C00000"/>
          <w:sz w:val="40"/>
          <w:szCs w:val="40"/>
          <w:u w:val="single"/>
        </w:rPr>
        <w:t>0</w:t>
      </w:r>
      <w:r w:rsidRPr="00BD1F86">
        <w:rPr>
          <w:b/>
          <w:color w:val="C00000"/>
          <w:sz w:val="28"/>
          <w:szCs w:val="28"/>
          <w:u w:val="single"/>
        </w:rPr>
        <w:t xml:space="preserve">  чел. из  </w:t>
      </w:r>
      <w:r w:rsidRPr="00BD1F86">
        <w:rPr>
          <w:rFonts w:ascii="Monotype Corsiva" w:hAnsi="Monotype Corsiva"/>
          <w:b/>
          <w:color w:val="C00000"/>
          <w:sz w:val="40"/>
          <w:szCs w:val="40"/>
          <w:u w:val="single"/>
        </w:rPr>
        <w:t>6</w:t>
      </w:r>
    </w:p>
    <w:p w:rsidR="00BD1F86" w:rsidRPr="00BD1F86" w:rsidRDefault="00BD1F86" w:rsidP="00BD1F86">
      <w:pPr>
        <w:jc w:val="both"/>
        <w:rPr>
          <w:b/>
          <w:color w:val="C00000"/>
          <w:sz w:val="28"/>
          <w:szCs w:val="28"/>
          <w:u w:val="single"/>
        </w:rPr>
      </w:pPr>
    </w:p>
    <w:p w:rsidR="00BD1F86" w:rsidRPr="00BD1F86" w:rsidRDefault="00BD1F86" w:rsidP="00BD1F86">
      <w:pPr>
        <w:jc w:val="center"/>
        <w:rPr>
          <w:b/>
          <w:color w:val="00B050"/>
          <w:sz w:val="24"/>
          <w:szCs w:val="24"/>
        </w:rPr>
      </w:pPr>
      <w:r w:rsidRPr="00BD1F86">
        <w:rPr>
          <w:b/>
          <w:color w:val="00B050"/>
          <w:sz w:val="24"/>
          <w:szCs w:val="24"/>
        </w:rPr>
        <w:t>ИТОГИ ЭКЗАМЕНА В ФОРМЕ ЕГЭ в 2020 году</w:t>
      </w:r>
    </w:p>
    <w:p w:rsidR="00BD1F86" w:rsidRPr="00BD1F86" w:rsidRDefault="00BD1F86" w:rsidP="00BD1F86">
      <w:pPr>
        <w:jc w:val="center"/>
        <w:rPr>
          <w:b/>
          <w:color w:val="00B050"/>
          <w:sz w:val="24"/>
          <w:szCs w:val="24"/>
          <w:u w:val="single"/>
        </w:rPr>
      </w:pPr>
      <w:r w:rsidRPr="00BD1F86">
        <w:rPr>
          <w:b/>
          <w:color w:val="00B050"/>
          <w:sz w:val="24"/>
          <w:szCs w:val="24"/>
          <w:u w:val="single"/>
        </w:rPr>
        <w:t>ОБЩЕСТВОЗНАНИЕ</w:t>
      </w:r>
    </w:p>
    <w:tbl>
      <w:tblPr>
        <w:tblW w:w="1089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1876"/>
        <w:gridCol w:w="959"/>
        <w:gridCol w:w="850"/>
        <w:gridCol w:w="1560"/>
        <w:gridCol w:w="1559"/>
        <w:gridCol w:w="1070"/>
        <w:gridCol w:w="1134"/>
        <w:gridCol w:w="1036"/>
      </w:tblGrid>
      <w:tr w:rsidR="00BD1F86" w:rsidRPr="00BD1F86" w:rsidTr="00BD1F86">
        <w:trPr>
          <w:trHeight w:val="546"/>
        </w:trPr>
        <w:tc>
          <w:tcPr>
            <w:tcW w:w="851" w:type="dxa"/>
          </w:tcPr>
          <w:p w:rsidR="00BD1F86" w:rsidRPr="00BD1F86" w:rsidRDefault="00BD1F86" w:rsidP="00BD1F86">
            <w:pPr>
              <w:jc w:val="center"/>
              <w:rPr>
                <w:sz w:val="22"/>
                <w:szCs w:val="22"/>
              </w:rPr>
            </w:pPr>
            <w:r w:rsidRPr="00BD1F86">
              <w:rPr>
                <w:sz w:val="22"/>
                <w:szCs w:val="22"/>
              </w:rPr>
              <w:t>Класс</w:t>
            </w:r>
          </w:p>
        </w:tc>
        <w:tc>
          <w:tcPr>
            <w:tcW w:w="1876" w:type="dxa"/>
          </w:tcPr>
          <w:p w:rsidR="00BD1F86" w:rsidRPr="00BD1F86" w:rsidRDefault="00BD1F86" w:rsidP="00BD1F86">
            <w:pPr>
              <w:jc w:val="center"/>
              <w:rPr>
                <w:sz w:val="22"/>
                <w:szCs w:val="22"/>
              </w:rPr>
            </w:pPr>
            <w:r w:rsidRPr="00BD1F86">
              <w:rPr>
                <w:sz w:val="22"/>
                <w:szCs w:val="22"/>
              </w:rPr>
              <w:t>Учитель</w:t>
            </w:r>
          </w:p>
        </w:tc>
        <w:tc>
          <w:tcPr>
            <w:tcW w:w="959" w:type="dxa"/>
          </w:tcPr>
          <w:p w:rsidR="00BD1F86" w:rsidRPr="00BD1F86" w:rsidRDefault="00BD1F86" w:rsidP="00BD1F86">
            <w:pPr>
              <w:jc w:val="center"/>
              <w:rPr>
                <w:sz w:val="22"/>
                <w:szCs w:val="22"/>
              </w:rPr>
            </w:pPr>
            <w:r w:rsidRPr="00BD1F86">
              <w:rPr>
                <w:sz w:val="22"/>
                <w:szCs w:val="22"/>
              </w:rPr>
              <w:t>Кол-во</w:t>
            </w:r>
          </w:p>
          <w:p w:rsidR="00BD1F86" w:rsidRPr="00BD1F86" w:rsidRDefault="00BD1F86" w:rsidP="00BD1F86">
            <w:pPr>
              <w:jc w:val="center"/>
              <w:rPr>
                <w:sz w:val="22"/>
                <w:szCs w:val="22"/>
              </w:rPr>
            </w:pPr>
            <w:r w:rsidRPr="00BD1F86">
              <w:rPr>
                <w:sz w:val="22"/>
                <w:szCs w:val="22"/>
              </w:rPr>
              <w:t>сдававших</w:t>
            </w:r>
          </w:p>
        </w:tc>
        <w:tc>
          <w:tcPr>
            <w:tcW w:w="850" w:type="dxa"/>
          </w:tcPr>
          <w:p w:rsidR="00BD1F86" w:rsidRPr="00BD1F86" w:rsidRDefault="00BD1F86" w:rsidP="00BD1F86">
            <w:pPr>
              <w:jc w:val="center"/>
              <w:rPr>
                <w:sz w:val="22"/>
                <w:szCs w:val="22"/>
              </w:rPr>
            </w:pPr>
            <w:r w:rsidRPr="00BD1F86">
              <w:rPr>
                <w:sz w:val="22"/>
                <w:szCs w:val="22"/>
              </w:rPr>
              <w:t>Мин.</w:t>
            </w:r>
          </w:p>
          <w:p w:rsidR="00BD1F86" w:rsidRPr="00BD1F86" w:rsidRDefault="00BD1F86" w:rsidP="00BD1F86">
            <w:pPr>
              <w:jc w:val="center"/>
              <w:rPr>
                <w:sz w:val="22"/>
                <w:szCs w:val="22"/>
              </w:rPr>
            </w:pPr>
            <w:r w:rsidRPr="00BD1F86">
              <w:rPr>
                <w:sz w:val="22"/>
                <w:szCs w:val="22"/>
              </w:rPr>
              <w:t>порог</w:t>
            </w:r>
          </w:p>
        </w:tc>
        <w:tc>
          <w:tcPr>
            <w:tcW w:w="1560" w:type="dxa"/>
          </w:tcPr>
          <w:p w:rsidR="00BD1F86" w:rsidRPr="00BD1F86" w:rsidRDefault="00BD1F86" w:rsidP="00BD1F86">
            <w:pPr>
              <w:jc w:val="center"/>
              <w:rPr>
                <w:sz w:val="22"/>
                <w:szCs w:val="22"/>
              </w:rPr>
            </w:pPr>
            <w:r w:rsidRPr="00BD1F86">
              <w:rPr>
                <w:noProof/>
                <w:sz w:val="24"/>
                <w:szCs w:val="24"/>
              </w:rPr>
              <mc:AlternateContent>
                <mc:Choice Requires="wps">
                  <w:drawing>
                    <wp:anchor distT="0" distB="0" distL="114300" distR="114300" simplePos="0" relativeHeight="251662336" behindDoc="1" locked="0" layoutInCell="1" allowOverlap="1">
                      <wp:simplePos x="0" y="0"/>
                      <wp:positionH relativeFrom="column">
                        <wp:posOffset>927735</wp:posOffset>
                      </wp:positionH>
                      <wp:positionV relativeFrom="paragraph">
                        <wp:posOffset>478790</wp:posOffset>
                      </wp:positionV>
                      <wp:extent cx="987425" cy="316865"/>
                      <wp:effectExtent l="7620" t="13335" r="14605" b="1270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7425" cy="316865"/>
                              </a:xfrm>
                              <a:prstGeom prst="rect">
                                <a:avLst/>
                              </a:prstGeom>
                              <a:gradFill rotWithShape="0">
                                <a:gsLst>
                                  <a:gs pos="0">
                                    <a:srgbClr val="C00000"/>
                                  </a:gs>
                                  <a:gs pos="100000">
                                    <a:srgbClr val="C00000">
                                      <a:gamma/>
                                      <a:tint val="20000"/>
                                      <a:invGamma/>
                                    </a:srgbClr>
                                  </a:gs>
                                </a:gsLst>
                                <a:lin ang="2700000" scaled="1"/>
                              </a:gradFill>
                              <a:ln w="1270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2">
                                          <a:lumMod val="50000"/>
                                          <a:lumOff val="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AD379" id="Прямоугольник 8" o:spid="_x0000_s1026" style="position:absolute;margin-left:73.05pt;margin-top:37.7pt;width:77.75pt;height:24.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sIxUwMAANIGAAAOAAAAZHJzL2Uyb0RvYy54bWysVc2O1DgQviPxDpbvPUn6f6LJoJmmByGx&#10;C9Is4ux2nMTCsYPt7vTsaqWVuCLxCDwEl9Uu8AyZN6Jsp0PzJ9Bq+xC5XOWqr36+6rN7+1qgHdOG&#10;K5nh5CTGiEmqci7LDD/97Wq0xMhYInMilGQZvmEG3zu/e+esbVI2VpUSOdMInEiTtk2GK2ubNIoM&#10;rVhNzIlqmARloXRNLIi6jHJNWvBei2gcx/OoVTpvtKLMGLi9H5T43PsvCkbt46IwzCKRYcBm/Vf7&#10;78Z9o/MzkpaaNBWnPQzyH1DUhEsIOri6TyxBW82/clVzqpVRhT2hqo5UUXDKfA6QTRJ/kc11RRrm&#10;c4HimGYok/n/3NJfd0804nmGoVGS1NCi7s3tX7evu3fdh9uX3dvuQ/fv7avuffd39w9aunq1jUnh&#10;2XXzRLuMTfNI0ecGSbWqiCzZhdaqrRjJAWXi7KPPHjjBwFO0aX9ROYQjW6t86faFrp1DKAra+w7d&#10;DB1ie4soXJ4uF9PxDCMKqkkyX85nPgJJD48bbewDpmrkDhnWMADeOdk9MtaBIenBpG9XfsWFQFrZ&#10;Z9xWvuIuqlcaeBMOqFGQTrg2utyshEY7AjO1it2vB1GaY+skqNzVt554U1LXxI+g5dIGjzDVwSFJ&#10;udw96C0Ad+/E5+AiwVV5QCi4RFD8DI8XISoylAgGbQ0t8IPpM3VhhUQtaJytT9QowQelpx4bEiSU&#10;MmnH3k5sa+hZgNln58HDPbAs3B9qMbjxQD+LUHMLnBe8hqELaL0XNzNrmYdyEC7CGbIU0oFmns2h&#10;iyDtbd8cNxqeaX9cXM3ixXSyHC0Ws8loOlnHo8vl1Wp0sUrm88X6cnW5Tv50iSTTtOJ5zuTa+zQH&#10;4ifTnyNWv4ICZQfqDwAdWrWFHK+rvEU5d4M4Xk5OgWE5h90zWcbz+HSBERElLE1qNf7m/A0lDJX9&#10;Xidmnwbmx40YcPm2HEGOvqpKsNgDA6AHh3p7Mjv+hj2wUfkNcBnY49jh/gjgUCn9O0YtLNUMmxdb&#10;ohlG4qEEAp0m06nbwl6YzhZjEPSxZnOsIZKCqwxbqJQ/rmzY3NtG87KCSIkfS6kuYIcU3PPb7ZeA&#10;CnA7ARanz6Bf8m4zH8ve6tNf0flHAAAA//8DAFBLAwQUAAYACAAAACEAZGUU9d0AAAAKAQAADwAA&#10;AGRycy9kb3ducmV2LnhtbEyPQU7DMBBF90jcwRokdtRJ0yZViFNBBTskoOEA03gaR8R2FLttuD3D&#10;ii6//tOfN9V2toM40xR67xSkiwQEudbr3nUKvprXhw2IENFpHLwjBT8UYFvf3lRYan9xn3Tex07w&#10;iAslKjAxjqWUoTVkMSz8SI67o58sRo5TJ/WEFx63g1wmSS4t9o4vGBxpZ6j93p+sgvfMZE1jPo56&#10;80ZFunvBonjOlbq/m58eQUSa4z8Mf/qsDjU7HfzJ6SAGzqs8ZVRBsV6BYCBL0hzEgZvlOgNZV/L6&#10;hfoXAAD//wMAUEsBAi0AFAAGAAgAAAAhALaDOJL+AAAA4QEAABMAAAAAAAAAAAAAAAAAAAAAAFtD&#10;b250ZW50X1R5cGVzXS54bWxQSwECLQAUAAYACAAAACEAOP0h/9YAAACUAQAACwAAAAAAAAAAAAAA&#10;AAAvAQAAX3JlbHMvLnJlbHNQSwECLQAUAAYACAAAACEAma7CMVMDAADSBgAADgAAAAAAAAAAAAAA&#10;AAAuAgAAZHJzL2Uyb0RvYy54bWxQSwECLQAUAAYACAAAACEAZGUU9d0AAAAKAQAADwAAAAAAAAAA&#10;AAAAAACtBQAAZHJzL2Rvd25yZXYueG1sUEsFBgAAAAAEAAQA8wAAALcGAAAAAA==&#10;" fillcolor="#c00000" strokecolor="#c0504d [3205]" strokeweight="1pt">
                      <v:fill color2="#f2cccc" angle="45" focus="100%" type="gradient"/>
                      <v:shadow color="#622423 [1605]" offset="1pt"/>
                    </v:rect>
                  </w:pict>
                </mc:Fallback>
              </mc:AlternateContent>
            </w:r>
            <w:r w:rsidRPr="00BD1F86">
              <w:rPr>
                <w:sz w:val="22"/>
                <w:szCs w:val="22"/>
              </w:rPr>
              <w:t>Макс.</w:t>
            </w:r>
          </w:p>
        </w:tc>
        <w:tc>
          <w:tcPr>
            <w:tcW w:w="1559" w:type="dxa"/>
          </w:tcPr>
          <w:p w:rsidR="00BD1F86" w:rsidRPr="00BD1F86" w:rsidRDefault="00BD1F86" w:rsidP="00BD1F86">
            <w:pPr>
              <w:jc w:val="center"/>
              <w:rPr>
                <w:sz w:val="22"/>
                <w:szCs w:val="22"/>
              </w:rPr>
            </w:pPr>
            <w:r w:rsidRPr="00BD1F86">
              <w:rPr>
                <w:sz w:val="22"/>
                <w:szCs w:val="22"/>
              </w:rPr>
              <w:t>Мин.</w:t>
            </w:r>
          </w:p>
        </w:tc>
        <w:tc>
          <w:tcPr>
            <w:tcW w:w="1070" w:type="dxa"/>
            <w:tcBorders>
              <w:right w:val="single" w:sz="4" w:space="0" w:color="auto"/>
            </w:tcBorders>
          </w:tcPr>
          <w:p w:rsidR="00BD1F86" w:rsidRPr="00BD1F86" w:rsidRDefault="00BD1F86" w:rsidP="00BD1F86">
            <w:pPr>
              <w:jc w:val="center"/>
              <w:rPr>
                <w:sz w:val="22"/>
                <w:szCs w:val="22"/>
              </w:rPr>
            </w:pPr>
            <w:r w:rsidRPr="00BD1F86">
              <w:rPr>
                <w:sz w:val="22"/>
                <w:szCs w:val="22"/>
              </w:rPr>
              <w:t>Средний</w:t>
            </w:r>
          </w:p>
          <w:p w:rsidR="00BD1F86" w:rsidRPr="00BD1F86" w:rsidRDefault="00BD1F86" w:rsidP="00BD1F86">
            <w:pPr>
              <w:jc w:val="center"/>
              <w:rPr>
                <w:sz w:val="22"/>
                <w:szCs w:val="22"/>
              </w:rPr>
            </w:pPr>
            <w:r w:rsidRPr="00BD1F86">
              <w:rPr>
                <w:sz w:val="22"/>
                <w:szCs w:val="22"/>
              </w:rPr>
              <w:t>балл по классу</w:t>
            </w:r>
          </w:p>
        </w:tc>
        <w:tc>
          <w:tcPr>
            <w:tcW w:w="1134" w:type="dxa"/>
            <w:tcBorders>
              <w:left w:val="single" w:sz="4" w:space="0" w:color="auto"/>
              <w:right w:val="single" w:sz="4" w:space="0" w:color="auto"/>
            </w:tcBorders>
          </w:tcPr>
          <w:p w:rsidR="00BD1F86" w:rsidRPr="00BD1F86" w:rsidRDefault="00BD1F86" w:rsidP="00BD1F86">
            <w:pPr>
              <w:jc w:val="center"/>
              <w:rPr>
                <w:sz w:val="22"/>
                <w:szCs w:val="22"/>
              </w:rPr>
            </w:pPr>
            <w:r w:rsidRPr="00BD1F86">
              <w:rPr>
                <w:sz w:val="22"/>
                <w:szCs w:val="22"/>
              </w:rPr>
              <w:t>Средний</w:t>
            </w:r>
          </w:p>
          <w:p w:rsidR="00BD1F86" w:rsidRPr="00BD1F86" w:rsidRDefault="00BD1F86" w:rsidP="00BD1F86">
            <w:pPr>
              <w:jc w:val="center"/>
              <w:rPr>
                <w:sz w:val="22"/>
                <w:szCs w:val="22"/>
              </w:rPr>
            </w:pPr>
            <w:r w:rsidRPr="00BD1F86">
              <w:rPr>
                <w:sz w:val="22"/>
                <w:szCs w:val="22"/>
              </w:rPr>
              <w:t>балл по школе</w:t>
            </w:r>
          </w:p>
        </w:tc>
        <w:tc>
          <w:tcPr>
            <w:tcW w:w="1036" w:type="dxa"/>
            <w:tcBorders>
              <w:left w:val="single" w:sz="4" w:space="0" w:color="auto"/>
            </w:tcBorders>
          </w:tcPr>
          <w:p w:rsidR="00BD1F86" w:rsidRPr="00BD1F86" w:rsidRDefault="00BD1F86" w:rsidP="00BD1F86">
            <w:pPr>
              <w:jc w:val="center"/>
              <w:rPr>
                <w:sz w:val="22"/>
                <w:szCs w:val="22"/>
              </w:rPr>
            </w:pPr>
            <w:r w:rsidRPr="00BD1F86">
              <w:rPr>
                <w:sz w:val="22"/>
                <w:szCs w:val="22"/>
              </w:rPr>
              <w:t>Средний</w:t>
            </w:r>
          </w:p>
          <w:p w:rsidR="00BD1F86" w:rsidRPr="00BD1F86" w:rsidRDefault="00BD1F86" w:rsidP="00BD1F86">
            <w:pPr>
              <w:jc w:val="center"/>
              <w:rPr>
                <w:sz w:val="22"/>
                <w:szCs w:val="22"/>
              </w:rPr>
            </w:pPr>
            <w:r w:rsidRPr="00BD1F86">
              <w:rPr>
                <w:sz w:val="22"/>
                <w:szCs w:val="22"/>
              </w:rPr>
              <w:t>балл по району</w:t>
            </w:r>
          </w:p>
        </w:tc>
      </w:tr>
      <w:tr w:rsidR="00BD1F86" w:rsidRPr="00BD1F86" w:rsidTr="00BD1F86">
        <w:trPr>
          <w:trHeight w:val="342"/>
        </w:trPr>
        <w:tc>
          <w:tcPr>
            <w:tcW w:w="851" w:type="dxa"/>
            <w:vAlign w:val="center"/>
          </w:tcPr>
          <w:p w:rsidR="00BD1F86" w:rsidRPr="00BD1F86" w:rsidRDefault="00BD1F86" w:rsidP="00BD1F86">
            <w:pPr>
              <w:jc w:val="center"/>
              <w:rPr>
                <w:sz w:val="24"/>
                <w:szCs w:val="24"/>
              </w:rPr>
            </w:pPr>
            <w:r w:rsidRPr="00BD1F86">
              <w:rPr>
                <w:sz w:val="24"/>
                <w:szCs w:val="24"/>
              </w:rPr>
              <w:t>11а</w:t>
            </w:r>
          </w:p>
        </w:tc>
        <w:tc>
          <w:tcPr>
            <w:tcW w:w="1876" w:type="dxa"/>
            <w:vAlign w:val="center"/>
          </w:tcPr>
          <w:p w:rsidR="00BD1F86" w:rsidRPr="00BD1F86" w:rsidRDefault="00BD1F86" w:rsidP="00BD1F86">
            <w:pPr>
              <w:jc w:val="center"/>
              <w:rPr>
                <w:sz w:val="22"/>
                <w:szCs w:val="22"/>
              </w:rPr>
            </w:pPr>
            <w:r w:rsidRPr="00BD1F86">
              <w:rPr>
                <w:sz w:val="22"/>
                <w:szCs w:val="22"/>
              </w:rPr>
              <w:t>Манасипова Н.Г.</w:t>
            </w:r>
          </w:p>
        </w:tc>
        <w:tc>
          <w:tcPr>
            <w:tcW w:w="959" w:type="dxa"/>
            <w:vAlign w:val="center"/>
          </w:tcPr>
          <w:p w:rsidR="00BD1F86" w:rsidRPr="00BD1F86" w:rsidRDefault="00BD1F86" w:rsidP="00BD1F86">
            <w:pPr>
              <w:jc w:val="center"/>
              <w:rPr>
                <w:sz w:val="24"/>
                <w:szCs w:val="24"/>
              </w:rPr>
            </w:pPr>
            <w:r w:rsidRPr="00BD1F86">
              <w:rPr>
                <w:sz w:val="24"/>
                <w:szCs w:val="24"/>
              </w:rPr>
              <w:t>6</w:t>
            </w:r>
          </w:p>
        </w:tc>
        <w:tc>
          <w:tcPr>
            <w:tcW w:w="850" w:type="dxa"/>
            <w:vMerge w:val="restart"/>
            <w:vAlign w:val="center"/>
          </w:tcPr>
          <w:p w:rsidR="00BD1F86" w:rsidRPr="00BD1F86" w:rsidRDefault="00BD1F86" w:rsidP="00BD1F86">
            <w:pPr>
              <w:jc w:val="center"/>
              <w:rPr>
                <w:sz w:val="24"/>
                <w:szCs w:val="24"/>
              </w:rPr>
            </w:pPr>
            <w:r w:rsidRPr="00BD1F86">
              <w:rPr>
                <w:sz w:val="24"/>
                <w:szCs w:val="24"/>
              </w:rPr>
              <w:t>42</w:t>
            </w:r>
          </w:p>
        </w:tc>
        <w:tc>
          <w:tcPr>
            <w:tcW w:w="1560" w:type="dxa"/>
            <w:vAlign w:val="center"/>
          </w:tcPr>
          <w:p w:rsidR="00BD1F86" w:rsidRPr="00BD1F86" w:rsidRDefault="00BD1F86" w:rsidP="00BD1F86">
            <w:pPr>
              <w:jc w:val="center"/>
              <w:rPr>
                <w:i/>
                <w:sz w:val="20"/>
              </w:rPr>
            </w:pPr>
            <w:r w:rsidRPr="00BD1F86">
              <w:rPr>
                <w:sz w:val="24"/>
                <w:szCs w:val="24"/>
              </w:rPr>
              <w:t>95</w:t>
            </w:r>
          </w:p>
          <w:p w:rsidR="00BD1F86" w:rsidRPr="00BD1F86" w:rsidRDefault="00BD1F86" w:rsidP="00BD1F86">
            <w:pPr>
              <w:jc w:val="center"/>
              <w:rPr>
                <w:sz w:val="24"/>
                <w:szCs w:val="24"/>
              </w:rPr>
            </w:pPr>
            <w:r w:rsidRPr="00BD1F86">
              <w:rPr>
                <w:i/>
                <w:sz w:val="20"/>
              </w:rPr>
              <w:t>Ткаченко Е.</w:t>
            </w:r>
          </w:p>
        </w:tc>
        <w:tc>
          <w:tcPr>
            <w:tcW w:w="1559" w:type="dxa"/>
            <w:vAlign w:val="center"/>
          </w:tcPr>
          <w:p w:rsidR="00BD1F86" w:rsidRPr="00BD1F86" w:rsidRDefault="00BD1F86" w:rsidP="00BD1F86">
            <w:pPr>
              <w:jc w:val="center"/>
              <w:rPr>
                <w:i/>
                <w:sz w:val="20"/>
              </w:rPr>
            </w:pPr>
            <w:r w:rsidRPr="00BD1F86">
              <w:rPr>
                <w:sz w:val="24"/>
                <w:szCs w:val="24"/>
              </w:rPr>
              <w:t>41</w:t>
            </w:r>
          </w:p>
          <w:p w:rsidR="00BD1F86" w:rsidRPr="00BD1F86" w:rsidRDefault="00BD1F86" w:rsidP="00BD1F86">
            <w:pPr>
              <w:jc w:val="center"/>
              <w:rPr>
                <w:sz w:val="24"/>
                <w:szCs w:val="24"/>
              </w:rPr>
            </w:pPr>
            <w:r w:rsidRPr="00BD1F86">
              <w:rPr>
                <w:i/>
                <w:sz w:val="20"/>
              </w:rPr>
              <w:t>Кузнецова А.</w:t>
            </w:r>
          </w:p>
        </w:tc>
        <w:tc>
          <w:tcPr>
            <w:tcW w:w="1070" w:type="dxa"/>
            <w:tcBorders>
              <w:right w:val="single" w:sz="4" w:space="0" w:color="auto"/>
            </w:tcBorders>
            <w:vAlign w:val="center"/>
          </w:tcPr>
          <w:p w:rsidR="00BD1F86" w:rsidRPr="00BD1F86" w:rsidRDefault="00BD1F86" w:rsidP="00BD1F86">
            <w:pPr>
              <w:jc w:val="center"/>
              <w:rPr>
                <w:sz w:val="24"/>
                <w:szCs w:val="24"/>
              </w:rPr>
            </w:pPr>
            <w:r w:rsidRPr="00BD1F86">
              <w:rPr>
                <w:sz w:val="24"/>
                <w:szCs w:val="24"/>
              </w:rPr>
              <w:t>68</w:t>
            </w:r>
          </w:p>
        </w:tc>
        <w:tc>
          <w:tcPr>
            <w:tcW w:w="1134" w:type="dxa"/>
            <w:vMerge w:val="restart"/>
            <w:tcBorders>
              <w:left w:val="single" w:sz="4" w:space="0" w:color="auto"/>
              <w:right w:val="single" w:sz="4" w:space="0" w:color="auto"/>
            </w:tcBorders>
            <w:vAlign w:val="center"/>
          </w:tcPr>
          <w:p w:rsidR="00BD1F86" w:rsidRPr="00BD1F86" w:rsidRDefault="00BD1F86" w:rsidP="00BD1F86">
            <w:pPr>
              <w:jc w:val="center"/>
              <w:rPr>
                <w:sz w:val="24"/>
                <w:szCs w:val="24"/>
              </w:rPr>
            </w:pPr>
            <w:r w:rsidRPr="00BD1F86">
              <w:rPr>
                <w:sz w:val="24"/>
                <w:szCs w:val="24"/>
              </w:rPr>
              <w:t>62</w:t>
            </w:r>
          </w:p>
        </w:tc>
        <w:tc>
          <w:tcPr>
            <w:tcW w:w="1036" w:type="dxa"/>
            <w:vMerge w:val="restart"/>
            <w:tcBorders>
              <w:left w:val="single" w:sz="4" w:space="0" w:color="auto"/>
            </w:tcBorders>
            <w:vAlign w:val="center"/>
          </w:tcPr>
          <w:p w:rsidR="00BD1F86" w:rsidRPr="00BD1F86" w:rsidRDefault="00BD1F86" w:rsidP="00BD1F86">
            <w:pPr>
              <w:jc w:val="center"/>
              <w:rPr>
                <w:sz w:val="24"/>
                <w:szCs w:val="24"/>
              </w:rPr>
            </w:pPr>
            <w:r w:rsidRPr="00BD1F86">
              <w:rPr>
                <w:sz w:val="24"/>
                <w:szCs w:val="24"/>
              </w:rPr>
              <w:t>58</w:t>
            </w:r>
          </w:p>
        </w:tc>
      </w:tr>
      <w:tr w:rsidR="00BD1F86" w:rsidRPr="00BD1F86" w:rsidTr="00BD1F86">
        <w:trPr>
          <w:trHeight w:val="342"/>
        </w:trPr>
        <w:tc>
          <w:tcPr>
            <w:tcW w:w="851" w:type="dxa"/>
            <w:vAlign w:val="center"/>
          </w:tcPr>
          <w:p w:rsidR="00BD1F86" w:rsidRPr="00BD1F86" w:rsidRDefault="00BD1F86" w:rsidP="00BD1F86">
            <w:pPr>
              <w:jc w:val="center"/>
              <w:rPr>
                <w:sz w:val="24"/>
                <w:szCs w:val="24"/>
              </w:rPr>
            </w:pPr>
            <w:r w:rsidRPr="00BD1F86">
              <w:rPr>
                <w:sz w:val="24"/>
                <w:szCs w:val="24"/>
              </w:rPr>
              <w:t>11б</w:t>
            </w:r>
          </w:p>
        </w:tc>
        <w:tc>
          <w:tcPr>
            <w:tcW w:w="1876" w:type="dxa"/>
            <w:vAlign w:val="center"/>
          </w:tcPr>
          <w:p w:rsidR="00BD1F86" w:rsidRPr="00BD1F86" w:rsidRDefault="00BD1F86" w:rsidP="00BD1F86">
            <w:pPr>
              <w:jc w:val="center"/>
              <w:rPr>
                <w:sz w:val="22"/>
                <w:szCs w:val="22"/>
              </w:rPr>
            </w:pPr>
            <w:r w:rsidRPr="00BD1F86">
              <w:rPr>
                <w:sz w:val="22"/>
                <w:szCs w:val="22"/>
              </w:rPr>
              <w:t>Чернова О.В.</w:t>
            </w:r>
          </w:p>
        </w:tc>
        <w:tc>
          <w:tcPr>
            <w:tcW w:w="959" w:type="dxa"/>
            <w:vAlign w:val="center"/>
          </w:tcPr>
          <w:p w:rsidR="00BD1F86" w:rsidRPr="00BD1F86" w:rsidRDefault="00BD1F86" w:rsidP="00BD1F86">
            <w:pPr>
              <w:jc w:val="center"/>
              <w:rPr>
                <w:sz w:val="24"/>
                <w:szCs w:val="24"/>
              </w:rPr>
            </w:pPr>
            <w:r w:rsidRPr="00BD1F86">
              <w:rPr>
                <w:sz w:val="24"/>
                <w:szCs w:val="24"/>
              </w:rPr>
              <w:t>4</w:t>
            </w:r>
          </w:p>
        </w:tc>
        <w:tc>
          <w:tcPr>
            <w:tcW w:w="850" w:type="dxa"/>
            <w:vMerge/>
            <w:vAlign w:val="center"/>
          </w:tcPr>
          <w:p w:rsidR="00BD1F86" w:rsidRPr="00BD1F86" w:rsidRDefault="00BD1F86" w:rsidP="00BD1F86">
            <w:pPr>
              <w:jc w:val="center"/>
              <w:rPr>
                <w:sz w:val="24"/>
                <w:szCs w:val="24"/>
              </w:rPr>
            </w:pPr>
          </w:p>
        </w:tc>
        <w:tc>
          <w:tcPr>
            <w:tcW w:w="1560" w:type="dxa"/>
            <w:vAlign w:val="center"/>
          </w:tcPr>
          <w:p w:rsidR="00BD1F86" w:rsidRPr="00BD1F86" w:rsidRDefault="00BD1F86" w:rsidP="00BD1F86">
            <w:pPr>
              <w:jc w:val="center"/>
              <w:rPr>
                <w:i/>
                <w:sz w:val="20"/>
              </w:rPr>
            </w:pPr>
            <w:r w:rsidRPr="00BD1F86">
              <w:rPr>
                <w:sz w:val="24"/>
                <w:szCs w:val="24"/>
              </w:rPr>
              <w:t>67</w:t>
            </w:r>
            <w:r w:rsidRPr="00BD1F86">
              <w:rPr>
                <w:i/>
                <w:sz w:val="20"/>
              </w:rPr>
              <w:t xml:space="preserve"> </w:t>
            </w:r>
          </w:p>
          <w:p w:rsidR="00BD1F86" w:rsidRPr="00BD1F86" w:rsidRDefault="00BD1F86" w:rsidP="00BD1F86">
            <w:pPr>
              <w:jc w:val="center"/>
              <w:rPr>
                <w:sz w:val="24"/>
                <w:szCs w:val="24"/>
              </w:rPr>
            </w:pPr>
            <w:r w:rsidRPr="00BD1F86">
              <w:rPr>
                <w:i/>
                <w:sz w:val="20"/>
              </w:rPr>
              <w:t>Диканская М.</w:t>
            </w:r>
          </w:p>
        </w:tc>
        <w:tc>
          <w:tcPr>
            <w:tcW w:w="1559" w:type="dxa"/>
            <w:vAlign w:val="center"/>
          </w:tcPr>
          <w:p w:rsidR="00BD1F86" w:rsidRPr="00BD1F86" w:rsidRDefault="00BD1F86" w:rsidP="00BD1F86">
            <w:pPr>
              <w:jc w:val="center"/>
              <w:rPr>
                <w:i/>
                <w:sz w:val="20"/>
              </w:rPr>
            </w:pPr>
            <w:r w:rsidRPr="00BD1F86">
              <w:rPr>
                <w:sz w:val="24"/>
                <w:szCs w:val="24"/>
              </w:rPr>
              <w:t>45</w:t>
            </w:r>
          </w:p>
          <w:p w:rsidR="00BD1F86" w:rsidRPr="00BD1F86" w:rsidRDefault="00BD1F86" w:rsidP="00BD1F86">
            <w:pPr>
              <w:jc w:val="center"/>
              <w:rPr>
                <w:sz w:val="24"/>
                <w:szCs w:val="24"/>
              </w:rPr>
            </w:pPr>
            <w:r w:rsidRPr="00BD1F86">
              <w:rPr>
                <w:i/>
                <w:sz w:val="20"/>
              </w:rPr>
              <w:t>Остапенко К.</w:t>
            </w:r>
          </w:p>
        </w:tc>
        <w:tc>
          <w:tcPr>
            <w:tcW w:w="1070" w:type="dxa"/>
            <w:tcBorders>
              <w:right w:val="single" w:sz="4" w:space="0" w:color="auto"/>
            </w:tcBorders>
            <w:vAlign w:val="center"/>
          </w:tcPr>
          <w:p w:rsidR="00BD1F86" w:rsidRPr="00BD1F86" w:rsidRDefault="00BD1F86" w:rsidP="00BD1F86">
            <w:pPr>
              <w:jc w:val="center"/>
              <w:rPr>
                <w:sz w:val="24"/>
                <w:szCs w:val="24"/>
              </w:rPr>
            </w:pPr>
            <w:r w:rsidRPr="00BD1F86">
              <w:rPr>
                <w:sz w:val="24"/>
                <w:szCs w:val="24"/>
              </w:rPr>
              <w:t>55</w:t>
            </w:r>
          </w:p>
        </w:tc>
        <w:tc>
          <w:tcPr>
            <w:tcW w:w="1134" w:type="dxa"/>
            <w:vMerge/>
            <w:tcBorders>
              <w:left w:val="single" w:sz="4" w:space="0" w:color="auto"/>
              <w:right w:val="single" w:sz="4" w:space="0" w:color="auto"/>
            </w:tcBorders>
            <w:vAlign w:val="center"/>
          </w:tcPr>
          <w:p w:rsidR="00BD1F86" w:rsidRPr="00BD1F86" w:rsidRDefault="00BD1F86" w:rsidP="00BD1F86">
            <w:pPr>
              <w:jc w:val="center"/>
              <w:rPr>
                <w:sz w:val="24"/>
                <w:szCs w:val="24"/>
              </w:rPr>
            </w:pPr>
          </w:p>
        </w:tc>
        <w:tc>
          <w:tcPr>
            <w:tcW w:w="1036" w:type="dxa"/>
            <w:vMerge/>
            <w:tcBorders>
              <w:left w:val="single" w:sz="4" w:space="0" w:color="auto"/>
            </w:tcBorders>
            <w:vAlign w:val="center"/>
          </w:tcPr>
          <w:p w:rsidR="00BD1F86" w:rsidRPr="00BD1F86" w:rsidRDefault="00BD1F86" w:rsidP="00BD1F86">
            <w:pPr>
              <w:jc w:val="center"/>
              <w:rPr>
                <w:sz w:val="24"/>
                <w:szCs w:val="24"/>
              </w:rPr>
            </w:pPr>
          </w:p>
        </w:tc>
      </w:tr>
      <w:tr w:rsidR="00BD1F86" w:rsidRPr="00BD1F86" w:rsidTr="00BD1F86">
        <w:trPr>
          <w:trHeight w:val="418"/>
        </w:trPr>
        <w:tc>
          <w:tcPr>
            <w:tcW w:w="851" w:type="dxa"/>
            <w:vAlign w:val="center"/>
          </w:tcPr>
          <w:p w:rsidR="00BD1F86" w:rsidRPr="00BD1F86" w:rsidRDefault="00BD1F86" w:rsidP="00BD1F86">
            <w:pPr>
              <w:jc w:val="center"/>
              <w:rPr>
                <w:sz w:val="24"/>
                <w:szCs w:val="24"/>
              </w:rPr>
            </w:pPr>
            <w:r w:rsidRPr="00BD1F86">
              <w:rPr>
                <w:sz w:val="24"/>
                <w:szCs w:val="24"/>
              </w:rPr>
              <w:t>11в</w:t>
            </w:r>
          </w:p>
        </w:tc>
        <w:tc>
          <w:tcPr>
            <w:tcW w:w="1876" w:type="dxa"/>
            <w:vAlign w:val="center"/>
          </w:tcPr>
          <w:p w:rsidR="00BD1F86" w:rsidRPr="00BD1F86" w:rsidRDefault="00BD1F86" w:rsidP="00BD1F86">
            <w:pPr>
              <w:jc w:val="center"/>
              <w:rPr>
                <w:sz w:val="22"/>
                <w:szCs w:val="22"/>
              </w:rPr>
            </w:pPr>
            <w:r w:rsidRPr="00BD1F86">
              <w:rPr>
                <w:sz w:val="22"/>
                <w:szCs w:val="22"/>
              </w:rPr>
              <w:t>Манасипова Н.Г.</w:t>
            </w:r>
          </w:p>
        </w:tc>
        <w:tc>
          <w:tcPr>
            <w:tcW w:w="959" w:type="dxa"/>
            <w:vAlign w:val="center"/>
          </w:tcPr>
          <w:p w:rsidR="00BD1F86" w:rsidRPr="00BD1F86" w:rsidRDefault="00BD1F86" w:rsidP="00BD1F86">
            <w:pPr>
              <w:jc w:val="center"/>
              <w:rPr>
                <w:sz w:val="24"/>
                <w:szCs w:val="24"/>
              </w:rPr>
            </w:pPr>
            <w:r w:rsidRPr="00BD1F86">
              <w:rPr>
                <w:sz w:val="24"/>
                <w:szCs w:val="24"/>
              </w:rPr>
              <w:t>8</w:t>
            </w:r>
          </w:p>
        </w:tc>
        <w:tc>
          <w:tcPr>
            <w:tcW w:w="850" w:type="dxa"/>
            <w:vMerge/>
            <w:vAlign w:val="center"/>
          </w:tcPr>
          <w:p w:rsidR="00BD1F86" w:rsidRPr="00BD1F86" w:rsidRDefault="00BD1F86" w:rsidP="00BD1F86">
            <w:pPr>
              <w:jc w:val="center"/>
              <w:rPr>
                <w:sz w:val="24"/>
                <w:szCs w:val="24"/>
              </w:rPr>
            </w:pPr>
          </w:p>
        </w:tc>
        <w:tc>
          <w:tcPr>
            <w:tcW w:w="1560" w:type="dxa"/>
            <w:vAlign w:val="center"/>
          </w:tcPr>
          <w:p w:rsidR="00BD1F86" w:rsidRPr="00BD1F86" w:rsidRDefault="00BD1F86" w:rsidP="00BD1F86">
            <w:pPr>
              <w:jc w:val="center"/>
              <w:rPr>
                <w:i/>
                <w:sz w:val="20"/>
              </w:rPr>
            </w:pPr>
            <w:r w:rsidRPr="00BD1F86">
              <w:rPr>
                <w:sz w:val="24"/>
                <w:szCs w:val="24"/>
              </w:rPr>
              <w:t>90</w:t>
            </w:r>
            <w:r w:rsidRPr="00BD1F86">
              <w:rPr>
                <w:i/>
                <w:sz w:val="20"/>
              </w:rPr>
              <w:t xml:space="preserve"> </w:t>
            </w:r>
          </w:p>
          <w:p w:rsidR="00BD1F86" w:rsidRPr="00BD1F86" w:rsidRDefault="00BD1F86" w:rsidP="00BD1F86">
            <w:pPr>
              <w:jc w:val="center"/>
              <w:rPr>
                <w:sz w:val="24"/>
                <w:szCs w:val="24"/>
              </w:rPr>
            </w:pPr>
            <w:r w:rsidRPr="00BD1F86">
              <w:rPr>
                <w:i/>
                <w:sz w:val="20"/>
              </w:rPr>
              <w:t>Пучкова Е.</w:t>
            </w:r>
          </w:p>
        </w:tc>
        <w:tc>
          <w:tcPr>
            <w:tcW w:w="1559" w:type="dxa"/>
            <w:vAlign w:val="center"/>
          </w:tcPr>
          <w:p w:rsidR="00BD1F86" w:rsidRPr="00BD1F86" w:rsidRDefault="00BD1F86" w:rsidP="00BD1F86">
            <w:pPr>
              <w:jc w:val="center"/>
              <w:rPr>
                <w:i/>
                <w:sz w:val="20"/>
              </w:rPr>
            </w:pPr>
            <w:r w:rsidRPr="00BD1F86">
              <w:rPr>
                <w:noProof/>
                <w:sz w:val="24"/>
                <w:szCs w:val="24"/>
              </w:rPr>
              <mc:AlternateContent>
                <mc:Choice Requires="wps">
                  <w:drawing>
                    <wp:anchor distT="0" distB="0" distL="114300" distR="114300" simplePos="0" relativeHeight="251663360" behindDoc="1" locked="0" layoutInCell="1" allowOverlap="1">
                      <wp:simplePos x="0" y="0"/>
                      <wp:positionH relativeFrom="column">
                        <wp:posOffset>-64135</wp:posOffset>
                      </wp:positionH>
                      <wp:positionV relativeFrom="paragraph">
                        <wp:posOffset>7620</wp:posOffset>
                      </wp:positionV>
                      <wp:extent cx="977900" cy="316865"/>
                      <wp:effectExtent l="6350" t="9525" r="6350" b="698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0" cy="316865"/>
                              </a:xfrm>
                              <a:prstGeom prst="rect">
                                <a:avLst/>
                              </a:prstGeom>
                              <a:gradFill rotWithShape="0">
                                <a:gsLst>
                                  <a:gs pos="0">
                                    <a:srgbClr val="C00000"/>
                                  </a:gs>
                                  <a:gs pos="100000">
                                    <a:srgbClr val="C00000">
                                      <a:gamma/>
                                      <a:tint val="20000"/>
                                      <a:invGamma/>
                                    </a:srgbClr>
                                  </a:gs>
                                </a:gsLst>
                                <a:lin ang="2700000" scaled="1"/>
                              </a:gradFill>
                              <a:ln w="1270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2">
                                          <a:lumMod val="50000"/>
                                          <a:lumOff val="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67D88" id="Прямоугольник 7" o:spid="_x0000_s1026" style="position:absolute;margin-left:-5.05pt;margin-top:.6pt;width:77pt;height:24.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otQVAMAANIGAAAOAAAAZHJzL2Uyb0RvYy54bWysVc2O2zYQvgfoOxC8eyX5T7aw2mDX8QYB&#10;kjbApuiZpiiJCEUqJG15WwQo0GuBPkIfopeiafMM2jfqkJQVp0nRoqgPAocznPnm5xtfPj42Ah2Y&#10;NlzJHCcXMUZMUlVwWeX461e3kxVGxhJZEKEky/E9M/jx1RePLrs2Y1NVK1EwjcCJNFnX5ri2ts2i&#10;yNCaNcRcqJZJUJZKN8SCqKuo0KQD742IpnG8jDqli1YryoyB2ydBia+8/7Jk1H5VloZZJHIM2Kz/&#10;av/duW90dUmySpO25nSAQf4DioZwCUFHV0+IJWiv+SeuGk61Mqq0F1Q1kSpLTpnPAbJJ4r9kc1eT&#10;lvlcoDimHctk/j+39MvDS414keMUI0kaaFH/88P3Dz/1v/fvH37of+nf9+8efuz/6H/tf0Opq1fX&#10;mgye3bUvtcvYtM8VfW2QVJuayIpda626mpECUCbOPvrogRMMPEW77oUqIBzZW+VLdyx14xxCUdDR&#10;d+h+7BA7WkThcp2m6xj6SEE1S5ar5cJHINnpcauNfcpUg9whxxoGwDsnh+fGOjAkO5kM7SpuuRBI&#10;K/sNt7WvuIvqlQbehANqFaQTro2udhuh0YHATG1i9xtAVObcOgkqd/W5J96UNA3xI2i5tMEjTHVw&#10;SDIuD08HC8A9OPE5uEhwVZ0QCi4RFD/H0zRERYYSwaCtoQV+MH2mLqyQqAONs/WJGiX4qPTUY2OC&#10;hFIm7dTbiX0DPQswh+w8eLgHloX7Uy1GNx7oRxEaboHzgjc5XgW03oubma0sQjkIF+EMWQrpQDPP&#10;5tBFkI52aI4bDc+0765vF3E6n60mabqYTeazbTy5Wd1uJtebZLlMtzebm23y1iWSzLOaFwWTW+/T&#10;nIifzP8dsYYVFCg7Un8E6NCqPeR4VxcdKrgbxOlqtoZVWHDYPbNVvIzXwDciKlia1Gr82fkbSxgq&#10;+3edWHwYmH9uxIjLt+UMcvRJVYLFERgAPTjV25PZ8TfsgZ0q7oHLwB7HDvdHAIda6W8x6mCp5ti8&#10;2RPNMBLPJBBoncznbgt7Yb5IpyDoc83uXEMkBVc5tlApf9zYsLn3reZVDZESP5ZSXcMOKbnnt9sv&#10;ARXgdgIsTp/BsOTdZj6XvdWHv6KrPwEAAP//AwBQSwMEFAAGAAgAAAAhAPw4cgTcAAAACAEAAA8A&#10;AABkcnMvZG93bnJldi54bWxMj0FOwzAQRfdI3MEaJHat4xaaEuJUUMEOCWg4wDSexhHxOIrdNtwe&#10;dwXL0fv6/025mVwvTjSGzrMGNc9AEDfedNxq+KpfZ2sQISIb7D2Thh8KsKmur0osjD/zJ512sRWp&#10;hEOBGmyMQyFlaCw5DHM/ECd28KPDmM6xlWbEcyp3vVxk2Uo67DgtWBxoa6n53h2dhvelXda1/TiY&#10;9RvlavuCef680vr2Znp6BBFpin9huOgndaiS094f2QTRa5ipTKVoAgsQF363fACx13CvFMiqlP8f&#10;qH4BAAD//wMAUEsBAi0AFAAGAAgAAAAhALaDOJL+AAAA4QEAABMAAAAAAAAAAAAAAAAAAAAAAFtD&#10;b250ZW50X1R5cGVzXS54bWxQSwECLQAUAAYACAAAACEAOP0h/9YAAACUAQAACwAAAAAAAAAAAAAA&#10;AAAvAQAAX3JlbHMvLnJlbHNQSwECLQAUAAYACAAAACEA78qLUFQDAADSBgAADgAAAAAAAAAAAAAA&#10;AAAuAgAAZHJzL2Uyb0RvYy54bWxQSwECLQAUAAYACAAAACEA/DhyBNwAAAAIAQAADwAAAAAAAAAA&#10;AAAAAACuBQAAZHJzL2Rvd25yZXYueG1sUEsFBgAAAAAEAAQA8wAAALcGAAAAAA==&#10;" fillcolor="#c00000" strokecolor="#c0504d [3205]" strokeweight="1pt">
                      <v:fill color2="#f2cccc" angle="45" focus="100%" type="gradient"/>
                      <v:shadow color="#622423 [1605]" offset="1pt"/>
                    </v:rect>
                  </w:pict>
                </mc:Fallback>
              </mc:AlternateContent>
            </w:r>
            <w:r w:rsidRPr="00BD1F86">
              <w:rPr>
                <w:sz w:val="24"/>
                <w:szCs w:val="24"/>
              </w:rPr>
              <w:t>31</w:t>
            </w:r>
          </w:p>
          <w:p w:rsidR="00BD1F86" w:rsidRPr="00BD1F86" w:rsidRDefault="00BD1F86" w:rsidP="00BD1F86">
            <w:pPr>
              <w:jc w:val="center"/>
              <w:rPr>
                <w:sz w:val="24"/>
                <w:szCs w:val="24"/>
              </w:rPr>
            </w:pPr>
            <w:r w:rsidRPr="00BD1F86">
              <w:rPr>
                <w:i/>
                <w:sz w:val="20"/>
              </w:rPr>
              <w:t>Скворцова Е.</w:t>
            </w:r>
          </w:p>
        </w:tc>
        <w:tc>
          <w:tcPr>
            <w:tcW w:w="1070" w:type="dxa"/>
            <w:tcBorders>
              <w:right w:val="single" w:sz="4" w:space="0" w:color="auto"/>
            </w:tcBorders>
            <w:vAlign w:val="center"/>
          </w:tcPr>
          <w:p w:rsidR="00BD1F86" w:rsidRPr="00BD1F86" w:rsidRDefault="00BD1F86" w:rsidP="00BD1F86">
            <w:pPr>
              <w:jc w:val="center"/>
              <w:rPr>
                <w:sz w:val="24"/>
                <w:szCs w:val="24"/>
              </w:rPr>
            </w:pPr>
            <w:r w:rsidRPr="00BD1F86">
              <w:rPr>
                <w:sz w:val="24"/>
                <w:szCs w:val="24"/>
              </w:rPr>
              <w:t>62</w:t>
            </w:r>
          </w:p>
        </w:tc>
        <w:tc>
          <w:tcPr>
            <w:tcW w:w="1134" w:type="dxa"/>
            <w:vMerge/>
            <w:tcBorders>
              <w:left w:val="single" w:sz="4" w:space="0" w:color="auto"/>
              <w:right w:val="single" w:sz="4" w:space="0" w:color="auto"/>
            </w:tcBorders>
            <w:vAlign w:val="center"/>
          </w:tcPr>
          <w:p w:rsidR="00BD1F86" w:rsidRPr="00BD1F86" w:rsidRDefault="00BD1F86" w:rsidP="00BD1F86">
            <w:pPr>
              <w:jc w:val="center"/>
              <w:rPr>
                <w:sz w:val="24"/>
                <w:szCs w:val="24"/>
              </w:rPr>
            </w:pPr>
          </w:p>
        </w:tc>
        <w:tc>
          <w:tcPr>
            <w:tcW w:w="1036" w:type="dxa"/>
            <w:vMerge/>
            <w:tcBorders>
              <w:left w:val="single" w:sz="4" w:space="0" w:color="auto"/>
            </w:tcBorders>
            <w:vAlign w:val="center"/>
          </w:tcPr>
          <w:p w:rsidR="00BD1F86" w:rsidRPr="00BD1F86" w:rsidRDefault="00BD1F86" w:rsidP="00BD1F86">
            <w:pPr>
              <w:jc w:val="center"/>
              <w:rPr>
                <w:sz w:val="24"/>
                <w:szCs w:val="24"/>
              </w:rPr>
            </w:pPr>
          </w:p>
        </w:tc>
      </w:tr>
    </w:tbl>
    <w:p w:rsidR="00BD1F86" w:rsidRPr="00BD1F86" w:rsidRDefault="00BD1F86" w:rsidP="00BD1F86">
      <w:pPr>
        <w:jc w:val="both"/>
        <w:rPr>
          <w:sz w:val="24"/>
          <w:szCs w:val="24"/>
          <w:highlight w:val="yellow"/>
        </w:rPr>
      </w:pPr>
    </w:p>
    <w:p w:rsidR="00BD1F86" w:rsidRPr="00BD1F86" w:rsidRDefault="00BD1F86" w:rsidP="00BD1F86">
      <w:pPr>
        <w:jc w:val="both"/>
        <w:rPr>
          <w:b/>
          <w:color w:val="C00000"/>
          <w:sz w:val="28"/>
          <w:szCs w:val="28"/>
          <w:u w:val="single"/>
        </w:rPr>
      </w:pPr>
      <w:r w:rsidRPr="00BD1F86">
        <w:rPr>
          <w:b/>
          <w:color w:val="C00000"/>
          <w:sz w:val="28"/>
          <w:szCs w:val="28"/>
          <w:u w:val="single"/>
        </w:rPr>
        <w:t xml:space="preserve">Не  преодолели  минимальный  «порог» - </w:t>
      </w:r>
      <w:r w:rsidRPr="00BD1F86">
        <w:rPr>
          <w:rFonts w:ascii="Monotype Corsiva" w:hAnsi="Monotype Corsiva"/>
          <w:b/>
          <w:color w:val="C00000"/>
          <w:sz w:val="40"/>
          <w:szCs w:val="40"/>
          <w:u w:val="single"/>
        </w:rPr>
        <w:t xml:space="preserve">2 </w:t>
      </w:r>
      <w:r w:rsidRPr="00BD1F86">
        <w:rPr>
          <w:b/>
          <w:color w:val="C00000"/>
          <w:sz w:val="28"/>
          <w:szCs w:val="28"/>
          <w:u w:val="single"/>
        </w:rPr>
        <w:t xml:space="preserve"> чел. из  </w:t>
      </w:r>
      <w:r w:rsidRPr="00BD1F86">
        <w:rPr>
          <w:rFonts w:ascii="Monotype Corsiva" w:hAnsi="Monotype Corsiva"/>
          <w:b/>
          <w:color w:val="C00000"/>
          <w:sz w:val="40"/>
          <w:szCs w:val="40"/>
          <w:u w:val="single"/>
        </w:rPr>
        <w:t>18</w:t>
      </w:r>
    </w:p>
    <w:p w:rsidR="00BD1F86" w:rsidRPr="00BD1F86" w:rsidRDefault="00BD1F86" w:rsidP="00BD1F86">
      <w:pPr>
        <w:jc w:val="center"/>
        <w:rPr>
          <w:b/>
          <w:color w:val="C00000"/>
          <w:sz w:val="24"/>
          <w:szCs w:val="24"/>
        </w:rPr>
      </w:pPr>
    </w:p>
    <w:p w:rsidR="00BD1F86" w:rsidRPr="00BD1F86" w:rsidRDefault="00BD1F86" w:rsidP="00BD1F86">
      <w:pPr>
        <w:jc w:val="center"/>
        <w:rPr>
          <w:b/>
          <w:color w:val="00B050"/>
          <w:sz w:val="24"/>
          <w:szCs w:val="24"/>
        </w:rPr>
      </w:pPr>
      <w:r w:rsidRPr="00BD1F86">
        <w:rPr>
          <w:b/>
          <w:color w:val="00B050"/>
          <w:sz w:val="24"/>
          <w:szCs w:val="24"/>
        </w:rPr>
        <w:t>ИТОГИ ЭКЗАМЕНА В ФОРМЕ ЕГЭ в 2020 году</w:t>
      </w:r>
    </w:p>
    <w:p w:rsidR="00BD1F86" w:rsidRPr="00BD1F86" w:rsidRDefault="00BD1F86" w:rsidP="00BD1F86">
      <w:pPr>
        <w:jc w:val="center"/>
        <w:rPr>
          <w:b/>
          <w:color w:val="00B050"/>
          <w:sz w:val="24"/>
          <w:szCs w:val="24"/>
          <w:u w:val="single"/>
        </w:rPr>
      </w:pPr>
      <w:r w:rsidRPr="00BD1F86">
        <w:rPr>
          <w:b/>
          <w:color w:val="00B050"/>
          <w:sz w:val="24"/>
          <w:szCs w:val="24"/>
          <w:u w:val="single"/>
        </w:rPr>
        <w:t>ХИМИЯ</w:t>
      </w:r>
    </w:p>
    <w:tbl>
      <w:tblPr>
        <w:tblW w:w="1089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1876"/>
        <w:gridCol w:w="959"/>
        <w:gridCol w:w="850"/>
        <w:gridCol w:w="1560"/>
        <w:gridCol w:w="1559"/>
        <w:gridCol w:w="1070"/>
        <w:gridCol w:w="1134"/>
        <w:gridCol w:w="1036"/>
      </w:tblGrid>
      <w:tr w:rsidR="00BD1F86" w:rsidRPr="00BD1F86" w:rsidTr="00BD1F86">
        <w:trPr>
          <w:trHeight w:val="546"/>
        </w:trPr>
        <w:tc>
          <w:tcPr>
            <w:tcW w:w="851" w:type="dxa"/>
          </w:tcPr>
          <w:p w:rsidR="00BD1F86" w:rsidRPr="00BD1F86" w:rsidRDefault="00BD1F86" w:rsidP="00BD1F86">
            <w:pPr>
              <w:jc w:val="center"/>
              <w:rPr>
                <w:sz w:val="22"/>
                <w:szCs w:val="22"/>
              </w:rPr>
            </w:pPr>
            <w:r w:rsidRPr="00BD1F86">
              <w:rPr>
                <w:sz w:val="22"/>
                <w:szCs w:val="22"/>
              </w:rPr>
              <w:t>Класс</w:t>
            </w:r>
          </w:p>
        </w:tc>
        <w:tc>
          <w:tcPr>
            <w:tcW w:w="1876" w:type="dxa"/>
          </w:tcPr>
          <w:p w:rsidR="00BD1F86" w:rsidRPr="00BD1F86" w:rsidRDefault="00BD1F86" w:rsidP="00BD1F86">
            <w:pPr>
              <w:jc w:val="center"/>
              <w:rPr>
                <w:sz w:val="22"/>
                <w:szCs w:val="22"/>
              </w:rPr>
            </w:pPr>
            <w:r w:rsidRPr="00BD1F86">
              <w:rPr>
                <w:sz w:val="22"/>
                <w:szCs w:val="22"/>
              </w:rPr>
              <w:t>Учитель</w:t>
            </w:r>
          </w:p>
        </w:tc>
        <w:tc>
          <w:tcPr>
            <w:tcW w:w="959" w:type="dxa"/>
          </w:tcPr>
          <w:p w:rsidR="00BD1F86" w:rsidRPr="00BD1F86" w:rsidRDefault="00BD1F86" w:rsidP="00BD1F86">
            <w:pPr>
              <w:jc w:val="center"/>
              <w:rPr>
                <w:sz w:val="22"/>
                <w:szCs w:val="22"/>
              </w:rPr>
            </w:pPr>
            <w:r w:rsidRPr="00BD1F86">
              <w:rPr>
                <w:sz w:val="22"/>
                <w:szCs w:val="22"/>
              </w:rPr>
              <w:t>Кол-во</w:t>
            </w:r>
          </w:p>
          <w:p w:rsidR="00BD1F86" w:rsidRPr="00BD1F86" w:rsidRDefault="00BD1F86" w:rsidP="00BD1F86">
            <w:pPr>
              <w:jc w:val="center"/>
              <w:rPr>
                <w:sz w:val="22"/>
                <w:szCs w:val="22"/>
              </w:rPr>
            </w:pPr>
            <w:r w:rsidRPr="00BD1F86">
              <w:rPr>
                <w:sz w:val="22"/>
                <w:szCs w:val="22"/>
              </w:rPr>
              <w:t>сдававших</w:t>
            </w:r>
          </w:p>
        </w:tc>
        <w:tc>
          <w:tcPr>
            <w:tcW w:w="850" w:type="dxa"/>
          </w:tcPr>
          <w:p w:rsidR="00BD1F86" w:rsidRPr="00BD1F86" w:rsidRDefault="00BD1F86" w:rsidP="00BD1F86">
            <w:pPr>
              <w:jc w:val="center"/>
              <w:rPr>
                <w:sz w:val="22"/>
                <w:szCs w:val="22"/>
              </w:rPr>
            </w:pPr>
            <w:r w:rsidRPr="00BD1F86">
              <w:rPr>
                <w:sz w:val="22"/>
                <w:szCs w:val="22"/>
              </w:rPr>
              <w:t>Мин.</w:t>
            </w:r>
          </w:p>
          <w:p w:rsidR="00BD1F86" w:rsidRPr="00BD1F86" w:rsidRDefault="00BD1F86" w:rsidP="00BD1F86">
            <w:pPr>
              <w:jc w:val="center"/>
              <w:rPr>
                <w:sz w:val="22"/>
                <w:szCs w:val="22"/>
              </w:rPr>
            </w:pPr>
            <w:r w:rsidRPr="00BD1F86">
              <w:rPr>
                <w:sz w:val="22"/>
                <w:szCs w:val="22"/>
              </w:rPr>
              <w:t>порог</w:t>
            </w:r>
          </w:p>
        </w:tc>
        <w:tc>
          <w:tcPr>
            <w:tcW w:w="1560" w:type="dxa"/>
          </w:tcPr>
          <w:p w:rsidR="00BD1F86" w:rsidRPr="00BD1F86" w:rsidRDefault="00BD1F86" w:rsidP="00BD1F86">
            <w:pPr>
              <w:jc w:val="center"/>
              <w:rPr>
                <w:sz w:val="22"/>
                <w:szCs w:val="22"/>
              </w:rPr>
            </w:pPr>
            <w:r w:rsidRPr="00BD1F86">
              <w:rPr>
                <w:sz w:val="22"/>
                <w:szCs w:val="22"/>
              </w:rPr>
              <w:t>Макс.</w:t>
            </w:r>
          </w:p>
        </w:tc>
        <w:tc>
          <w:tcPr>
            <w:tcW w:w="1559" w:type="dxa"/>
          </w:tcPr>
          <w:p w:rsidR="00BD1F86" w:rsidRPr="00BD1F86" w:rsidRDefault="00BD1F86" w:rsidP="00BD1F86">
            <w:pPr>
              <w:jc w:val="center"/>
              <w:rPr>
                <w:sz w:val="22"/>
                <w:szCs w:val="22"/>
              </w:rPr>
            </w:pPr>
            <w:r w:rsidRPr="00BD1F86">
              <w:rPr>
                <w:noProof/>
                <w:sz w:val="24"/>
                <w:szCs w:val="24"/>
              </w:rPr>
              <mc:AlternateContent>
                <mc:Choice Requires="wps">
                  <w:drawing>
                    <wp:anchor distT="0" distB="0" distL="114300" distR="114300" simplePos="0" relativeHeight="251664384" behindDoc="1" locked="0" layoutInCell="1" allowOverlap="1">
                      <wp:simplePos x="0" y="0"/>
                      <wp:positionH relativeFrom="column">
                        <wp:posOffset>-53340</wp:posOffset>
                      </wp:positionH>
                      <wp:positionV relativeFrom="paragraph">
                        <wp:posOffset>481330</wp:posOffset>
                      </wp:positionV>
                      <wp:extent cx="987425" cy="316865"/>
                      <wp:effectExtent l="7620" t="6350" r="14605" b="1016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7425" cy="316865"/>
                              </a:xfrm>
                              <a:prstGeom prst="rect">
                                <a:avLst/>
                              </a:prstGeom>
                              <a:gradFill rotWithShape="0">
                                <a:gsLst>
                                  <a:gs pos="0">
                                    <a:srgbClr val="C00000"/>
                                  </a:gs>
                                  <a:gs pos="100000">
                                    <a:srgbClr val="C00000">
                                      <a:gamma/>
                                      <a:tint val="20000"/>
                                      <a:invGamma/>
                                    </a:srgbClr>
                                  </a:gs>
                                </a:gsLst>
                                <a:lin ang="2700000" scaled="1"/>
                              </a:gradFill>
                              <a:ln w="1270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2">
                                          <a:lumMod val="50000"/>
                                          <a:lumOff val="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3A048" id="Прямоугольник 6" o:spid="_x0000_s1026" style="position:absolute;margin-left:-4.2pt;margin-top:37.9pt;width:77.75pt;height:24.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D6tUwMAANIGAAAOAAAAZHJzL2Uyb0RvYy54bWysVc2O1DgQviPxDpbvPUn6f6LJoJmmByGx&#10;C9Is4ux2nMTCsYPt7vTsaqWVuCLxCDwEl9Uu8AyZN6Jsp0PzJ9Bq+xC5XOWqr36+6rN7+1qgHdOG&#10;K5nh5CTGiEmqci7LDD/97Wq0xMhYInMilGQZvmEG3zu/e+esbVI2VpUSOdMInEiTtk2GK2ubNIoM&#10;rVhNzIlqmARloXRNLIi6jHJNWvBei2gcx/OoVTpvtKLMGLi9H5T43PsvCkbt46IwzCKRYcBm/Vf7&#10;78Z9o/MzkpaaNBWnPQzyH1DUhEsIOri6TyxBW82/clVzqpVRhT2hqo5UUXDKfA6QTRJ/kc11RRrm&#10;c4HimGYok/n/3NJfd0804nmG5xhJUkOLuje3f92+7t51H25fdm+7D92/t6+6993f3T9o7urVNiaF&#10;Z9fNE+0yNs0jRZ8bJNWqIrJkF1qrtmIkB5SJs48+e+AEA0/Rpv1F5RCObK3ypdsXunYOoSho7zt0&#10;M3SI7S2icHm6XEzHM4woqCbJfDmf+QgkPTxutLEPmKqRO2RYwwB452T3yFgHhqQHk75d+RUXAmll&#10;n3Fb+Yq7qF5p4E04oEZBOuHa6HKzEhrtCMzUKna/HkRpjq2ToHJX33riTUldEz+ClksbPMJUB4ck&#10;5XL3oLcA3L0Tn4OLBFflAaHgEkHxMzxehKjIUCIYtDW0wA+mz9SFFRK1oHG2PlGjBB+UnnpsSJBQ&#10;yqQdezuxraFnAWafnQcP98CycH+oxeDGA/0sQs0tcF7wOsPLgNZ7cTOzlnkoB+EinCFLIR1o5tkc&#10;ugjS3vbNcaPhmfbHxdUsXkwny9FiMZuMppN1PLpcXq1GF6tkPl+sL1eX6+RPl0gyTSue50yuvU9z&#10;IH4y/Tli9SsoUHag/gDQoVVbyPG6yluUczeI4+XkFFZhzmH3TJbxPD5dYERECUuTWo2/OX9DCUNl&#10;v9eJ2aeB+XEjBly+LUeQo6+qEiz2wADowaHensyOv2EPbFR+A1wG9jh2uD8COFRK/45RC0s1w+bF&#10;lmiGkXgogUCnyXTqtrAXprPFGAR9rNkca4ik4CrDFirljysbNve20bysIFLix1KqC9ghBff8dvsl&#10;oALcToDF6TPol7zbzMeyt/r0V3T+EQAA//8DAFBLAwQUAAYACAAAACEA67YaSN4AAAAJAQAADwAA&#10;AGRycy9kb3ducmV2LnhtbEyPzWrDMBCE74G+g9hCb4ns/Mm4lkMb2lshP+4DKNbGMrVWxlIS9+2r&#10;nJrbDjPMflNsRtuxKw6+dSQhnSXAkGqnW2okfFef0wyYD4q06hyhhF/0sCmfJoXKtbvRAa/H0LBY&#10;Qj5XEkwIfc65rw1a5WeuR4re2Q1WhSiHhutB3WK57fg8SdbcqpbiB6N63Bqsf44XK2G3MIuqMvuz&#10;zr5QpNsPJcT7WsqX5/HtFVjAMfyH4Y4f0aGMTCd3Ie1ZJ2GaLWNSgljFBXd/KVJgp3jMVwJ4WfDH&#10;BeUfAAAA//8DAFBLAQItABQABgAIAAAAIQC2gziS/gAAAOEBAAATAAAAAAAAAAAAAAAAAAAAAABb&#10;Q29udGVudF9UeXBlc10ueG1sUEsBAi0AFAAGAAgAAAAhADj9If/WAAAAlAEAAAsAAAAAAAAAAAAA&#10;AAAALwEAAF9yZWxzLy5yZWxzUEsBAi0AFAAGAAgAAAAhAHgwPq1TAwAA0gYAAA4AAAAAAAAAAAAA&#10;AAAALgIAAGRycy9lMm9Eb2MueG1sUEsBAi0AFAAGAAgAAAAhAOu2GkjeAAAACQEAAA8AAAAAAAAA&#10;AAAAAAAArQUAAGRycy9kb3ducmV2LnhtbFBLBQYAAAAABAAEAPMAAAC4BgAAAAA=&#10;" fillcolor="#c00000" strokecolor="#c0504d [3205]" strokeweight="1pt">
                      <v:fill color2="#f2cccc" angle="45" focus="100%" type="gradient"/>
                      <v:shadow color="#622423 [1605]" offset="1pt"/>
                    </v:rect>
                  </w:pict>
                </mc:Fallback>
              </mc:AlternateContent>
            </w:r>
            <w:r w:rsidRPr="00BD1F86">
              <w:rPr>
                <w:sz w:val="22"/>
                <w:szCs w:val="22"/>
              </w:rPr>
              <w:t>Мин.</w:t>
            </w:r>
          </w:p>
        </w:tc>
        <w:tc>
          <w:tcPr>
            <w:tcW w:w="1070" w:type="dxa"/>
            <w:tcBorders>
              <w:right w:val="single" w:sz="4" w:space="0" w:color="auto"/>
            </w:tcBorders>
          </w:tcPr>
          <w:p w:rsidR="00BD1F86" w:rsidRPr="00BD1F86" w:rsidRDefault="00BD1F86" w:rsidP="00BD1F86">
            <w:pPr>
              <w:jc w:val="center"/>
              <w:rPr>
                <w:sz w:val="22"/>
                <w:szCs w:val="22"/>
              </w:rPr>
            </w:pPr>
            <w:r w:rsidRPr="00BD1F86">
              <w:rPr>
                <w:sz w:val="22"/>
                <w:szCs w:val="22"/>
              </w:rPr>
              <w:t>Средний</w:t>
            </w:r>
          </w:p>
          <w:p w:rsidR="00BD1F86" w:rsidRPr="00BD1F86" w:rsidRDefault="00BD1F86" w:rsidP="00BD1F86">
            <w:pPr>
              <w:jc w:val="center"/>
              <w:rPr>
                <w:sz w:val="22"/>
                <w:szCs w:val="22"/>
              </w:rPr>
            </w:pPr>
            <w:r w:rsidRPr="00BD1F86">
              <w:rPr>
                <w:sz w:val="22"/>
                <w:szCs w:val="22"/>
              </w:rPr>
              <w:t>балл по классу</w:t>
            </w:r>
          </w:p>
        </w:tc>
        <w:tc>
          <w:tcPr>
            <w:tcW w:w="1134" w:type="dxa"/>
            <w:tcBorders>
              <w:left w:val="single" w:sz="4" w:space="0" w:color="auto"/>
              <w:right w:val="single" w:sz="4" w:space="0" w:color="auto"/>
            </w:tcBorders>
          </w:tcPr>
          <w:p w:rsidR="00BD1F86" w:rsidRPr="00BD1F86" w:rsidRDefault="00BD1F86" w:rsidP="00BD1F86">
            <w:pPr>
              <w:jc w:val="center"/>
              <w:rPr>
                <w:sz w:val="22"/>
                <w:szCs w:val="22"/>
              </w:rPr>
            </w:pPr>
            <w:r w:rsidRPr="00BD1F86">
              <w:rPr>
                <w:sz w:val="22"/>
                <w:szCs w:val="22"/>
              </w:rPr>
              <w:t>Средний</w:t>
            </w:r>
          </w:p>
          <w:p w:rsidR="00BD1F86" w:rsidRPr="00BD1F86" w:rsidRDefault="00BD1F86" w:rsidP="00BD1F86">
            <w:pPr>
              <w:jc w:val="center"/>
              <w:rPr>
                <w:sz w:val="22"/>
                <w:szCs w:val="22"/>
              </w:rPr>
            </w:pPr>
            <w:r w:rsidRPr="00BD1F86">
              <w:rPr>
                <w:sz w:val="22"/>
                <w:szCs w:val="22"/>
              </w:rPr>
              <w:t>балл по школе</w:t>
            </w:r>
          </w:p>
        </w:tc>
        <w:tc>
          <w:tcPr>
            <w:tcW w:w="1036" w:type="dxa"/>
            <w:tcBorders>
              <w:left w:val="single" w:sz="4" w:space="0" w:color="auto"/>
            </w:tcBorders>
          </w:tcPr>
          <w:p w:rsidR="00BD1F86" w:rsidRPr="00BD1F86" w:rsidRDefault="00BD1F86" w:rsidP="00BD1F86">
            <w:pPr>
              <w:jc w:val="center"/>
              <w:rPr>
                <w:sz w:val="22"/>
                <w:szCs w:val="22"/>
              </w:rPr>
            </w:pPr>
            <w:r w:rsidRPr="00BD1F86">
              <w:rPr>
                <w:sz w:val="22"/>
                <w:szCs w:val="22"/>
              </w:rPr>
              <w:t>Средний</w:t>
            </w:r>
          </w:p>
          <w:p w:rsidR="00BD1F86" w:rsidRPr="00BD1F86" w:rsidRDefault="00BD1F86" w:rsidP="00BD1F86">
            <w:pPr>
              <w:jc w:val="center"/>
              <w:rPr>
                <w:sz w:val="22"/>
                <w:szCs w:val="22"/>
              </w:rPr>
            </w:pPr>
            <w:r w:rsidRPr="00BD1F86">
              <w:rPr>
                <w:sz w:val="22"/>
                <w:szCs w:val="22"/>
              </w:rPr>
              <w:t>балл по району</w:t>
            </w:r>
          </w:p>
        </w:tc>
      </w:tr>
      <w:tr w:rsidR="00BD1F86" w:rsidRPr="00BD1F86" w:rsidTr="00BD1F86">
        <w:trPr>
          <w:trHeight w:val="342"/>
        </w:trPr>
        <w:tc>
          <w:tcPr>
            <w:tcW w:w="851" w:type="dxa"/>
            <w:vAlign w:val="center"/>
          </w:tcPr>
          <w:p w:rsidR="00BD1F86" w:rsidRPr="00BD1F86" w:rsidRDefault="00BD1F86" w:rsidP="00BD1F86">
            <w:pPr>
              <w:jc w:val="center"/>
              <w:rPr>
                <w:sz w:val="24"/>
                <w:szCs w:val="24"/>
              </w:rPr>
            </w:pPr>
            <w:r w:rsidRPr="00BD1F86">
              <w:rPr>
                <w:sz w:val="24"/>
                <w:szCs w:val="24"/>
              </w:rPr>
              <w:t>11а</w:t>
            </w:r>
          </w:p>
        </w:tc>
        <w:tc>
          <w:tcPr>
            <w:tcW w:w="1876" w:type="dxa"/>
            <w:vAlign w:val="center"/>
          </w:tcPr>
          <w:p w:rsidR="00BD1F86" w:rsidRPr="00BD1F86" w:rsidRDefault="00BD1F86" w:rsidP="00BD1F86">
            <w:pPr>
              <w:jc w:val="center"/>
              <w:rPr>
                <w:sz w:val="22"/>
                <w:szCs w:val="22"/>
              </w:rPr>
            </w:pPr>
            <w:r w:rsidRPr="00BD1F86">
              <w:rPr>
                <w:sz w:val="22"/>
                <w:szCs w:val="22"/>
              </w:rPr>
              <w:t>Гамова Е.Н.</w:t>
            </w:r>
          </w:p>
        </w:tc>
        <w:tc>
          <w:tcPr>
            <w:tcW w:w="959" w:type="dxa"/>
            <w:vAlign w:val="center"/>
          </w:tcPr>
          <w:p w:rsidR="00BD1F86" w:rsidRPr="00BD1F86" w:rsidRDefault="00BD1F86" w:rsidP="00BD1F86">
            <w:pPr>
              <w:jc w:val="center"/>
              <w:rPr>
                <w:sz w:val="24"/>
                <w:szCs w:val="24"/>
              </w:rPr>
            </w:pPr>
            <w:r w:rsidRPr="00BD1F86">
              <w:rPr>
                <w:sz w:val="24"/>
                <w:szCs w:val="24"/>
              </w:rPr>
              <w:t>4</w:t>
            </w:r>
          </w:p>
        </w:tc>
        <w:tc>
          <w:tcPr>
            <w:tcW w:w="850" w:type="dxa"/>
            <w:vMerge w:val="restart"/>
            <w:vAlign w:val="center"/>
          </w:tcPr>
          <w:p w:rsidR="00BD1F86" w:rsidRPr="00BD1F86" w:rsidRDefault="00BD1F86" w:rsidP="00BD1F86">
            <w:pPr>
              <w:jc w:val="center"/>
              <w:rPr>
                <w:sz w:val="24"/>
                <w:szCs w:val="24"/>
              </w:rPr>
            </w:pPr>
            <w:r w:rsidRPr="00BD1F86">
              <w:rPr>
                <w:sz w:val="24"/>
                <w:szCs w:val="24"/>
              </w:rPr>
              <w:t>36</w:t>
            </w:r>
          </w:p>
        </w:tc>
        <w:tc>
          <w:tcPr>
            <w:tcW w:w="1560" w:type="dxa"/>
            <w:vAlign w:val="center"/>
          </w:tcPr>
          <w:p w:rsidR="00BD1F86" w:rsidRPr="00BD1F86" w:rsidRDefault="00BD1F86" w:rsidP="00BD1F86">
            <w:pPr>
              <w:jc w:val="center"/>
              <w:rPr>
                <w:sz w:val="24"/>
                <w:szCs w:val="24"/>
              </w:rPr>
            </w:pPr>
            <w:r w:rsidRPr="00BD1F86">
              <w:rPr>
                <w:sz w:val="24"/>
                <w:szCs w:val="24"/>
              </w:rPr>
              <w:t>53</w:t>
            </w:r>
          </w:p>
          <w:p w:rsidR="00BD1F86" w:rsidRPr="00BD1F86" w:rsidRDefault="00BD1F86" w:rsidP="00BD1F86">
            <w:pPr>
              <w:jc w:val="center"/>
              <w:rPr>
                <w:i/>
                <w:sz w:val="20"/>
              </w:rPr>
            </w:pPr>
            <w:r w:rsidRPr="00BD1F86">
              <w:rPr>
                <w:i/>
                <w:sz w:val="20"/>
              </w:rPr>
              <w:t>Кураева А.</w:t>
            </w:r>
          </w:p>
        </w:tc>
        <w:tc>
          <w:tcPr>
            <w:tcW w:w="1559" w:type="dxa"/>
            <w:vAlign w:val="center"/>
          </w:tcPr>
          <w:p w:rsidR="00BD1F86" w:rsidRPr="00BD1F86" w:rsidRDefault="00BD1F86" w:rsidP="00BD1F86">
            <w:pPr>
              <w:jc w:val="center"/>
              <w:rPr>
                <w:sz w:val="24"/>
                <w:szCs w:val="24"/>
              </w:rPr>
            </w:pPr>
            <w:r w:rsidRPr="00BD1F86">
              <w:rPr>
                <w:sz w:val="24"/>
                <w:szCs w:val="24"/>
              </w:rPr>
              <w:t>30</w:t>
            </w:r>
          </w:p>
          <w:p w:rsidR="00BD1F86" w:rsidRPr="00BD1F86" w:rsidRDefault="00BD1F86" w:rsidP="00BD1F86">
            <w:pPr>
              <w:jc w:val="center"/>
              <w:rPr>
                <w:sz w:val="24"/>
                <w:szCs w:val="24"/>
              </w:rPr>
            </w:pPr>
            <w:r w:rsidRPr="00BD1F86">
              <w:rPr>
                <w:i/>
                <w:sz w:val="20"/>
              </w:rPr>
              <w:t>Казакова Е.</w:t>
            </w:r>
          </w:p>
        </w:tc>
        <w:tc>
          <w:tcPr>
            <w:tcW w:w="1070" w:type="dxa"/>
            <w:tcBorders>
              <w:right w:val="single" w:sz="4" w:space="0" w:color="auto"/>
            </w:tcBorders>
            <w:vAlign w:val="center"/>
          </w:tcPr>
          <w:p w:rsidR="00BD1F86" w:rsidRPr="00BD1F86" w:rsidRDefault="00BD1F86" w:rsidP="00BD1F86">
            <w:pPr>
              <w:jc w:val="center"/>
              <w:rPr>
                <w:sz w:val="24"/>
                <w:szCs w:val="24"/>
              </w:rPr>
            </w:pPr>
            <w:r w:rsidRPr="00BD1F86">
              <w:rPr>
                <w:sz w:val="24"/>
                <w:szCs w:val="24"/>
              </w:rPr>
              <w:t>43</w:t>
            </w:r>
          </w:p>
        </w:tc>
        <w:tc>
          <w:tcPr>
            <w:tcW w:w="1134" w:type="dxa"/>
            <w:vMerge w:val="restart"/>
            <w:tcBorders>
              <w:left w:val="single" w:sz="4" w:space="0" w:color="auto"/>
              <w:right w:val="single" w:sz="4" w:space="0" w:color="auto"/>
            </w:tcBorders>
            <w:vAlign w:val="center"/>
          </w:tcPr>
          <w:p w:rsidR="00BD1F86" w:rsidRPr="00BD1F86" w:rsidRDefault="00BD1F86" w:rsidP="00BD1F86">
            <w:pPr>
              <w:jc w:val="center"/>
              <w:rPr>
                <w:sz w:val="24"/>
                <w:szCs w:val="24"/>
              </w:rPr>
            </w:pPr>
            <w:r w:rsidRPr="00BD1F86">
              <w:rPr>
                <w:sz w:val="24"/>
                <w:szCs w:val="24"/>
              </w:rPr>
              <w:t>52</w:t>
            </w:r>
          </w:p>
        </w:tc>
        <w:tc>
          <w:tcPr>
            <w:tcW w:w="1036" w:type="dxa"/>
            <w:vMerge w:val="restart"/>
            <w:tcBorders>
              <w:left w:val="single" w:sz="4" w:space="0" w:color="auto"/>
            </w:tcBorders>
            <w:vAlign w:val="center"/>
          </w:tcPr>
          <w:p w:rsidR="00BD1F86" w:rsidRPr="00BD1F86" w:rsidRDefault="00BD1F86" w:rsidP="00BD1F86">
            <w:pPr>
              <w:jc w:val="center"/>
              <w:rPr>
                <w:sz w:val="24"/>
                <w:szCs w:val="24"/>
              </w:rPr>
            </w:pPr>
            <w:r w:rsidRPr="00BD1F86">
              <w:rPr>
                <w:sz w:val="24"/>
                <w:szCs w:val="24"/>
              </w:rPr>
              <w:t>46</w:t>
            </w:r>
          </w:p>
        </w:tc>
      </w:tr>
      <w:tr w:rsidR="00BD1F86" w:rsidRPr="00BD1F86" w:rsidTr="00BD1F86">
        <w:trPr>
          <w:trHeight w:val="342"/>
        </w:trPr>
        <w:tc>
          <w:tcPr>
            <w:tcW w:w="851" w:type="dxa"/>
            <w:vAlign w:val="center"/>
          </w:tcPr>
          <w:p w:rsidR="00BD1F86" w:rsidRPr="00BD1F86" w:rsidRDefault="00BD1F86" w:rsidP="00BD1F86">
            <w:pPr>
              <w:jc w:val="center"/>
              <w:rPr>
                <w:sz w:val="24"/>
                <w:szCs w:val="24"/>
              </w:rPr>
            </w:pPr>
            <w:r w:rsidRPr="00BD1F86">
              <w:rPr>
                <w:sz w:val="24"/>
                <w:szCs w:val="24"/>
              </w:rPr>
              <w:t>11б</w:t>
            </w:r>
          </w:p>
        </w:tc>
        <w:tc>
          <w:tcPr>
            <w:tcW w:w="1876" w:type="dxa"/>
            <w:vAlign w:val="center"/>
          </w:tcPr>
          <w:p w:rsidR="00BD1F86" w:rsidRPr="00BD1F86" w:rsidRDefault="00BD1F86" w:rsidP="00BD1F86">
            <w:pPr>
              <w:jc w:val="center"/>
              <w:rPr>
                <w:sz w:val="22"/>
                <w:szCs w:val="22"/>
              </w:rPr>
            </w:pPr>
            <w:r w:rsidRPr="00BD1F86">
              <w:rPr>
                <w:sz w:val="22"/>
                <w:szCs w:val="22"/>
              </w:rPr>
              <w:t>Колодина И.Г.</w:t>
            </w:r>
          </w:p>
        </w:tc>
        <w:tc>
          <w:tcPr>
            <w:tcW w:w="959" w:type="dxa"/>
            <w:vAlign w:val="center"/>
          </w:tcPr>
          <w:p w:rsidR="00BD1F86" w:rsidRPr="00BD1F86" w:rsidRDefault="00BD1F86" w:rsidP="00BD1F86">
            <w:pPr>
              <w:jc w:val="center"/>
              <w:rPr>
                <w:sz w:val="24"/>
                <w:szCs w:val="24"/>
              </w:rPr>
            </w:pPr>
            <w:r w:rsidRPr="00BD1F86">
              <w:rPr>
                <w:sz w:val="24"/>
                <w:szCs w:val="24"/>
              </w:rPr>
              <w:t>3</w:t>
            </w:r>
          </w:p>
        </w:tc>
        <w:tc>
          <w:tcPr>
            <w:tcW w:w="850" w:type="dxa"/>
            <w:vMerge/>
            <w:vAlign w:val="center"/>
          </w:tcPr>
          <w:p w:rsidR="00BD1F86" w:rsidRPr="00BD1F86" w:rsidRDefault="00BD1F86" w:rsidP="00BD1F86">
            <w:pPr>
              <w:jc w:val="center"/>
              <w:rPr>
                <w:sz w:val="24"/>
                <w:szCs w:val="24"/>
              </w:rPr>
            </w:pPr>
          </w:p>
        </w:tc>
        <w:tc>
          <w:tcPr>
            <w:tcW w:w="1560" w:type="dxa"/>
            <w:vAlign w:val="center"/>
          </w:tcPr>
          <w:p w:rsidR="00BD1F86" w:rsidRPr="00BD1F86" w:rsidRDefault="00BD1F86" w:rsidP="00BD1F86">
            <w:pPr>
              <w:jc w:val="center"/>
              <w:rPr>
                <w:sz w:val="24"/>
                <w:szCs w:val="24"/>
              </w:rPr>
            </w:pPr>
            <w:r w:rsidRPr="00BD1F86">
              <w:rPr>
                <w:sz w:val="24"/>
                <w:szCs w:val="24"/>
              </w:rPr>
              <w:t>71</w:t>
            </w:r>
          </w:p>
          <w:p w:rsidR="00BD1F86" w:rsidRPr="00BD1F86" w:rsidRDefault="00BD1F86" w:rsidP="00BD1F86">
            <w:pPr>
              <w:jc w:val="center"/>
              <w:rPr>
                <w:sz w:val="24"/>
                <w:szCs w:val="24"/>
              </w:rPr>
            </w:pPr>
            <w:r w:rsidRPr="00BD1F86">
              <w:rPr>
                <w:i/>
                <w:sz w:val="20"/>
              </w:rPr>
              <w:t>Лазарян А.</w:t>
            </w:r>
          </w:p>
        </w:tc>
        <w:tc>
          <w:tcPr>
            <w:tcW w:w="1559" w:type="dxa"/>
            <w:vAlign w:val="center"/>
          </w:tcPr>
          <w:p w:rsidR="00BD1F86" w:rsidRPr="00BD1F86" w:rsidRDefault="00BD1F86" w:rsidP="00BD1F86">
            <w:pPr>
              <w:jc w:val="center"/>
              <w:rPr>
                <w:sz w:val="24"/>
                <w:szCs w:val="24"/>
              </w:rPr>
            </w:pPr>
            <w:r w:rsidRPr="00BD1F86">
              <w:rPr>
                <w:sz w:val="24"/>
                <w:szCs w:val="24"/>
              </w:rPr>
              <w:t>39</w:t>
            </w:r>
          </w:p>
          <w:p w:rsidR="00BD1F86" w:rsidRPr="00BD1F86" w:rsidRDefault="00BD1F86" w:rsidP="00BD1F86">
            <w:pPr>
              <w:jc w:val="center"/>
              <w:rPr>
                <w:sz w:val="24"/>
                <w:szCs w:val="24"/>
              </w:rPr>
            </w:pPr>
            <w:r w:rsidRPr="00BD1F86">
              <w:rPr>
                <w:i/>
                <w:sz w:val="20"/>
              </w:rPr>
              <w:t>Стальная В.</w:t>
            </w:r>
          </w:p>
        </w:tc>
        <w:tc>
          <w:tcPr>
            <w:tcW w:w="1070" w:type="dxa"/>
            <w:tcBorders>
              <w:right w:val="single" w:sz="4" w:space="0" w:color="auto"/>
            </w:tcBorders>
            <w:vAlign w:val="center"/>
          </w:tcPr>
          <w:p w:rsidR="00BD1F86" w:rsidRPr="00BD1F86" w:rsidRDefault="00BD1F86" w:rsidP="00BD1F86">
            <w:pPr>
              <w:jc w:val="center"/>
              <w:rPr>
                <w:sz w:val="24"/>
                <w:szCs w:val="24"/>
              </w:rPr>
            </w:pPr>
            <w:r w:rsidRPr="00BD1F86">
              <w:rPr>
                <w:sz w:val="24"/>
                <w:szCs w:val="24"/>
              </w:rPr>
              <w:t>56</w:t>
            </w:r>
          </w:p>
        </w:tc>
        <w:tc>
          <w:tcPr>
            <w:tcW w:w="1134" w:type="dxa"/>
            <w:vMerge/>
            <w:tcBorders>
              <w:left w:val="single" w:sz="4" w:space="0" w:color="auto"/>
              <w:right w:val="single" w:sz="4" w:space="0" w:color="auto"/>
            </w:tcBorders>
            <w:vAlign w:val="center"/>
          </w:tcPr>
          <w:p w:rsidR="00BD1F86" w:rsidRPr="00BD1F86" w:rsidRDefault="00BD1F86" w:rsidP="00BD1F86">
            <w:pPr>
              <w:jc w:val="center"/>
              <w:rPr>
                <w:sz w:val="24"/>
                <w:szCs w:val="24"/>
              </w:rPr>
            </w:pPr>
          </w:p>
        </w:tc>
        <w:tc>
          <w:tcPr>
            <w:tcW w:w="1036" w:type="dxa"/>
            <w:vMerge/>
            <w:tcBorders>
              <w:left w:val="single" w:sz="4" w:space="0" w:color="auto"/>
            </w:tcBorders>
            <w:vAlign w:val="center"/>
          </w:tcPr>
          <w:p w:rsidR="00BD1F86" w:rsidRPr="00BD1F86" w:rsidRDefault="00BD1F86" w:rsidP="00BD1F86">
            <w:pPr>
              <w:jc w:val="center"/>
              <w:rPr>
                <w:sz w:val="24"/>
                <w:szCs w:val="24"/>
              </w:rPr>
            </w:pPr>
          </w:p>
        </w:tc>
      </w:tr>
      <w:tr w:rsidR="00BD1F86" w:rsidRPr="00BD1F86" w:rsidTr="00BD1F86">
        <w:trPr>
          <w:trHeight w:val="418"/>
        </w:trPr>
        <w:tc>
          <w:tcPr>
            <w:tcW w:w="851" w:type="dxa"/>
            <w:vAlign w:val="center"/>
          </w:tcPr>
          <w:p w:rsidR="00BD1F86" w:rsidRPr="00BD1F86" w:rsidRDefault="00BD1F86" w:rsidP="00BD1F86">
            <w:pPr>
              <w:jc w:val="center"/>
              <w:rPr>
                <w:sz w:val="24"/>
                <w:szCs w:val="24"/>
              </w:rPr>
            </w:pPr>
            <w:r w:rsidRPr="00BD1F86">
              <w:rPr>
                <w:sz w:val="24"/>
                <w:szCs w:val="24"/>
              </w:rPr>
              <w:t>11в</w:t>
            </w:r>
          </w:p>
        </w:tc>
        <w:tc>
          <w:tcPr>
            <w:tcW w:w="1876" w:type="dxa"/>
            <w:vAlign w:val="center"/>
          </w:tcPr>
          <w:p w:rsidR="00BD1F86" w:rsidRPr="00BD1F86" w:rsidRDefault="00BD1F86" w:rsidP="00BD1F86">
            <w:pPr>
              <w:jc w:val="center"/>
              <w:rPr>
                <w:sz w:val="22"/>
                <w:szCs w:val="22"/>
              </w:rPr>
            </w:pPr>
            <w:r w:rsidRPr="00BD1F86">
              <w:rPr>
                <w:sz w:val="22"/>
                <w:szCs w:val="22"/>
              </w:rPr>
              <w:t>Пупкова Н.Б.</w:t>
            </w:r>
          </w:p>
        </w:tc>
        <w:tc>
          <w:tcPr>
            <w:tcW w:w="959" w:type="dxa"/>
            <w:vAlign w:val="center"/>
          </w:tcPr>
          <w:p w:rsidR="00BD1F86" w:rsidRPr="00BD1F86" w:rsidRDefault="00BD1F86" w:rsidP="00BD1F86">
            <w:pPr>
              <w:jc w:val="center"/>
              <w:rPr>
                <w:sz w:val="24"/>
                <w:szCs w:val="24"/>
              </w:rPr>
            </w:pPr>
            <w:r w:rsidRPr="00BD1F86">
              <w:rPr>
                <w:sz w:val="24"/>
                <w:szCs w:val="24"/>
              </w:rPr>
              <w:t>5</w:t>
            </w:r>
          </w:p>
        </w:tc>
        <w:tc>
          <w:tcPr>
            <w:tcW w:w="850" w:type="dxa"/>
            <w:vMerge/>
            <w:vAlign w:val="center"/>
          </w:tcPr>
          <w:p w:rsidR="00BD1F86" w:rsidRPr="00BD1F86" w:rsidRDefault="00BD1F86" w:rsidP="00BD1F86">
            <w:pPr>
              <w:jc w:val="center"/>
              <w:rPr>
                <w:sz w:val="24"/>
                <w:szCs w:val="24"/>
              </w:rPr>
            </w:pPr>
          </w:p>
        </w:tc>
        <w:tc>
          <w:tcPr>
            <w:tcW w:w="1560" w:type="dxa"/>
            <w:vAlign w:val="center"/>
          </w:tcPr>
          <w:p w:rsidR="00BD1F86" w:rsidRPr="00BD1F86" w:rsidRDefault="00BD1F86" w:rsidP="00BD1F86">
            <w:pPr>
              <w:jc w:val="center"/>
              <w:rPr>
                <w:sz w:val="24"/>
                <w:szCs w:val="24"/>
              </w:rPr>
            </w:pPr>
            <w:r w:rsidRPr="00BD1F86">
              <w:rPr>
                <w:sz w:val="24"/>
                <w:szCs w:val="24"/>
              </w:rPr>
              <w:t>79</w:t>
            </w:r>
          </w:p>
          <w:p w:rsidR="00BD1F86" w:rsidRPr="00BD1F86" w:rsidRDefault="00BD1F86" w:rsidP="00BD1F86">
            <w:pPr>
              <w:jc w:val="center"/>
              <w:rPr>
                <w:sz w:val="24"/>
                <w:szCs w:val="24"/>
              </w:rPr>
            </w:pPr>
            <w:r w:rsidRPr="00BD1F86">
              <w:rPr>
                <w:i/>
                <w:sz w:val="20"/>
              </w:rPr>
              <w:t>Пономарева Е.</w:t>
            </w:r>
          </w:p>
        </w:tc>
        <w:tc>
          <w:tcPr>
            <w:tcW w:w="1559" w:type="dxa"/>
            <w:vAlign w:val="center"/>
          </w:tcPr>
          <w:p w:rsidR="00BD1F86" w:rsidRPr="00BD1F86" w:rsidRDefault="00BD1F86" w:rsidP="00BD1F86">
            <w:pPr>
              <w:jc w:val="center"/>
              <w:rPr>
                <w:sz w:val="24"/>
                <w:szCs w:val="24"/>
              </w:rPr>
            </w:pPr>
            <w:r w:rsidRPr="00BD1F86">
              <w:rPr>
                <w:sz w:val="24"/>
                <w:szCs w:val="24"/>
              </w:rPr>
              <w:t>43</w:t>
            </w:r>
          </w:p>
          <w:p w:rsidR="00BD1F86" w:rsidRPr="00BD1F86" w:rsidRDefault="00BD1F86" w:rsidP="00BD1F86">
            <w:pPr>
              <w:jc w:val="center"/>
              <w:rPr>
                <w:sz w:val="24"/>
                <w:szCs w:val="24"/>
              </w:rPr>
            </w:pPr>
            <w:r w:rsidRPr="00BD1F86">
              <w:rPr>
                <w:i/>
                <w:sz w:val="20"/>
              </w:rPr>
              <w:t>Уколова С.</w:t>
            </w:r>
          </w:p>
        </w:tc>
        <w:tc>
          <w:tcPr>
            <w:tcW w:w="1070" w:type="dxa"/>
            <w:tcBorders>
              <w:right w:val="single" w:sz="4" w:space="0" w:color="auto"/>
            </w:tcBorders>
            <w:vAlign w:val="center"/>
          </w:tcPr>
          <w:p w:rsidR="00BD1F86" w:rsidRPr="00BD1F86" w:rsidRDefault="00BD1F86" w:rsidP="00BD1F86">
            <w:pPr>
              <w:jc w:val="center"/>
              <w:rPr>
                <w:sz w:val="24"/>
                <w:szCs w:val="24"/>
              </w:rPr>
            </w:pPr>
            <w:r w:rsidRPr="00BD1F86">
              <w:rPr>
                <w:sz w:val="24"/>
                <w:szCs w:val="24"/>
              </w:rPr>
              <w:t>60</w:t>
            </w:r>
          </w:p>
        </w:tc>
        <w:tc>
          <w:tcPr>
            <w:tcW w:w="1134" w:type="dxa"/>
            <w:vMerge/>
            <w:tcBorders>
              <w:left w:val="single" w:sz="4" w:space="0" w:color="auto"/>
              <w:right w:val="single" w:sz="4" w:space="0" w:color="auto"/>
            </w:tcBorders>
            <w:vAlign w:val="center"/>
          </w:tcPr>
          <w:p w:rsidR="00BD1F86" w:rsidRPr="00BD1F86" w:rsidRDefault="00BD1F86" w:rsidP="00BD1F86">
            <w:pPr>
              <w:jc w:val="center"/>
              <w:rPr>
                <w:sz w:val="24"/>
                <w:szCs w:val="24"/>
              </w:rPr>
            </w:pPr>
          </w:p>
        </w:tc>
        <w:tc>
          <w:tcPr>
            <w:tcW w:w="1036" w:type="dxa"/>
            <w:vMerge/>
            <w:tcBorders>
              <w:left w:val="single" w:sz="4" w:space="0" w:color="auto"/>
            </w:tcBorders>
            <w:vAlign w:val="center"/>
          </w:tcPr>
          <w:p w:rsidR="00BD1F86" w:rsidRPr="00BD1F86" w:rsidRDefault="00BD1F86" w:rsidP="00BD1F86">
            <w:pPr>
              <w:jc w:val="center"/>
              <w:rPr>
                <w:sz w:val="24"/>
                <w:szCs w:val="24"/>
              </w:rPr>
            </w:pPr>
          </w:p>
        </w:tc>
      </w:tr>
    </w:tbl>
    <w:p w:rsidR="00BD1F86" w:rsidRPr="00BD1F86" w:rsidRDefault="00BD1F86" w:rsidP="00BD1F86">
      <w:pPr>
        <w:jc w:val="both"/>
        <w:rPr>
          <w:b/>
          <w:color w:val="C00000"/>
          <w:sz w:val="28"/>
          <w:szCs w:val="28"/>
          <w:u w:val="single"/>
        </w:rPr>
      </w:pPr>
    </w:p>
    <w:p w:rsidR="00BD1F86" w:rsidRPr="00BD1F86" w:rsidRDefault="00BD1F86" w:rsidP="00BD1F86">
      <w:pPr>
        <w:jc w:val="both"/>
        <w:rPr>
          <w:b/>
          <w:color w:val="C00000"/>
          <w:sz w:val="28"/>
          <w:szCs w:val="28"/>
          <w:u w:val="single"/>
        </w:rPr>
      </w:pPr>
      <w:r w:rsidRPr="00BD1F86">
        <w:rPr>
          <w:b/>
          <w:color w:val="C00000"/>
          <w:sz w:val="28"/>
          <w:szCs w:val="28"/>
          <w:u w:val="single"/>
        </w:rPr>
        <w:t xml:space="preserve">Не  преодолели  минимальный  «порог» - </w:t>
      </w:r>
      <w:r w:rsidRPr="00BD1F86">
        <w:rPr>
          <w:rFonts w:ascii="Monotype Corsiva" w:hAnsi="Monotype Corsiva"/>
          <w:b/>
          <w:color w:val="C00000"/>
          <w:sz w:val="40"/>
          <w:szCs w:val="40"/>
          <w:u w:val="single"/>
        </w:rPr>
        <w:t xml:space="preserve">0 </w:t>
      </w:r>
      <w:r w:rsidRPr="00BD1F86">
        <w:rPr>
          <w:b/>
          <w:color w:val="C00000"/>
          <w:sz w:val="28"/>
          <w:szCs w:val="28"/>
          <w:u w:val="single"/>
        </w:rPr>
        <w:t xml:space="preserve"> чел. из  </w:t>
      </w:r>
      <w:r w:rsidRPr="00BD1F86">
        <w:rPr>
          <w:rFonts w:ascii="Monotype Corsiva" w:hAnsi="Monotype Corsiva"/>
          <w:b/>
          <w:color w:val="C00000"/>
          <w:sz w:val="40"/>
          <w:szCs w:val="40"/>
          <w:u w:val="single"/>
        </w:rPr>
        <w:t xml:space="preserve">12 </w:t>
      </w:r>
    </w:p>
    <w:p w:rsidR="00BD1F86" w:rsidRPr="00BD1F86" w:rsidRDefault="00BD1F86" w:rsidP="00BD1F86">
      <w:pPr>
        <w:rPr>
          <w:b/>
          <w:color w:val="C00000"/>
          <w:sz w:val="24"/>
          <w:szCs w:val="24"/>
        </w:rPr>
      </w:pPr>
    </w:p>
    <w:p w:rsidR="00BD1F86" w:rsidRPr="00BD1F86" w:rsidRDefault="00BD1F86" w:rsidP="00BD1F86">
      <w:pPr>
        <w:jc w:val="center"/>
        <w:rPr>
          <w:b/>
          <w:color w:val="00B050"/>
          <w:sz w:val="24"/>
          <w:szCs w:val="24"/>
        </w:rPr>
      </w:pPr>
      <w:r w:rsidRPr="00BD1F86">
        <w:rPr>
          <w:b/>
          <w:color w:val="00B050"/>
          <w:sz w:val="24"/>
          <w:szCs w:val="24"/>
        </w:rPr>
        <w:t>ИТОГИ ЭКЗАМЕНА В ФОРМЕ ЕГЭ в 2020 году</w:t>
      </w:r>
    </w:p>
    <w:p w:rsidR="00BD1F86" w:rsidRPr="00BD1F86" w:rsidRDefault="00BD1F86" w:rsidP="00BD1F86">
      <w:pPr>
        <w:jc w:val="center"/>
        <w:rPr>
          <w:b/>
          <w:color w:val="00B050"/>
          <w:sz w:val="24"/>
          <w:szCs w:val="24"/>
          <w:u w:val="single"/>
        </w:rPr>
      </w:pPr>
      <w:r w:rsidRPr="00BD1F86">
        <w:rPr>
          <w:b/>
          <w:color w:val="00B050"/>
          <w:sz w:val="24"/>
          <w:szCs w:val="24"/>
          <w:u w:val="single"/>
        </w:rPr>
        <w:t>ЛИТЕРАТУРА</w:t>
      </w:r>
    </w:p>
    <w:p w:rsidR="00BD1F86" w:rsidRPr="00BD1F86" w:rsidRDefault="00BD1F86" w:rsidP="00BD1F86">
      <w:pPr>
        <w:jc w:val="center"/>
        <w:rPr>
          <w:b/>
          <w:color w:val="00B050"/>
          <w:sz w:val="24"/>
          <w:szCs w:val="24"/>
          <w:u w:val="single"/>
        </w:rPr>
      </w:pPr>
    </w:p>
    <w:tbl>
      <w:tblPr>
        <w:tblW w:w="1100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1984"/>
        <w:gridCol w:w="959"/>
        <w:gridCol w:w="850"/>
        <w:gridCol w:w="1560"/>
        <w:gridCol w:w="1559"/>
        <w:gridCol w:w="1070"/>
        <w:gridCol w:w="1134"/>
        <w:gridCol w:w="1036"/>
      </w:tblGrid>
      <w:tr w:rsidR="00BD1F86" w:rsidRPr="00BD1F86" w:rsidTr="00BD1F86">
        <w:trPr>
          <w:trHeight w:val="546"/>
        </w:trPr>
        <w:tc>
          <w:tcPr>
            <w:tcW w:w="851" w:type="dxa"/>
          </w:tcPr>
          <w:p w:rsidR="00BD1F86" w:rsidRPr="00BD1F86" w:rsidRDefault="00BD1F86" w:rsidP="00BD1F86">
            <w:pPr>
              <w:jc w:val="center"/>
              <w:rPr>
                <w:sz w:val="22"/>
                <w:szCs w:val="22"/>
              </w:rPr>
            </w:pPr>
            <w:r w:rsidRPr="00BD1F86">
              <w:rPr>
                <w:sz w:val="22"/>
                <w:szCs w:val="22"/>
              </w:rPr>
              <w:t>Класс</w:t>
            </w:r>
          </w:p>
        </w:tc>
        <w:tc>
          <w:tcPr>
            <w:tcW w:w="1984" w:type="dxa"/>
          </w:tcPr>
          <w:p w:rsidR="00BD1F86" w:rsidRPr="00BD1F86" w:rsidRDefault="00BD1F86" w:rsidP="00BD1F86">
            <w:pPr>
              <w:jc w:val="center"/>
              <w:rPr>
                <w:sz w:val="22"/>
                <w:szCs w:val="22"/>
              </w:rPr>
            </w:pPr>
            <w:r w:rsidRPr="00BD1F86">
              <w:rPr>
                <w:sz w:val="22"/>
                <w:szCs w:val="22"/>
              </w:rPr>
              <w:t>Учитель</w:t>
            </w:r>
          </w:p>
        </w:tc>
        <w:tc>
          <w:tcPr>
            <w:tcW w:w="959" w:type="dxa"/>
          </w:tcPr>
          <w:p w:rsidR="00BD1F86" w:rsidRPr="00BD1F86" w:rsidRDefault="00BD1F86" w:rsidP="00BD1F86">
            <w:pPr>
              <w:jc w:val="center"/>
              <w:rPr>
                <w:sz w:val="22"/>
                <w:szCs w:val="22"/>
              </w:rPr>
            </w:pPr>
            <w:r w:rsidRPr="00BD1F86">
              <w:rPr>
                <w:sz w:val="22"/>
                <w:szCs w:val="22"/>
              </w:rPr>
              <w:t>Кол-во</w:t>
            </w:r>
          </w:p>
          <w:p w:rsidR="00BD1F86" w:rsidRPr="00BD1F86" w:rsidRDefault="00BD1F86" w:rsidP="00BD1F86">
            <w:pPr>
              <w:jc w:val="center"/>
              <w:rPr>
                <w:sz w:val="22"/>
                <w:szCs w:val="22"/>
              </w:rPr>
            </w:pPr>
            <w:r w:rsidRPr="00BD1F86">
              <w:rPr>
                <w:sz w:val="22"/>
                <w:szCs w:val="22"/>
              </w:rPr>
              <w:t>сдававших</w:t>
            </w:r>
          </w:p>
        </w:tc>
        <w:tc>
          <w:tcPr>
            <w:tcW w:w="850" w:type="dxa"/>
          </w:tcPr>
          <w:p w:rsidR="00BD1F86" w:rsidRPr="00BD1F86" w:rsidRDefault="00BD1F86" w:rsidP="00BD1F86">
            <w:pPr>
              <w:jc w:val="center"/>
              <w:rPr>
                <w:sz w:val="22"/>
                <w:szCs w:val="22"/>
              </w:rPr>
            </w:pPr>
            <w:r w:rsidRPr="00BD1F86">
              <w:rPr>
                <w:sz w:val="22"/>
                <w:szCs w:val="22"/>
              </w:rPr>
              <w:t>Мин.</w:t>
            </w:r>
          </w:p>
          <w:p w:rsidR="00BD1F86" w:rsidRPr="00BD1F86" w:rsidRDefault="00BD1F86" w:rsidP="00BD1F86">
            <w:pPr>
              <w:jc w:val="center"/>
              <w:rPr>
                <w:sz w:val="22"/>
                <w:szCs w:val="22"/>
              </w:rPr>
            </w:pPr>
            <w:r w:rsidRPr="00BD1F86">
              <w:rPr>
                <w:sz w:val="22"/>
                <w:szCs w:val="22"/>
              </w:rPr>
              <w:t>порог</w:t>
            </w:r>
          </w:p>
        </w:tc>
        <w:tc>
          <w:tcPr>
            <w:tcW w:w="1560" w:type="dxa"/>
          </w:tcPr>
          <w:p w:rsidR="00BD1F86" w:rsidRPr="00BD1F86" w:rsidRDefault="00BD1F86" w:rsidP="00BD1F86">
            <w:pPr>
              <w:jc w:val="center"/>
              <w:rPr>
                <w:sz w:val="22"/>
                <w:szCs w:val="22"/>
              </w:rPr>
            </w:pPr>
            <w:r w:rsidRPr="00BD1F86">
              <w:rPr>
                <w:sz w:val="22"/>
                <w:szCs w:val="22"/>
              </w:rPr>
              <w:t>Макс.</w:t>
            </w:r>
          </w:p>
        </w:tc>
        <w:tc>
          <w:tcPr>
            <w:tcW w:w="1559" w:type="dxa"/>
          </w:tcPr>
          <w:p w:rsidR="00BD1F86" w:rsidRPr="00BD1F86" w:rsidRDefault="00BD1F86" w:rsidP="00BD1F86">
            <w:pPr>
              <w:jc w:val="center"/>
              <w:rPr>
                <w:sz w:val="22"/>
                <w:szCs w:val="22"/>
              </w:rPr>
            </w:pPr>
            <w:r w:rsidRPr="00BD1F86">
              <w:rPr>
                <w:sz w:val="22"/>
                <w:szCs w:val="22"/>
              </w:rPr>
              <w:t>Мин.</w:t>
            </w:r>
          </w:p>
        </w:tc>
        <w:tc>
          <w:tcPr>
            <w:tcW w:w="1070" w:type="dxa"/>
            <w:tcBorders>
              <w:right w:val="single" w:sz="4" w:space="0" w:color="auto"/>
            </w:tcBorders>
          </w:tcPr>
          <w:p w:rsidR="00BD1F86" w:rsidRPr="00BD1F86" w:rsidRDefault="00BD1F86" w:rsidP="00BD1F86">
            <w:pPr>
              <w:jc w:val="center"/>
              <w:rPr>
                <w:sz w:val="22"/>
                <w:szCs w:val="22"/>
              </w:rPr>
            </w:pPr>
            <w:r w:rsidRPr="00BD1F86">
              <w:rPr>
                <w:sz w:val="22"/>
                <w:szCs w:val="22"/>
              </w:rPr>
              <w:t>Средний</w:t>
            </w:r>
          </w:p>
          <w:p w:rsidR="00BD1F86" w:rsidRPr="00BD1F86" w:rsidRDefault="00BD1F86" w:rsidP="00BD1F86">
            <w:pPr>
              <w:jc w:val="center"/>
              <w:rPr>
                <w:sz w:val="22"/>
                <w:szCs w:val="22"/>
              </w:rPr>
            </w:pPr>
            <w:r w:rsidRPr="00BD1F86">
              <w:rPr>
                <w:sz w:val="22"/>
                <w:szCs w:val="22"/>
              </w:rPr>
              <w:t>балл по классу</w:t>
            </w:r>
          </w:p>
        </w:tc>
        <w:tc>
          <w:tcPr>
            <w:tcW w:w="1134" w:type="dxa"/>
            <w:tcBorders>
              <w:left w:val="single" w:sz="4" w:space="0" w:color="auto"/>
              <w:right w:val="single" w:sz="4" w:space="0" w:color="auto"/>
            </w:tcBorders>
          </w:tcPr>
          <w:p w:rsidR="00BD1F86" w:rsidRPr="00BD1F86" w:rsidRDefault="00BD1F86" w:rsidP="00BD1F86">
            <w:pPr>
              <w:jc w:val="center"/>
              <w:rPr>
                <w:sz w:val="22"/>
                <w:szCs w:val="22"/>
              </w:rPr>
            </w:pPr>
            <w:r w:rsidRPr="00BD1F86">
              <w:rPr>
                <w:sz w:val="22"/>
                <w:szCs w:val="22"/>
              </w:rPr>
              <w:t>Средний</w:t>
            </w:r>
          </w:p>
          <w:p w:rsidR="00BD1F86" w:rsidRPr="00BD1F86" w:rsidRDefault="00BD1F86" w:rsidP="00BD1F86">
            <w:pPr>
              <w:jc w:val="center"/>
              <w:rPr>
                <w:sz w:val="22"/>
                <w:szCs w:val="22"/>
              </w:rPr>
            </w:pPr>
            <w:r w:rsidRPr="00BD1F86">
              <w:rPr>
                <w:sz w:val="22"/>
                <w:szCs w:val="22"/>
              </w:rPr>
              <w:t>балл по школе</w:t>
            </w:r>
          </w:p>
        </w:tc>
        <w:tc>
          <w:tcPr>
            <w:tcW w:w="1036" w:type="dxa"/>
            <w:tcBorders>
              <w:left w:val="single" w:sz="4" w:space="0" w:color="auto"/>
            </w:tcBorders>
          </w:tcPr>
          <w:p w:rsidR="00BD1F86" w:rsidRPr="00BD1F86" w:rsidRDefault="00BD1F86" w:rsidP="00BD1F86">
            <w:pPr>
              <w:jc w:val="center"/>
              <w:rPr>
                <w:sz w:val="22"/>
                <w:szCs w:val="22"/>
              </w:rPr>
            </w:pPr>
            <w:r w:rsidRPr="00BD1F86">
              <w:rPr>
                <w:sz w:val="22"/>
                <w:szCs w:val="22"/>
              </w:rPr>
              <w:t>Средний</w:t>
            </w:r>
          </w:p>
          <w:p w:rsidR="00BD1F86" w:rsidRPr="00BD1F86" w:rsidRDefault="00BD1F86" w:rsidP="00BD1F86">
            <w:pPr>
              <w:jc w:val="center"/>
              <w:rPr>
                <w:sz w:val="22"/>
                <w:szCs w:val="22"/>
              </w:rPr>
            </w:pPr>
            <w:r w:rsidRPr="00BD1F86">
              <w:rPr>
                <w:sz w:val="22"/>
                <w:szCs w:val="22"/>
              </w:rPr>
              <w:t>балл по району</w:t>
            </w:r>
          </w:p>
        </w:tc>
      </w:tr>
      <w:tr w:rsidR="00BD1F86" w:rsidRPr="00BD1F86" w:rsidTr="00BD1F86">
        <w:trPr>
          <w:trHeight w:val="418"/>
        </w:trPr>
        <w:tc>
          <w:tcPr>
            <w:tcW w:w="851" w:type="dxa"/>
            <w:vAlign w:val="center"/>
          </w:tcPr>
          <w:p w:rsidR="00BD1F86" w:rsidRPr="00BD1F86" w:rsidRDefault="00BD1F86" w:rsidP="00BD1F86">
            <w:pPr>
              <w:jc w:val="center"/>
              <w:rPr>
                <w:sz w:val="24"/>
                <w:szCs w:val="24"/>
              </w:rPr>
            </w:pPr>
            <w:r w:rsidRPr="00BD1F86">
              <w:rPr>
                <w:sz w:val="24"/>
                <w:szCs w:val="24"/>
              </w:rPr>
              <w:t>11б</w:t>
            </w:r>
          </w:p>
        </w:tc>
        <w:tc>
          <w:tcPr>
            <w:tcW w:w="1984" w:type="dxa"/>
            <w:vAlign w:val="center"/>
          </w:tcPr>
          <w:p w:rsidR="00BD1F86" w:rsidRPr="00BD1F86" w:rsidRDefault="00BD1F86" w:rsidP="00BD1F86">
            <w:pPr>
              <w:jc w:val="center"/>
              <w:rPr>
                <w:sz w:val="22"/>
                <w:szCs w:val="22"/>
              </w:rPr>
            </w:pPr>
            <w:r w:rsidRPr="00BD1F86">
              <w:rPr>
                <w:sz w:val="22"/>
                <w:szCs w:val="22"/>
              </w:rPr>
              <w:t>Ромащенко Л.Т.</w:t>
            </w:r>
          </w:p>
        </w:tc>
        <w:tc>
          <w:tcPr>
            <w:tcW w:w="959" w:type="dxa"/>
            <w:vAlign w:val="center"/>
          </w:tcPr>
          <w:p w:rsidR="00BD1F86" w:rsidRPr="00BD1F86" w:rsidRDefault="00BD1F86" w:rsidP="00BD1F86">
            <w:pPr>
              <w:jc w:val="center"/>
              <w:rPr>
                <w:sz w:val="24"/>
                <w:szCs w:val="24"/>
              </w:rPr>
            </w:pPr>
            <w:r w:rsidRPr="00BD1F86">
              <w:rPr>
                <w:sz w:val="24"/>
                <w:szCs w:val="24"/>
              </w:rPr>
              <w:t>1</w:t>
            </w:r>
          </w:p>
        </w:tc>
        <w:tc>
          <w:tcPr>
            <w:tcW w:w="850" w:type="dxa"/>
            <w:vMerge w:val="restart"/>
            <w:vAlign w:val="center"/>
          </w:tcPr>
          <w:p w:rsidR="00BD1F86" w:rsidRPr="00BD1F86" w:rsidRDefault="00BD1F86" w:rsidP="00BD1F86">
            <w:pPr>
              <w:jc w:val="center"/>
              <w:rPr>
                <w:sz w:val="24"/>
                <w:szCs w:val="24"/>
              </w:rPr>
            </w:pPr>
            <w:r w:rsidRPr="00BD1F86">
              <w:rPr>
                <w:sz w:val="24"/>
                <w:szCs w:val="24"/>
              </w:rPr>
              <w:t>40</w:t>
            </w:r>
          </w:p>
        </w:tc>
        <w:tc>
          <w:tcPr>
            <w:tcW w:w="1560" w:type="dxa"/>
            <w:vAlign w:val="center"/>
          </w:tcPr>
          <w:p w:rsidR="00BD1F86" w:rsidRPr="00BD1F86" w:rsidRDefault="00BD1F86" w:rsidP="00BD1F86">
            <w:pPr>
              <w:jc w:val="center"/>
              <w:rPr>
                <w:sz w:val="24"/>
                <w:szCs w:val="24"/>
              </w:rPr>
            </w:pPr>
            <w:r w:rsidRPr="00BD1F86">
              <w:rPr>
                <w:sz w:val="24"/>
                <w:szCs w:val="24"/>
              </w:rPr>
              <w:t>64</w:t>
            </w:r>
          </w:p>
          <w:p w:rsidR="00BD1F86" w:rsidRPr="00BD1F86" w:rsidRDefault="00BD1F86" w:rsidP="00BD1F86">
            <w:pPr>
              <w:jc w:val="center"/>
              <w:rPr>
                <w:sz w:val="24"/>
                <w:szCs w:val="24"/>
              </w:rPr>
            </w:pPr>
            <w:r w:rsidRPr="00BD1F86">
              <w:rPr>
                <w:i/>
                <w:sz w:val="20"/>
              </w:rPr>
              <w:t>Ященко Е.</w:t>
            </w:r>
          </w:p>
        </w:tc>
        <w:tc>
          <w:tcPr>
            <w:tcW w:w="1559" w:type="dxa"/>
            <w:vAlign w:val="center"/>
          </w:tcPr>
          <w:p w:rsidR="00BD1F86" w:rsidRPr="00BD1F86" w:rsidRDefault="00BD1F86" w:rsidP="00BD1F86">
            <w:pPr>
              <w:jc w:val="center"/>
              <w:rPr>
                <w:sz w:val="24"/>
                <w:szCs w:val="24"/>
              </w:rPr>
            </w:pPr>
            <w:r w:rsidRPr="00BD1F86">
              <w:rPr>
                <w:sz w:val="24"/>
                <w:szCs w:val="24"/>
              </w:rPr>
              <w:t>-</w:t>
            </w:r>
          </w:p>
        </w:tc>
        <w:tc>
          <w:tcPr>
            <w:tcW w:w="1070" w:type="dxa"/>
            <w:tcBorders>
              <w:right w:val="single" w:sz="4" w:space="0" w:color="auto"/>
            </w:tcBorders>
            <w:vAlign w:val="center"/>
          </w:tcPr>
          <w:p w:rsidR="00BD1F86" w:rsidRPr="00BD1F86" w:rsidRDefault="00BD1F86" w:rsidP="00BD1F86">
            <w:pPr>
              <w:jc w:val="center"/>
              <w:rPr>
                <w:sz w:val="24"/>
                <w:szCs w:val="24"/>
              </w:rPr>
            </w:pPr>
            <w:r w:rsidRPr="00BD1F86">
              <w:rPr>
                <w:sz w:val="24"/>
                <w:szCs w:val="24"/>
              </w:rPr>
              <w:t>64</w:t>
            </w:r>
          </w:p>
        </w:tc>
        <w:tc>
          <w:tcPr>
            <w:tcW w:w="1134" w:type="dxa"/>
            <w:vMerge w:val="restart"/>
            <w:tcBorders>
              <w:left w:val="single" w:sz="4" w:space="0" w:color="auto"/>
              <w:right w:val="single" w:sz="4" w:space="0" w:color="auto"/>
            </w:tcBorders>
            <w:vAlign w:val="center"/>
          </w:tcPr>
          <w:p w:rsidR="00BD1F86" w:rsidRPr="00BD1F86" w:rsidRDefault="00BD1F86" w:rsidP="00BD1F86">
            <w:pPr>
              <w:jc w:val="center"/>
              <w:rPr>
                <w:sz w:val="24"/>
                <w:szCs w:val="24"/>
              </w:rPr>
            </w:pPr>
            <w:r w:rsidRPr="00BD1F86">
              <w:rPr>
                <w:sz w:val="24"/>
                <w:szCs w:val="24"/>
              </w:rPr>
              <w:t>62</w:t>
            </w:r>
          </w:p>
        </w:tc>
        <w:tc>
          <w:tcPr>
            <w:tcW w:w="1036" w:type="dxa"/>
            <w:vMerge w:val="restart"/>
            <w:tcBorders>
              <w:left w:val="single" w:sz="4" w:space="0" w:color="auto"/>
            </w:tcBorders>
            <w:vAlign w:val="center"/>
          </w:tcPr>
          <w:p w:rsidR="00BD1F86" w:rsidRPr="00BD1F86" w:rsidRDefault="00BD1F86" w:rsidP="00BD1F86">
            <w:pPr>
              <w:jc w:val="center"/>
              <w:rPr>
                <w:sz w:val="24"/>
                <w:szCs w:val="24"/>
              </w:rPr>
            </w:pPr>
            <w:r w:rsidRPr="00BD1F86">
              <w:rPr>
                <w:sz w:val="24"/>
                <w:szCs w:val="24"/>
              </w:rPr>
              <w:t>59</w:t>
            </w:r>
          </w:p>
        </w:tc>
      </w:tr>
      <w:tr w:rsidR="00BD1F86" w:rsidRPr="00BD1F86" w:rsidTr="00BD1F86">
        <w:trPr>
          <w:trHeight w:val="418"/>
        </w:trPr>
        <w:tc>
          <w:tcPr>
            <w:tcW w:w="851" w:type="dxa"/>
            <w:vAlign w:val="center"/>
          </w:tcPr>
          <w:p w:rsidR="00BD1F86" w:rsidRPr="00BD1F86" w:rsidRDefault="00BD1F86" w:rsidP="00BD1F86">
            <w:pPr>
              <w:jc w:val="center"/>
              <w:rPr>
                <w:sz w:val="24"/>
                <w:szCs w:val="24"/>
              </w:rPr>
            </w:pPr>
            <w:r w:rsidRPr="00BD1F86">
              <w:rPr>
                <w:sz w:val="24"/>
                <w:szCs w:val="24"/>
              </w:rPr>
              <w:t>11в</w:t>
            </w:r>
          </w:p>
        </w:tc>
        <w:tc>
          <w:tcPr>
            <w:tcW w:w="1984" w:type="dxa"/>
            <w:vAlign w:val="center"/>
          </w:tcPr>
          <w:p w:rsidR="00BD1F86" w:rsidRPr="00BD1F86" w:rsidRDefault="00BD1F86" w:rsidP="00BD1F86">
            <w:pPr>
              <w:jc w:val="center"/>
              <w:rPr>
                <w:sz w:val="22"/>
                <w:szCs w:val="22"/>
              </w:rPr>
            </w:pPr>
            <w:r w:rsidRPr="00BD1F86">
              <w:rPr>
                <w:sz w:val="22"/>
                <w:szCs w:val="22"/>
              </w:rPr>
              <w:t>Жаркова Л.П.</w:t>
            </w:r>
          </w:p>
        </w:tc>
        <w:tc>
          <w:tcPr>
            <w:tcW w:w="959" w:type="dxa"/>
            <w:vAlign w:val="center"/>
          </w:tcPr>
          <w:p w:rsidR="00BD1F86" w:rsidRPr="00BD1F86" w:rsidRDefault="00BD1F86" w:rsidP="00BD1F86">
            <w:pPr>
              <w:jc w:val="center"/>
              <w:rPr>
                <w:sz w:val="24"/>
                <w:szCs w:val="24"/>
              </w:rPr>
            </w:pPr>
            <w:r w:rsidRPr="00BD1F86">
              <w:rPr>
                <w:sz w:val="24"/>
                <w:szCs w:val="24"/>
              </w:rPr>
              <w:t>1</w:t>
            </w:r>
          </w:p>
        </w:tc>
        <w:tc>
          <w:tcPr>
            <w:tcW w:w="850" w:type="dxa"/>
            <w:vMerge/>
            <w:vAlign w:val="center"/>
          </w:tcPr>
          <w:p w:rsidR="00BD1F86" w:rsidRPr="00BD1F86" w:rsidRDefault="00BD1F86" w:rsidP="00BD1F86">
            <w:pPr>
              <w:jc w:val="center"/>
              <w:rPr>
                <w:sz w:val="24"/>
                <w:szCs w:val="24"/>
              </w:rPr>
            </w:pPr>
          </w:p>
        </w:tc>
        <w:tc>
          <w:tcPr>
            <w:tcW w:w="1560" w:type="dxa"/>
            <w:vAlign w:val="center"/>
          </w:tcPr>
          <w:p w:rsidR="00BD1F86" w:rsidRPr="00BD1F86" w:rsidRDefault="00BD1F86" w:rsidP="00BD1F86">
            <w:pPr>
              <w:jc w:val="center"/>
              <w:rPr>
                <w:sz w:val="24"/>
                <w:szCs w:val="24"/>
              </w:rPr>
            </w:pPr>
            <w:r w:rsidRPr="00BD1F86">
              <w:rPr>
                <w:sz w:val="24"/>
                <w:szCs w:val="24"/>
              </w:rPr>
              <w:t>59</w:t>
            </w:r>
          </w:p>
          <w:p w:rsidR="00BD1F86" w:rsidRPr="00BD1F86" w:rsidRDefault="00BD1F86" w:rsidP="00BD1F86">
            <w:pPr>
              <w:jc w:val="center"/>
              <w:rPr>
                <w:sz w:val="24"/>
                <w:szCs w:val="24"/>
              </w:rPr>
            </w:pPr>
            <w:r w:rsidRPr="00BD1F86">
              <w:rPr>
                <w:i/>
                <w:sz w:val="20"/>
              </w:rPr>
              <w:lastRenderedPageBreak/>
              <w:t>Бахур А.</w:t>
            </w:r>
          </w:p>
        </w:tc>
        <w:tc>
          <w:tcPr>
            <w:tcW w:w="1559" w:type="dxa"/>
            <w:vAlign w:val="center"/>
          </w:tcPr>
          <w:p w:rsidR="00BD1F86" w:rsidRPr="00BD1F86" w:rsidRDefault="00BD1F86" w:rsidP="00BD1F86">
            <w:pPr>
              <w:jc w:val="center"/>
              <w:rPr>
                <w:sz w:val="24"/>
                <w:szCs w:val="24"/>
              </w:rPr>
            </w:pPr>
            <w:r w:rsidRPr="00BD1F86">
              <w:rPr>
                <w:sz w:val="24"/>
                <w:szCs w:val="24"/>
              </w:rPr>
              <w:lastRenderedPageBreak/>
              <w:t>-</w:t>
            </w:r>
          </w:p>
        </w:tc>
        <w:tc>
          <w:tcPr>
            <w:tcW w:w="1070" w:type="dxa"/>
            <w:tcBorders>
              <w:right w:val="single" w:sz="4" w:space="0" w:color="auto"/>
            </w:tcBorders>
            <w:vAlign w:val="center"/>
          </w:tcPr>
          <w:p w:rsidR="00BD1F86" w:rsidRPr="00BD1F86" w:rsidRDefault="00BD1F86" w:rsidP="00BD1F86">
            <w:pPr>
              <w:jc w:val="center"/>
              <w:rPr>
                <w:sz w:val="24"/>
                <w:szCs w:val="24"/>
              </w:rPr>
            </w:pPr>
            <w:r w:rsidRPr="00BD1F86">
              <w:rPr>
                <w:sz w:val="24"/>
                <w:szCs w:val="24"/>
              </w:rPr>
              <w:t>59</w:t>
            </w:r>
          </w:p>
        </w:tc>
        <w:tc>
          <w:tcPr>
            <w:tcW w:w="1134" w:type="dxa"/>
            <w:vMerge/>
            <w:tcBorders>
              <w:left w:val="single" w:sz="4" w:space="0" w:color="auto"/>
              <w:right w:val="single" w:sz="4" w:space="0" w:color="auto"/>
            </w:tcBorders>
            <w:vAlign w:val="center"/>
          </w:tcPr>
          <w:p w:rsidR="00BD1F86" w:rsidRPr="00BD1F86" w:rsidRDefault="00BD1F86" w:rsidP="00BD1F86">
            <w:pPr>
              <w:jc w:val="center"/>
              <w:rPr>
                <w:sz w:val="24"/>
                <w:szCs w:val="24"/>
              </w:rPr>
            </w:pPr>
          </w:p>
        </w:tc>
        <w:tc>
          <w:tcPr>
            <w:tcW w:w="1036" w:type="dxa"/>
            <w:vMerge/>
            <w:tcBorders>
              <w:left w:val="single" w:sz="4" w:space="0" w:color="auto"/>
            </w:tcBorders>
            <w:vAlign w:val="center"/>
          </w:tcPr>
          <w:p w:rsidR="00BD1F86" w:rsidRPr="00BD1F86" w:rsidRDefault="00BD1F86" w:rsidP="00BD1F86">
            <w:pPr>
              <w:jc w:val="center"/>
              <w:rPr>
                <w:sz w:val="24"/>
                <w:szCs w:val="24"/>
              </w:rPr>
            </w:pPr>
          </w:p>
        </w:tc>
      </w:tr>
    </w:tbl>
    <w:p w:rsidR="00BD1F86" w:rsidRPr="00BD1F86" w:rsidRDefault="00BD1F86" w:rsidP="00BD1F86">
      <w:pPr>
        <w:jc w:val="both"/>
        <w:rPr>
          <w:b/>
          <w:color w:val="C00000"/>
          <w:sz w:val="28"/>
          <w:szCs w:val="28"/>
          <w:u w:val="single"/>
        </w:rPr>
      </w:pPr>
    </w:p>
    <w:p w:rsidR="00BD1F86" w:rsidRPr="00BD1F86" w:rsidRDefault="00BD1F86" w:rsidP="00BD1F86">
      <w:pPr>
        <w:jc w:val="both"/>
        <w:rPr>
          <w:b/>
          <w:color w:val="C00000"/>
          <w:sz w:val="28"/>
          <w:szCs w:val="28"/>
          <w:u w:val="single"/>
        </w:rPr>
      </w:pPr>
      <w:r w:rsidRPr="00BD1F86">
        <w:rPr>
          <w:b/>
          <w:color w:val="C00000"/>
          <w:sz w:val="28"/>
          <w:szCs w:val="28"/>
          <w:u w:val="single"/>
        </w:rPr>
        <w:t xml:space="preserve">Не  преодолели  минимальный  «порог» - </w:t>
      </w:r>
      <w:r w:rsidRPr="00BD1F86">
        <w:rPr>
          <w:rFonts w:ascii="Monotype Corsiva" w:hAnsi="Monotype Corsiva"/>
          <w:b/>
          <w:color w:val="C00000"/>
          <w:sz w:val="40"/>
          <w:szCs w:val="40"/>
          <w:u w:val="single"/>
        </w:rPr>
        <w:t>0</w:t>
      </w:r>
      <w:r w:rsidRPr="00BD1F86">
        <w:rPr>
          <w:b/>
          <w:color w:val="C00000"/>
          <w:sz w:val="28"/>
          <w:szCs w:val="28"/>
          <w:u w:val="single"/>
        </w:rPr>
        <w:t xml:space="preserve">  чел. из  </w:t>
      </w:r>
      <w:r w:rsidRPr="00BD1F86">
        <w:rPr>
          <w:rFonts w:ascii="Monotype Corsiva" w:hAnsi="Monotype Corsiva"/>
          <w:b/>
          <w:color w:val="C00000"/>
          <w:sz w:val="40"/>
          <w:szCs w:val="40"/>
          <w:u w:val="single"/>
        </w:rPr>
        <w:t>2</w:t>
      </w:r>
    </w:p>
    <w:p w:rsidR="00BD1F86" w:rsidRPr="00BD1F86" w:rsidRDefault="00BD1F86" w:rsidP="00BD1F86">
      <w:pPr>
        <w:jc w:val="center"/>
        <w:rPr>
          <w:b/>
          <w:color w:val="C00000"/>
          <w:sz w:val="24"/>
          <w:szCs w:val="24"/>
        </w:rPr>
      </w:pPr>
    </w:p>
    <w:p w:rsidR="00BD1F86" w:rsidRPr="00BD1F86" w:rsidRDefault="00BD1F86" w:rsidP="00BD1F86">
      <w:pPr>
        <w:jc w:val="center"/>
        <w:rPr>
          <w:b/>
          <w:color w:val="00B050"/>
          <w:sz w:val="24"/>
          <w:szCs w:val="24"/>
        </w:rPr>
      </w:pPr>
      <w:r w:rsidRPr="00BD1F86">
        <w:rPr>
          <w:b/>
          <w:color w:val="00B050"/>
          <w:sz w:val="24"/>
          <w:szCs w:val="24"/>
        </w:rPr>
        <w:t>ИТОГИ ЭКЗАМЕНА В ФОРМЕ ЕГЭ в 2020 году</w:t>
      </w:r>
    </w:p>
    <w:p w:rsidR="00BD1F86" w:rsidRPr="00BD1F86" w:rsidRDefault="00BD1F86" w:rsidP="00BD1F86">
      <w:pPr>
        <w:jc w:val="center"/>
        <w:rPr>
          <w:b/>
          <w:color w:val="00B050"/>
          <w:sz w:val="24"/>
          <w:szCs w:val="24"/>
          <w:u w:val="single"/>
        </w:rPr>
      </w:pPr>
      <w:r w:rsidRPr="00BD1F86">
        <w:rPr>
          <w:b/>
          <w:color w:val="00B050"/>
          <w:sz w:val="24"/>
          <w:szCs w:val="24"/>
          <w:u w:val="single"/>
        </w:rPr>
        <w:t>ИНФОРМАТИКА и ИКТ</w:t>
      </w:r>
    </w:p>
    <w:tbl>
      <w:tblPr>
        <w:tblW w:w="1100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1984"/>
        <w:gridCol w:w="959"/>
        <w:gridCol w:w="850"/>
        <w:gridCol w:w="1560"/>
        <w:gridCol w:w="1559"/>
        <w:gridCol w:w="1070"/>
        <w:gridCol w:w="1134"/>
        <w:gridCol w:w="1036"/>
      </w:tblGrid>
      <w:tr w:rsidR="00BD1F86" w:rsidRPr="00BD1F86" w:rsidTr="00BD1F86">
        <w:trPr>
          <w:trHeight w:val="546"/>
        </w:trPr>
        <w:tc>
          <w:tcPr>
            <w:tcW w:w="851" w:type="dxa"/>
          </w:tcPr>
          <w:p w:rsidR="00BD1F86" w:rsidRPr="00BD1F86" w:rsidRDefault="00BD1F86" w:rsidP="00BD1F86">
            <w:pPr>
              <w:jc w:val="center"/>
              <w:rPr>
                <w:sz w:val="22"/>
                <w:szCs w:val="22"/>
              </w:rPr>
            </w:pPr>
            <w:r w:rsidRPr="00BD1F86">
              <w:rPr>
                <w:sz w:val="22"/>
                <w:szCs w:val="22"/>
              </w:rPr>
              <w:t>Класс</w:t>
            </w:r>
          </w:p>
        </w:tc>
        <w:tc>
          <w:tcPr>
            <w:tcW w:w="1984" w:type="dxa"/>
          </w:tcPr>
          <w:p w:rsidR="00BD1F86" w:rsidRPr="00BD1F86" w:rsidRDefault="00BD1F86" w:rsidP="00BD1F86">
            <w:pPr>
              <w:jc w:val="center"/>
              <w:rPr>
                <w:sz w:val="22"/>
                <w:szCs w:val="22"/>
              </w:rPr>
            </w:pPr>
            <w:r w:rsidRPr="00BD1F86">
              <w:rPr>
                <w:sz w:val="22"/>
                <w:szCs w:val="22"/>
              </w:rPr>
              <w:t>Учитель</w:t>
            </w:r>
          </w:p>
        </w:tc>
        <w:tc>
          <w:tcPr>
            <w:tcW w:w="959" w:type="dxa"/>
          </w:tcPr>
          <w:p w:rsidR="00BD1F86" w:rsidRPr="00BD1F86" w:rsidRDefault="00BD1F86" w:rsidP="00BD1F86">
            <w:pPr>
              <w:jc w:val="center"/>
              <w:rPr>
                <w:sz w:val="22"/>
                <w:szCs w:val="22"/>
              </w:rPr>
            </w:pPr>
            <w:r w:rsidRPr="00BD1F86">
              <w:rPr>
                <w:sz w:val="22"/>
                <w:szCs w:val="22"/>
              </w:rPr>
              <w:t>Кол-во</w:t>
            </w:r>
          </w:p>
          <w:p w:rsidR="00BD1F86" w:rsidRPr="00BD1F86" w:rsidRDefault="00BD1F86" w:rsidP="00BD1F86">
            <w:pPr>
              <w:jc w:val="center"/>
              <w:rPr>
                <w:sz w:val="22"/>
                <w:szCs w:val="22"/>
              </w:rPr>
            </w:pPr>
            <w:r w:rsidRPr="00BD1F86">
              <w:rPr>
                <w:sz w:val="22"/>
                <w:szCs w:val="22"/>
              </w:rPr>
              <w:t>сдававших</w:t>
            </w:r>
          </w:p>
        </w:tc>
        <w:tc>
          <w:tcPr>
            <w:tcW w:w="850" w:type="dxa"/>
          </w:tcPr>
          <w:p w:rsidR="00BD1F86" w:rsidRPr="00BD1F86" w:rsidRDefault="00BD1F86" w:rsidP="00BD1F86">
            <w:pPr>
              <w:jc w:val="center"/>
              <w:rPr>
                <w:sz w:val="22"/>
                <w:szCs w:val="22"/>
              </w:rPr>
            </w:pPr>
            <w:r w:rsidRPr="00BD1F86">
              <w:rPr>
                <w:sz w:val="22"/>
                <w:szCs w:val="22"/>
              </w:rPr>
              <w:t>Мин.</w:t>
            </w:r>
          </w:p>
          <w:p w:rsidR="00BD1F86" w:rsidRPr="00BD1F86" w:rsidRDefault="00BD1F86" w:rsidP="00BD1F86">
            <w:pPr>
              <w:jc w:val="center"/>
              <w:rPr>
                <w:sz w:val="22"/>
                <w:szCs w:val="22"/>
              </w:rPr>
            </w:pPr>
            <w:r w:rsidRPr="00BD1F86">
              <w:rPr>
                <w:sz w:val="22"/>
                <w:szCs w:val="22"/>
              </w:rPr>
              <w:t>порог</w:t>
            </w:r>
          </w:p>
        </w:tc>
        <w:tc>
          <w:tcPr>
            <w:tcW w:w="1560" w:type="dxa"/>
          </w:tcPr>
          <w:p w:rsidR="00BD1F86" w:rsidRPr="00BD1F86" w:rsidRDefault="00BD1F86" w:rsidP="00BD1F86">
            <w:pPr>
              <w:jc w:val="center"/>
              <w:rPr>
                <w:sz w:val="22"/>
                <w:szCs w:val="22"/>
              </w:rPr>
            </w:pPr>
            <w:r w:rsidRPr="00BD1F86">
              <w:rPr>
                <w:sz w:val="22"/>
                <w:szCs w:val="22"/>
              </w:rPr>
              <w:t>Макс.</w:t>
            </w:r>
          </w:p>
        </w:tc>
        <w:tc>
          <w:tcPr>
            <w:tcW w:w="1559" w:type="dxa"/>
          </w:tcPr>
          <w:p w:rsidR="00BD1F86" w:rsidRPr="00BD1F86" w:rsidRDefault="00BD1F86" w:rsidP="00BD1F86">
            <w:pPr>
              <w:jc w:val="center"/>
              <w:rPr>
                <w:sz w:val="22"/>
                <w:szCs w:val="22"/>
              </w:rPr>
            </w:pPr>
            <w:r w:rsidRPr="00BD1F86">
              <w:rPr>
                <w:sz w:val="22"/>
                <w:szCs w:val="22"/>
              </w:rPr>
              <w:t>Мин.</w:t>
            </w:r>
          </w:p>
        </w:tc>
        <w:tc>
          <w:tcPr>
            <w:tcW w:w="1070" w:type="dxa"/>
            <w:tcBorders>
              <w:right w:val="single" w:sz="4" w:space="0" w:color="auto"/>
            </w:tcBorders>
          </w:tcPr>
          <w:p w:rsidR="00BD1F86" w:rsidRPr="00BD1F86" w:rsidRDefault="00BD1F86" w:rsidP="00BD1F86">
            <w:pPr>
              <w:jc w:val="center"/>
              <w:rPr>
                <w:sz w:val="22"/>
                <w:szCs w:val="22"/>
              </w:rPr>
            </w:pPr>
            <w:r w:rsidRPr="00BD1F86">
              <w:rPr>
                <w:sz w:val="22"/>
                <w:szCs w:val="22"/>
              </w:rPr>
              <w:t>Средний</w:t>
            </w:r>
          </w:p>
          <w:p w:rsidR="00BD1F86" w:rsidRPr="00BD1F86" w:rsidRDefault="00BD1F86" w:rsidP="00BD1F86">
            <w:pPr>
              <w:jc w:val="center"/>
              <w:rPr>
                <w:sz w:val="22"/>
                <w:szCs w:val="22"/>
              </w:rPr>
            </w:pPr>
            <w:r w:rsidRPr="00BD1F86">
              <w:rPr>
                <w:sz w:val="22"/>
                <w:szCs w:val="22"/>
              </w:rPr>
              <w:t>балл по классу</w:t>
            </w:r>
          </w:p>
        </w:tc>
        <w:tc>
          <w:tcPr>
            <w:tcW w:w="1134" w:type="dxa"/>
            <w:tcBorders>
              <w:left w:val="single" w:sz="4" w:space="0" w:color="auto"/>
              <w:right w:val="single" w:sz="4" w:space="0" w:color="auto"/>
            </w:tcBorders>
          </w:tcPr>
          <w:p w:rsidR="00BD1F86" w:rsidRPr="00BD1F86" w:rsidRDefault="00BD1F86" w:rsidP="00BD1F86">
            <w:pPr>
              <w:jc w:val="center"/>
              <w:rPr>
                <w:sz w:val="22"/>
                <w:szCs w:val="22"/>
              </w:rPr>
            </w:pPr>
            <w:r w:rsidRPr="00BD1F86">
              <w:rPr>
                <w:sz w:val="22"/>
                <w:szCs w:val="22"/>
              </w:rPr>
              <w:t>Средний</w:t>
            </w:r>
          </w:p>
          <w:p w:rsidR="00BD1F86" w:rsidRPr="00BD1F86" w:rsidRDefault="00BD1F86" w:rsidP="00BD1F86">
            <w:pPr>
              <w:jc w:val="center"/>
              <w:rPr>
                <w:sz w:val="22"/>
                <w:szCs w:val="22"/>
              </w:rPr>
            </w:pPr>
            <w:r w:rsidRPr="00BD1F86">
              <w:rPr>
                <w:sz w:val="22"/>
                <w:szCs w:val="22"/>
              </w:rPr>
              <w:t>балл по школе</w:t>
            </w:r>
          </w:p>
        </w:tc>
        <w:tc>
          <w:tcPr>
            <w:tcW w:w="1036" w:type="dxa"/>
            <w:tcBorders>
              <w:left w:val="single" w:sz="4" w:space="0" w:color="auto"/>
            </w:tcBorders>
          </w:tcPr>
          <w:p w:rsidR="00BD1F86" w:rsidRPr="00BD1F86" w:rsidRDefault="00BD1F86" w:rsidP="00BD1F86">
            <w:pPr>
              <w:jc w:val="center"/>
              <w:rPr>
                <w:sz w:val="22"/>
                <w:szCs w:val="22"/>
              </w:rPr>
            </w:pPr>
            <w:r w:rsidRPr="00BD1F86">
              <w:rPr>
                <w:sz w:val="22"/>
                <w:szCs w:val="22"/>
              </w:rPr>
              <w:t>Средний</w:t>
            </w:r>
          </w:p>
          <w:p w:rsidR="00BD1F86" w:rsidRPr="00BD1F86" w:rsidRDefault="00BD1F86" w:rsidP="00BD1F86">
            <w:pPr>
              <w:jc w:val="center"/>
              <w:rPr>
                <w:sz w:val="22"/>
                <w:szCs w:val="22"/>
              </w:rPr>
            </w:pPr>
            <w:r w:rsidRPr="00BD1F86">
              <w:rPr>
                <w:sz w:val="22"/>
                <w:szCs w:val="22"/>
              </w:rPr>
              <w:t>балл по району</w:t>
            </w:r>
          </w:p>
        </w:tc>
      </w:tr>
      <w:tr w:rsidR="00BD1F86" w:rsidRPr="00BD1F86" w:rsidTr="00BD1F86">
        <w:trPr>
          <w:trHeight w:val="846"/>
        </w:trPr>
        <w:tc>
          <w:tcPr>
            <w:tcW w:w="851" w:type="dxa"/>
            <w:vAlign w:val="center"/>
          </w:tcPr>
          <w:p w:rsidR="00BD1F86" w:rsidRPr="00BD1F86" w:rsidRDefault="00BD1F86" w:rsidP="00BD1F86">
            <w:pPr>
              <w:jc w:val="center"/>
              <w:rPr>
                <w:sz w:val="24"/>
                <w:szCs w:val="24"/>
              </w:rPr>
            </w:pPr>
            <w:r w:rsidRPr="00BD1F86">
              <w:rPr>
                <w:sz w:val="24"/>
                <w:szCs w:val="24"/>
              </w:rPr>
              <w:t>11а</w:t>
            </w:r>
          </w:p>
        </w:tc>
        <w:tc>
          <w:tcPr>
            <w:tcW w:w="1984" w:type="dxa"/>
            <w:vAlign w:val="center"/>
          </w:tcPr>
          <w:p w:rsidR="00BD1F86" w:rsidRPr="00BD1F86" w:rsidRDefault="00BD1F86" w:rsidP="00BD1F86">
            <w:pPr>
              <w:jc w:val="center"/>
              <w:rPr>
                <w:sz w:val="22"/>
                <w:szCs w:val="22"/>
              </w:rPr>
            </w:pPr>
            <w:r w:rsidRPr="00BD1F86">
              <w:rPr>
                <w:sz w:val="22"/>
                <w:szCs w:val="22"/>
              </w:rPr>
              <w:t>Камалетдинов Г.Б.</w:t>
            </w:r>
          </w:p>
        </w:tc>
        <w:tc>
          <w:tcPr>
            <w:tcW w:w="959" w:type="dxa"/>
            <w:vAlign w:val="center"/>
          </w:tcPr>
          <w:p w:rsidR="00BD1F86" w:rsidRPr="00BD1F86" w:rsidRDefault="00BD1F86" w:rsidP="00BD1F86">
            <w:pPr>
              <w:jc w:val="center"/>
              <w:rPr>
                <w:sz w:val="24"/>
                <w:szCs w:val="24"/>
              </w:rPr>
            </w:pPr>
            <w:r w:rsidRPr="00BD1F86">
              <w:rPr>
                <w:sz w:val="24"/>
                <w:szCs w:val="24"/>
              </w:rPr>
              <w:t>2</w:t>
            </w:r>
          </w:p>
        </w:tc>
        <w:tc>
          <w:tcPr>
            <w:tcW w:w="850" w:type="dxa"/>
            <w:vAlign w:val="center"/>
          </w:tcPr>
          <w:p w:rsidR="00BD1F86" w:rsidRPr="00BD1F86" w:rsidRDefault="00BD1F86" w:rsidP="00BD1F86">
            <w:pPr>
              <w:jc w:val="center"/>
              <w:rPr>
                <w:sz w:val="24"/>
                <w:szCs w:val="24"/>
              </w:rPr>
            </w:pPr>
            <w:r w:rsidRPr="00BD1F86">
              <w:rPr>
                <w:sz w:val="24"/>
                <w:szCs w:val="24"/>
              </w:rPr>
              <w:t>40</w:t>
            </w:r>
          </w:p>
        </w:tc>
        <w:tc>
          <w:tcPr>
            <w:tcW w:w="1560" w:type="dxa"/>
            <w:vAlign w:val="center"/>
          </w:tcPr>
          <w:p w:rsidR="00BD1F86" w:rsidRPr="00BD1F86" w:rsidRDefault="00BD1F86" w:rsidP="00BD1F86">
            <w:pPr>
              <w:jc w:val="center"/>
              <w:rPr>
                <w:sz w:val="24"/>
                <w:szCs w:val="24"/>
              </w:rPr>
            </w:pPr>
            <w:r w:rsidRPr="00BD1F86">
              <w:rPr>
                <w:sz w:val="24"/>
                <w:szCs w:val="24"/>
              </w:rPr>
              <w:t>66</w:t>
            </w:r>
          </w:p>
          <w:p w:rsidR="00BD1F86" w:rsidRPr="00BD1F86" w:rsidRDefault="00BD1F86" w:rsidP="00BD1F86">
            <w:pPr>
              <w:jc w:val="center"/>
              <w:rPr>
                <w:sz w:val="24"/>
                <w:szCs w:val="24"/>
              </w:rPr>
            </w:pPr>
            <w:r w:rsidRPr="00BD1F86">
              <w:rPr>
                <w:i/>
                <w:sz w:val="20"/>
              </w:rPr>
              <w:t>Палюх И.</w:t>
            </w:r>
          </w:p>
        </w:tc>
        <w:tc>
          <w:tcPr>
            <w:tcW w:w="1559" w:type="dxa"/>
            <w:vAlign w:val="center"/>
          </w:tcPr>
          <w:p w:rsidR="00BD1F86" w:rsidRPr="00BD1F86" w:rsidRDefault="00BD1F86" w:rsidP="00BD1F86">
            <w:pPr>
              <w:jc w:val="center"/>
              <w:rPr>
                <w:sz w:val="24"/>
                <w:szCs w:val="24"/>
              </w:rPr>
            </w:pPr>
            <w:r w:rsidRPr="00BD1F86">
              <w:rPr>
                <w:sz w:val="24"/>
                <w:szCs w:val="24"/>
              </w:rPr>
              <w:t>44</w:t>
            </w:r>
          </w:p>
          <w:p w:rsidR="00BD1F86" w:rsidRPr="00BD1F86" w:rsidRDefault="00BD1F86" w:rsidP="00BD1F86">
            <w:pPr>
              <w:jc w:val="center"/>
              <w:rPr>
                <w:sz w:val="24"/>
                <w:szCs w:val="24"/>
              </w:rPr>
            </w:pPr>
            <w:r w:rsidRPr="00BD1F86">
              <w:rPr>
                <w:i/>
                <w:sz w:val="20"/>
              </w:rPr>
              <w:t>Агафонов Э.</w:t>
            </w:r>
          </w:p>
        </w:tc>
        <w:tc>
          <w:tcPr>
            <w:tcW w:w="1070" w:type="dxa"/>
            <w:tcBorders>
              <w:right w:val="single" w:sz="4" w:space="0" w:color="auto"/>
            </w:tcBorders>
            <w:vAlign w:val="center"/>
          </w:tcPr>
          <w:p w:rsidR="00BD1F86" w:rsidRPr="00BD1F86" w:rsidRDefault="00BD1F86" w:rsidP="00BD1F86">
            <w:pPr>
              <w:jc w:val="center"/>
              <w:rPr>
                <w:sz w:val="24"/>
                <w:szCs w:val="24"/>
              </w:rPr>
            </w:pPr>
            <w:r w:rsidRPr="00BD1F86">
              <w:rPr>
                <w:sz w:val="24"/>
                <w:szCs w:val="24"/>
              </w:rPr>
              <w:t>55</w:t>
            </w:r>
          </w:p>
        </w:tc>
        <w:tc>
          <w:tcPr>
            <w:tcW w:w="1134" w:type="dxa"/>
            <w:tcBorders>
              <w:left w:val="single" w:sz="4" w:space="0" w:color="auto"/>
              <w:right w:val="single" w:sz="4" w:space="0" w:color="auto"/>
            </w:tcBorders>
            <w:vAlign w:val="center"/>
          </w:tcPr>
          <w:p w:rsidR="00BD1F86" w:rsidRPr="00BD1F86" w:rsidRDefault="00BD1F86" w:rsidP="00BD1F86">
            <w:pPr>
              <w:jc w:val="center"/>
              <w:rPr>
                <w:sz w:val="24"/>
                <w:szCs w:val="24"/>
              </w:rPr>
            </w:pPr>
            <w:r w:rsidRPr="00BD1F86">
              <w:rPr>
                <w:sz w:val="24"/>
                <w:szCs w:val="24"/>
              </w:rPr>
              <w:t>55</w:t>
            </w:r>
          </w:p>
        </w:tc>
        <w:tc>
          <w:tcPr>
            <w:tcW w:w="1036" w:type="dxa"/>
            <w:tcBorders>
              <w:left w:val="single" w:sz="4" w:space="0" w:color="auto"/>
            </w:tcBorders>
            <w:vAlign w:val="center"/>
          </w:tcPr>
          <w:p w:rsidR="00BD1F86" w:rsidRPr="00BD1F86" w:rsidRDefault="00BD1F86" w:rsidP="00BD1F86">
            <w:pPr>
              <w:jc w:val="center"/>
              <w:rPr>
                <w:sz w:val="24"/>
                <w:szCs w:val="24"/>
              </w:rPr>
            </w:pPr>
            <w:r w:rsidRPr="00BD1F86">
              <w:rPr>
                <w:sz w:val="24"/>
                <w:szCs w:val="24"/>
              </w:rPr>
              <w:t>61</w:t>
            </w:r>
          </w:p>
        </w:tc>
      </w:tr>
    </w:tbl>
    <w:p w:rsidR="00BD1F86" w:rsidRPr="00BD1F86" w:rsidRDefault="00BD1F86" w:rsidP="00BD1F86">
      <w:pPr>
        <w:jc w:val="both"/>
        <w:rPr>
          <w:b/>
          <w:color w:val="C00000"/>
          <w:sz w:val="28"/>
          <w:szCs w:val="28"/>
          <w:u w:val="single"/>
        </w:rPr>
      </w:pPr>
    </w:p>
    <w:p w:rsidR="00BD1F86" w:rsidRPr="00BD1F86" w:rsidRDefault="00BD1F86" w:rsidP="00BD1F86">
      <w:pPr>
        <w:jc w:val="both"/>
        <w:rPr>
          <w:b/>
          <w:color w:val="C00000"/>
          <w:sz w:val="28"/>
          <w:szCs w:val="28"/>
          <w:u w:val="single"/>
        </w:rPr>
      </w:pPr>
      <w:r w:rsidRPr="00BD1F86">
        <w:rPr>
          <w:b/>
          <w:color w:val="C00000"/>
          <w:sz w:val="28"/>
          <w:szCs w:val="28"/>
          <w:u w:val="single"/>
        </w:rPr>
        <w:t xml:space="preserve">Не  преодолели  минимальный  «порог» - </w:t>
      </w:r>
      <w:r w:rsidRPr="00BD1F86">
        <w:rPr>
          <w:rFonts w:ascii="Monotype Corsiva" w:hAnsi="Monotype Corsiva"/>
          <w:b/>
          <w:color w:val="C00000"/>
          <w:sz w:val="40"/>
          <w:szCs w:val="40"/>
          <w:u w:val="single"/>
        </w:rPr>
        <w:t>0</w:t>
      </w:r>
      <w:r w:rsidRPr="00BD1F86">
        <w:rPr>
          <w:b/>
          <w:color w:val="C00000"/>
          <w:sz w:val="28"/>
          <w:szCs w:val="28"/>
          <w:u w:val="single"/>
        </w:rPr>
        <w:t xml:space="preserve">  чел. из  </w:t>
      </w:r>
      <w:r w:rsidRPr="00BD1F86">
        <w:rPr>
          <w:rFonts w:ascii="Monotype Corsiva" w:hAnsi="Monotype Corsiva"/>
          <w:b/>
          <w:color w:val="C00000"/>
          <w:sz w:val="40"/>
          <w:szCs w:val="40"/>
          <w:u w:val="single"/>
        </w:rPr>
        <w:t>2</w:t>
      </w:r>
    </w:p>
    <w:p w:rsidR="00BD1F86" w:rsidRPr="00BD1F86" w:rsidRDefault="00BD1F86" w:rsidP="00BD1F86">
      <w:pPr>
        <w:jc w:val="center"/>
        <w:rPr>
          <w:b/>
          <w:color w:val="C00000"/>
          <w:sz w:val="24"/>
          <w:szCs w:val="24"/>
        </w:rPr>
      </w:pPr>
    </w:p>
    <w:p w:rsidR="00BD1F86" w:rsidRPr="00BD1F86" w:rsidRDefault="00BD1F86" w:rsidP="00BD1F86">
      <w:pPr>
        <w:ind w:firstLine="600"/>
        <w:jc w:val="both"/>
        <w:rPr>
          <w:color w:val="000000" w:themeColor="text1"/>
          <w:sz w:val="24"/>
          <w:szCs w:val="24"/>
        </w:rPr>
      </w:pPr>
      <w:r w:rsidRPr="00BD1F86">
        <w:rPr>
          <w:color w:val="000000" w:themeColor="text1"/>
          <w:sz w:val="24"/>
          <w:szCs w:val="24"/>
        </w:rPr>
        <w:t xml:space="preserve">Анализ результатов обязательного экзамена по русскому языку позволяет говорить о том, что среди экзаменуемых, сдававших русский язык по технологии ЕГЭ, справились  с  заданиями все выпускники, преодолев минимальный порог баллов по данному предмету. 100% выпускников нашей школы показали результат </w:t>
      </w:r>
      <w:r w:rsidRPr="00BD1F86">
        <w:rPr>
          <w:b/>
          <w:color w:val="000000" w:themeColor="text1"/>
          <w:sz w:val="24"/>
          <w:szCs w:val="24"/>
          <w:u w:val="single"/>
        </w:rPr>
        <w:t>выше</w:t>
      </w:r>
      <w:r w:rsidRPr="00BD1F86">
        <w:rPr>
          <w:color w:val="000000" w:themeColor="text1"/>
          <w:sz w:val="24"/>
          <w:szCs w:val="24"/>
        </w:rPr>
        <w:t xml:space="preserve"> порогового бала, ниже порогового балла   - 0% </w:t>
      </w:r>
    </w:p>
    <w:p w:rsidR="00BD1F86" w:rsidRPr="00BD1F86" w:rsidRDefault="00BD1F86" w:rsidP="00BD1F86">
      <w:pPr>
        <w:ind w:firstLine="570"/>
        <w:jc w:val="both"/>
        <w:rPr>
          <w:color w:val="000000" w:themeColor="text1"/>
          <w:sz w:val="24"/>
          <w:szCs w:val="24"/>
        </w:rPr>
      </w:pPr>
      <w:r w:rsidRPr="00BD1F86">
        <w:rPr>
          <w:color w:val="000000" w:themeColor="text1"/>
          <w:sz w:val="24"/>
          <w:szCs w:val="24"/>
        </w:rPr>
        <w:t>Результаты  ЕГЭ-2020  показывают следующий средний балл по предметам:</w:t>
      </w:r>
    </w:p>
    <w:p w:rsidR="00BD1F86" w:rsidRPr="00BD1F86" w:rsidRDefault="00BD1F86" w:rsidP="00F62872">
      <w:pPr>
        <w:numPr>
          <w:ilvl w:val="0"/>
          <w:numId w:val="8"/>
        </w:numPr>
        <w:ind w:left="1287" w:hanging="357"/>
        <w:contextualSpacing/>
        <w:jc w:val="both"/>
        <w:rPr>
          <w:rFonts w:eastAsia="Calibri"/>
          <w:color w:val="000000" w:themeColor="text1"/>
          <w:sz w:val="24"/>
          <w:szCs w:val="24"/>
          <w:lang w:eastAsia="en-US"/>
        </w:rPr>
      </w:pPr>
      <w:r w:rsidRPr="00BD1F86">
        <w:rPr>
          <w:rFonts w:eastAsia="Calibri"/>
          <w:color w:val="000000" w:themeColor="text1"/>
          <w:sz w:val="24"/>
          <w:szCs w:val="24"/>
          <w:lang w:eastAsia="en-US"/>
        </w:rPr>
        <w:t>русский язык (средний балл по школе составил  74  (по району 71);</w:t>
      </w:r>
    </w:p>
    <w:p w:rsidR="00BD1F86" w:rsidRPr="00BD1F86" w:rsidRDefault="00BD1F86" w:rsidP="00F62872">
      <w:pPr>
        <w:numPr>
          <w:ilvl w:val="0"/>
          <w:numId w:val="8"/>
        </w:numPr>
        <w:ind w:left="1287" w:hanging="357"/>
        <w:contextualSpacing/>
        <w:jc w:val="both"/>
        <w:rPr>
          <w:rFonts w:eastAsia="Calibri"/>
          <w:sz w:val="24"/>
          <w:szCs w:val="24"/>
          <w:lang w:eastAsia="en-US"/>
        </w:rPr>
      </w:pPr>
      <w:r w:rsidRPr="00BD1F86">
        <w:rPr>
          <w:rFonts w:eastAsia="Calibri"/>
          <w:sz w:val="24"/>
          <w:szCs w:val="24"/>
          <w:lang w:eastAsia="en-US"/>
        </w:rPr>
        <w:t>математика (профиль) – 57  (по району- 53);</w:t>
      </w:r>
    </w:p>
    <w:p w:rsidR="00BD1F86" w:rsidRPr="00BD1F86" w:rsidRDefault="00BD1F86" w:rsidP="00F62872">
      <w:pPr>
        <w:numPr>
          <w:ilvl w:val="0"/>
          <w:numId w:val="8"/>
        </w:numPr>
        <w:ind w:left="1287" w:hanging="357"/>
        <w:contextualSpacing/>
        <w:jc w:val="both"/>
        <w:rPr>
          <w:rFonts w:eastAsia="Calibri"/>
          <w:sz w:val="24"/>
          <w:szCs w:val="24"/>
          <w:lang w:eastAsia="en-US"/>
        </w:rPr>
      </w:pPr>
      <w:r w:rsidRPr="00BD1F86">
        <w:rPr>
          <w:rFonts w:eastAsia="Calibri"/>
          <w:sz w:val="24"/>
          <w:szCs w:val="24"/>
          <w:lang w:eastAsia="en-US"/>
        </w:rPr>
        <w:t>история  - 70 (по району – 58);</w:t>
      </w:r>
    </w:p>
    <w:p w:rsidR="00BD1F86" w:rsidRPr="00BD1F86" w:rsidRDefault="00BD1F86" w:rsidP="00F62872">
      <w:pPr>
        <w:numPr>
          <w:ilvl w:val="0"/>
          <w:numId w:val="8"/>
        </w:numPr>
        <w:ind w:left="1287" w:hanging="357"/>
        <w:contextualSpacing/>
        <w:jc w:val="both"/>
        <w:rPr>
          <w:rFonts w:eastAsia="Calibri"/>
          <w:color w:val="000000" w:themeColor="text1"/>
          <w:sz w:val="24"/>
          <w:szCs w:val="24"/>
          <w:lang w:eastAsia="en-US"/>
        </w:rPr>
      </w:pPr>
      <w:r w:rsidRPr="00BD1F86">
        <w:rPr>
          <w:rFonts w:eastAsia="Calibri"/>
          <w:color w:val="000000" w:themeColor="text1"/>
          <w:sz w:val="24"/>
          <w:szCs w:val="24"/>
          <w:lang w:eastAsia="en-US"/>
        </w:rPr>
        <w:t>биология – 53 (по району – 48);</w:t>
      </w:r>
    </w:p>
    <w:p w:rsidR="00BD1F86" w:rsidRPr="00BD1F86" w:rsidRDefault="00BD1F86" w:rsidP="00F62872">
      <w:pPr>
        <w:numPr>
          <w:ilvl w:val="0"/>
          <w:numId w:val="8"/>
        </w:numPr>
        <w:ind w:left="1287" w:hanging="357"/>
        <w:contextualSpacing/>
        <w:jc w:val="both"/>
        <w:rPr>
          <w:rFonts w:eastAsia="Calibri"/>
          <w:color w:val="000000" w:themeColor="text1"/>
          <w:sz w:val="24"/>
          <w:szCs w:val="24"/>
          <w:lang w:eastAsia="en-US"/>
        </w:rPr>
      </w:pPr>
      <w:r w:rsidRPr="00BD1F86">
        <w:rPr>
          <w:rFonts w:eastAsia="Calibri"/>
          <w:color w:val="000000" w:themeColor="text1"/>
          <w:sz w:val="24"/>
          <w:szCs w:val="24"/>
          <w:lang w:eastAsia="en-US"/>
        </w:rPr>
        <w:t>физика – 50 (по району – 50);</w:t>
      </w:r>
    </w:p>
    <w:p w:rsidR="00BD1F86" w:rsidRPr="00BD1F86" w:rsidRDefault="00BD1F86" w:rsidP="00F62872">
      <w:pPr>
        <w:numPr>
          <w:ilvl w:val="0"/>
          <w:numId w:val="8"/>
        </w:numPr>
        <w:ind w:left="1287" w:hanging="357"/>
        <w:contextualSpacing/>
        <w:jc w:val="both"/>
        <w:rPr>
          <w:rFonts w:eastAsia="Calibri"/>
          <w:color w:val="000000" w:themeColor="text1"/>
          <w:sz w:val="24"/>
          <w:szCs w:val="24"/>
          <w:lang w:eastAsia="en-US"/>
        </w:rPr>
      </w:pPr>
      <w:r w:rsidRPr="00BD1F86">
        <w:rPr>
          <w:rFonts w:eastAsia="Calibri"/>
          <w:color w:val="000000" w:themeColor="text1"/>
          <w:sz w:val="24"/>
          <w:szCs w:val="24"/>
          <w:lang w:eastAsia="en-US"/>
        </w:rPr>
        <w:t>английский  язык – 66 (по району - 65);</w:t>
      </w:r>
    </w:p>
    <w:p w:rsidR="00BD1F86" w:rsidRPr="00BD1F86" w:rsidRDefault="00BD1F86" w:rsidP="00F62872">
      <w:pPr>
        <w:numPr>
          <w:ilvl w:val="0"/>
          <w:numId w:val="8"/>
        </w:numPr>
        <w:ind w:left="1287" w:hanging="357"/>
        <w:contextualSpacing/>
        <w:jc w:val="both"/>
        <w:rPr>
          <w:rFonts w:eastAsia="Calibri"/>
          <w:color w:val="000000" w:themeColor="text1"/>
          <w:sz w:val="24"/>
          <w:szCs w:val="24"/>
          <w:lang w:eastAsia="en-US"/>
        </w:rPr>
      </w:pPr>
      <w:r w:rsidRPr="00BD1F86">
        <w:rPr>
          <w:rFonts w:eastAsia="Calibri"/>
          <w:color w:val="000000" w:themeColor="text1"/>
          <w:sz w:val="24"/>
          <w:szCs w:val="24"/>
          <w:lang w:eastAsia="en-US"/>
        </w:rPr>
        <w:t>химия – 52  (по району -  46)</w:t>
      </w:r>
    </w:p>
    <w:p w:rsidR="00BD1F86" w:rsidRPr="00BD1F86" w:rsidRDefault="00BD1F86" w:rsidP="00F62872">
      <w:pPr>
        <w:numPr>
          <w:ilvl w:val="0"/>
          <w:numId w:val="8"/>
        </w:numPr>
        <w:ind w:left="1287" w:hanging="357"/>
        <w:contextualSpacing/>
        <w:jc w:val="both"/>
        <w:rPr>
          <w:rFonts w:eastAsia="Calibri"/>
          <w:color w:val="000000" w:themeColor="text1"/>
          <w:sz w:val="24"/>
          <w:szCs w:val="24"/>
          <w:lang w:eastAsia="en-US"/>
        </w:rPr>
      </w:pPr>
      <w:r w:rsidRPr="00BD1F86">
        <w:rPr>
          <w:rFonts w:eastAsia="Calibri"/>
          <w:color w:val="000000" w:themeColor="text1"/>
          <w:sz w:val="24"/>
          <w:szCs w:val="24"/>
          <w:lang w:eastAsia="en-US"/>
        </w:rPr>
        <w:t>обществознание - 62 (по району – 58)</w:t>
      </w:r>
    </w:p>
    <w:p w:rsidR="00BD1F86" w:rsidRPr="00BD1F86" w:rsidRDefault="00BD1F86" w:rsidP="00F62872">
      <w:pPr>
        <w:numPr>
          <w:ilvl w:val="0"/>
          <w:numId w:val="8"/>
        </w:numPr>
        <w:ind w:left="1287" w:hanging="357"/>
        <w:contextualSpacing/>
        <w:jc w:val="both"/>
        <w:rPr>
          <w:rFonts w:eastAsia="Calibri"/>
          <w:color w:val="000000" w:themeColor="text1"/>
          <w:sz w:val="24"/>
          <w:szCs w:val="24"/>
          <w:lang w:eastAsia="en-US"/>
        </w:rPr>
      </w:pPr>
      <w:r w:rsidRPr="00BD1F86">
        <w:rPr>
          <w:rFonts w:eastAsia="Calibri"/>
          <w:color w:val="000000" w:themeColor="text1"/>
          <w:sz w:val="24"/>
          <w:szCs w:val="24"/>
          <w:lang w:eastAsia="en-US"/>
        </w:rPr>
        <w:t>литература - 62 (по району – 59)</w:t>
      </w:r>
    </w:p>
    <w:p w:rsidR="00BD1F86" w:rsidRPr="00BD1F86" w:rsidRDefault="00BD1F86" w:rsidP="00BD1F86">
      <w:pPr>
        <w:ind w:left="1287"/>
        <w:contextualSpacing/>
        <w:jc w:val="both"/>
        <w:rPr>
          <w:rFonts w:eastAsia="Calibri"/>
          <w:color w:val="000000" w:themeColor="text1"/>
          <w:sz w:val="24"/>
          <w:szCs w:val="24"/>
          <w:lang w:eastAsia="en-US"/>
        </w:rPr>
      </w:pPr>
      <w:r w:rsidRPr="00BD1F86">
        <w:rPr>
          <w:rFonts w:eastAsia="Calibri"/>
          <w:color w:val="000000" w:themeColor="text1"/>
          <w:sz w:val="24"/>
          <w:szCs w:val="24"/>
          <w:lang w:eastAsia="en-US"/>
        </w:rPr>
        <w:t>______________________________________________</w:t>
      </w:r>
    </w:p>
    <w:p w:rsidR="00BD1F86" w:rsidRPr="00BD1F86" w:rsidRDefault="00BD1F86" w:rsidP="00BD1F86">
      <w:pPr>
        <w:jc w:val="both"/>
        <w:rPr>
          <w:color w:val="000000" w:themeColor="text1"/>
          <w:sz w:val="24"/>
          <w:szCs w:val="24"/>
        </w:rPr>
      </w:pPr>
    </w:p>
    <w:p w:rsidR="00BD1F86" w:rsidRPr="00BD1F86" w:rsidRDefault="00BD1F86" w:rsidP="00F62872">
      <w:pPr>
        <w:numPr>
          <w:ilvl w:val="0"/>
          <w:numId w:val="8"/>
        </w:numPr>
        <w:spacing w:after="200" w:line="276" w:lineRule="auto"/>
        <w:contextualSpacing/>
        <w:jc w:val="both"/>
        <w:rPr>
          <w:rFonts w:eastAsia="Calibri"/>
          <w:color w:val="FF0000"/>
          <w:sz w:val="24"/>
          <w:szCs w:val="24"/>
          <w:lang w:eastAsia="en-US"/>
        </w:rPr>
      </w:pPr>
      <w:r w:rsidRPr="00BD1F86">
        <w:rPr>
          <w:rFonts w:eastAsia="Calibri"/>
          <w:color w:val="FF0000"/>
          <w:sz w:val="24"/>
          <w:szCs w:val="24"/>
          <w:lang w:eastAsia="en-US"/>
        </w:rPr>
        <w:t>информатика и ИКТ – 55 (по району – 61);</w:t>
      </w:r>
    </w:p>
    <w:p w:rsidR="00BD1F86" w:rsidRPr="00BD1F86" w:rsidRDefault="00BD1F86" w:rsidP="00BD1F86">
      <w:pPr>
        <w:ind w:firstLine="600"/>
        <w:jc w:val="both"/>
        <w:rPr>
          <w:sz w:val="24"/>
          <w:szCs w:val="24"/>
        </w:rPr>
      </w:pPr>
      <w:r w:rsidRPr="00BD1F86">
        <w:rPr>
          <w:sz w:val="24"/>
          <w:szCs w:val="24"/>
        </w:rPr>
        <w:t xml:space="preserve">Сравнительный анализ показывает, что только по информатике и ИКТ средний балл по  школе </w:t>
      </w:r>
      <w:r w:rsidRPr="00BD1F86">
        <w:rPr>
          <w:b/>
          <w:sz w:val="24"/>
          <w:szCs w:val="24"/>
          <w:u w:val="single"/>
        </w:rPr>
        <w:t>ниже</w:t>
      </w:r>
      <w:r w:rsidRPr="00BD1F86">
        <w:rPr>
          <w:sz w:val="24"/>
          <w:szCs w:val="24"/>
        </w:rPr>
        <w:t xml:space="preserve"> в сравнении с  районным, по остальным  предметам средний балл по школе выше районного.</w:t>
      </w:r>
    </w:p>
    <w:p w:rsidR="00BD1F86" w:rsidRPr="00BD1F86" w:rsidRDefault="00BD1F86" w:rsidP="00BD1F86">
      <w:pPr>
        <w:ind w:firstLine="600"/>
        <w:jc w:val="both"/>
        <w:rPr>
          <w:sz w:val="24"/>
          <w:szCs w:val="24"/>
        </w:rPr>
      </w:pPr>
      <w:r w:rsidRPr="00BD1F86">
        <w:rPr>
          <w:sz w:val="24"/>
          <w:szCs w:val="24"/>
        </w:rPr>
        <w:t>Необходимо отметить, что максимальные и минимальные баллы, набранные учащимися по предметам составили:</w:t>
      </w:r>
    </w:p>
    <w:p w:rsidR="00BD1F86" w:rsidRPr="00BD1F86" w:rsidRDefault="00BD1F86" w:rsidP="00BD1F86">
      <w:pPr>
        <w:ind w:firstLine="600"/>
        <w:jc w:val="both"/>
        <w:rPr>
          <w:sz w:val="28"/>
          <w:szCs w:val="28"/>
        </w:rPr>
      </w:pPr>
    </w:p>
    <w:tbl>
      <w:tblPr>
        <w:tblStyle w:val="170"/>
        <w:tblW w:w="10064" w:type="dxa"/>
        <w:tblInd w:w="250" w:type="dxa"/>
        <w:tblLook w:val="04A0" w:firstRow="1" w:lastRow="0" w:firstColumn="1" w:lastColumn="0" w:noHBand="0" w:noVBand="1"/>
      </w:tblPr>
      <w:tblGrid>
        <w:gridCol w:w="457"/>
        <w:gridCol w:w="4079"/>
        <w:gridCol w:w="1722"/>
        <w:gridCol w:w="1822"/>
        <w:gridCol w:w="1984"/>
      </w:tblGrid>
      <w:tr w:rsidR="00BD1F86" w:rsidRPr="00BD1F86" w:rsidTr="00BD1F86">
        <w:tc>
          <w:tcPr>
            <w:tcW w:w="457" w:type="dxa"/>
          </w:tcPr>
          <w:p w:rsidR="00BD1F86" w:rsidRPr="00BD1F86" w:rsidRDefault="00BD1F86" w:rsidP="00BD1F86">
            <w:pPr>
              <w:jc w:val="center"/>
              <w:rPr>
                <w:sz w:val="24"/>
                <w:szCs w:val="24"/>
              </w:rPr>
            </w:pPr>
            <w:r w:rsidRPr="00BD1F86">
              <w:rPr>
                <w:sz w:val="24"/>
                <w:szCs w:val="24"/>
              </w:rPr>
              <w:t>№</w:t>
            </w:r>
          </w:p>
        </w:tc>
        <w:tc>
          <w:tcPr>
            <w:tcW w:w="4079" w:type="dxa"/>
          </w:tcPr>
          <w:p w:rsidR="00BD1F86" w:rsidRPr="00BD1F86" w:rsidRDefault="00BD1F86" w:rsidP="00BD1F86">
            <w:pPr>
              <w:jc w:val="center"/>
              <w:rPr>
                <w:sz w:val="24"/>
                <w:szCs w:val="24"/>
              </w:rPr>
            </w:pPr>
            <w:r w:rsidRPr="00BD1F86">
              <w:rPr>
                <w:sz w:val="24"/>
                <w:szCs w:val="24"/>
              </w:rPr>
              <w:t>Предмет</w:t>
            </w:r>
          </w:p>
        </w:tc>
        <w:tc>
          <w:tcPr>
            <w:tcW w:w="1722" w:type="dxa"/>
          </w:tcPr>
          <w:p w:rsidR="00BD1F86" w:rsidRPr="00BD1F86" w:rsidRDefault="00BD1F86" w:rsidP="00BD1F86">
            <w:pPr>
              <w:jc w:val="center"/>
              <w:rPr>
                <w:b/>
                <w:color w:val="00B050"/>
                <w:sz w:val="24"/>
                <w:szCs w:val="24"/>
              </w:rPr>
            </w:pPr>
            <w:r w:rsidRPr="00BD1F86">
              <w:rPr>
                <w:b/>
                <w:color w:val="00B050"/>
                <w:sz w:val="24"/>
                <w:szCs w:val="24"/>
              </w:rPr>
              <w:t>«Порог»</w:t>
            </w:r>
          </w:p>
        </w:tc>
        <w:tc>
          <w:tcPr>
            <w:tcW w:w="1822" w:type="dxa"/>
          </w:tcPr>
          <w:p w:rsidR="00BD1F86" w:rsidRPr="00BD1F86" w:rsidRDefault="00BD1F86" w:rsidP="00BD1F86">
            <w:pPr>
              <w:jc w:val="center"/>
              <w:rPr>
                <w:sz w:val="24"/>
                <w:szCs w:val="24"/>
              </w:rPr>
            </w:pPr>
            <w:r w:rsidRPr="00BD1F86">
              <w:rPr>
                <w:sz w:val="24"/>
                <w:szCs w:val="24"/>
              </w:rPr>
              <w:t>Максимальный</w:t>
            </w:r>
          </w:p>
          <w:p w:rsidR="00BD1F86" w:rsidRPr="00BD1F86" w:rsidRDefault="00BD1F86" w:rsidP="00BD1F86">
            <w:pPr>
              <w:jc w:val="center"/>
              <w:rPr>
                <w:sz w:val="24"/>
                <w:szCs w:val="24"/>
              </w:rPr>
            </w:pPr>
            <w:r w:rsidRPr="00BD1F86">
              <w:rPr>
                <w:sz w:val="24"/>
                <w:szCs w:val="24"/>
              </w:rPr>
              <w:t>балл</w:t>
            </w:r>
          </w:p>
        </w:tc>
        <w:tc>
          <w:tcPr>
            <w:tcW w:w="1984" w:type="dxa"/>
          </w:tcPr>
          <w:p w:rsidR="00BD1F86" w:rsidRPr="00BD1F86" w:rsidRDefault="00BD1F86" w:rsidP="00BD1F86">
            <w:pPr>
              <w:jc w:val="center"/>
              <w:rPr>
                <w:sz w:val="24"/>
                <w:szCs w:val="24"/>
              </w:rPr>
            </w:pPr>
            <w:r w:rsidRPr="00BD1F86">
              <w:rPr>
                <w:sz w:val="24"/>
                <w:szCs w:val="24"/>
              </w:rPr>
              <w:t>Минимальный</w:t>
            </w:r>
          </w:p>
          <w:p w:rsidR="00BD1F86" w:rsidRPr="00BD1F86" w:rsidRDefault="00BD1F86" w:rsidP="00BD1F86">
            <w:pPr>
              <w:jc w:val="center"/>
              <w:rPr>
                <w:sz w:val="24"/>
                <w:szCs w:val="24"/>
              </w:rPr>
            </w:pPr>
            <w:r w:rsidRPr="00BD1F86">
              <w:rPr>
                <w:sz w:val="24"/>
                <w:szCs w:val="24"/>
              </w:rPr>
              <w:t>балл</w:t>
            </w:r>
          </w:p>
        </w:tc>
      </w:tr>
      <w:tr w:rsidR="00BD1F86" w:rsidRPr="00BD1F86" w:rsidTr="00BD1F86">
        <w:tc>
          <w:tcPr>
            <w:tcW w:w="457" w:type="dxa"/>
          </w:tcPr>
          <w:p w:rsidR="00BD1F86" w:rsidRPr="00BD1F86" w:rsidRDefault="00BD1F86" w:rsidP="00BD1F86">
            <w:pPr>
              <w:jc w:val="both"/>
              <w:rPr>
                <w:sz w:val="24"/>
                <w:szCs w:val="24"/>
              </w:rPr>
            </w:pPr>
            <w:r w:rsidRPr="00BD1F86">
              <w:rPr>
                <w:sz w:val="24"/>
                <w:szCs w:val="24"/>
              </w:rPr>
              <w:t>1</w:t>
            </w:r>
          </w:p>
        </w:tc>
        <w:tc>
          <w:tcPr>
            <w:tcW w:w="4079" w:type="dxa"/>
          </w:tcPr>
          <w:p w:rsidR="00BD1F86" w:rsidRPr="00BD1F86" w:rsidRDefault="00BD1F86" w:rsidP="00BD1F86">
            <w:pPr>
              <w:jc w:val="both"/>
              <w:rPr>
                <w:sz w:val="24"/>
                <w:szCs w:val="24"/>
              </w:rPr>
            </w:pPr>
            <w:r w:rsidRPr="00BD1F86">
              <w:rPr>
                <w:sz w:val="24"/>
                <w:szCs w:val="24"/>
              </w:rPr>
              <w:t>Русский язык</w:t>
            </w:r>
          </w:p>
        </w:tc>
        <w:tc>
          <w:tcPr>
            <w:tcW w:w="1722" w:type="dxa"/>
          </w:tcPr>
          <w:p w:rsidR="00BD1F86" w:rsidRPr="00BD1F86" w:rsidRDefault="00BD1F86" w:rsidP="00BD1F86">
            <w:pPr>
              <w:jc w:val="center"/>
              <w:rPr>
                <w:b/>
                <w:color w:val="00B050"/>
                <w:sz w:val="24"/>
                <w:szCs w:val="24"/>
              </w:rPr>
            </w:pPr>
            <w:r w:rsidRPr="00BD1F86">
              <w:rPr>
                <w:b/>
                <w:color w:val="00B050"/>
                <w:sz w:val="24"/>
                <w:szCs w:val="24"/>
              </w:rPr>
              <w:t>24</w:t>
            </w:r>
          </w:p>
        </w:tc>
        <w:tc>
          <w:tcPr>
            <w:tcW w:w="1822" w:type="dxa"/>
          </w:tcPr>
          <w:p w:rsidR="00BD1F86" w:rsidRPr="00BD1F86" w:rsidRDefault="00BD1F86" w:rsidP="00BD1F86">
            <w:pPr>
              <w:jc w:val="center"/>
              <w:rPr>
                <w:sz w:val="24"/>
                <w:szCs w:val="24"/>
              </w:rPr>
            </w:pPr>
            <w:r w:rsidRPr="00BD1F86">
              <w:rPr>
                <w:sz w:val="24"/>
                <w:szCs w:val="24"/>
              </w:rPr>
              <w:t>96</w:t>
            </w:r>
          </w:p>
        </w:tc>
        <w:tc>
          <w:tcPr>
            <w:tcW w:w="1984" w:type="dxa"/>
          </w:tcPr>
          <w:p w:rsidR="00BD1F86" w:rsidRPr="00BD1F86" w:rsidRDefault="00BD1F86" w:rsidP="00BD1F86">
            <w:pPr>
              <w:jc w:val="center"/>
              <w:rPr>
                <w:sz w:val="24"/>
                <w:szCs w:val="24"/>
              </w:rPr>
            </w:pPr>
            <w:r w:rsidRPr="00BD1F86">
              <w:rPr>
                <w:sz w:val="24"/>
                <w:szCs w:val="24"/>
              </w:rPr>
              <w:t>50</w:t>
            </w:r>
          </w:p>
        </w:tc>
      </w:tr>
      <w:tr w:rsidR="00BD1F86" w:rsidRPr="00BD1F86" w:rsidTr="00BD1F86">
        <w:tc>
          <w:tcPr>
            <w:tcW w:w="457" w:type="dxa"/>
          </w:tcPr>
          <w:p w:rsidR="00BD1F86" w:rsidRPr="00BD1F86" w:rsidRDefault="00BD1F86" w:rsidP="00BD1F86">
            <w:pPr>
              <w:jc w:val="both"/>
              <w:rPr>
                <w:sz w:val="24"/>
                <w:szCs w:val="24"/>
              </w:rPr>
            </w:pPr>
            <w:r w:rsidRPr="00BD1F86">
              <w:rPr>
                <w:sz w:val="24"/>
                <w:szCs w:val="24"/>
              </w:rPr>
              <w:t>2</w:t>
            </w:r>
          </w:p>
        </w:tc>
        <w:tc>
          <w:tcPr>
            <w:tcW w:w="4079" w:type="dxa"/>
          </w:tcPr>
          <w:p w:rsidR="00BD1F86" w:rsidRPr="00BD1F86" w:rsidRDefault="00BD1F86" w:rsidP="00BD1F86">
            <w:pPr>
              <w:jc w:val="both"/>
              <w:rPr>
                <w:sz w:val="24"/>
                <w:szCs w:val="24"/>
              </w:rPr>
            </w:pPr>
            <w:r w:rsidRPr="00BD1F86">
              <w:rPr>
                <w:sz w:val="24"/>
                <w:szCs w:val="24"/>
              </w:rPr>
              <w:t>Математика (профильный уровень)</w:t>
            </w:r>
          </w:p>
        </w:tc>
        <w:tc>
          <w:tcPr>
            <w:tcW w:w="1722" w:type="dxa"/>
          </w:tcPr>
          <w:p w:rsidR="00BD1F86" w:rsidRPr="00BD1F86" w:rsidRDefault="00BD1F86" w:rsidP="00BD1F86">
            <w:pPr>
              <w:jc w:val="center"/>
              <w:rPr>
                <w:b/>
                <w:color w:val="00B050"/>
                <w:sz w:val="24"/>
                <w:szCs w:val="24"/>
              </w:rPr>
            </w:pPr>
            <w:r w:rsidRPr="00BD1F86">
              <w:rPr>
                <w:b/>
                <w:color w:val="00B050"/>
                <w:sz w:val="24"/>
                <w:szCs w:val="24"/>
              </w:rPr>
              <w:t>27</w:t>
            </w:r>
          </w:p>
        </w:tc>
        <w:tc>
          <w:tcPr>
            <w:tcW w:w="1822" w:type="dxa"/>
          </w:tcPr>
          <w:p w:rsidR="00BD1F86" w:rsidRPr="00BD1F86" w:rsidRDefault="00BD1F86" w:rsidP="00BD1F86">
            <w:pPr>
              <w:jc w:val="center"/>
              <w:rPr>
                <w:sz w:val="24"/>
                <w:szCs w:val="24"/>
              </w:rPr>
            </w:pPr>
            <w:r w:rsidRPr="00BD1F86">
              <w:rPr>
                <w:sz w:val="24"/>
                <w:szCs w:val="24"/>
              </w:rPr>
              <w:t>76</w:t>
            </w:r>
          </w:p>
        </w:tc>
        <w:tc>
          <w:tcPr>
            <w:tcW w:w="1984" w:type="dxa"/>
          </w:tcPr>
          <w:p w:rsidR="00BD1F86" w:rsidRPr="00BD1F86" w:rsidRDefault="00BD1F86" w:rsidP="00BD1F86">
            <w:pPr>
              <w:jc w:val="center"/>
              <w:rPr>
                <w:sz w:val="24"/>
                <w:szCs w:val="24"/>
              </w:rPr>
            </w:pPr>
            <w:r w:rsidRPr="00BD1F86">
              <w:rPr>
                <w:sz w:val="24"/>
                <w:szCs w:val="24"/>
              </w:rPr>
              <w:t>39</w:t>
            </w:r>
          </w:p>
        </w:tc>
      </w:tr>
      <w:tr w:rsidR="00BD1F86" w:rsidRPr="00BD1F86" w:rsidTr="00BD1F86">
        <w:tc>
          <w:tcPr>
            <w:tcW w:w="457" w:type="dxa"/>
          </w:tcPr>
          <w:p w:rsidR="00BD1F86" w:rsidRPr="00BD1F86" w:rsidRDefault="00BD1F86" w:rsidP="00BD1F86">
            <w:pPr>
              <w:jc w:val="both"/>
              <w:rPr>
                <w:sz w:val="24"/>
                <w:szCs w:val="24"/>
              </w:rPr>
            </w:pPr>
            <w:r w:rsidRPr="00BD1F86">
              <w:rPr>
                <w:sz w:val="24"/>
                <w:szCs w:val="24"/>
              </w:rPr>
              <w:t>3</w:t>
            </w:r>
          </w:p>
        </w:tc>
        <w:tc>
          <w:tcPr>
            <w:tcW w:w="4079" w:type="dxa"/>
          </w:tcPr>
          <w:p w:rsidR="00BD1F86" w:rsidRPr="00BD1F86" w:rsidRDefault="00BD1F86" w:rsidP="00BD1F86">
            <w:pPr>
              <w:jc w:val="both"/>
              <w:rPr>
                <w:sz w:val="24"/>
                <w:szCs w:val="24"/>
              </w:rPr>
            </w:pPr>
            <w:r w:rsidRPr="00BD1F86">
              <w:rPr>
                <w:sz w:val="24"/>
                <w:szCs w:val="24"/>
              </w:rPr>
              <w:t>История</w:t>
            </w:r>
          </w:p>
        </w:tc>
        <w:tc>
          <w:tcPr>
            <w:tcW w:w="1722" w:type="dxa"/>
          </w:tcPr>
          <w:p w:rsidR="00BD1F86" w:rsidRPr="00BD1F86" w:rsidRDefault="00BD1F86" w:rsidP="00BD1F86">
            <w:pPr>
              <w:jc w:val="center"/>
              <w:rPr>
                <w:b/>
                <w:color w:val="00B050"/>
                <w:sz w:val="24"/>
                <w:szCs w:val="24"/>
              </w:rPr>
            </w:pPr>
            <w:r w:rsidRPr="00BD1F86">
              <w:rPr>
                <w:b/>
                <w:color w:val="00B050"/>
                <w:sz w:val="24"/>
                <w:szCs w:val="24"/>
              </w:rPr>
              <w:t>32</w:t>
            </w:r>
          </w:p>
        </w:tc>
        <w:tc>
          <w:tcPr>
            <w:tcW w:w="1822" w:type="dxa"/>
          </w:tcPr>
          <w:p w:rsidR="00BD1F86" w:rsidRPr="00BD1F86" w:rsidRDefault="00BD1F86" w:rsidP="00BD1F86">
            <w:pPr>
              <w:jc w:val="center"/>
              <w:rPr>
                <w:sz w:val="24"/>
                <w:szCs w:val="24"/>
              </w:rPr>
            </w:pPr>
            <w:r w:rsidRPr="00BD1F86">
              <w:rPr>
                <w:sz w:val="24"/>
                <w:szCs w:val="24"/>
              </w:rPr>
              <w:t>92</w:t>
            </w:r>
          </w:p>
        </w:tc>
        <w:tc>
          <w:tcPr>
            <w:tcW w:w="1984" w:type="dxa"/>
          </w:tcPr>
          <w:p w:rsidR="00BD1F86" w:rsidRPr="00BD1F86" w:rsidRDefault="00BD1F86" w:rsidP="00BD1F86">
            <w:pPr>
              <w:tabs>
                <w:tab w:val="left" w:pos="626"/>
                <w:tab w:val="center" w:pos="884"/>
                <w:tab w:val="right" w:pos="1768"/>
              </w:tabs>
              <w:rPr>
                <w:sz w:val="24"/>
                <w:szCs w:val="24"/>
              </w:rPr>
            </w:pPr>
            <w:r w:rsidRPr="00BD1F86">
              <w:rPr>
                <w:sz w:val="24"/>
                <w:szCs w:val="24"/>
              </w:rPr>
              <w:tab/>
            </w:r>
            <w:r w:rsidRPr="00BD1F86">
              <w:rPr>
                <w:sz w:val="24"/>
                <w:szCs w:val="24"/>
              </w:rPr>
              <w:tab/>
            </w:r>
            <w:r w:rsidRPr="00BD1F86">
              <w:rPr>
                <w:noProof/>
                <w:sz w:val="24"/>
                <w:szCs w:val="24"/>
              </w:rPr>
              <mc:AlternateContent>
                <mc:Choice Requires="wps">
                  <w:drawing>
                    <wp:anchor distT="0" distB="0" distL="114300" distR="114300" simplePos="0" relativeHeight="251665408" behindDoc="1" locked="0" layoutInCell="1" allowOverlap="1">
                      <wp:simplePos x="0" y="0"/>
                      <wp:positionH relativeFrom="column">
                        <wp:posOffset>-60325</wp:posOffset>
                      </wp:positionH>
                      <wp:positionV relativeFrom="paragraph">
                        <wp:posOffset>-3810</wp:posOffset>
                      </wp:positionV>
                      <wp:extent cx="1234440" cy="173355"/>
                      <wp:effectExtent l="15240" t="9525" r="7620" b="762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4440" cy="173355"/>
                              </a:xfrm>
                              <a:prstGeom prst="rect">
                                <a:avLst/>
                              </a:prstGeom>
                              <a:gradFill rotWithShape="0">
                                <a:gsLst>
                                  <a:gs pos="0">
                                    <a:srgbClr val="C00000"/>
                                  </a:gs>
                                  <a:gs pos="100000">
                                    <a:srgbClr val="C00000">
                                      <a:gamma/>
                                      <a:tint val="20000"/>
                                      <a:invGamma/>
                                    </a:srgbClr>
                                  </a:gs>
                                </a:gsLst>
                                <a:lin ang="2700000" scaled="1"/>
                              </a:gradFill>
                              <a:ln w="1270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2">
                                          <a:lumMod val="50000"/>
                                          <a:lumOff val="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569D0" id="Прямоугольник 5" o:spid="_x0000_s1026" style="position:absolute;margin-left:-4.75pt;margin-top:-.3pt;width:97.2pt;height:13.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adcVgMAANMGAAAOAAAAZHJzL2Uyb0RvYy54bWysVc2O2zYQvgfoOxC8eyX5Z+0VVhvsOt4g&#10;QNIG2BQ90xRlEaFIhaQtb4sABXot0EfoQ/RSNG2eQftGHQ5txWlStCjqg8Cf4cz3zcw3vny8bxTZ&#10;Ceuk0QXNzlJKhOamlHpT0K9f3Y4WlDjPdMmU0aKg98LRx1dfPLrs2lyMTW1UKSwBJ9rlXVvQ2vs2&#10;TxLHa9Ewd2ZaoeGyMrZhHrZ2k5SWdeC9Uck4Tc+TztiytYYL5+D0SbykV+i/qgT3X1WVE56oggI2&#10;j1+L33X4JleXLN9Y1taSH2Cw/4CiYVJD0MHVE+YZ2Vr5iatGcmucqfwZN01iqkpygRyATZb+hc1d&#10;zVqBXCA5rh3S5P4/t/zL3UtLZFnQGSWaNVCi/ueH7x9+6n/v3z/80P/Sv+/fPfzY/9H/2v9GZiFf&#10;XetyeHbXvrSBsWufG/7aEW2WNdMbcW2t6WrBSkCZBfvkowdh4+ApWXcvTAnh2NYbTN2+sk1wCEkh&#10;e6zQ/VAhsfeEw2E2nkynUygkh7tsPpnMEFLC8uPr1jr/VJiGhEVBLXQAeme7584HNCw/mhzqVd5K&#10;pYg1/hvpa0x5CIuXDt7EBWkN8InHzm7WS2XJjkFTLdPwQ55QfXdqncWrcPS5J2jKmoZhD3qpffQI&#10;bR0dslzq3dODBeA+OEEOIRIcbY4IldQEsl/Q8TxGJY4zJaCusQbYmcg0hFWadCGZYItEnVFyuETt&#10;iYEg41xoP0Y7tW2gaBHmgR2Ch3OQWTw/5mJwg0A/itBID6JXsinoIqJFL6FpVrqM6WBSxTWwVDqA&#10;FijnWEXY7f2hOKE3UGrfXd/O0vl0shjN57PJaDpZpaObxe1ydL3Mzs/nq5vlzSp7G4hk07yWZSn0&#10;Cn26o/Kz6b9T1mEGRc0O2h8ABrRmCxzv6rIjpQyNOF5MLmAWlhKGz2SRnqcXc0qY2sDU5N7Sz/bf&#10;kMKY2b+rxOxDw/xzIQZcWJYTyMknWYkWe1AA1OCYb1RzEHAcBGtT3oOYQT1BHeGfABa1sd9S0sFU&#10;Lah7s2VWUKKeaRDQRYbq9biZzuZjeGNPb9anN0xzcFVQD5nC5dLH0b1trdzUECnDttTmGoZIJVHf&#10;YcBEVIA7bGByIoPDlA+j+XSPVh/+i67+BAAA//8DAFBLAwQUAAYACAAAACEA6xdh+twAAAAHAQAA&#10;DwAAAGRycy9kb3ducmV2LnhtbEyOwU7DMBBE70j8g7VI3FqnLSRpiFNBBTekQsMHbONtHBGvo9ht&#10;w9/jnuA0Gs1o5pWbyfbiTKPvHCtYzBMQxI3THbcKvuq3WQ7CB2SNvWNS8EMeNtXtTYmFdhf+pPM+&#10;tCKOsC9QgQlhKKT0jSGLfu4G4pgd3WgxRDu2Uo94ieO2l8skSaXFjuODwYG2hprv/ckq2K3Mqq7N&#10;x1Hn75Qttq+YZS+pUvd30/MTiEBT+CvDFT+iQxWZDu7E2otewWz9GJtRUxDXOH9YgzgoWKYZyKqU&#10;//mrXwAAAP//AwBQSwECLQAUAAYACAAAACEAtoM4kv4AAADhAQAAEwAAAAAAAAAAAAAAAAAAAAAA&#10;W0NvbnRlbnRfVHlwZXNdLnhtbFBLAQItABQABgAIAAAAIQA4/SH/1gAAAJQBAAALAAAAAAAAAAAA&#10;AAAAAC8BAABfcmVscy8ucmVsc1BLAQItABQABgAIAAAAIQA8BadcVgMAANMGAAAOAAAAAAAAAAAA&#10;AAAAAC4CAABkcnMvZTJvRG9jLnhtbFBLAQItABQABgAIAAAAIQDrF2H63AAAAAcBAAAPAAAAAAAA&#10;AAAAAAAAALAFAABkcnMvZG93bnJldi54bWxQSwUGAAAAAAQABADzAAAAuQYAAAAA&#10;" fillcolor="#c00000" strokecolor="#c0504d [3205]" strokeweight="1pt">
                      <v:fill color2="#f2cccc" angle="45" focus="100%" type="gradient"/>
                      <v:shadow color="#622423 [1605]" offset="1pt"/>
                    </v:rect>
                  </w:pict>
                </mc:Fallback>
              </mc:AlternateContent>
            </w:r>
            <w:r w:rsidRPr="00BD1F86">
              <w:rPr>
                <w:sz w:val="24"/>
                <w:szCs w:val="24"/>
              </w:rPr>
              <w:t>18</w:t>
            </w:r>
            <w:r w:rsidRPr="00BD1F86">
              <w:rPr>
                <w:sz w:val="24"/>
                <w:szCs w:val="24"/>
              </w:rPr>
              <w:tab/>
            </w:r>
          </w:p>
        </w:tc>
      </w:tr>
      <w:tr w:rsidR="00BD1F86" w:rsidRPr="00BD1F86" w:rsidTr="00BD1F86">
        <w:tc>
          <w:tcPr>
            <w:tcW w:w="457" w:type="dxa"/>
          </w:tcPr>
          <w:p w:rsidR="00BD1F86" w:rsidRPr="00BD1F86" w:rsidRDefault="00BD1F86" w:rsidP="00BD1F86">
            <w:pPr>
              <w:jc w:val="both"/>
              <w:rPr>
                <w:sz w:val="24"/>
                <w:szCs w:val="24"/>
              </w:rPr>
            </w:pPr>
            <w:r w:rsidRPr="00BD1F86">
              <w:rPr>
                <w:sz w:val="24"/>
                <w:szCs w:val="24"/>
              </w:rPr>
              <w:t>4</w:t>
            </w:r>
          </w:p>
        </w:tc>
        <w:tc>
          <w:tcPr>
            <w:tcW w:w="4079" w:type="dxa"/>
          </w:tcPr>
          <w:p w:rsidR="00BD1F86" w:rsidRPr="00BD1F86" w:rsidRDefault="00BD1F86" w:rsidP="00BD1F86">
            <w:pPr>
              <w:jc w:val="both"/>
              <w:rPr>
                <w:sz w:val="24"/>
                <w:szCs w:val="24"/>
              </w:rPr>
            </w:pPr>
            <w:r w:rsidRPr="00BD1F86">
              <w:rPr>
                <w:sz w:val="24"/>
                <w:szCs w:val="24"/>
              </w:rPr>
              <w:t>Биология</w:t>
            </w:r>
          </w:p>
        </w:tc>
        <w:tc>
          <w:tcPr>
            <w:tcW w:w="1722" w:type="dxa"/>
          </w:tcPr>
          <w:p w:rsidR="00BD1F86" w:rsidRPr="00BD1F86" w:rsidRDefault="00BD1F86" w:rsidP="00BD1F86">
            <w:pPr>
              <w:jc w:val="center"/>
              <w:rPr>
                <w:b/>
                <w:color w:val="00B050"/>
                <w:sz w:val="24"/>
                <w:szCs w:val="24"/>
              </w:rPr>
            </w:pPr>
            <w:r w:rsidRPr="00BD1F86">
              <w:rPr>
                <w:b/>
                <w:color w:val="00B050"/>
                <w:sz w:val="24"/>
                <w:szCs w:val="24"/>
              </w:rPr>
              <w:t>36</w:t>
            </w:r>
          </w:p>
        </w:tc>
        <w:tc>
          <w:tcPr>
            <w:tcW w:w="1822" w:type="dxa"/>
          </w:tcPr>
          <w:p w:rsidR="00BD1F86" w:rsidRPr="00BD1F86" w:rsidRDefault="00BD1F86" w:rsidP="00BD1F86">
            <w:pPr>
              <w:jc w:val="center"/>
              <w:rPr>
                <w:sz w:val="24"/>
                <w:szCs w:val="24"/>
              </w:rPr>
            </w:pPr>
            <w:r w:rsidRPr="00BD1F86">
              <w:rPr>
                <w:sz w:val="24"/>
                <w:szCs w:val="24"/>
              </w:rPr>
              <w:t>70</w:t>
            </w:r>
          </w:p>
        </w:tc>
        <w:tc>
          <w:tcPr>
            <w:tcW w:w="1984" w:type="dxa"/>
          </w:tcPr>
          <w:p w:rsidR="00BD1F86" w:rsidRPr="00BD1F86" w:rsidRDefault="00BD1F86" w:rsidP="00BD1F86">
            <w:pPr>
              <w:jc w:val="center"/>
              <w:rPr>
                <w:sz w:val="24"/>
                <w:szCs w:val="24"/>
              </w:rPr>
            </w:pPr>
            <w:r w:rsidRPr="00BD1F86">
              <w:rPr>
                <w:noProof/>
                <w:sz w:val="24"/>
                <w:szCs w:val="24"/>
              </w:rPr>
              <mc:AlternateContent>
                <mc:Choice Requires="wps">
                  <w:drawing>
                    <wp:anchor distT="0" distB="0" distL="114300" distR="114300" simplePos="0" relativeHeight="251666432" behindDoc="1" locked="0" layoutInCell="1" allowOverlap="1">
                      <wp:simplePos x="0" y="0"/>
                      <wp:positionH relativeFrom="column">
                        <wp:posOffset>-60325</wp:posOffset>
                      </wp:positionH>
                      <wp:positionV relativeFrom="paragraph">
                        <wp:posOffset>173990</wp:posOffset>
                      </wp:positionV>
                      <wp:extent cx="1234440" cy="173355"/>
                      <wp:effectExtent l="15240" t="6985" r="7620" b="1016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4440" cy="173355"/>
                              </a:xfrm>
                              <a:prstGeom prst="rect">
                                <a:avLst/>
                              </a:prstGeom>
                              <a:gradFill rotWithShape="0">
                                <a:gsLst>
                                  <a:gs pos="0">
                                    <a:srgbClr val="C00000"/>
                                  </a:gs>
                                  <a:gs pos="100000">
                                    <a:srgbClr val="C00000">
                                      <a:gamma/>
                                      <a:tint val="20000"/>
                                      <a:invGamma/>
                                    </a:srgbClr>
                                  </a:gs>
                                </a:gsLst>
                                <a:lin ang="2700000" scaled="1"/>
                              </a:gradFill>
                              <a:ln w="1270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2">
                                          <a:lumMod val="50000"/>
                                          <a:lumOff val="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F3E35" id="Прямоугольник 4" o:spid="_x0000_s1026" style="position:absolute;margin-left:-4.75pt;margin-top:13.7pt;width:97.2pt;height:13.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rmGUwMAANMGAAAOAAAAZHJzL2Uyb0RvYy54bWysVd2O4zQUvkfiHSzfd5K06bQTTWY10+2s&#10;kBZYaUBcu4mTWDh2sN2mA0JC4haJR+AhuEH87DNk3ojj4zTbZReBEL2IbJ+/7/x8p9fPjq0kB26s&#10;0CqnyUVMCVeFLoWqc/r5Z/ezNSXWMVUyqRXP6SO39NnNhx9c913G57rRsuSGgBNls77LaeNcl0WR&#10;LRreMnuhO65AWGnTMgdXU0elYT14b2U0j+PLqNem7IwuuLXw+jwI6Q36rypeuE+rynJHZE4Bm8Ov&#10;we/Of6Oba5bVhnWNKEYY7D+gaJlQEHRy9Zw5RvZGvOOqFYXRVlfuotBtpKtKFBxzgGyS+C/ZPDSs&#10;45gLFMd2U5ns/+e2+OTwyhBR5jSlRLEWWjT89PTd04/D78Prp++Hn4fXw29PPwx/DL8Mv5LU16vv&#10;bAZmD90r4zO23UtdfGmJ0puGqZrfGqP7hrMSUCZeP3rLwF8smJJd/7EuIRzbO42lO1am9Q6hKOSI&#10;HXqcOsSPjhTwmMwXaZpCIwuQJavFYrnEECw7WXfGuhdct8QfcmpgAtA7O7y0zqNh2Ull7Fd5L6Qk&#10;RrsvhGuw5D4sCi3YhAPpNOQTnq2pdxtpyIHBUG1i/xtB1PZcOwki//Q+E1RlbctwBp1QLniEsQ4O&#10;WSbU4cWoAbhHJ5iDjwRP9QmhFIpA9XM6X4WoxBZMcuhr6AFOJmbqw0pFel9M0MVErZZiEiL3+JQg&#10;Kwqu3Bz15L6FpgWYY3YIHt6BZuH9VIvJDQJ9K0IrHJBeijan64AWvfih2aoylIMJGc6QpVQeNEc6&#10;hy7C7ejG5vjZQKp9c3u/jFfpYj1brZaLWbrYxrO79f1mdrtJLi9X27vN3Tb51ieSpFkjypKrLfq0&#10;J+Yn6b9j1riDAmcn7k8APVq9hxwfmrInpfCDOF8vrmAXlgKWz2IdX8ZXK0qYrGFrFs7Q987fVMJQ&#10;2b/rxPLNwPxzIyZc2JYzyNE7VQkaR2AA9OBUb2SzJ3BYBDtdPgKZgT2eHf6fAA6NNl9T0sNWzan9&#10;as8Mp0R+pIBAVwmy1+ElXa7mYGPOJbtzCVMFuMqpg0rhcePC6t53RtQNREpwLJW+hSVSCeS3XzAB&#10;FeD2F9icmMG45f1qPr+j1pv/ops/AQAA//8DAFBLAwQUAAYACAAAACEAFGd8t90AAAAIAQAADwAA&#10;AGRycy9kb3ducmV2LnhtbEyPwW7CMBBE75X6D9Yi9QYOEHBIs0Etam+VaEk/wMRLHBHbUWwg/fua&#10;U3sczWjmTbEdTceuNPjWWYT5LAFGtnaqtQ3Cd/U+zYD5IK2SnbOE8EMetuXjQyFz5W72i66H0LBY&#10;Yn0uEXQIfc65rzUZ6WeuJxu9kxuMDFEODVeDvMVy0/FFkqy5ka2NC1r2tNNUnw8Xg7Bf6mVV6c+T&#10;yj5IzHdvUojXNeLTZHx5BhZoDH9huONHdCgj09FdrPKsQ5huVjGJsBApsLufpRtgR4RVKoCXBf9/&#10;oPwFAAD//wMAUEsBAi0AFAAGAAgAAAAhALaDOJL+AAAA4QEAABMAAAAAAAAAAAAAAAAAAAAAAFtD&#10;b250ZW50X1R5cGVzXS54bWxQSwECLQAUAAYACAAAACEAOP0h/9YAAACUAQAACwAAAAAAAAAAAAAA&#10;AAAvAQAAX3JlbHMvLnJlbHNQSwECLQAUAAYACAAAACEAGVq5hlMDAADTBgAADgAAAAAAAAAAAAAA&#10;AAAuAgAAZHJzL2Uyb0RvYy54bWxQSwECLQAUAAYACAAAACEAFGd8t90AAAAIAQAADwAAAAAAAAAA&#10;AAAAAACtBQAAZHJzL2Rvd25yZXYueG1sUEsFBgAAAAAEAAQA8wAAALcGAAAAAA==&#10;" fillcolor="#c00000" strokecolor="#c0504d [3205]" strokeweight="1pt">
                      <v:fill color2="#f2cccc" angle="45" focus="100%" type="gradient"/>
                      <v:shadow color="#622423 [1605]" offset="1pt"/>
                    </v:rect>
                  </w:pict>
                </mc:Fallback>
              </mc:AlternateContent>
            </w:r>
            <w:r w:rsidRPr="00BD1F86">
              <w:rPr>
                <w:sz w:val="24"/>
                <w:szCs w:val="24"/>
              </w:rPr>
              <w:t>36</w:t>
            </w:r>
          </w:p>
        </w:tc>
      </w:tr>
      <w:tr w:rsidR="00BD1F86" w:rsidRPr="00BD1F86" w:rsidTr="00BD1F86">
        <w:tc>
          <w:tcPr>
            <w:tcW w:w="457" w:type="dxa"/>
          </w:tcPr>
          <w:p w:rsidR="00BD1F86" w:rsidRPr="00BD1F86" w:rsidRDefault="00BD1F86" w:rsidP="00BD1F86">
            <w:pPr>
              <w:jc w:val="both"/>
              <w:rPr>
                <w:sz w:val="24"/>
                <w:szCs w:val="24"/>
              </w:rPr>
            </w:pPr>
            <w:r w:rsidRPr="00BD1F86">
              <w:rPr>
                <w:sz w:val="24"/>
                <w:szCs w:val="24"/>
              </w:rPr>
              <w:t>5</w:t>
            </w:r>
          </w:p>
        </w:tc>
        <w:tc>
          <w:tcPr>
            <w:tcW w:w="4079" w:type="dxa"/>
          </w:tcPr>
          <w:p w:rsidR="00BD1F86" w:rsidRPr="00BD1F86" w:rsidRDefault="00BD1F86" w:rsidP="00BD1F86">
            <w:pPr>
              <w:jc w:val="both"/>
              <w:rPr>
                <w:sz w:val="24"/>
                <w:szCs w:val="24"/>
              </w:rPr>
            </w:pPr>
            <w:r w:rsidRPr="00BD1F86">
              <w:rPr>
                <w:sz w:val="24"/>
                <w:szCs w:val="24"/>
              </w:rPr>
              <w:t>Физика</w:t>
            </w:r>
          </w:p>
        </w:tc>
        <w:tc>
          <w:tcPr>
            <w:tcW w:w="1722" w:type="dxa"/>
          </w:tcPr>
          <w:p w:rsidR="00BD1F86" w:rsidRPr="00BD1F86" w:rsidRDefault="00BD1F86" w:rsidP="00BD1F86">
            <w:pPr>
              <w:jc w:val="center"/>
              <w:rPr>
                <w:b/>
                <w:color w:val="00B050"/>
                <w:sz w:val="24"/>
                <w:szCs w:val="24"/>
              </w:rPr>
            </w:pPr>
            <w:r w:rsidRPr="00BD1F86">
              <w:rPr>
                <w:b/>
                <w:color w:val="00B050"/>
                <w:sz w:val="24"/>
                <w:szCs w:val="24"/>
              </w:rPr>
              <w:t>36</w:t>
            </w:r>
          </w:p>
        </w:tc>
        <w:tc>
          <w:tcPr>
            <w:tcW w:w="1822" w:type="dxa"/>
          </w:tcPr>
          <w:p w:rsidR="00BD1F86" w:rsidRPr="00BD1F86" w:rsidRDefault="00BD1F86" w:rsidP="00BD1F86">
            <w:pPr>
              <w:jc w:val="center"/>
              <w:rPr>
                <w:sz w:val="24"/>
                <w:szCs w:val="24"/>
              </w:rPr>
            </w:pPr>
            <w:r w:rsidRPr="00BD1F86">
              <w:rPr>
                <w:sz w:val="24"/>
                <w:szCs w:val="24"/>
              </w:rPr>
              <w:t>72</w:t>
            </w:r>
          </w:p>
        </w:tc>
        <w:tc>
          <w:tcPr>
            <w:tcW w:w="1984" w:type="dxa"/>
          </w:tcPr>
          <w:p w:rsidR="00BD1F86" w:rsidRPr="00BD1F86" w:rsidRDefault="00BD1F86" w:rsidP="00BD1F86">
            <w:pPr>
              <w:jc w:val="center"/>
              <w:rPr>
                <w:sz w:val="24"/>
                <w:szCs w:val="24"/>
              </w:rPr>
            </w:pPr>
            <w:r w:rsidRPr="00BD1F86">
              <w:rPr>
                <w:sz w:val="24"/>
                <w:szCs w:val="24"/>
              </w:rPr>
              <w:t>30</w:t>
            </w:r>
          </w:p>
        </w:tc>
      </w:tr>
      <w:tr w:rsidR="00BD1F86" w:rsidRPr="00BD1F86" w:rsidTr="00BD1F86">
        <w:tc>
          <w:tcPr>
            <w:tcW w:w="457" w:type="dxa"/>
          </w:tcPr>
          <w:p w:rsidR="00BD1F86" w:rsidRPr="00BD1F86" w:rsidRDefault="00BD1F86" w:rsidP="00BD1F86">
            <w:pPr>
              <w:jc w:val="both"/>
              <w:rPr>
                <w:sz w:val="24"/>
                <w:szCs w:val="24"/>
              </w:rPr>
            </w:pPr>
            <w:r w:rsidRPr="00BD1F86">
              <w:rPr>
                <w:sz w:val="24"/>
                <w:szCs w:val="24"/>
              </w:rPr>
              <w:t>6</w:t>
            </w:r>
          </w:p>
        </w:tc>
        <w:tc>
          <w:tcPr>
            <w:tcW w:w="4079" w:type="dxa"/>
          </w:tcPr>
          <w:p w:rsidR="00BD1F86" w:rsidRPr="00BD1F86" w:rsidRDefault="00BD1F86" w:rsidP="00BD1F86">
            <w:pPr>
              <w:jc w:val="both"/>
              <w:rPr>
                <w:sz w:val="24"/>
                <w:szCs w:val="24"/>
              </w:rPr>
            </w:pPr>
            <w:r w:rsidRPr="00BD1F86">
              <w:rPr>
                <w:sz w:val="24"/>
                <w:szCs w:val="24"/>
              </w:rPr>
              <w:t>Обществознание</w:t>
            </w:r>
          </w:p>
        </w:tc>
        <w:tc>
          <w:tcPr>
            <w:tcW w:w="1722" w:type="dxa"/>
          </w:tcPr>
          <w:p w:rsidR="00BD1F86" w:rsidRPr="00BD1F86" w:rsidRDefault="00BD1F86" w:rsidP="00BD1F86">
            <w:pPr>
              <w:jc w:val="center"/>
              <w:rPr>
                <w:b/>
                <w:color w:val="00B050"/>
                <w:sz w:val="24"/>
                <w:szCs w:val="24"/>
              </w:rPr>
            </w:pPr>
            <w:r w:rsidRPr="00BD1F86">
              <w:rPr>
                <w:b/>
                <w:color w:val="00B050"/>
                <w:sz w:val="24"/>
                <w:szCs w:val="24"/>
              </w:rPr>
              <w:t>42</w:t>
            </w:r>
          </w:p>
        </w:tc>
        <w:tc>
          <w:tcPr>
            <w:tcW w:w="1822" w:type="dxa"/>
          </w:tcPr>
          <w:p w:rsidR="00BD1F86" w:rsidRPr="00BD1F86" w:rsidRDefault="00BD1F86" w:rsidP="00BD1F86">
            <w:pPr>
              <w:jc w:val="center"/>
              <w:rPr>
                <w:sz w:val="24"/>
                <w:szCs w:val="24"/>
              </w:rPr>
            </w:pPr>
            <w:r w:rsidRPr="00BD1F86">
              <w:rPr>
                <w:sz w:val="24"/>
                <w:szCs w:val="24"/>
              </w:rPr>
              <w:t>95</w:t>
            </w:r>
          </w:p>
        </w:tc>
        <w:tc>
          <w:tcPr>
            <w:tcW w:w="1984" w:type="dxa"/>
          </w:tcPr>
          <w:p w:rsidR="00BD1F86" w:rsidRPr="00BD1F86" w:rsidRDefault="00BD1F86" w:rsidP="00BD1F86">
            <w:pPr>
              <w:jc w:val="center"/>
              <w:rPr>
                <w:sz w:val="24"/>
                <w:szCs w:val="24"/>
              </w:rPr>
            </w:pPr>
            <w:r w:rsidRPr="00BD1F86">
              <w:rPr>
                <w:noProof/>
                <w:sz w:val="24"/>
                <w:szCs w:val="24"/>
              </w:rPr>
              <mc:AlternateContent>
                <mc:Choice Requires="wps">
                  <w:drawing>
                    <wp:anchor distT="0" distB="0" distL="114300" distR="114300" simplePos="0" relativeHeight="251668480" behindDoc="1" locked="0" layoutInCell="1" allowOverlap="1">
                      <wp:simplePos x="0" y="0"/>
                      <wp:positionH relativeFrom="column">
                        <wp:posOffset>-60325</wp:posOffset>
                      </wp:positionH>
                      <wp:positionV relativeFrom="paragraph">
                        <wp:posOffset>167005</wp:posOffset>
                      </wp:positionV>
                      <wp:extent cx="1234440" cy="189230"/>
                      <wp:effectExtent l="15240" t="10795" r="7620"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4440" cy="189230"/>
                              </a:xfrm>
                              <a:prstGeom prst="rect">
                                <a:avLst/>
                              </a:prstGeom>
                              <a:gradFill rotWithShape="0">
                                <a:gsLst>
                                  <a:gs pos="0">
                                    <a:srgbClr val="C00000"/>
                                  </a:gs>
                                  <a:gs pos="100000">
                                    <a:srgbClr val="C00000">
                                      <a:gamma/>
                                      <a:tint val="20000"/>
                                      <a:invGamma/>
                                    </a:srgbClr>
                                  </a:gs>
                                </a:gsLst>
                                <a:lin ang="2700000" scaled="1"/>
                              </a:gradFill>
                              <a:ln w="1270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2">
                                          <a:lumMod val="50000"/>
                                          <a:lumOff val="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8C75A" id="Прямоугольник 3" o:spid="_x0000_s1026" style="position:absolute;margin-left:-4.75pt;margin-top:13.15pt;width:97.2pt;height:14.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ADYVgMAANMGAAAOAAAAZHJzL2Uyb0RvYy54bWysVdtu4zYQfS/QfyD47kiynNgRoiwSr7Mo&#10;sG0XSBf7TFOURZQiVZK2nBYFCvS1QD+hH9GXopf9BuWPdji0td5L0aKoHwRehjPnzMwZXz3Zt4rs&#10;hHXS6JJmZyklQnNTSb0p6cuv7iYLSpxnumLKaFHSB+Hok+tPP7nqu0JMTWNUJSwBJ9oVfVfSxvuu&#10;SBLHG9Eyd2Y6oeGyNrZlHrZ2k1SW9eC9Vck0TS+S3tiqs4YL5+D0abyk1+i/rgX3X9a1E56okgI2&#10;j1+L33X4JtdXrNhY1jWSH2Cw/4CiZVJD0NHVU+YZ2Vr5gatWcmucqf0ZN21i6lpygRyATZa+x+a+&#10;YZ1ALpAc141pcv+fW/7F7oUlsippTolmLZRo+OXxh8efhz+H148/Dr8Or4c/Hn8a/hp+G34nechX&#10;37kCnt13L2xg7Lrnhn/tiDbLhumNuLHW9I1gFaDMgn3yzoOwcfCUrPvPTQXh2NYbTN2+tm1wCEkh&#10;e6zQw1ghsfeEw2E2zWezGRSSw122uJzmWMKEFcfXnXX+mTAtCYuSWugA9M52z50PaFhxNDnUq7qT&#10;ShFr/CvpG0x5CIuXDt7EBekM8InHzm7WS2XJjkFTLdPwQ55QfXdqncWrcPSxJ2jK2pZhD3qpffQI&#10;bR0dskLq3bODBeA+OEEOIRIcbY4IldQEsl/S6TxGJY4zJaCusQbYmcg0hFWa9CGZYItEnVFyvETt&#10;iZEg41xoP0U7tW2haBHmgR2Ch3OQWTw/5mJ0g0DfidBKD6JXsi3pIqJFL6FpVrqK6WBSxTWwVDqA&#10;FijnWEXY7f2hOKE3UGrf3dydp/NZvpjM5+f5ZJav0snt4m45uVlmFxfz1e3ydpV9H4hks6KRVSX0&#10;Cn26o/Kz2b9T1mEGRc2O2h8BBrRmCxzvm6onlQyNOF3klzALKwnDJ1+kF+nlnBKmNjA1ubf0o/03&#10;pjBm9u8qcf62Yf65ECMuLMsJ5OSDrESLPSgAanDMN6o5CDgOgrWpHkDMoJ6gjvBPAIvG2G8p6WGq&#10;ltR9s2VWUKI+0yCgywzV63EzO59P4Y09vVmf3jDNwVVJPWQKl0sfR/e2s3LTQKQM21KbGxgitUR9&#10;hwETUQHusIHJiQwOUz6M5tM9Wr39L7p+AwAA//8DAFBLAwQUAAYACAAAACEA/S4uPN0AAAAIAQAA&#10;DwAAAGRycy9kb3ducmV2LnhtbEyPwW7CMBBE75X6D9ZW4gZOSElCGgcBordKbUk/wMRLHDVeR7GB&#10;9O9rTu1xNKOZN+VmMj274ug6SwLiRQQMqbGqo1bAV/06z4E5L0nJ3hIK+EEHm+rxoZSFsjf6xOvR&#10;tyyUkCukAO39UHDuGo1GuoUdkIJ3tqORPsix5WqUt1Buer6MopQb2VFY0HLAvcbm+3gxAt4TndS1&#10;/jir/A2zeH+QWbZLhZg9TdsXYB4n/xeGO35AhyowneyFlGO9gPl6FZIClmkC7O7nz2tgJwGrNAZe&#10;lfz/geoXAAD//wMAUEsBAi0AFAAGAAgAAAAhALaDOJL+AAAA4QEAABMAAAAAAAAAAAAAAAAAAAAA&#10;AFtDb250ZW50X1R5cGVzXS54bWxQSwECLQAUAAYACAAAACEAOP0h/9YAAACUAQAACwAAAAAAAAAA&#10;AAAAAAAvAQAAX3JlbHMvLnJlbHNQSwECLQAUAAYACAAAACEA8agA2FYDAADTBgAADgAAAAAAAAAA&#10;AAAAAAAuAgAAZHJzL2Uyb0RvYy54bWxQSwECLQAUAAYACAAAACEA/S4uPN0AAAAIAQAADwAAAAAA&#10;AAAAAAAAAACwBQAAZHJzL2Rvd25yZXYueG1sUEsFBgAAAAAEAAQA8wAAALoGAAAAAA==&#10;" fillcolor="#c00000" strokecolor="#c0504d [3205]" strokeweight="1pt">
                      <v:fill color2="#f2cccc" angle="45" focus="100%" type="gradient"/>
                      <v:shadow color="#622423 [1605]" offset="1pt"/>
                    </v:rect>
                  </w:pict>
                </mc:Fallback>
              </mc:AlternateContent>
            </w:r>
            <w:r w:rsidRPr="00BD1F86">
              <w:rPr>
                <w:noProof/>
                <w:sz w:val="24"/>
                <w:szCs w:val="24"/>
              </w:rPr>
              <mc:AlternateContent>
                <mc:Choice Requires="wps">
                  <w:drawing>
                    <wp:anchor distT="0" distB="0" distL="114300" distR="114300" simplePos="0" relativeHeight="251667456" behindDoc="1" locked="0" layoutInCell="1" allowOverlap="1">
                      <wp:simplePos x="0" y="0"/>
                      <wp:positionH relativeFrom="column">
                        <wp:posOffset>-60325</wp:posOffset>
                      </wp:positionH>
                      <wp:positionV relativeFrom="paragraph">
                        <wp:posOffset>-6350</wp:posOffset>
                      </wp:positionV>
                      <wp:extent cx="1234440" cy="173355"/>
                      <wp:effectExtent l="15240" t="8890" r="7620" b="825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4440" cy="173355"/>
                              </a:xfrm>
                              <a:prstGeom prst="rect">
                                <a:avLst/>
                              </a:prstGeom>
                              <a:gradFill rotWithShape="0">
                                <a:gsLst>
                                  <a:gs pos="0">
                                    <a:srgbClr val="C00000"/>
                                  </a:gs>
                                  <a:gs pos="100000">
                                    <a:srgbClr val="C00000">
                                      <a:gamma/>
                                      <a:tint val="20000"/>
                                      <a:invGamma/>
                                    </a:srgbClr>
                                  </a:gs>
                                </a:gsLst>
                                <a:lin ang="2700000" scaled="1"/>
                              </a:gradFill>
                              <a:ln w="1270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2">
                                          <a:lumMod val="50000"/>
                                          <a:lumOff val="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30BC6" id="Прямоугольник 1" o:spid="_x0000_s1026" style="position:absolute;margin-left:-4.75pt;margin-top:-.5pt;width:97.2pt;height:13.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TyCUwMAANMGAAAOAAAAZHJzL2Uyb0RvYy54bWysVduOIzUQfUfiHyy/Z7o7l0kmmp7VTDaz&#10;QlpgpQHx7Ljd3RZuu7GddAaEhMQrEp/AR/CCuOw39PwR5XKnN8suAiHy0PKlXHVOVZ3K9bNjo8hB&#10;WCeNzml2kVIiNDeF1FVOP//sfrKixHmmC6aMFjl9FI4+u/nwg+uuXYupqY0qhCXgRLt11+a09r5d&#10;J4njtWiYuzCt0HBZGtswD1tbJYVlHXhvVDJN08ukM7ZoreHCOTh9Hi/pDfovS8H9p2XphCcqp4DN&#10;49fidxe+yc01W1eWtbXkAwz2H1A0TGoIOrp6zjwjeyvfcdVIbo0zpb/gpklMWUoukAOwydK/sHmo&#10;WSuQCyTHtWOa3P/nln9yeGWJLKB2lGjWQIn6n56+e/qx/71//fR9/3P/uv/t6Yf+j/6X/leShXx1&#10;rVvDs4f2lQ2MXfvS8C8d0WZTM12JW2tNVwtWAEq0T956EDYOnpJd97EpIBzbe4OpO5a2CQ4hKeSI&#10;FXocKySOnnA4zKaz+XwOheRwly1ns8UiQErY+vS6tc6/EKYhYZFTCx2A3tnhpfPR9GQy1Ku4l0oR&#10;a/wX0teY8hAWLx28iQvSGuATj52tdhtlyYFBU23S8BtAVO7cOotX4eh9T9CUNQ3DHvRS++gR2jo6&#10;ZGupDy8GC6A4OEG6IRIcVSeESmoC2c/pdBmjEseZEljXyBqaHJmGsEqTLiQTbJGoM0qOl6g9MRJk&#10;nAvtp2in9g0ULcIc2CF4OAeZxfNTLkY3CPStCI30IHolm5yuIlr0Eppmq4uYDiZVXANLpQNogXKO&#10;VYTd0Q/FCb2BUvvm9n6RLuez1WS5XMwm89k2ndyt7jeT2012ebnc3m3uttm3gUg2X9eyKITeok93&#10;Un42/3fKGmZQ1Oyo/RFgQGv2wPGhLjpSyNCI09XsCmZhIWH4zFbpZXq1pISpCqYm95a+t//GFMbM&#10;/l0lFm8a5p8LMeLCspxBTt7JSrQ4ggKgBqd8o5qDgOMg2JniEcQM6gnqCP8EsKiN/ZqSDqZqTt1X&#10;e2YFJeojDQK6ylC9HjfzxXIKb+z5ze78hmkOrnLqIVO43Pg4uvetlVUNkTJsS21uYYiUEvUdBkxE&#10;BbjDBiYnMhimfBjN53u0evNfdPMnAAAA//8DAFBLAwQUAAYACAAAACEAokgkZd4AAAAIAQAADwAA&#10;AGRycy9kb3ducmV2LnhtbEyPzW6DMBCE75XyDtZW6i0xhBYIxURp1N4q5Yc+gIM3GBWvEXYS+vZ1&#10;Tu1pNZrR7DflejI9u+LoOksC4kUEDKmxqqNWwFf9Mc+BOS9Jyd4SCvhBB+tq9lDKQtkbHfB69C0L&#10;JeQKKUB7PxScu0ajkW5hB6Tgne1opA9ybLka5S2Um54voyjlRnYUPmg54FZj8328GAG7RCd1rfdn&#10;lX9iFm/fZZa9pUI8PU6bV2AeJ/8Xhjt+QIcqMJ3shZRjvYD56iUkw43DpLufP6+AnQQs0wR4VfL/&#10;A6pfAAAA//8DAFBLAQItABQABgAIAAAAIQC2gziS/gAAAOEBAAATAAAAAAAAAAAAAAAAAAAAAABb&#10;Q29udGVudF9UeXBlc10ueG1sUEsBAi0AFAAGAAgAAAAhADj9If/WAAAAlAEAAAsAAAAAAAAAAAAA&#10;AAAALwEAAF9yZWxzLy5yZWxzUEsBAi0AFAAGAAgAAAAhACp1PIJTAwAA0wYAAA4AAAAAAAAAAAAA&#10;AAAALgIAAGRycy9lMm9Eb2MueG1sUEsBAi0AFAAGAAgAAAAhAKJIJGXeAAAACAEAAA8AAAAAAAAA&#10;AAAAAAAArQUAAGRycy9kb3ducmV2LnhtbFBLBQYAAAAABAAEAPMAAAC4BgAAAAA=&#10;" fillcolor="#c00000" strokecolor="#c0504d [3205]" strokeweight="1pt">
                      <v:fill color2="#f2cccc" angle="45" focus="100%" type="gradient"/>
                      <v:shadow color="#622423 [1605]" offset="1pt"/>
                    </v:rect>
                  </w:pict>
                </mc:Fallback>
              </mc:AlternateContent>
            </w:r>
            <w:r w:rsidRPr="00BD1F86">
              <w:rPr>
                <w:sz w:val="24"/>
                <w:szCs w:val="24"/>
              </w:rPr>
              <w:t>31</w:t>
            </w:r>
          </w:p>
        </w:tc>
      </w:tr>
      <w:tr w:rsidR="00BD1F86" w:rsidRPr="00BD1F86" w:rsidTr="00BD1F86">
        <w:tc>
          <w:tcPr>
            <w:tcW w:w="457" w:type="dxa"/>
          </w:tcPr>
          <w:p w:rsidR="00BD1F86" w:rsidRPr="00BD1F86" w:rsidRDefault="00BD1F86" w:rsidP="00BD1F86">
            <w:pPr>
              <w:jc w:val="both"/>
              <w:rPr>
                <w:sz w:val="24"/>
                <w:szCs w:val="24"/>
              </w:rPr>
            </w:pPr>
            <w:r w:rsidRPr="00BD1F86">
              <w:rPr>
                <w:sz w:val="24"/>
                <w:szCs w:val="24"/>
              </w:rPr>
              <w:t>7</w:t>
            </w:r>
          </w:p>
        </w:tc>
        <w:tc>
          <w:tcPr>
            <w:tcW w:w="4079" w:type="dxa"/>
          </w:tcPr>
          <w:p w:rsidR="00BD1F86" w:rsidRPr="00BD1F86" w:rsidRDefault="00BD1F86" w:rsidP="00BD1F86">
            <w:pPr>
              <w:jc w:val="both"/>
              <w:rPr>
                <w:sz w:val="24"/>
                <w:szCs w:val="24"/>
              </w:rPr>
            </w:pPr>
            <w:r w:rsidRPr="00BD1F86">
              <w:rPr>
                <w:sz w:val="24"/>
                <w:szCs w:val="24"/>
              </w:rPr>
              <w:t>Химия</w:t>
            </w:r>
          </w:p>
        </w:tc>
        <w:tc>
          <w:tcPr>
            <w:tcW w:w="1722" w:type="dxa"/>
          </w:tcPr>
          <w:p w:rsidR="00BD1F86" w:rsidRPr="00BD1F86" w:rsidRDefault="00BD1F86" w:rsidP="00BD1F86">
            <w:pPr>
              <w:jc w:val="center"/>
              <w:rPr>
                <w:b/>
                <w:color w:val="00B050"/>
                <w:sz w:val="24"/>
                <w:szCs w:val="24"/>
              </w:rPr>
            </w:pPr>
            <w:r w:rsidRPr="00BD1F86">
              <w:rPr>
                <w:b/>
                <w:color w:val="00B050"/>
                <w:sz w:val="24"/>
                <w:szCs w:val="24"/>
              </w:rPr>
              <w:t>36</w:t>
            </w:r>
          </w:p>
        </w:tc>
        <w:tc>
          <w:tcPr>
            <w:tcW w:w="1822" w:type="dxa"/>
          </w:tcPr>
          <w:p w:rsidR="00BD1F86" w:rsidRPr="00BD1F86" w:rsidRDefault="00BD1F86" w:rsidP="00BD1F86">
            <w:pPr>
              <w:jc w:val="center"/>
              <w:rPr>
                <w:sz w:val="24"/>
                <w:szCs w:val="24"/>
              </w:rPr>
            </w:pPr>
            <w:r w:rsidRPr="00BD1F86">
              <w:rPr>
                <w:sz w:val="24"/>
                <w:szCs w:val="24"/>
              </w:rPr>
              <w:t>79</w:t>
            </w:r>
          </w:p>
        </w:tc>
        <w:tc>
          <w:tcPr>
            <w:tcW w:w="1984" w:type="dxa"/>
          </w:tcPr>
          <w:p w:rsidR="00BD1F86" w:rsidRPr="00BD1F86" w:rsidRDefault="00BD1F86" w:rsidP="00BD1F86">
            <w:pPr>
              <w:jc w:val="center"/>
              <w:rPr>
                <w:sz w:val="24"/>
                <w:szCs w:val="24"/>
              </w:rPr>
            </w:pPr>
            <w:r w:rsidRPr="00BD1F86">
              <w:rPr>
                <w:sz w:val="24"/>
                <w:szCs w:val="24"/>
              </w:rPr>
              <w:t>30</w:t>
            </w:r>
          </w:p>
        </w:tc>
      </w:tr>
      <w:tr w:rsidR="00BD1F86" w:rsidRPr="00BD1F86" w:rsidTr="00BD1F86">
        <w:tc>
          <w:tcPr>
            <w:tcW w:w="457" w:type="dxa"/>
          </w:tcPr>
          <w:p w:rsidR="00BD1F86" w:rsidRPr="00BD1F86" w:rsidRDefault="00BD1F86" w:rsidP="00BD1F86">
            <w:pPr>
              <w:jc w:val="both"/>
              <w:rPr>
                <w:sz w:val="24"/>
                <w:szCs w:val="24"/>
              </w:rPr>
            </w:pPr>
            <w:r w:rsidRPr="00BD1F86">
              <w:rPr>
                <w:sz w:val="24"/>
                <w:szCs w:val="24"/>
              </w:rPr>
              <w:t>8</w:t>
            </w:r>
          </w:p>
        </w:tc>
        <w:tc>
          <w:tcPr>
            <w:tcW w:w="4079" w:type="dxa"/>
          </w:tcPr>
          <w:p w:rsidR="00BD1F86" w:rsidRPr="00BD1F86" w:rsidRDefault="00BD1F86" w:rsidP="00BD1F86">
            <w:pPr>
              <w:jc w:val="both"/>
              <w:rPr>
                <w:sz w:val="24"/>
                <w:szCs w:val="24"/>
              </w:rPr>
            </w:pPr>
            <w:r w:rsidRPr="00BD1F86">
              <w:rPr>
                <w:sz w:val="24"/>
                <w:szCs w:val="24"/>
              </w:rPr>
              <w:t>Литература</w:t>
            </w:r>
          </w:p>
        </w:tc>
        <w:tc>
          <w:tcPr>
            <w:tcW w:w="1722" w:type="dxa"/>
          </w:tcPr>
          <w:p w:rsidR="00BD1F86" w:rsidRPr="00BD1F86" w:rsidRDefault="00BD1F86" w:rsidP="00BD1F86">
            <w:pPr>
              <w:jc w:val="center"/>
              <w:rPr>
                <w:b/>
                <w:color w:val="00B050"/>
                <w:sz w:val="24"/>
                <w:szCs w:val="24"/>
              </w:rPr>
            </w:pPr>
            <w:r w:rsidRPr="00BD1F86">
              <w:rPr>
                <w:b/>
                <w:color w:val="00B050"/>
                <w:sz w:val="24"/>
                <w:szCs w:val="24"/>
              </w:rPr>
              <w:t>40</w:t>
            </w:r>
          </w:p>
        </w:tc>
        <w:tc>
          <w:tcPr>
            <w:tcW w:w="1822" w:type="dxa"/>
          </w:tcPr>
          <w:p w:rsidR="00BD1F86" w:rsidRPr="00BD1F86" w:rsidRDefault="00BD1F86" w:rsidP="00BD1F86">
            <w:pPr>
              <w:jc w:val="center"/>
              <w:rPr>
                <w:sz w:val="24"/>
                <w:szCs w:val="24"/>
              </w:rPr>
            </w:pPr>
            <w:r w:rsidRPr="00BD1F86">
              <w:rPr>
                <w:sz w:val="24"/>
                <w:szCs w:val="24"/>
              </w:rPr>
              <w:t>64</w:t>
            </w:r>
          </w:p>
        </w:tc>
        <w:tc>
          <w:tcPr>
            <w:tcW w:w="1984" w:type="dxa"/>
          </w:tcPr>
          <w:p w:rsidR="00BD1F86" w:rsidRPr="00BD1F86" w:rsidRDefault="00BD1F86" w:rsidP="00BD1F86">
            <w:pPr>
              <w:jc w:val="center"/>
              <w:rPr>
                <w:sz w:val="24"/>
                <w:szCs w:val="24"/>
              </w:rPr>
            </w:pPr>
            <w:r w:rsidRPr="00BD1F86">
              <w:rPr>
                <w:sz w:val="24"/>
                <w:szCs w:val="24"/>
              </w:rPr>
              <w:t>59</w:t>
            </w:r>
          </w:p>
        </w:tc>
      </w:tr>
      <w:tr w:rsidR="00BD1F86" w:rsidRPr="00BD1F86" w:rsidTr="00BD1F86">
        <w:tc>
          <w:tcPr>
            <w:tcW w:w="457" w:type="dxa"/>
          </w:tcPr>
          <w:p w:rsidR="00BD1F86" w:rsidRPr="00BD1F86" w:rsidRDefault="00BD1F86" w:rsidP="00BD1F86">
            <w:pPr>
              <w:jc w:val="both"/>
              <w:rPr>
                <w:sz w:val="24"/>
                <w:szCs w:val="24"/>
              </w:rPr>
            </w:pPr>
            <w:r w:rsidRPr="00BD1F86">
              <w:rPr>
                <w:sz w:val="24"/>
                <w:szCs w:val="24"/>
              </w:rPr>
              <w:t>9</w:t>
            </w:r>
          </w:p>
        </w:tc>
        <w:tc>
          <w:tcPr>
            <w:tcW w:w="4079" w:type="dxa"/>
          </w:tcPr>
          <w:p w:rsidR="00BD1F86" w:rsidRPr="00BD1F86" w:rsidRDefault="00BD1F86" w:rsidP="00BD1F86">
            <w:pPr>
              <w:jc w:val="both"/>
              <w:rPr>
                <w:sz w:val="24"/>
                <w:szCs w:val="24"/>
              </w:rPr>
            </w:pPr>
            <w:r w:rsidRPr="00BD1F86">
              <w:rPr>
                <w:sz w:val="24"/>
                <w:szCs w:val="24"/>
              </w:rPr>
              <w:t>Английский язык</w:t>
            </w:r>
          </w:p>
        </w:tc>
        <w:tc>
          <w:tcPr>
            <w:tcW w:w="1722" w:type="dxa"/>
          </w:tcPr>
          <w:p w:rsidR="00BD1F86" w:rsidRPr="00BD1F86" w:rsidRDefault="00BD1F86" w:rsidP="00BD1F86">
            <w:pPr>
              <w:jc w:val="center"/>
              <w:rPr>
                <w:b/>
                <w:color w:val="00B050"/>
                <w:sz w:val="24"/>
                <w:szCs w:val="24"/>
              </w:rPr>
            </w:pPr>
            <w:r w:rsidRPr="00BD1F86">
              <w:rPr>
                <w:b/>
                <w:color w:val="00B050"/>
                <w:sz w:val="24"/>
                <w:szCs w:val="24"/>
              </w:rPr>
              <w:t>22</w:t>
            </w:r>
          </w:p>
        </w:tc>
        <w:tc>
          <w:tcPr>
            <w:tcW w:w="1822" w:type="dxa"/>
          </w:tcPr>
          <w:p w:rsidR="00BD1F86" w:rsidRPr="00BD1F86" w:rsidRDefault="00BD1F86" w:rsidP="00BD1F86">
            <w:pPr>
              <w:jc w:val="center"/>
              <w:rPr>
                <w:sz w:val="24"/>
                <w:szCs w:val="24"/>
              </w:rPr>
            </w:pPr>
            <w:r w:rsidRPr="00BD1F86">
              <w:rPr>
                <w:sz w:val="24"/>
                <w:szCs w:val="24"/>
              </w:rPr>
              <w:t>93</w:t>
            </w:r>
          </w:p>
        </w:tc>
        <w:tc>
          <w:tcPr>
            <w:tcW w:w="1984" w:type="dxa"/>
          </w:tcPr>
          <w:p w:rsidR="00BD1F86" w:rsidRPr="00BD1F86" w:rsidRDefault="00BD1F86" w:rsidP="00BD1F86">
            <w:pPr>
              <w:jc w:val="center"/>
              <w:rPr>
                <w:sz w:val="24"/>
                <w:szCs w:val="24"/>
              </w:rPr>
            </w:pPr>
            <w:r w:rsidRPr="00BD1F86">
              <w:rPr>
                <w:sz w:val="24"/>
                <w:szCs w:val="24"/>
              </w:rPr>
              <w:t>38</w:t>
            </w:r>
          </w:p>
        </w:tc>
      </w:tr>
      <w:tr w:rsidR="00BD1F86" w:rsidRPr="00BD1F86" w:rsidTr="00BD1F86">
        <w:tc>
          <w:tcPr>
            <w:tcW w:w="457" w:type="dxa"/>
          </w:tcPr>
          <w:p w:rsidR="00BD1F86" w:rsidRPr="00BD1F86" w:rsidRDefault="00BD1F86" w:rsidP="00BD1F86">
            <w:pPr>
              <w:jc w:val="both"/>
              <w:rPr>
                <w:sz w:val="24"/>
                <w:szCs w:val="24"/>
              </w:rPr>
            </w:pPr>
            <w:r w:rsidRPr="00BD1F86">
              <w:rPr>
                <w:sz w:val="24"/>
                <w:szCs w:val="24"/>
              </w:rPr>
              <w:t>10</w:t>
            </w:r>
          </w:p>
        </w:tc>
        <w:tc>
          <w:tcPr>
            <w:tcW w:w="4079" w:type="dxa"/>
          </w:tcPr>
          <w:p w:rsidR="00BD1F86" w:rsidRPr="00BD1F86" w:rsidRDefault="00BD1F86" w:rsidP="00BD1F86">
            <w:pPr>
              <w:jc w:val="both"/>
              <w:rPr>
                <w:sz w:val="24"/>
                <w:szCs w:val="24"/>
              </w:rPr>
            </w:pPr>
            <w:r w:rsidRPr="00BD1F86">
              <w:rPr>
                <w:sz w:val="24"/>
                <w:szCs w:val="24"/>
              </w:rPr>
              <w:t>Информатика и ИКТ</w:t>
            </w:r>
          </w:p>
        </w:tc>
        <w:tc>
          <w:tcPr>
            <w:tcW w:w="1722" w:type="dxa"/>
          </w:tcPr>
          <w:p w:rsidR="00BD1F86" w:rsidRPr="00BD1F86" w:rsidRDefault="00BD1F86" w:rsidP="00BD1F86">
            <w:pPr>
              <w:jc w:val="center"/>
              <w:rPr>
                <w:b/>
                <w:color w:val="00B050"/>
                <w:sz w:val="24"/>
                <w:szCs w:val="24"/>
              </w:rPr>
            </w:pPr>
            <w:r w:rsidRPr="00BD1F86">
              <w:rPr>
                <w:b/>
                <w:color w:val="00B050"/>
                <w:sz w:val="24"/>
                <w:szCs w:val="24"/>
              </w:rPr>
              <w:t>40</w:t>
            </w:r>
          </w:p>
        </w:tc>
        <w:tc>
          <w:tcPr>
            <w:tcW w:w="1822" w:type="dxa"/>
          </w:tcPr>
          <w:p w:rsidR="00BD1F86" w:rsidRPr="00BD1F86" w:rsidRDefault="00BD1F86" w:rsidP="00BD1F86">
            <w:pPr>
              <w:jc w:val="center"/>
              <w:rPr>
                <w:sz w:val="24"/>
                <w:szCs w:val="24"/>
              </w:rPr>
            </w:pPr>
            <w:r w:rsidRPr="00BD1F86">
              <w:rPr>
                <w:sz w:val="24"/>
                <w:szCs w:val="24"/>
              </w:rPr>
              <w:t>66</w:t>
            </w:r>
          </w:p>
        </w:tc>
        <w:tc>
          <w:tcPr>
            <w:tcW w:w="1984" w:type="dxa"/>
          </w:tcPr>
          <w:p w:rsidR="00BD1F86" w:rsidRPr="00BD1F86" w:rsidRDefault="00BD1F86" w:rsidP="00BD1F86">
            <w:pPr>
              <w:jc w:val="center"/>
              <w:rPr>
                <w:sz w:val="24"/>
                <w:szCs w:val="24"/>
              </w:rPr>
            </w:pPr>
            <w:r w:rsidRPr="00BD1F86">
              <w:rPr>
                <w:sz w:val="24"/>
                <w:szCs w:val="24"/>
              </w:rPr>
              <w:t>44</w:t>
            </w:r>
          </w:p>
        </w:tc>
      </w:tr>
    </w:tbl>
    <w:p w:rsidR="00BD1F86" w:rsidRPr="00BD1F86" w:rsidRDefault="00BD1F86" w:rsidP="00BD1F86">
      <w:pPr>
        <w:jc w:val="both"/>
        <w:rPr>
          <w:b/>
          <w:sz w:val="28"/>
          <w:szCs w:val="28"/>
          <w:highlight w:val="yellow"/>
        </w:rPr>
      </w:pPr>
    </w:p>
    <w:p w:rsidR="00BD1F86" w:rsidRPr="00BD1F86" w:rsidRDefault="00BD1F86" w:rsidP="00BD1F86">
      <w:pPr>
        <w:ind w:firstLine="708"/>
        <w:jc w:val="both"/>
        <w:rPr>
          <w:b/>
          <w:sz w:val="24"/>
          <w:szCs w:val="24"/>
        </w:rPr>
      </w:pPr>
      <w:r w:rsidRPr="00BD1F86">
        <w:rPr>
          <w:b/>
          <w:sz w:val="24"/>
          <w:szCs w:val="24"/>
        </w:rPr>
        <w:lastRenderedPageBreak/>
        <w:t xml:space="preserve">Таким образом,  можно говорить о том, что государственная   итоговая  аттестация  выпускников 11-х  классов  прошла  успешно,  программы  среднего  общего образования  освоили  54 обучающихся (из 54),  всем  им   выдан  аттестат  о среднем общем образовании.  14 обучающихся  награждены медалями «За особые успехи в учении», в т.ч. 6 из них – медалями «За особые успехи выпускнику Дона».  </w:t>
      </w:r>
    </w:p>
    <w:p w:rsidR="00BD1F86" w:rsidRPr="00BD1F86" w:rsidRDefault="00BD1F86" w:rsidP="00BD1F86">
      <w:pPr>
        <w:ind w:firstLine="708"/>
        <w:jc w:val="both"/>
        <w:rPr>
          <w:b/>
          <w:sz w:val="24"/>
          <w:szCs w:val="24"/>
        </w:rPr>
      </w:pPr>
      <w:r w:rsidRPr="00BD1F86">
        <w:rPr>
          <w:sz w:val="24"/>
          <w:szCs w:val="24"/>
          <w:highlight w:val="yellow"/>
        </w:rPr>
        <w:t xml:space="preserve"> </w:t>
      </w:r>
    </w:p>
    <w:tbl>
      <w:tblPr>
        <w:tblpPr w:leftFromText="180" w:rightFromText="180" w:vertAnchor="text" w:tblpX="41" w:tblpY="1"/>
        <w:tblOverlap w:val="neve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
        <w:gridCol w:w="4582"/>
        <w:gridCol w:w="674"/>
        <w:gridCol w:w="1703"/>
        <w:gridCol w:w="1984"/>
      </w:tblGrid>
      <w:tr w:rsidR="00BD1F86" w:rsidRPr="00BD1F86" w:rsidTr="00BD1F86">
        <w:tc>
          <w:tcPr>
            <w:tcW w:w="664" w:type="dxa"/>
            <w:vMerge w:val="restart"/>
            <w:tcBorders>
              <w:top w:val="single" w:sz="4" w:space="0" w:color="auto"/>
              <w:left w:val="single" w:sz="4" w:space="0" w:color="auto"/>
              <w:right w:val="single" w:sz="4" w:space="0" w:color="auto"/>
            </w:tcBorders>
          </w:tcPr>
          <w:p w:rsidR="00BD1F86" w:rsidRPr="00BD1F86" w:rsidRDefault="00BD1F86" w:rsidP="00BD1F86">
            <w:pPr>
              <w:rPr>
                <w:sz w:val="24"/>
                <w:szCs w:val="24"/>
              </w:rPr>
            </w:pPr>
            <w:r w:rsidRPr="00BD1F86">
              <w:rPr>
                <w:sz w:val="24"/>
                <w:szCs w:val="24"/>
              </w:rPr>
              <w:t xml:space="preserve">№ </w:t>
            </w:r>
          </w:p>
          <w:p w:rsidR="00BD1F86" w:rsidRPr="00BD1F86" w:rsidRDefault="00BD1F86" w:rsidP="00BD1F86">
            <w:pPr>
              <w:rPr>
                <w:sz w:val="24"/>
                <w:szCs w:val="24"/>
              </w:rPr>
            </w:pPr>
            <w:r w:rsidRPr="00BD1F86">
              <w:rPr>
                <w:sz w:val="24"/>
                <w:szCs w:val="24"/>
              </w:rPr>
              <w:t>п/п</w:t>
            </w:r>
          </w:p>
        </w:tc>
        <w:tc>
          <w:tcPr>
            <w:tcW w:w="5256" w:type="dxa"/>
            <w:gridSpan w:val="2"/>
            <w:vMerge w:val="restart"/>
            <w:tcBorders>
              <w:top w:val="single" w:sz="4" w:space="0" w:color="auto"/>
              <w:left w:val="single" w:sz="4" w:space="0" w:color="auto"/>
              <w:right w:val="single" w:sz="4" w:space="0" w:color="auto"/>
            </w:tcBorders>
          </w:tcPr>
          <w:p w:rsidR="00BD1F86" w:rsidRPr="00BD1F86" w:rsidRDefault="00BD1F86" w:rsidP="00BD1F86">
            <w:pPr>
              <w:jc w:val="center"/>
              <w:rPr>
                <w:sz w:val="24"/>
                <w:szCs w:val="24"/>
              </w:rPr>
            </w:pPr>
            <w:r w:rsidRPr="00BD1F86">
              <w:rPr>
                <w:sz w:val="24"/>
                <w:szCs w:val="24"/>
              </w:rPr>
              <w:t>ФИО</w:t>
            </w:r>
          </w:p>
        </w:tc>
        <w:tc>
          <w:tcPr>
            <w:tcW w:w="3687" w:type="dxa"/>
            <w:gridSpan w:val="2"/>
            <w:tcBorders>
              <w:top w:val="single" w:sz="4" w:space="0" w:color="auto"/>
              <w:left w:val="single" w:sz="4" w:space="0" w:color="auto"/>
              <w:bottom w:val="single" w:sz="4" w:space="0" w:color="auto"/>
              <w:right w:val="single" w:sz="4" w:space="0" w:color="auto"/>
            </w:tcBorders>
          </w:tcPr>
          <w:p w:rsidR="00BD1F86" w:rsidRPr="00BD1F86" w:rsidRDefault="00BD1F86" w:rsidP="00BD1F86">
            <w:pPr>
              <w:jc w:val="center"/>
              <w:rPr>
                <w:sz w:val="24"/>
                <w:szCs w:val="24"/>
              </w:rPr>
            </w:pPr>
            <w:r w:rsidRPr="00BD1F86">
              <w:rPr>
                <w:sz w:val="24"/>
                <w:szCs w:val="24"/>
              </w:rPr>
              <w:t xml:space="preserve">  Медаль</w:t>
            </w:r>
          </w:p>
        </w:tc>
      </w:tr>
      <w:tr w:rsidR="00BD1F86" w:rsidRPr="00BD1F86" w:rsidTr="00BD1F86">
        <w:tc>
          <w:tcPr>
            <w:tcW w:w="664" w:type="dxa"/>
            <w:vMerge/>
            <w:tcBorders>
              <w:left w:val="single" w:sz="4" w:space="0" w:color="auto"/>
              <w:bottom w:val="single" w:sz="4" w:space="0" w:color="auto"/>
              <w:right w:val="single" w:sz="4" w:space="0" w:color="auto"/>
            </w:tcBorders>
          </w:tcPr>
          <w:p w:rsidR="00BD1F86" w:rsidRPr="00BD1F86" w:rsidRDefault="00BD1F86" w:rsidP="00BD1F86">
            <w:pPr>
              <w:rPr>
                <w:sz w:val="24"/>
                <w:szCs w:val="24"/>
              </w:rPr>
            </w:pPr>
          </w:p>
        </w:tc>
        <w:tc>
          <w:tcPr>
            <w:tcW w:w="5256" w:type="dxa"/>
            <w:gridSpan w:val="2"/>
            <w:vMerge/>
            <w:tcBorders>
              <w:left w:val="single" w:sz="4" w:space="0" w:color="auto"/>
              <w:bottom w:val="single" w:sz="4" w:space="0" w:color="auto"/>
              <w:right w:val="single" w:sz="4" w:space="0" w:color="auto"/>
            </w:tcBorders>
          </w:tcPr>
          <w:p w:rsidR="00BD1F86" w:rsidRPr="00BD1F86" w:rsidRDefault="00BD1F86" w:rsidP="00BD1F86">
            <w:pPr>
              <w:jc w:val="center"/>
              <w:rPr>
                <w:sz w:val="24"/>
                <w:szCs w:val="24"/>
              </w:rPr>
            </w:pPr>
          </w:p>
        </w:tc>
        <w:tc>
          <w:tcPr>
            <w:tcW w:w="1703" w:type="dxa"/>
            <w:tcBorders>
              <w:top w:val="single" w:sz="4" w:space="0" w:color="auto"/>
              <w:left w:val="single" w:sz="4" w:space="0" w:color="auto"/>
              <w:bottom w:val="single" w:sz="4" w:space="0" w:color="auto"/>
              <w:right w:val="single" w:sz="4" w:space="0" w:color="auto"/>
            </w:tcBorders>
          </w:tcPr>
          <w:p w:rsidR="00BD1F86" w:rsidRPr="00BD1F86" w:rsidRDefault="00BD1F86" w:rsidP="00BD1F86">
            <w:pPr>
              <w:jc w:val="center"/>
              <w:rPr>
                <w:sz w:val="24"/>
                <w:szCs w:val="24"/>
              </w:rPr>
            </w:pPr>
            <w:r w:rsidRPr="00BD1F86">
              <w:rPr>
                <w:sz w:val="24"/>
                <w:szCs w:val="24"/>
              </w:rPr>
              <w:t xml:space="preserve">Федеральная </w:t>
            </w:r>
          </w:p>
        </w:tc>
        <w:tc>
          <w:tcPr>
            <w:tcW w:w="1984" w:type="dxa"/>
            <w:tcBorders>
              <w:top w:val="single" w:sz="4" w:space="0" w:color="auto"/>
              <w:left w:val="single" w:sz="4" w:space="0" w:color="auto"/>
              <w:bottom w:val="single" w:sz="4" w:space="0" w:color="auto"/>
              <w:right w:val="single" w:sz="4" w:space="0" w:color="auto"/>
            </w:tcBorders>
          </w:tcPr>
          <w:p w:rsidR="00BD1F86" w:rsidRPr="00BD1F86" w:rsidRDefault="00BD1F86" w:rsidP="00BD1F86">
            <w:pPr>
              <w:jc w:val="center"/>
              <w:rPr>
                <w:sz w:val="24"/>
                <w:szCs w:val="24"/>
              </w:rPr>
            </w:pPr>
            <w:r w:rsidRPr="00BD1F86">
              <w:rPr>
                <w:sz w:val="24"/>
                <w:szCs w:val="24"/>
              </w:rPr>
              <w:t>Региональная</w:t>
            </w:r>
          </w:p>
        </w:tc>
      </w:tr>
      <w:tr w:rsidR="00BD1F86" w:rsidRPr="00BD1F86" w:rsidTr="00BD1F86">
        <w:tc>
          <w:tcPr>
            <w:tcW w:w="664" w:type="dxa"/>
            <w:tcBorders>
              <w:top w:val="single" w:sz="4" w:space="0" w:color="auto"/>
              <w:left w:val="single" w:sz="4" w:space="0" w:color="auto"/>
              <w:bottom w:val="single" w:sz="4" w:space="0" w:color="auto"/>
              <w:right w:val="single" w:sz="4" w:space="0" w:color="auto"/>
            </w:tcBorders>
          </w:tcPr>
          <w:p w:rsidR="00BD1F86" w:rsidRPr="00BD1F86" w:rsidRDefault="00BD1F86" w:rsidP="00BD1F86">
            <w:pPr>
              <w:rPr>
                <w:sz w:val="24"/>
                <w:szCs w:val="24"/>
              </w:rPr>
            </w:pPr>
            <w:r w:rsidRPr="00BD1F86">
              <w:rPr>
                <w:sz w:val="24"/>
                <w:szCs w:val="24"/>
              </w:rPr>
              <w:t>1</w:t>
            </w:r>
          </w:p>
        </w:tc>
        <w:tc>
          <w:tcPr>
            <w:tcW w:w="4582" w:type="dxa"/>
            <w:tcBorders>
              <w:top w:val="single" w:sz="18" w:space="0" w:color="auto"/>
            </w:tcBorders>
          </w:tcPr>
          <w:p w:rsidR="00BD1F86" w:rsidRPr="00BD1F86" w:rsidRDefault="00BD1F86" w:rsidP="00BD1F86">
            <w:pPr>
              <w:rPr>
                <w:sz w:val="24"/>
                <w:szCs w:val="24"/>
              </w:rPr>
            </w:pPr>
            <w:r w:rsidRPr="00BD1F86">
              <w:rPr>
                <w:sz w:val="24"/>
                <w:szCs w:val="24"/>
              </w:rPr>
              <w:t>Палюх Игорь Александрович</w:t>
            </w:r>
          </w:p>
        </w:tc>
        <w:tc>
          <w:tcPr>
            <w:tcW w:w="674" w:type="dxa"/>
            <w:tcBorders>
              <w:top w:val="single" w:sz="4" w:space="0" w:color="auto"/>
              <w:left w:val="single" w:sz="4" w:space="0" w:color="auto"/>
              <w:bottom w:val="single" w:sz="4" w:space="0" w:color="auto"/>
              <w:right w:val="single" w:sz="4" w:space="0" w:color="auto"/>
            </w:tcBorders>
          </w:tcPr>
          <w:p w:rsidR="00BD1F86" w:rsidRPr="00BD1F86" w:rsidRDefault="00BD1F86" w:rsidP="00BD1F86">
            <w:pPr>
              <w:rPr>
                <w:sz w:val="24"/>
                <w:szCs w:val="24"/>
              </w:rPr>
            </w:pPr>
            <w:r w:rsidRPr="00BD1F86">
              <w:rPr>
                <w:sz w:val="24"/>
                <w:szCs w:val="24"/>
              </w:rPr>
              <w:t>11а</w:t>
            </w:r>
          </w:p>
        </w:tc>
        <w:tc>
          <w:tcPr>
            <w:tcW w:w="1703" w:type="dxa"/>
            <w:tcBorders>
              <w:top w:val="single" w:sz="4" w:space="0" w:color="auto"/>
              <w:left w:val="single" w:sz="4" w:space="0" w:color="auto"/>
              <w:bottom w:val="single" w:sz="4" w:space="0" w:color="auto"/>
              <w:right w:val="single" w:sz="4" w:space="0" w:color="auto"/>
            </w:tcBorders>
          </w:tcPr>
          <w:p w:rsidR="00BD1F86" w:rsidRPr="00BD1F86" w:rsidRDefault="00BD1F86" w:rsidP="00BD1F86">
            <w:pPr>
              <w:jc w:val="center"/>
              <w:rPr>
                <w:sz w:val="24"/>
                <w:szCs w:val="24"/>
              </w:rPr>
            </w:pPr>
            <w:r w:rsidRPr="00BD1F86">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BD1F86" w:rsidRPr="00BD1F86" w:rsidRDefault="00BD1F86" w:rsidP="00BD1F86">
            <w:pPr>
              <w:jc w:val="center"/>
              <w:rPr>
                <w:sz w:val="24"/>
                <w:szCs w:val="24"/>
              </w:rPr>
            </w:pPr>
            <w:r w:rsidRPr="00BD1F86">
              <w:rPr>
                <w:sz w:val="24"/>
                <w:szCs w:val="24"/>
              </w:rPr>
              <w:t>*</w:t>
            </w:r>
          </w:p>
        </w:tc>
      </w:tr>
      <w:tr w:rsidR="00BD1F86" w:rsidRPr="00BD1F86" w:rsidTr="00BD1F86">
        <w:tc>
          <w:tcPr>
            <w:tcW w:w="664" w:type="dxa"/>
            <w:tcBorders>
              <w:top w:val="single" w:sz="4" w:space="0" w:color="auto"/>
              <w:left w:val="single" w:sz="4" w:space="0" w:color="auto"/>
              <w:bottom w:val="single" w:sz="4" w:space="0" w:color="auto"/>
              <w:right w:val="single" w:sz="4" w:space="0" w:color="auto"/>
            </w:tcBorders>
          </w:tcPr>
          <w:p w:rsidR="00BD1F86" w:rsidRPr="00BD1F86" w:rsidRDefault="00BD1F86" w:rsidP="00BD1F86">
            <w:pPr>
              <w:rPr>
                <w:sz w:val="24"/>
                <w:szCs w:val="24"/>
              </w:rPr>
            </w:pPr>
            <w:r w:rsidRPr="00BD1F86">
              <w:rPr>
                <w:sz w:val="24"/>
                <w:szCs w:val="24"/>
              </w:rPr>
              <w:t>2</w:t>
            </w:r>
          </w:p>
        </w:tc>
        <w:tc>
          <w:tcPr>
            <w:tcW w:w="4582" w:type="dxa"/>
          </w:tcPr>
          <w:p w:rsidR="00BD1F86" w:rsidRPr="00BD1F86" w:rsidRDefault="00BD1F86" w:rsidP="00BD1F86">
            <w:pPr>
              <w:rPr>
                <w:sz w:val="24"/>
                <w:szCs w:val="24"/>
              </w:rPr>
            </w:pPr>
            <w:r w:rsidRPr="00BD1F86">
              <w:rPr>
                <w:sz w:val="24"/>
                <w:szCs w:val="24"/>
              </w:rPr>
              <w:t>Кураева Анастасия Евгеньевна</w:t>
            </w:r>
          </w:p>
        </w:tc>
        <w:tc>
          <w:tcPr>
            <w:tcW w:w="674" w:type="dxa"/>
            <w:tcBorders>
              <w:top w:val="single" w:sz="4" w:space="0" w:color="auto"/>
              <w:left w:val="single" w:sz="4" w:space="0" w:color="auto"/>
              <w:bottom w:val="single" w:sz="4" w:space="0" w:color="auto"/>
              <w:right w:val="single" w:sz="4" w:space="0" w:color="auto"/>
            </w:tcBorders>
          </w:tcPr>
          <w:p w:rsidR="00BD1F86" w:rsidRPr="00BD1F86" w:rsidRDefault="00BD1F86" w:rsidP="00BD1F86">
            <w:pPr>
              <w:rPr>
                <w:sz w:val="24"/>
                <w:szCs w:val="24"/>
              </w:rPr>
            </w:pPr>
            <w:r w:rsidRPr="00BD1F86">
              <w:rPr>
                <w:sz w:val="24"/>
                <w:szCs w:val="24"/>
              </w:rPr>
              <w:t>11а</w:t>
            </w:r>
          </w:p>
        </w:tc>
        <w:tc>
          <w:tcPr>
            <w:tcW w:w="1703" w:type="dxa"/>
            <w:tcBorders>
              <w:top w:val="single" w:sz="4" w:space="0" w:color="auto"/>
              <w:left w:val="single" w:sz="4" w:space="0" w:color="auto"/>
              <w:bottom w:val="single" w:sz="4" w:space="0" w:color="auto"/>
              <w:right w:val="single" w:sz="4" w:space="0" w:color="auto"/>
            </w:tcBorders>
          </w:tcPr>
          <w:p w:rsidR="00BD1F86" w:rsidRPr="00BD1F86" w:rsidRDefault="00BD1F86" w:rsidP="00BD1F86">
            <w:pPr>
              <w:jc w:val="center"/>
              <w:rPr>
                <w:sz w:val="24"/>
                <w:szCs w:val="24"/>
              </w:rPr>
            </w:pPr>
            <w:r w:rsidRPr="00BD1F86">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BD1F86" w:rsidRPr="00BD1F86" w:rsidRDefault="00BD1F86" w:rsidP="00BD1F86">
            <w:pPr>
              <w:jc w:val="center"/>
              <w:rPr>
                <w:sz w:val="24"/>
                <w:szCs w:val="24"/>
              </w:rPr>
            </w:pPr>
            <w:r w:rsidRPr="00BD1F86">
              <w:rPr>
                <w:sz w:val="24"/>
                <w:szCs w:val="24"/>
              </w:rPr>
              <w:t>*</w:t>
            </w:r>
          </w:p>
        </w:tc>
      </w:tr>
      <w:tr w:rsidR="00BD1F86" w:rsidRPr="00BD1F86" w:rsidTr="00BD1F86">
        <w:tc>
          <w:tcPr>
            <w:tcW w:w="664" w:type="dxa"/>
            <w:tcBorders>
              <w:top w:val="single" w:sz="4" w:space="0" w:color="auto"/>
              <w:left w:val="single" w:sz="4" w:space="0" w:color="auto"/>
              <w:bottom w:val="single" w:sz="4" w:space="0" w:color="auto"/>
              <w:right w:val="single" w:sz="4" w:space="0" w:color="auto"/>
            </w:tcBorders>
          </w:tcPr>
          <w:p w:rsidR="00BD1F86" w:rsidRPr="00BD1F86" w:rsidRDefault="00BD1F86" w:rsidP="00BD1F86">
            <w:pPr>
              <w:rPr>
                <w:sz w:val="24"/>
                <w:szCs w:val="24"/>
              </w:rPr>
            </w:pPr>
            <w:r w:rsidRPr="00BD1F86">
              <w:rPr>
                <w:sz w:val="24"/>
                <w:szCs w:val="24"/>
              </w:rPr>
              <w:t>3</w:t>
            </w:r>
          </w:p>
        </w:tc>
        <w:tc>
          <w:tcPr>
            <w:tcW w:w="4582" w:type="dxa"/>
          </w:tcPr>
          <w:p w:rsidR="00BD1F86" w:rsidRPr="00BD1F86" w:rsidRDefault="00BD1F86" w:rsidP="00BD1F86">
            <w:pPr>
              <w:rPr>
                <w:sz w:val="24"/>
                <w:szCs w:val="24"/>
              </w:rPr>
            </w:pPr>
            <w:r w:rsidRPr="00BD1F86">
              <w:rPr>
                <w:sz w:val="24"/>
                <w:szCs w:val="24"/>
              </w:rPr>
              <w:t>Медведева Валерия Александровна</w:t>
            </w:r>
          </w:p>
        </w:tc>
        <w:tc>
          <w:tcPr>
            <w:tcW w:w="674" w:type="dxa"/>
            <w:tcBorders>
              <w:top w:val="single" w:sz="4" w:space="0" w:color="auto"/>
              <w:left w:val="single" w:sz="4" w:space="0" w:color="auto"/>
              <w:bottom w:val="single" w:sz="4" w:space="0" w:color="auto"/>
              <w:right w:val="single" w:sz="4" w:space="0" w:color="auto"/>
            </w:tcBorders>
          </w:tcPr>
          <w:p w:rsidR="00BD1F86" w:rsidRPr="00BD1F86" w:rsidRDefault="00BD1F86" w:rsidP="00BD1F86">
            <w:pPr>
              <w:rPr>
                <w:sz w:val="24"/>
                <w:szCs w:val="24"/>
              </w:rPr>
            </w:pPr>
            <w:r w:rsidRPr="00BD1F86">
              <w:rPr>
                <w:sz w:val="24"/>
                <w:szCs w:val="24"/>
              </w:rPr>
              <w:t>11а</w:t>
            </w:r>
          </w:p>
        </w:tc>
        <w:tc>
          <w:tcPr>
            <w:tcW w:w="1703" w:type="dxa"/>
            <w:tcBorders>
              <w:top w:val="single" w:sz="4" w:space="0" w:color="auto"/>
              <w:left w:val="single" w:sz="4" w:space="0" w:color="auto"/>
              <w:bottom w:val="single" w:sz="4" w:space="0" w:color="auto"/>
              <w:right w:val="single" w:sz="4" w:space="0" w:color="auto"/>
            </w:tcBorders>
          </w:tcPr>
          <w:p w:rsidR="00BD1F86" w:rsidRPr="00BD1F86" w:rsidRDefault="00BD1F86" w:rsidP="00BD1F86">
            <w:pPr>
              <w:jc w:val="center"/>
              <w:rPr>
                <w:sz w:val="24"/>
                <w:szCs w:val="24"/>
              </w:rPr>
            </w:pPr>
            <w:r w:rsidRPr="00BD1F86">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BD1F86" w:rsidRPr="00BD1F86" w:rsidRDefault="00BD1F86" w:rsidP="00BD1F86">
            <w:pPr>
              <w:jc w:val="center"/>
              <w:rPr>
                <w:sz w:val="24"/>
                <w:szCs w:val="24"/>
              </w:rPr>
            </w:pPr>
          </w:p>
        </w:tc>
      </w:tr>
      <w:tr w:rsidR="00BD1F86" w:rsidRPr="00BD1F86" w:rsidTr="00BD1F86">
        <w:tc>
          <w:tcPr>
            <w:tcW w:w="664" w:type="dxa"/>
            <w:tcBorders>
              <w:top w:val="single" w:sz="4" w:space="0" w:color="auto"/>
              <w:left w:val="single" w:sz="4" w:space="0" w:color="auto"/>
              <w:bottom w:val="single" w:sz="4" w:space="0" w:color="auto"/>
              <w:right w:val="single" w:sz="4" w:space="0" w:color="auto"/>
            </w:tcBorders>
          </w:tcPr>
          <w:p w:rsidR="00BD1F86" w:rsidRPr="00BD1F86" w:rsidRDefault="00BD1F86" w:rsidP="00BD1F86">
            <w:pPr>
              <w:rPr>
                <w:sz w:val="24"/>
                <w:szCs w:val="24"/>
              </w:rPr>
            </w:pPr>
            <w:r w:rsidRPr="00BD1F86">
              <w:rPr>
                <w:sz w:val="24"/>
                <w:szCs w:val="24"/>
              </w:rPr>
              <w:t>4</w:t>
            </w:r>
          </w:p>
        </w:tc>
        <w:tc>
          <w:tcPr>
            <w:tcW w:w="4582" w:type="dxa"/>
          </w:tcPr>
          <w:p w:rsidR="00BD1F86" w:rsidRPr="00BD1F86" w:rsidRDefault="00BD1F86" w:rsidP="00BD1F86">
            <w:pPr>
              <w:rPr>
                <w:sz w:val="24"/>
                <w:szCs w:val="24"/>
              </w:rPr>
            </w:pPr>
            <w:r w:rsidRPr="00BD1F86">
              <w:rPr>
                <w:sz w:val="24"/>
                <w:szCs w:val="24"/>
              </w:rPr>
              <w:t>Ткаченко Екатерина Александровна</w:t>
            </w:r>
          </w:p>
        </w:tc>
        <w:tc>
          <w:tcPr>
            <w:tcW w:w="674" w:type="dxa"/>
            <w:tcBorders>
              <w:top w:val="single" w:sz="4" w:space="0" w:color="auto"/>
              <w:left w:val="single" w:sz="4" w:space="0" w:color="auto"/>
              <w:bottom w:val="single" w:sz="4" w:space="0" w:color="auto"/>
              <w:right w:val="single" w:sz="4" w:space="0" w:color="auto"/>
            </w:tcBorders>
          </w:tcPr>
          <w:p w:rsidR="00BD1F86" w:rsidRPr="00BD1F86" w:rsidRDefault="00BD1F86" w:rsidP="00BD1F86">
            <w:pPr>
              <w:rPr>
                <w:sz w:val="24"/>
                <w:szCs w:val="24"/>
              </w:rPr>
            </w:pPr>
            <w:r w:rsidRPr="00BD1F86">
              <w:rPr>
                <w:sz w:val="24"/>
                <w:szCs w:val="24"/>
              </w:rPr>
              <w:t>11а</w:t>
            </w:r>
          </w:p>
        </w:tc>
        <w:tc>
          <w:tcPr>
            <w:tcW w:w="1703" w:type="dxa"/>
            <w:tcBorders>
              <w:top w:val="single" w:sz="4" w:space="0" w:color="auto"/>
              <w:left w:val="single" w:sz="4" w:space="0" w:color="auto"/>
              <w:bottom w:val="single" w:sz="4" w:space="0" w:color="auto"/>
              <w:right w:val="single" w:sz="4" w:space="0" w:color="auto"/>
            </w:tcBorders>
          </w:tcPr>
          <w:p w:rsidR="00BD1F86" w:rsidRPr="00BD1F86" w:rsidRDefault="00BD1F86" w:rsidP="00BD1F86">
            <w:pPr>
              <w:jc w:val="center"/>
              <w:rPr>
                <w:sz w:val="24"/>
                <w:szCs w:val="24"/>
              </w:rPr>
            </w:pPr>
            <w:r w:rsidRPr="00BD1F86">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BD1F86" w:rsidRPr="00BD1F86" w:rsidRDefault="00BD1F86" w:rsidP="00BD1F86">
            <w:pPr>
              <w:jc w:val="center"/>
              <w:rPr>
                <w:sz w:val="24"/>
                <w:szCs w:val="24"/>
              </w:rPr>
            </w:pPr>
          </w:p>
        </w:tc>
      </w:tr>
      <w:tr w:rsidR="00BD1F86" w:rsidRPr="00BD1F86" w:rsidTr="00BD1F86">
        <w:tc>
          <w:tcPr>
            <w:tcW w:w="664" w:type="dxa"/>
            <w:tcBorders>
              <w:top w:val="single" w:sz="4" w:space="0" w:color="auto"/>
              <w:left w:val="single" w:sz="4" w:space="0" w:color="auto"/>
              <w:bottom w:val="single" w:sz="4" w:space="0" w:color="auto"/>
              <w:right w:val="single" w:sz="4" w:space="0" w:color="auto"/>
            </w:tcBorders>
          </w:tcPr>
          <w:p w:rsidR="00BD1F86" w:rsidRPr="00BD1F86" w:rsidRDefault="00BD1F86" w:rsidP="00BD1F86">
            <w:pPr>
              <w:rPr>
                <w:sz w:val="24"/>
                <w:szCs w:val="24"/>
              </w:rPr>
            </w:pPr>
            <w:r w:rsidRPr="00BD1F86">
              <w:rPr>
                <w:sz w:val="24"/>
                <w:szCs w:val="24"/>
              </w:rPr>
              <w:t>5</w:t>
            </w:r>
          </w:p>
        </w:tc>
        <w:tc>
          <w:tcPr>
            <w:tcW w:w="4582" w:type="dxa"/>
          </w:tcPr>
          <w:p w:rsidR="00BD1F86" w:rsidRPr="00BD1F86" w:rsidRDefault="00BD1F86" w:rsidP="00BD1F86">
            <w:pPr>
              <w:rPr>
                <w:sz w:val="24"/>
                <w:szCs w:val="24"/>
              </w:rPr>
            </w:pPr>
            <w:r w:rsidRPr="00BD1F86">
              <w:rPr>
                <w:sz w:val="24"/>
                <w:szCs w:val="24"/>
              </w:rPr>
              <w:t>Садовская Марьяна Алексеевна</w:t>
            </w:r>
          </w:p>
        </w:tc>
        <w:tc>
          <w:tcPr>
            <w:tcW w:w="674" w:type="dxa"/>
            <w:tcBorders>
              <w:top w:val="single" w:sz="4" w:space="0" w:color="auto"/>
              <w:left w:val="single" w:sz="4" w:space="0" w:color="auto"/>
              <w:bottom w:val="single" w:sz="4" w:space="0" w:color="auto"/>
              <w:right w:val="single" w:sz="4" w:space="0" w:color="auto"/>
            </w:tcBorders>
          </w:tcPr>
          <w:p w:rsidR="00BD1F86" w:rsidRPr="00BD1F86" w:rsidRDefault="00BD1F86" w:rsidP="00BD1F86">
            <w:pPr>
              <w:rPr>
                <w:sz w:val="24"/>
                <w:szCs w:val="24"/>
              </w:rPr>
            </w:pPr>
            <w:r w:rsidRPr="00BD1F86">
              <w:rPr>
                <w:sz w:val="24"/>
                <w:szCs w:val="24"/>
              </w:rPr>
              <w:t>11б</w:t>
            </w:r>
          </w:p>
        </w:tc>
        <w:tc>
          <w:tcPr>
            <w:tcW w:w="1703" w:type="dxa"/>
            <w:tcBorders>
              <w:top w:val="single" w:sz="4" w:space="0" w:color="auto"/>
              <w:left w:val="single" w:sz="4" w:space="0" w:color="auto"/>
              <w:bottom w:val="single" w:sz="4" w:space="0" w:color="auto"/>
              <w:right w:val="single" w:sz="4" w:space="0" w:color="auto"/>
            </w:tcBorders>
          </w:tcPr>
          <w:p w:rsidR="00BD1F86" w:rsidRPr="00BD1F86" w:rsidRDefault="00BD1F86" w:rsidP="00BD1F86">
            <w:pPr>
              <w:jc w:val="center"/>
              <w:rPr>
                <w:sz w:val="24"/>
                <w:szCs w:val="24"/>
              </w:rPr>
            </w:pPr>
            <w:r w:rsidRPr="00BD1F86">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BD1F86" w:rsidRPr="00BD1F86" w:rsidRDefault="00BD1F86" w:rsidP="00BD1F86">
            <w:pPr>
              <w:jc w:val="center"/>
              <w:rPr>
                <w:sz w:val="24"/>
                <w:szCs w:val="24"/>
              </w:rPr>
            </w:pPr>
            <w:r w:rsidRPr="00BD1F86">
              <w:rPr>
                <w:sz w:val="24"/>
                <w:szCs w:val="24"/>
              </w:rPr>
              <w:t>*</w:t>
            </w:r>
          </w:p>
        </w:tc>
      </w:tr>
      <w:tr w:rsidR="00BD1F86" w:rsidRPr="00BD1F86" w:rsidTr="00BD1F86">
        <w:tc>
          <w:tcPr>
            <w:tcW w:w="664" w:type="dxa"/>
            <w:tcBorders>
              <w:top w:val="single" w:sz="4" w:space="0" w:color="auto"/>
              <w:left w:val="single" w:sz="4" w:space="0" w:color="auto"/>
              <w:bottom w:val="single" w:sz="4" w:space="0" w:color="auto"/>
              <w:right w:val="single" w:sz="4" w:space="0" w:color="auto"/>
            </w:tcBorders>
          </w:tcPr>
          <w:p w:rsidR="00BD1F86" w:rsidRPr="00BD1F86" w:rsidRDefault="00BD1F86" w:rsidP="00BD1F86">
            <w:pPr>
              <w:rPr>
                <w:sz w:val="24"/>
                <w:szCs w:val="24"/>
              </w:rPr>
            </w:pPr>
            <w:r w:rsidRPr="00BD1F86">
              <w:rPr>
                <w:sz w:val="24"/>
                <w:szCs w:val="24"/>
              </w:rPr>
              <w:t>6</w:t>
            </w:r>
          </w:p>
        </w:tc>
        <w:tc>
          <w:tcPr>
            <w:tcW w:w="4582" w:type="dxa"/>
          </w:tcPr>
          <w:p w:rsidR="00BD1F86" w:rsidRPr="00BD1F86" w:rsidRDefault="00BD1F86" w:rsidP="00BD1F86">
            <w:pPr>
              <w:rPr>
                <w:sz w:val="24"/>
                <w:szCs w:val="24"/>
              </w:rPr>
            </w:pPr>
            <w:r w:rsidRPr="00BD1F86">
              <w:rPr>
                <w:sz w:val="24"/>
                <w:szCs w:val="24"/>
              </w:rPr>
              <w:t>Пучкова Екатерина Владимировна</w:t>
            </w:r>
          </w:p>
        </w:tc>
        <w:tc>
          <w:tcPr>
            <w:tcW w:w="674" w:type="dxa"/>
            <w:tcBorders>
              <w:top w:val="single" w:sz="4" w:space="0" w:color="auto"/>
              <w:left w:val="single" w:sz="4" w:space="0" w:color="auto"/>
              <w:bottom w:val="single" w:sz="4" w:space="0" w:color="auto"/>
              <w:right w:val="single" w:sz="4" w:space="0" w:color="auto"/>
            </w:tcBorders>
          </w:tcPr>
          <w:p w:rsidR="00BD1F86" w:rsidRPr="00BD1F86" w:rsidRDefault="00BD1F86" w:rsidP="00BD1F86">
            <w:pPr>
              <w:rPr>
                <w:sz w:val="24"/>
                <w:szCs w:val="24"/>
              </w:rPr>
            </w:pPr>
            <w:r w:rsidRPr="00BD1F86">
              <w:rPr>
                <w:sz w:val="24"/>
                <w:szCs w:val="24"/>
              </w:rPr>
              <w:t>11в</w:t>
            </w:r>
          </w:p>
        </w:tc>
        <w:tc>
          <w:tcPr>
            <w:tcW w:w="1703" w:type="dxa"/>
            <w:tcBorders>
              <w:top w:val="single" w:sz="4" w:space="0" w:color="auto"/>
              <w:left w:val="single" w:sz="4" w:space="0" w:color="auto"/>
              <w:bottom w:val="single" w:sz="4" w:space="0" w:color="auto"/>
              <w:right w:val="single" w:sz="4" w:space="0" w:color="auto"/>
            </w:tcBorders>
          </w:tcPr>
          <w:p w:rsidR="00BD1F86" w:rsidRPr="00BD1F86" w:rsidRDefault="00BD1F86" w:rsidP="00BD1F86">
            <w:pPr>
              <w:jc w:val="center"/>
              <w:rPr>
                <w:sz w:val="24"/>
                <w:szCs w:val="24"/>
              </w:rPr>
            </w:pPr>
            <w:r w:rsidRPr="00BD1F86">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BD1F86" w:rsidRPr="00BD1F86" w:rsidRDefault="00BD1F86" w:rsidP="00BD1F86">
            <w:pPr>
              <w:jc w:val="center"/>
              <w:rPr>
                <w:sz w:val="24"/>
                <w:szCs w:val="24"/>
              </w:rPr>
            </w:pPr>
            <w:r w:rsidRPr="00BD1F86">
              <w:rPr>
                <w:sz w:val="24"/>
                <w:szCs w:val="24"/>
              </w:rPr>
              <w:t>*</w:t>
            </w:r>
          </w:p>
        </w:tc>
      </w:tr>
      <w:tr w:rsidR="00BD1F86" w:rsidRPr="00BD1F86" w:rsidTr="00BD1F86">
        <w:tc>
          <w:tcPr>
            <w:tcW w:w="664" w:type="dxa"/>
            <w:tcBorders>
              <w:top w:val="single" w:sz="4" w:space="0" w:color="auto"/>
              <w:left w:val="single" w:sz="4" w:space="0" w:color="auto"/>
              <w:bottom w:val="single" w:sz="4" w:space="0" w:color="auto"/>
              <w:right w:val="single" w:sz="4" w:space="0" w:color="auto"/>
            </w:tcBorders>
          </w:tcPr>
          <w:p w:rsidR="00BD1F86" w:rsidRPr="00BD1F86" w:rsidRDefault="00BD1F86" w:rsidP="00BD1F86">
            <w:pPr>
              <w:rPr>
                <w:sz w:val="24"/>
                <w:szCs w:val="24"/>
              </w:rPr>
            </w:pPr>
            <w:r w:rsidRPr="00BD1F86">
              <w:rPr>
                <w:sz w:val="24"/>
                <w:szCs w:val="24"/>
              </w:rPr>
              <w:t>7</w:t>
            </w:r>
          </w:p>
        </w:tc>
        <w:tc>
          <w:tcPr>
            <w:tcW w:w="4582" w:type="dxa"/>
          </w:tcPr>
          <w:p w:rsidR="00BD1F86" w:rsidRPr="00BD1F86" w:rsidRDefault="00BD1F86" w:rsidP="00BD1F86">
            <w:pPr>
              <w:rPr>
                <w:sz w:val="24"/>
                <w:szCs w:val="24"/>
              </w:rPr>
            </w:pPr>
            <w:r w:rsidRPr="00BD1F86">
              <w:rPr>
                <w:sz w:val="24"/>
                <w:szCs w:val="24"/>
              </w:rPr>
              <w:t>Пономарева Екатерина Андреевна</w:t>
            </w:r>
          </w:p>
        </w:tc>
        <w:tc>
          <w:tcPr>
            <w:tcW w:w="674" w:type="dxa"/>
            <w:tcBorders>
              <w:top w:val="single" w:sz="4" w:space="0" w:color="auto"/>
              <w:left w:val="single" w:sz="4" w:space="0" w:color="auto"/>
              <w:bottom w:val="single" w:sz="4" w:space="0" w:color="auto"/>
              <w:right w:val="single" w:sz="4" w:space="0" w:color="auto"/>
            </w:tcBorders>
          </w:tcPr>
          <w:p w:rsidR="00BD1F86" w:rsidRPr="00BD1F86" w:rsidRDefault="00BD1F86" w:rsidP="00BD1F86">
            <w:pPr>
              <w:rPr>
                <w:sz w:val="24"/>
                <w:szCs w:val="24"/>
              </w:rPr>
            </w:pPr>
            <w:r w:rsidRPr="00BD1F86">
              <w:rPr>
                <w:sz w:val="24"/>
                <w:szCs w:val="24"/>
              </w:rPr>
              <w:t>11в</w:t>
            </w:r>
          </w:p>
        </w:tc>
        <w:tc>
          <w:tcPr>
            <w:tcW w:w="1703" w:type="dxa"/>
            <w:tcBorders>
              <w:top w:val="single" w:sz="4" w:space="0" w:color="auto"/>
              <w:left w:val="single" w:sz="4" w:space="0" w:color="auto"/>
              <w:bottom w:val="single" w:sz="4" w:space="0" w:color="auto"/>
              <w:right w:val="single" w:sz="4" w:space="0" w:color="auto"/>
            </w:tcBorders>
          </w:tcPr>
          <w:p w:rsidR="00BD1F86" w:rsidRPr="00BD1F86" w:rsidRDefault="00BD1F86" w:rsidP="00BD1F86">
            <w:pPr>
              <w:jc w:val="center"/>
              <w:rPr>
                <w:sz w:val="24"/>
                <w:szCs w:val="24"/>
              </w:rPr>
            </w:pPr>
            <w:r w:rsidRPr="00BD1F86">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BD1F86" w:rsidRPr="00BD1F86" w:rsidRDefault="00BD1F86" w:rsidP="00BD1F86">
            <w:pPr>
              <w:jc w:val="center"/>
              <w:rPr>
                <w:sz w:val="24"/>
                <w:szCs w:val="24"/>
              </w:rPr>
            </w:pPr>
            <w:r w:rsidRPr="00BD1F86">
              <w:rPr>
                <w:sz w:val="24"/>
                <w:szCs w:val="24"/>
              </w:rPr>
              <w:t>*</w:t>
            </w:r>
          </w:p>
        </w:tc>
      </w:tr>
      <w:tr w:rsidR="00BD1F86" w:rsidRPr="00BD1F86" w:rsidTr="00BD1F86">
        <w:tc>
          <w:tcPr>
            <w:tcW w:w="664" w:type="dxa"/>
            <w:tcBorders>
              <w:top w:val="single" w:sz="4" w:space="0" w:color="auto"/>
              <w:left w:val="single" w:sz="4" w:space="0" w:color="auto"/>
              <w:bottom w:val="single" w:sz="4" w:space="0" w:color="auto"/>
              <w:right w:val="single" w:sz="4" w:space="0" w:color="auto"/>
            </w:tcBorders>
          </w:tcPr>
          <w:p w:rsidR="00BD1F86" w:rsidRPr="00BD1F86" w:rsidRDefault="00BD1F86" w:rsidP="00BD1F86">
            <w:pPr>
              <w:rPr>
                <w:sz w:val="24"/>
                <w:szCs w:val="24"/>
              </w:rPr>
            </w:pPr>
            <w:r w:rsidRPr="00BD1F86">
              <w:rPr>
                <w:sz w:val="24"/>
                <w:szCs w:val="24"/>
              </w:rPr>
              <w:t>8</w:t>
            </w:r>
          </w:p>
        </w:tc>
        <w:tc>
          <w:tcPr>
            <w:tcW w:w="4582" w:type="dxa"/>
          </w:tcPr>
          <w:p w:rsidR="00BD1F86" w:rsidRPr="00BD1F86" w:rsidRDefault="00BD1F86" w:rsidP="00BD1F86">
            <w:pPr>
              <w:rPr>
                <w:sz w:val="24"/>
                <w:szCs w:val="24"/>
              </w:rPr>
            </w:pPr>
            <w:r w:rsidRPr="00BD1F86">
              <w:rPr>
                <w:sz w:val="24"/>
                <w:szCs w:val="24"/>
              </w:rPr>
              <w:t>Рубцова Ксения Александровна</w:t>
            </w:r>
          </w:p>
        </w:tc>
        <w:tc>
          <w:tcPr>
            <w:tcW w:w="674" w:type="dxa"/>
            <w:tcBorders>
              <w:top w:val="single" w:sz="4" w:space="0" w:color="auto"/>
              <w:left w:val="single" w:sz="4" w:space="0" w:color="auto"/>
              <w:bottom w:val="single" w:sz="4" w:space="0" w:color="auto"/>
              <w:right w:val="single" w:sz="4" w:space="0" w:color="auto"/>
            </w:tcBorders>
          </w:tcPr>
          <w:p w:rsidR="00BD1F86" w:rsidRPr="00BD1F86" w:rsidRDefault="00BD1F86" w:rsidP="00BD1F86">
            <w:pPr>
              <w:rPr>
                <w:sz w:val="24"/>
                <w:szCs w:val="24"/>
              </w:rPr>
            </w:pPr>
            <w:r w:rsidRPr="00BD1F86">
              <w:rPr>
                <w:sz w:val="24"/>
                <w:szCs w:val="24"/>
              </w:rPr>
              <w:t>11в</w:t>
            </w:r>
          </w:p>
        </w:tc>
        <w:tc>
          <w:tcPr>
            <w:tcW w:w="1703" w:type="dxa"/>
            <w:tcBorders>
              <w:top w:val="single" w:sz="4" w:space="0" w:color="auto"/>
              <w:left w:val="single" w:sz="4" w:space="0" w:color="auto"/>
              <w:bottom w:val="single" w:sz="4" w:space="0" w:color="auto"/>
              <w:right w:val="single" w:sz="4" w:space="0" w:color="auto"/>
            </w:tcBorders>
          </w:tcPr>
          <w:p w:rsidR="00BD1F86" w:rsidRPr="00BD1F86" w:rsidRDefault="00BD1F86" w:rsidP="00BD1F86">
            <w:pPr>
              <w:jc w:val="center"/>
              <w:rPr>
                <w:sz w:val="24"/>
                <w:szCs w:val="24"/>
              </w:rPr>
            </w:pPr>
            <w:r w:rsidRPr="00BD1F86">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BD1F86" w:rsidRPr="00BD1F86" w:rsidRDefault="00BD1F86" w:rsidP="00BD1F86">
            <w:pPr>
              <w:jc w:val="center"/>
              <w:rPr>
                <w:sz w:val="24"/>
                <w:szCs w:val="24"/>
              </w:rPr>
            </w:pPr>
          </w:p>
        </w:tc>
      </w:tr>
      <w:tr w:rsidR="00BD1F86" w:rsidRPr="00BD1F86" w:rsidTr="00BD1F86">
        <w:tc>
          <w:tcPr>
            <w:tcW w:w="664" w:type="dxa"/>
            <w:tcBorders>
              <w:top w:val="single" w:sz="4" w:space="0" w:color="auto"/>
              <w:left w:val="single" w:sz="4" w:space="0" w:color="auto"/>
              <w:bottom w:val="single" w:sz="4" w:space="0" w:color="auto"/>
              <w:right w:val="single" w:sz="4" w:space="0" w:color="auto"/>
            </w:tcBorders>
          </w:tcPr>
          <w:p w:rsidR="00BD1F86" w:rsidRPr="00BD1F86" w:rsidRDefault="00BD1F86" w:rsidP="00BD1F86">
            <w:pPr>
              <w:rPr>
                <w:sz w:val="24"/>
                <w:szCs w:val="24"/>
              </w:rPr>
            </w:pPr>
            <w:r w:rsidRPr="00BD1F86">
              <w:rPr>
                <w:sz w:val="24"/>
                <w:szCs w:val="24"/>
              </w:rPr>
              <w:t>9</w:t>
            </w:r>
          </w:p>
        </w:tc>
        <w:tc>
          <w:tcPr>
            <w:tcW w:w="4582" w:type="dxa"/>
          </w:tcPr>
          <w:p w:rsidR="00BD1F86" w:rsidRPr="00BD1F86" w:rsidRDefault="00BD1F86" w:rsidP="00BD1F86">
            <w:pPr>
              <w:rPr>
                <w:sz w:val="24"/>
                <w:szCs w:val="24"/>
              </w:rPr>
            </w:pPr>
            <w:r w:rsidRPr="00BD1F86">
              <w:rPr>
                <w:sz w:val="24"/>
                <w:szCs w:val="24"/>
              </w:rPr>
              <w:t>Тищенко Анастасия Сергеевна</w:t>
            </w:r>
          </w:p>
        </w:tc>
        <w:tc>
          <w:tcPr>
            <w:tcW w:w="674" w:type="dxa"/>
            <w:tcBorders>
              <w:top w:val="single" w:sz="4" w:space="0" w:color="auto"/>
              <w:left w:val="single" w:sz="4" w:space="0" w:color="auto"/>
              <w:bottom w:val="single" w:sz="4" w:space="0" w:color="auto"/>
              <w:right w:val="single" w:sz="4" w:space="0" w:color="auto"/>
            </w:tcBorders>
          </w:tcPr>
          <w:p w:rsidR="00BD1F86" w:rsidRPr="00BD1F86" w:rsidRDefault="00BD1F86" w:rsidP="00BD1F86">
            <w:pPr>
              <w:rPr>
                <w:sz w:val="24"/>
                <w:szCs w:val="24"/>
              </w:rPr>
            </w:pPr>
            <w:r w:rsidRPr="00BD1F86">
              <w:rPr>
                <w:sz w:val="24"/>
                <w:szCs w:val="24"/>
              </w:rPr>
              <w:t>11в</w:t>
            </w:r>
          </w:p>
        </w:tc>
        <w:tc>
          <w:tcPr>
            <w:tcW w:w="1703" w:type="dxa"/>
            <w:tcBorders>
              <w:top w:val="single" w:sz="4" w:space="0" w:color="auto"/>
              <w:left w:val="single" w:sz="4" w:space="0" w:color="auto"/>
              <w:bottom w:val="single" w:sz="4" w:space="0" w:color="auto"/>
              <w:right w:val="single" w:sz="4" w:space="0" w:color="auto"/>
            </w:tcBorders>
          </w:tcPr>
          <w:p w:rsidR="00BD1F86" w:rsidRPr="00BD1F86" w:rsidRDefault="00BD1F86" w:rsidP="00BD1F86">
            <w:pPr>
              <w:jc w:val="center"/>
              <w:rPr>
                <w:sz w:val="24"/>
                <w:szCs w:val="24"/>
              </w:rPr>
            </w:pPr>
            <w:r w:rsidRPr="00BD1F86">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BD1F86" w:rsidRPr="00BD1F86" w:rsidRDefault="00BD1F86" w:rsidP="00BD1F86">
            <w:pPr>
              <w:jc w:val="center"/>
              <w:rPr>
                <w:sz w:val="24"/>
                <w:szCs w:val="24"/>
              </w:rPr>
            </w:pPr>
          </w:p>
        </w:tc>
      </w:tr>
      <w:tr w:rsidR="00BD1F86" w:rsidRPr="00BD1F86" w:rsidTr="00BD1F86">
        <w:tc>
          <w:tcPr>
            <w:tcW w:w="664" w:type="dxa"/>
            <w:tcBorders>
              <w:top w:val="single" w:sz="4" w:space="0" w:color="auto"/>
              <w:left w:val="single" w:sz="4" w:space="0" w:color="auto"/>
              <w:bottom w:val="single" w:sz="4" w:space="0" w:color="auto"/>
              <w:right w:val="single" w:sz="4" w:space="0" w:color="auto"/>
            </w:tcBorders>
          </w:tcPr>
          <w:p w:rsidR="00BD1F86" w:rsidRPr="00BD1F86" w:rsidRDefault="00BD1F86" w:rsidP="00BD1F86">
            <w:pPr>
              <w:rPr>
                <w:sz w:val="24"/>
                <w:szCs w:val="24"/>
              </w:rPr>
            </w:pPr>
            <w:r w:rsidRPr="00BD1F86">
              <w:rPr>
                <w:sz w:val="24"/>
                <w:szCs w:val="24"/>
              </w:rPr>
              <w:t>10</w:t>
            </w:r>
          </w:p>
        </w:tc>
        <w:tc>
          <w:tcPr>
            <w:tcW w:w="4582" w:type="dxa"/>
          </w:tcPr>
          <w:p w:rsidR="00BD1F86" w:rsidRPr="00BD1F86" w:rsidRDefault="00BD1F86" w:rsidP="00BD1F86">
            <w:pPr>
              <w:rPr>
                <w:sz w:val="24"/>
                <w:szCs w:val="24"/>
              </w:rPr>
            </w:pPr>
            <w:r w:rsidRPr="00BD1F86">
              <w:rPr>
                <w:sz w:val="24"/>
                <w:szCs w:val="24"/>
              </w:rPr>
              <w:t>Бахур Анна Артемовна</w:t>
            </w:r>
          </w:p>
        </w:tc>
        <w:tc>
          <w:tcPr>
            <w:tcW w:w="674" w:type="dxa"/>
            <w:tcBorders>
              <w:top w:val="single" w:sz="4" w:space="0" w:color="auto"/>
              <w:left w:val="single" w:sz="4" w:space="0" w:color="auto"/>
              <w:bottom w:val="single" w:sz="4" w:space="0" w:color="auto"/>
              <w:right w:val="single" w:sz="4" w:space="0" w:color="auto"/>
            </w:tcBorders>
          </w:tcPr>
          <w:p w:rsidR="00BD1F86" w:rsidRPr="00BD1F86" w:rsidRDefault="00BD1F86" w:rsidP="00BD1F86">
            <w:pPr>
              <w:rPr>
                <w:sz w:val="24"/>
                <w:szCs w:val="24"/>
              </w:rPr>
            </w:pPr>
            <w:r w:rsidRPr="00BD1F86">
              <w:rPr>
                <w:sz w:val="24"/>
                <w:szCs w:val="24"/>
              </w:rPr>
              <w:t>11в</w:t>
            </w:r>
          </w:p>
        </w:tc>
        <w:tc>
          <w:tcPr>
            <w:tcW w:w="1703" w:type="dxa"/>
            <w:tcBorders>
              <w:top w:val="single" w:sz="4" w:space="0" w:color="auto"/>
              <w:left w:val="single" w:sz="4" w:space="0" w:color="auto"/>
              <w:bottom w:val="single" w:sz="4" w:space="0" w:color="auto"/>
              <w:right w:val="single" w:sz="4" w:space="0" w:color="auto"/>
            </w:tcBorders>
          </w:tcPr>
          <w:p w:rsidR="00BD1F86" w:rsidRPr="00BD1F86" w:rsidRDefault="00BD1F86" w:rsidP="00BD1F86">
            <w:pPr>
              <w:jc w:val="center"/>
              <w:rPr>
                <w:sz w:val="24"/>
                <w:szCs w:val="24"/>
              </w:rPr>
            </w:pPr>
            <w:r w:rsidRPr="00BD1F86">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BD1F86" w:rsidRPr="00BD1F86" w:rsidRDefault="00BD1F86" w:rsidP="00BD1F86">
            <w:pPr>
              <w:jc w:val="center"/>
              <w:rPr>
                <w:sz w:val="24"/>
                <w:szCs w:val="24"/>
              </w:rPr>
            </w:pPr>
            <w:r w:rsidRPr="00BD1F86">
              <w:rPr>
                <w:sz w:val="24"/>
                <w:szCs w:val="24"/>
              </w:rPr>
              <w:t>*</w:t>
            </w:r>
          </w:p>
        </w:tc>
      </w:tr>
      <w:tr w:rsidR="00BD1F86" w:rsidRPr="00BD1F86" w:rsidTr="00BD1F86">
        <w:tc>
          <w:tcPr>
            <w:tcW w:w="664" w:type="dxa"/>
            <w:tcBorders>
              <w:top w:val="single" w:sz="4" w:space="0" w:color="auto"/>
              <w:left w:val="single" w:sz="4" w:space="0" w:color="auto"/>
              <w:bottom w:val="single" w:sz="4" w:space="0" w:color="auto"/>
              <w:right w:val="single" w:sz="4" w:space="0" w:color="auto"/>
            </w:tcBorders>
          </w:tcPr>
          <w:p w:rsidR="00BD1F86" w:rsidRPr="00BD1F86" w:rsidRDefault="00BD1F86" w:rsidP="00BD1F86">
            <w:pPr>
              <w:rPr>
                <w:sz w:val="24"/>
                <w:szCs w:val="24"/>
              </w:rPr>
            </w:pPr>
            <w:r w:rsidRPr="00BD1F86">
              <w:rPr>
                <w:sz w:val="24"/>
                <w:szCs w:val="24"/>
              </w:rPr>
              <w:t>11</w:t>
            </w:r>
          </w:p>
        </w:tc>
        <w:tc>
          <w:tcPr>
            <w:tcW w:w="4582" w:type="dxa"/>
          </w:tcPr>
          <w:p w:rsidR="00BD1F86" w:rsidRPr="00BD1F86" w:rsidRDefault="00BD1F86" w:rsidP="00BD1F86">
            <w:pPr>
              <w:rPr>
                <w:sz w:val="24"/>
                <w:szCs w:val="24"/>
              </w:rPr>
            </w:pPr>
            <w:r w:rsidRPr="00BD1F86">
              <w:rPr>
                <w:sz w:val="24"/>
                <w:szCs w:val="24"/>
              </w:rPr>
              <w:t>Ермакова Валерия Игоревна</w:t>
            </w:r>
          </w:p>
        </w:tc>
        <w:tc>
          <w:tcPr>
            <w:tcW w:w="674" w:type="dxa"/>
            <w:tcBorders>
              <w:top w:val="single" w:sz="4" w:space="0" w:color="auto"/>
              <w:left w:val="single" w:sz="4" w:space="0" w:color="auto"/>
              <w:bottom w:val="single" w:sz="4" w:space="0" w:color="auto"/>
              <w:right w:val="single" w:sz="4" w:space="0" w:color="auto"/>
            </w:tcBorders>
          </w:tcPr>
          <w:p w:rsidR="00BD1F86" w:rsidRPr="00BD1F86" w:rsidRDefault="00BD1F86" w:rsidP="00BD1F86">
            <w:pPr>
              <w:rPr>
                <w:sz w:val="24"/>
                <w:szCs w:val="24"/>
              </w:rPr>
            </w:pPr>
            <w:r w:rsidRPr="00BD1F86">
              <w:rPr>
                <w:sz w:val="24"/>
                <w:szCs w:val="24"/>
              </w:rPr>
              <w:t>11в</w:t>
            </w:r>
          </w:p>
        </w:tc>
        <w:tc>
          <w:tcPr>
            <w:tcW w:w="1703" w:type="dxa"/>
            <w:tcBorders>
              <w:top w:val="single" w:sz="4" w:space="0" w:color="auto"/>
              <w:left w:val="single" w:sz="4" w:space="0" w:color="auto"/>
              <w:bottom w:val="single" w:sz="4" w:space="0" w:color="auto"/>
              <w:right w:val="single" w:sz="4" w:space="0" w:color="auto"/>
            </w:tcBorders>
          </w:tcPr>
          <w:p w:rsidR="00BD1F86" w:rsidRPr="00BD1F86" w:rsidRDefault="00BD1F86" w:rsidP="00BD1F86">
            <w:pPr>
              <w:jc w:val="center"/>
            </w:pPr>
            <w:r w:rsidRPr="00BD1F86">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BD1F86" w:rsidRPr="00BD1F86" w:rsidRDefault="00BD1F86" w:rsidP="00BD1F86">
            <w:pPr>
              <w:jc w:val="center"/>
              <w:rPr>
                <w:sz w:val="24"/>
                <w:szCs w:val="24"/>
              </w:rPr>
            </w:pPr>
          </w:p>
        </w:tc>
      </w:tr>
      <w:tr w:rsidR="00BD1F86" w:rsidRPr="00BD1F86" w:rsidTr="00BD1F86">
        <w:tc>
          <w:tcPr>
            <w:tcW w:w="664" w:type="dxa"/>
            <w:tcBorders>
              <w:top w:val="single" w:sz="4" w:space="0" w:color="auto"/>
              <w:left w:val="single" w:sz="4" w:space="0" w:color="auto"/>
              <w:bottom w:val="single" w:sz="4" w:space="0" w:color="auto"/>
              <w:right w:val="single" w:sz="4" w:space="0" w:color="auto"/>
            </w:tcBorders>
          </w:tcPr>
          <w:p w:rsidR="00BD1F86" w:rsidRPr="00BD1F86" w:rsidRDefault="00BD1F86" w:rsidP="00BD1F86">
            <w:pPr>
              <w:rPr>
                <w:sz w:val="24"/>
                <w:szCs w:val="24"/>
              </w:rPr>
            </w:pPr>
            <w:r w:rsidRPr="00BD1F86">
              <w:rPr>
                <w:sz w:val="24"/>
                <w:szCs w:val="24"/>
              </w:rPr>
              <w:t>12</w:t>
            </w:r>
          </w:p>
        </w:tc>
        <w:tc>
          <w:tcPr>
            <w:tcW w:w="4582" w:type="dxa"/>
          </w:tcPr>
          <w:p w:rsidR="00BD1F86" w:rsidRPr="00BD1F86" w:rsidRDefault="00BD1F86" w:rsidP="00BD1F86">
            <w:pPr>
              <w:rPr>
                <w:sz w:val="24"/>
                <w:szCs w:val="24"/>
              </w:rPr>
            </w:pPr>
            <w:r w:rsidRPr="00BD1F86">
              <w:rPr>
                <w:sz w:val="24"/>
                <w:szCs w:val="24"/>
              </w:rPr>
              <w:t>Маковецкая Анастасия Андреевна</w:t>
            </w:r>
          </w:p>
        </w:tc>
        <w:tc>
          <w:tcPr>
            <w:tcW w:w="674" w:type="dxa"/>
            <w:tcBorders>
              <w:top w:val="single" w:sz="4" w:space="0" w:color="auto"/>
              <w:left w:val="single" w:sz="4" w:space="0" w:color="auto"/>
              <w:bottom w:val="single" w:sz="4" w:space="0" w:color="auto"/>
              <w:right w:val="single" w:sz="4" w:space="0" w:color="auto"/>
            </w:tcBorders>
          </w:tcPr>
          <w:p w:rsidR="00BD1F86" w:rsidRPr="00BD1F86" w:rsidRDefault="00BD1F86" w:rsidP="00BD1F86">
            <w:pPr>
              <w:rPr>
                <w:sz w:val="24"/>
                <w:szCs w:val="24"/>
              </w:rPr>
            </w:pPr>
            <w:r w:rsidRPr="00BD1F86">
              <w:rPr>
                <w:sz w:val="24"/>
                <w:szCs w:val="24"/>
              </w:rPr>
              <w:t>11в</w:t>
            </w:r>
          </w:p>
        </w:tc>
        <w:tc>
          <w:tcPr>
            <w:tcW w:w="1703" w:type="dxa"/>
            <w:tcBorders>
              <w:top w:val="single" w:sz="4" w:space="0" w:color="auto"/>
              <w:left w:val="single" w:sz="4" w:space="0" w:color="auto"/>
              <w:bottom w:val="single" w:sz="4" w:space="0" w:color="auto"/>
              <w:right w:val="single" w:sz="4" w:space="0" w:color="auto"/>
            </w:tcBorders>
          </w:tcPr>
          <w:p w:rsidR="00BD1F86" w:rsidRPr="00BD1F86" w:rsidRDefault="00BD1F86" w:rsidP="00BD1F86">
            <w:pPr>
              <w:jc w:val="center"/>
            </w:pPr>
            <w:r w:rsidRPr="00BD1F86">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BD1F86" w:rsidRPr="00BD1F86" w:rsidRDefault="00BD1F86" w:rsidP="00BD1F86">
            <w:pPr>
              <w:jc w:val="center"/>
              <w:rPr>
                <w:sz w:val="24"/>
                <w:szCs w:val="24"/>
              </w:rPr>
            </w:pPr>
          </w:p>
        </w:tc>
      </w:tr>
      <w:tr w:rsidR="00BD1F86" w:rsidRPr="00BD1F86" w:rsidTr="00BD1F86">
        <w:tc>
          <w:tcPr>
            <w:tcW w:w="664" w:type="dxa"/>
            <w:tcBorders>
              <w:top w:val="single" w:sz="4" w:space="0" w:color="auto"/>
              <w:left w:val="single" w:sz="4" w:space="0" w:color="auto"/>
              <w:bottom w:val="single" w:sz="4" w:space="0" w:color="auto"/>
              <w:right w:val="single" w:sz="4" w:space="0" w:color="auto"/>
            </w:tcBorders>
          </w:tcPr>
          <w:p w:rsidR="00BD1F86" w:rsidRPr="00BD1F86" w:rsidRDefault="00BD1F86" w:rsidP="00BD1F86">
            <w:pPr>
              <w:rPr>
                <w:sz w:val="24"/>
                <w:szCs w:val="24"/>
              </w:rPr>
            </w:pPr>
            <w:r w:rsidRPr="00BD1F86">
              <w:rPr>
                <w:sz w:val="24"/>
                <w:szCs w:val="24"/>
              </w:rPr>
              <w:t>13</w:t>
            </w:r>
          </w:p>
        </w:tc>
        <w:tc>
          <w:tcPr>
            <w:tcW w:w="4582" w:type="dxa"/>
          </w:tcPr>
          <w:p w:rsidR="00BD1F86" w:rsidRPr="00BD1F86" w:rsidRDefault="00BD1F86" w:rsidP="00BD1F86">
            <w:pPr>
              <w:rPr>
                <w:sz w:val="24"/>
                <w:szCs w:val="24"/>
              </w:rPr>
            </w:pPr>
            <w:r w:rsidRPr="00BD1F86">
              <w:rPr>
                <w:sz w:val="24"/>
                <w:szCs w:val="24"/>
              </w:rPr>
              <w:t>Ошмарина Алина Александровна</w:t>
            </w:r>
          </w:p>
        </w:tc>
        <w:tc>
          <w:tcPr>
            <w:tcW w:w="674" w:type="dxa"/>
            <w:tcBorders>
              <w:top w:val="single" w:sz="4" w:space="0" w:color="auto"/>
              <w:left w:val="single" w:sz="4" w:space="0" w:color="auto"/>
              <w:bottom w:val="single" w:sz="4" w:space="0" w:color="auto"/>
              <w:right w:val="single" w:sz="4" w:space="0" w:color="auto"/>
            </w:tcBorders>
          </w:tcPr>
          <w:p w:rsidR="00BD1F86" w:rsidRPr="00BD1F86" w:rsidRDefault="00BD1F86" w:rsidP="00BD1F86">
            <w:pPr>
              <w:rPr>
                <w:sz w:val="24"/>
                <w:szCs w:val="24"/>
              </w:rPr>
            </w:pPr>
            <w:r w:rsidRPr="00BD1F86">
              <w:rPr>
                <w:sz w:val="24"/>
                <w:szCs w:val="24"/>
              </w:rPr>
              <w:t>11в</w:t>
            </w:r>
          </w:p>
        </w:tc>
        <w:tc>
          <w:tcPr>
            <w:tcW w:w="1703" w:type="dxa"/>
            <w:tcBorders>
              <w:top w:val="single" w:sz="4" w:space="0" w:color="auto"/>
              <w:left w:val="single" w:sz="4" w:space="0" w:color="auto"/>
              <w:bottom w:val="single" w:sz="4" w:space="0" w:color="auto"/>
              <w:right w:val="single" w:sz="4" w:space="0" w:color="auto"/>
            </w:tcBorders>
          </w:tcPr>
          <w:p w:rsidR="00BD1F86" w:rsidRPr="00BD1F86" w:rsidRDefault="00BD1F86" w:rsidP="00BD1F86">
            <w:pPr>
              <w:jc w:val="center"/>
            </w:pPr>
            <w:r w:rsidRPr="00BD1F86">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BD1F86" w:rsidRPr="00BD1F86" w:rsidRDefault="00BD1F86" w:rsidP="00BD1F86">
            <w:pPr>
              <w:jc w:val="center"/>
              <w:rPr>
                <w:sz w:val="24"/>
                <w:szCs w:val="24"/>
              </w:rPr>
            </w:pPr>
          </w:p>
        </w:tc>
      </w:tr>
      <w:tr w:rsidR="00BD1F86" w:rsidRPr="00BD1F86" w:rsidTr="00BD1F86">
        <w:tc>
          <w:tcPr>
            <w:tcW w:w="664" w:type="dxa"/>
            <w:tcBorders>
              <w:top w:val="single" w:sz="4" w:space="0" w:color="auto"/>
              <w:left w:val="single" w:sz="4" w:space="0" w:color="auto"/>
              <w:bottom w:val="single" w:sz="4" w:space="0" w:color="auto"/>
              <w:right w:val="single" w:sz="4" w:space="0" w:color="auto"/>
            </w:tcBorders>
          </w:tcPr>
          <w:p w:rsidR="00BD1F86" w:rsidRPr="00BD1F86" w:rsidRDefault="00BD1F86" w:rsidP="00BD1F86">
            <w:pPr>
              <w:rPr>
                <w:sz w:val="24"/>
                <w:szCs w:val="24"/>
              </w:rPr>
            </w:pPr>
            <w:r w:rsidRPr="00BD1F86">
              <w:rPr>
                <w:sz w:val="24"/>
                <w:szCs w:val="24"/>
              </w:rPr>
              <w:t>14</w:t>
            </w:r>
          </w:p>
        </w:tc>
        <w:tc>
          <w:tcPr>
            <w:tcW w:w="4582" w:type="dxa"/>
          </w:tcPr>
          <w:p w:rsidR="00BD1F86" w:rsidRPr="00BD1F86" w:rsidRDefault="00BD1F86" w:rsidP="00BD1F86">
            <w:pPr>
              <w:rPr>
                <w:sz w:val="24"/>
                <w:szCs w:val="24"/>
              </w:rPr>
            </w:pPr>
            <w:r w:rsidRPr="00BD1F86">
              <w:rPr>
                <w:sz w:val="24"/>
                <w:szCs w:val="24"/>
              </w:rPr>
              <w:t>Скворцова Екатерина Романовна</w:t>
            </w:r>
          </w:p>
        </w:tc>
        <w:tc>
          <w:tcPr>
            <w:tcW w:w="674" w:type="dxa"/>
            <w:tcBorders>
              <w:top w:val="single" w:sz="4" w:space="0" w:color="auto"/>
              <w:left w:val="single" w:sz="4" w:space="0" w:color="auto"/>
              <w:bottom w:val="single" w:sz="4" w:space="0" w:color="auto"/>
              <w:right w:val="single" w:sz="4" w:space="0" w:color="auto"/>
            </w:tcBorders>
          </w:tcPr>
          <w:p w:rsidR="00BD1F86" w:rsidRPr="00BD1F86" w:rsidRDefault="00BD1F86" w:rsidP="00BD1F86">
            <w:pPr>
              <w:rPr>
                <w:sz w:val="24"/>
                <w:szCs w:val="24"/>
              </w:rPr>
            </w:pPr>
            <w:r w:rsidRPr="00BD1F86">
              <w:rPr>
                <w:sz w:val="24"/>
                <w:szCs w:val="24"/>
              </w:rPr>
              <w:t>11в</w:t>
            </w:r>
          </w:p>
        </w:tc>
        <w:tc>
          <w:tcPr>
            <w:tcW w:w="1703" w:type="dxa"/>
            <w:tcBorders>
              <w:top w:val="single" w:sz="4" w:space="0" w:color="auto"/>
              <w:left w:val="single" w:sz="4" w:space="0" w:color="auto"/>
              <w:bottom w:val="single" w:sz="4" w:space="0" w:color="auto"/>
              <w:right w:val="single" w:sz="4" w:space="0" w:color="auto"/>
            </w:tcBorders>
          </w:tcPr>
          <w:p w:rsidR="00BD1F86" w:rsidRPr="00BD1F86" w:rsidRDefault="00BD1F86" w:rsidP="00BD1F86">
            <w:pPr>
              <w:jc w:val="center"/>
            </w:pPr>
            <w:r w:rsidRPr="00BD1F86">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BD1F86" w:rsidRPr="00BD1F86" w:rsidRDefault="00BD1F86" w:rsidP="00BD1F86">
            <w:pPr>
              <w:jc w:val="center"/>
              <w:rPr>
                <w:sz w:val="24"/>
                <w:szCs w:val="24"/>
              </w:rPr>
            </w:pPr>
          </w:p>
        </w:tc>
      </w:tr>
    </w:tbl>
    <w:p w:rsidR="00BD1F86" w:rsidRPr="00BD1F86" w:rsidRDefault="00BD1F86" w:rsidP="00BD1F86">
      <w:pPr>
        <w:jc w:val="both"/>
        <w:rPr>
          <w:sz w:val="24"/>
          <w:szCs w:val="24"/>
        </w:rPr>
      </w:pPr>
    </w:p>
    <w:p w:rsidR="00BD1F86" w:rsidRDefault="00BD1F86" w:rsidP="00BD1F86">
      <w:pPr>
        <w:jc w:val="both"/>
        <w:rPr>
          <w:sz w:val="28"/>
          <w:szCs w:val="28"/>
        </w:rPr>
      </w:pPr>
    </w:p>
    <w:p w:rsidR="00BD1F86" w:rsidRDefault="00BD1F86" w:rsidP="00BD1F86">
      <w:pPr>
        <w:jc w:val="both"/>
        <w:rPr>
          <w:sz w:val="28"/>
          <w:szCs w:val="28"/>
        </w:rPr>
      </w:pPr>
    </w:p>
    <w:p w:rsidR="00BD1F86" w:rsidRDefault="00BD1F86" w:rsidP="00BD1F86">
      <w:pPr>
        <w:jc w:val="both"/>
        <w:rPr>
          <w:sz w:val="28"/>
          <w:szCs w:val="28"/>
        </w:rPr>
      </w:pPr>
    </w:p>
    <w:p w:rsidR="00BD1F86" w:rsidRDefault="00BD1F86" w:rsidP="00BD1F86">
      <w:pPr>
        <w:jc w:val="both"/>
        <w:rPr>
          <w:sz w:val="28"/>
          <w:szCs w:val="28"/>
        </w:rPr>
      </w:pPr>
    </w:p>
    <w:p w:rsidR="00BD1F86" w:rsidRDefault="00BD1F86" w:rsidP="00BD1F86">
      <w:pPr>
        <w:jc w:val="both"/>
        <w:rPr>
          <w:sz w:val="28"/>
          <w:szCs w:val="28"/>
        </w:rPr>
      </w:pPr>
    </w:p>
    <w:p w:rsidR="00BD1F86" w:rsidRDefault="00BD1F86" w:rsidP="00BD1F86">
      <w:pPr>
        <w:jc w:val="both"/>
        <w:rPr>
          <w:sz w:val="28"/>
          <w:szCs w:val="28"/>
        </w:rPr>
      </w:pPr>
    </w:p>
    <w:p w:rsidR="00BD1F86" w:rsidRDefault="00BD1F86" w:rsidP="00BD1F86">
      <w:pPr>
        <w:jc w:val="both"/>
        <w:rPr>
          <w:sz w:val="28"/>
          <w:szCs w:val="28"/>
        </w:rPr>
      </w:pPr>
    </w:p>
    <w:p w:rsidR="00BD1F86" w:rsidRDefault="00BD1F86" w:rsidP="00BD1F86">
      <w:pPr>
        <w:jc w:val="both"/>
        <w:rPr>
          <w:sz w:val="28"/>
          <w:szCs w:val="28"/>
        </w:rPr>
      </w:pPr>
    </w:p>
    <w:p w:rsidR="00BD1F86" w:rsidRDefault="00BD1F86" w:rsidP="00BD1F86">
      <w:pPr>
        <w:jc w:val="both"/>
        <w:rPr>
          <w:sz w:val="28"/>
          <w:szCs w:val="28"/>
        </w:rPr>
      </w:pPr>
    </w:p>
    <w:p w:rsidR="00BD1F86" w:rsidRDefault="00BD1F86" w:rsidP="00BD1F86">
      <w:pPr>
        <w:jc w:val="both"/>
        <w:rPr>
          <w:sz w:val="28"/>
          <w:szCs w:val="28"/>
        </w:rPr>
      </w:pPr>
    </w:p>
    <w:p w:rsidR="00BD1F86" w:rsidRDefault="00BD1F86" w:rsidP="00BD1F86">
      <w:pPr>
        <w:jc w:val="both"/>
        <w:rPr>
          <w:sz w:val="28"/>
          <w:szCs w:val="28"/>
        </w:rPr>
      </w:pPr>
    </w:p>
    <w:p w:rsidR="00BD1F86" w:rsidRDefault="00BD1F86" w:rsidP="00BD1F86">
      <w:pPr>
        <w:jc w:val="both"/>
        <w:rPr>
          <w:sz w:val="28"/>
          <w:szCs w:val="28"/>
        </w:rPr>
      </w:pPr>
    </w:p>
    <w:p w:rsidR="00BD1F86" w:rsidRDefault="00BD1F86" w:rsidP="00BD1F86">
      <w:pPr>
        <w:jc w:val="both"/>
        <w:rPr>
          <w:sz w:val="28"/>
          <w:szCs w:val="28"/>
        </w:rPr>
      </w:pPr>
    </w:p>
    <w:p w:rsidR="00BD1F86" w:rsidRDefault="00BD1F86" w:rsidP="00BD1F86">
      <w:pPr>
        <w:jc w:val="both"/>
        <w:rPr>
          <w:sz w:val="28"/>
          <w:szCs w:val="28"/>
        </w:rPr>
      </w:pPr>
    </w:p>
    <w:p w:rsidR="00BD1F86" w:rsidRDefault="00BD1F86" w:rsidP="00BD1F86">
      <w:pPr>
        <w:jc w:val="both"/>
        <w:rPr>
          <w:sz w:val="24"/>
          <w:szCs w:val="24"/>
        </w:rPr>
      </w:pPr>
    </w:p>
    <w:p w:rsidR="00BD1F86" w:rsidRPr="00BD1F86" w:rsidRDefault="00BD1F86" w:rsidP="00BD1F86">
      <w:pPr>
        <w:jc w:val="both"/>
        <w:rPr>
          <w:sz w:val="24"/>
          <w:szCs w:val="24"/>
        </w:rPr>
      </w:pPr>
      <w:r w:rsidRPr="00BD1F86">
        <w:rPr>
          <w:sz w:val="24"/>
          <w:szCs w:val="24"/>
        </w:rPr>
        <w:t>Проведенный анализ позволяет  дать педагогам школы следующие рекомендации.</w:t>
      </w:r>
    </w:p>
    <w:p w:rsidR="00BD1F86" w:rsidRPr="00BD1F86" w:rsidRDefault="00BD1F86" w:rsidP="00BD1F86">
      <w:pPr>
        <w:jc w:val="both"/>
        <w:rPr>
          <w:sz w:val="24"/>
          <w:szCs w:val="24"/>
        </w:rPr>
      </w:pPr>
      <w:r w:rsidRPr="00BD1F86">
        <w:rPr>
          <w:sz w:val="24"/>
          <w:szCs w:val="24"/>
        </w:rPr>
        <w:t>Для успешной подготовки школьников к ЕГЭ  учителям-предметникам необходимо обратить внимание на усвоение учащимися:</w:t>
      </w:r>
    </w:p>
    <w:p w:rsidR="00BD1F86" w:rsidRPr="00BD1F86" w:rsidRDefault="00BD1F86" w:rsidP="00BD1F86">
      <w:pPr>
        <w:jc w:val="both"/>
        <w:rPr>
          <w:sz w:val="24"/>
          <w:szCs w:val="24"/>
        </w:rPr>
      </w:pPr>
      <w:r w:rsidRPr="00BD1F86">
        <w:rPr>
          <w:sz w:val="24"/>
          <w:szCs w:val="24"/>
        </w:rPr>
        <w:t>— содержания всех разделов школьного курса по предметам ;</w:t>
      </w:r>
    </w:p>
    <w:p w:rsidR="00BD1F86" w:rsidRPr="00BD1F86" w:rsidRDefault="00BD1F86" w:rsidP="00BD1F86">
      <w:pPr>
        <w:jc w:val="both"/>
        <w:rPr>
          <w:sz w:val="24"/>
          <w:szCs w:val="24"/>
        </w:rPr>
      </w:pPr>
      <w:r w:rsidRPr="00BD1F86">
        <w:rPr>
          <w:sz w:val="24"/>
          <w:szCs w:val="24"/>
        </w:rPr>
        <w:t>— умение анализировать информацию, представленную в невербальной форме (рисунки, схемы);</w:t>
      </w:r>
    </w:p>
    <w:p w:rsidR="00BD1F86" w:rsidRPr="00BD1F86" w:rsidRDefault="00BD1F86" w:rsidP="00BD1F86">
      <w:pPr>
        <w:jc w:val="both"/>
        <w:rPr>
          <w:sz w:val="24"/>
          <w:szCs w:val="24"/>
        </w:rPr>
      </w:pPr>
      <w:r w:rsidRPr="00BD1F86">
        <w:rPr>
          <w:sz w:val="24"/>
          <w:szCs w:val="24"/>
        </w:rPr>
        <w:t>— выполнение программных практических работ;</w:t>
      </w:r>
    </w:p>
    <w:p w:rsidR="00BD1F86" w:rsidRPr="00BD1F86" w:rsidRDefault="00BD1F86" w:rsidP="00BD1F86">
      <w:pPr>
        <w:jc w:val="both"/>
        <w:rPr>
          <w:sz w:val="24"/>
          <w:szCs w:val="24"/>
        </w:rPr>
      </w:pPr>
      <w:r w:rsidRPr="00BD1F86">
        <w:rPr>
          <w:sz w:val="24"/>
          <w:szCs w:val="24"/>
        </w:rPr>
        <w:t>— понимание основных  понятий, умение применять их и приводить примеры;</w:t>
      </w:r>
    </w:p>
    <w:p w:rsidR="00BD1F86" w:rsidRPr="00BD1F86" w:rsidRDefault="00BD1F86" w:rsidP="00BD1F86">
      <w:pPr>
        <w:jc w:val="both"/>
        <w:rPr>
          <w:sz w:val="24"/>
          <w:szCs w:val="24"/>
        </w:rPr>
      </w:pPr>
      <w:r w:rsidRPr="00BD1F86">
        <w:rPr>
          <w:sz w:val="24"/>
          <w:szCs w:val="24"/>
        </w:rPr>
        <w:t>— способность четко формулировать свои мысли;</w:t>
      </w:r>
    </w:p>
    <w:p w:rsidR="00BD1F86" w:rsidRPr="00BD1F86" w:rsidRDefault="00BD1F86" w:rsidP="00BD1F86">
      <w:pPr>
        <w:jc w:val="both"/>
        <w:rPr>
          <w:sz w:val="24"/>
          <w:szCs w:val="24"/>
        </w:rPr>
      </w:pPr>
      <w:r w:rsidRPr="00BD1F86">
        <w:rPr>
          <w:sz w:val="24"/>
          <w:szCs w:val="24"/>
        </w:rPr>
        <w:t>— с учетом требований итоговой аттестации совершенствовать методику преподавания.</w:t>
      </w:r>
    </w:p>
    <w:p w:rsidR="00BD1F86" w:rsidRPr="00BD1F86" w:rsidRDefault="00BD1F86" w:rsidP="00BD1F86">
      <w:pPr>
        <w:ind w:firstLine="708"/>
        <w:jc w:val="both"/>
        <w:rPr>
          <w:sz w:val="24"/>
          <w:szCs w:val="24"/>
        </w:rPr>
      </w:pPr>
      <w:r w:rsidRPr="00BD1F86">
        <w:rPr>
          <w:sz w:val="24"/>
          <w:szCs w:val="24"/>
        </w:rPr>
        <w:t xml:space="preserve">Проблемы, выявленные в ходе анализа результатов ЕГЭ 2020 года: </w:t>
      </w:r>
    </w:p>
    <w:p w:rsidR="00BD1F86" w:rsidRPr="00BD1F86" w:rsidRDefault="00BD1F86" w:rsidP="00BD1F86">
      <w:pPr>
        <w:jc w:val="both"/>
        <w:rPr>
          <w:sz w:val="24"/>
          <w:szCs w:val="24"/>
        </w:rPr>
      </w:pPr>
      <w:r w:rsidRPr="00BD1F86">
        <w:rPr>
          <w:sz w:val="24"/>
          <w:szCs w:val="24"/>
        </w:rPr>
        <w:t>- недостаточное использование для подготовки учащихся открытого сегмента федерального банка тестовых заданий;</w:t>
      </w:r>
    </w:p>
    <w:p w:rsidR="00BD1F86" w:rsidRPr="00BD1F86" w:rsidRDefault="00BD1F86" w:rsidP="00BD1F86">
      <w:pPr>
        <w:jc w:val="both"/>
        <w:rPr>
          <w:sz w:val="24"/>
          <w:szCs w:val="24"/>
        </w:rPr>
      </w:pPr>
      <w:r w:rsidRPr="00BD1F86">
        <w:rPr>
          <w:sz w:val="24"/>
          <w:szCs w:val="24"/>
        </w:rPr>
        <w:t>- необходимость доработки рабочих программ педагогов для усиления использования тестовых технологий;</w:t>
      </w:r>
    </w:p>
    <w:p w:rsidR="00BD1F86" w:rsidRPr="00BD1F86" w:rsidRDefault="00BD1F86" w:rsidP="00BD1F86">
      <w:pPr>
        <w:ind w:firstLine="708"/>
        <w:jc w:val="both"/>
        <w:rPr>
          <w:sz w:val="24"/>
          <w:szCs w:val="24"/>
        </w:rPr>
      </w:pPr>
      <w:r w:rsidRPr="00BD1F86">
        <w:rPr>
          <w:sz w:val="24"/>
          <w:szCs w:val="24"/>
        </w:rPr>
        <w:t>Рассмотрев  проблемное поле по результатам анализа ЕГЭ можно обозначить следующие направления деятельности педагогического коллектива школы:</w:t>
      </w:r>
    </w:p>
    <w:p w:rsidR="00BD1F86" w:rsidRPr="00BD1F86" w:rsidRDefault="00BD1F86" w:rsidP="00BD1F86">
      <w:pPr>
        <w:jc w:val="both"/>
        <w:rPr>
          <w:sz w:val="24"/>
          <w:szCs w:val="24"/>
        </w:rPr>
      </w:pPr>
      <w:r w:rsidRPr="00BD1F86">
        <w:rPr>
          <w:sz w:val="24"/>
          <w:szCs w:val="24"/>
        </w:rPr>
        <w:t xml:space="preserve">- использовать для подготовки учащихся открытые сегменты федерального банка тестовых заданий.  Для этого учителям необходимо расширить возможности использования Интернета (в том числе и в  школьных учебных кабинетах); </w:t>
      </w:r>
    </w:p>
    <w:p w:rsidR="00BD1F86" w:rsidRPr="00BD1F86" w:rsidRDefault="00BD1F86" w:rsidP="00BD1F86">
      <w:pPr>
        <w:jc w:val="both"/>
        <w:rPr>
          <w:sz w:val="24"/>
          <w:szCs w:val="24"/>
        </w:rPr>
      </w:pPr>
      <w:r w:rsidRPr="00BD1F86">
        <w:rPr>
          <w:sz w:val="24"/>
          <w:szCs w:val="24"/>
        </w:rPr>
        <w:t>- совершенствовать методику преподавания с учетом требований государственной итоговой аттестации;</w:t>
      </w:r>
    </w:p>
    <w:p w:rsidR="00BD1F86" w:rsidRPr="00BD1F86" w:rsidRDefault="00BD1F86" w:rsidP="00BD1F86">
      <w:pPr>
        <w:jc w:val="both"/>
        <w:rPr>
          <w:sz w:val="24"/>
          <w:szCs w:val="24"/>
        </w:rPr>
      </w:pPr>
      <w:r w:rsidRPr="00BD1F86">
        <w:rPr>
          <w:sz w:val="24"/>
          <w:szCs w:val="24"/>
        </w:rPr>
        <w:t>- разработать систему стимулов, позволяющих эффективно влиять на подготовку к  ЕГЭ в школе и обеспечивающих достижение поставленных целей.</w:t>
      </w:r>
    </w:p>
    <w:p w:rsidR="003B7296" w:rsidRPr="00BD1F86" w:rsidRDefault="003B7296" w:rsidP="00F47889">
      <w:pPr>
        <w:rPr>
          <w:b/>
          <w:sz w:val="24"/>
          <w:szCs w:val="24"/>
          <w:u w:val="single"/>
        </w:rPr>
      </w:pPr>
    </w:p>
    <w:p w:rsidR="003B7296" w:rsidRDefault="003B7296" w:rsidP="00F47889">
      <w:pPr>
        <w:rPr>
          <w:b/>
          <w:sz w:val="24"/>
          <w:szCs w:val="24"/>
          <w:u w:val="single"/>
        </w:rPr>
      </w:pPr>
    </w:p>
    <w:p w:rsidR="00BD1F86" w:rsidRDefault="00BD1F86" w:rsidP="00F47889">
      <w:pPr>
        <w:rPr>
          <w:b/>
          <w:sz w:val="24"/>
          <w:szCs w:val="24"/>
          <w:u w:val="single"/>
        </w:rPr>
      </w:pPr>
    </w:p>
    <w:p w:rsidR="00BD1F86" w:rsidRDefault="00BD1F86" w:rsidP="00F47889">
      <w:pPr>
        <w:rPr>
          <w:b/>
          <w:sz w:val="24"/>
          <w:szCs w:val="24"/>
          <w:u w:val="single"/>
        </w:rPr>
      </w:pPr>
    </w:p>
    <w:p w:rsidR="00BD1F86" w:rsidRDefault="00BD1F86" w:rsidP="00F47889">
      <w:pPr>
        <w:rPr>
          <w:b/>
          <w:sz w:val="24"/>
          <w:szCs w:val="24"/>
          <w:u w:val="single"/>
        </w:rPr>
      </w:pPr>
    </w:p>
    <w:p w:rsidR="00BD1F86" w:rsidRDefault="00BD1F86" w:rsidP="00F47889">
      <w:pPr>
        <w:rPr>
          <w:b/>
          <w:sz w:val="24"/>
          <w:szCs w:val="24"/>
          <w:u w:val="single"/>
        </w:rPr>
      </w:pPr>
    </w:p>
    <w:p w:rsidR="00F2322B" w:rsidRPr="00B267C4" w:rsidRDefault="00C01AD9" w:rsidP="0020145F">
      <w:pPr>
        <w:jc w:val="center"/>
        <w:rPr>
          <w:b/>
          <w:color w:val="C00000"/>
          <w:sz w:val="40"/>
          <w:szCs w:val="40"/>
          <w:u w:val="single"/>
        </w:rPr>
      </w:pPr>
      <w:r w:rsidRPr="00C01AD9">
        <w:rPr>
          <w:b/>
          <w:color w:val="C00000"/>
          <w:sz w:val="40"/>
          <w:szCs w:val="40"/>
          <w:u w:val="single"/>
          <w:lang w:val="en-US"/>
        </w:rPr>
        <w:lastRenderedPageBreak/>
        <w:t>II</w:t>
      </w:r>
    </w:p>
    <w:p w:rsidR="00C01AD9" w:rsidRPr="00C01AD9" w:rsidRDefault="00C01AD9" w:rsidP="00F2322B">
      <w:pPr>
        <w:pStyle w:val="a8"/>
        <w:jc w:val="center"/>
        <w:rPr>
          <w:b/>
          <w:color w:val="C00000"/>
          <w:sz w:val="28"/>
          <w:szCs w:val="28"/>
          <w:u w:val="single"/>
        </w:rPr>
      </w:pPr>
    </w:p>
    <w:p w:rsidR="00F2322B" w:rsidRPr="00C01AD9" w:rsidRDefault="00F2322B" w:rsidP="00F2322B">
      <w:pPr>
        <w:pStyle w:val="a8"/>
        <w:jc w:val="center"/>
        <w:rPr>
          <w:b/>
          <w:color w:val="C00000"/>
          <w:sz w:val="28"/>
          <w:szCs w:val="28"/>
          <w:u w:val="single"/>
        </w:rPr>
      </w:pPr>
      <w:r w:rsidRPr="00C01AD9">
        <w:rPr>
          <w:b/>
          <w:color w:val="C00000"/>
          <w:sz w:val="28"/>
          <w:szCs w:val="28"/>
          <w:u w:val="single"/>
        </w:rPr>
        <w:t>Анализ</w:t>
      </w:r>
    </w:p>
    <w:p w:rsidR="009C445E" w:rsidRDefault="00F2322B" w:rsidP="00F2322B">
      <w:pPr>
        <w:pStyle w:val="a8"/>
        <w:jc w:val="center"/>
        <w:rPr>
          <w:b/>
          <w:color w:val="C00000"/>
          <w:sz w:val="28"/>
          <w:szCs w:val="28"/>
          <w:u w:val="single"/>
        </w:rPr>
      </w:pPr>
      <w:r w:rsidRPr="00C01AD9">
        <w:rPr>
          <w:b/>
          <w:color w:val="C00000"/>
          <w:sz w:val="28"/>
          <w:szCs w:val="28"/>
          <w:u w:val="single"/>
        </w:rPr>
        <w:t xml:space="preserve">состояния и эффективности методической работы </w:t>
      </w:r>
    </w:p>
    <w:p w:rsidR="009C445E" w:rsidRDefault="00F2322B" w:rsidP="00F2322B">
      <w:pPr>
        <w:pStyle w:val="a8"/>
        <w:jc w:val="center"/>
        <w:rPr>
          <w:b/>
          <w:color w:val="C00000"/>
          <w:sz w:val="28"/>
          <w:szCs w:val="28"/>
          <w:u w:val="single"/>
        </w:rPr>
      </w:pPr>
      <w:r w:rsidRPr="00C01AD9">
        <w:rPr>
          <w:b/>
          <w:color w:val="C00000"/>
          <w:sz w:val="28"/>
          <w:szCs w:val="28"/>
          <w:u w:val="single"/>
        </w:rPr>
        <w:t xml:space="preserve">в муниципальном бюджетном общеобразовательном учреждении </w:t>
      </w:r>
    </w:p>
    <w:p w:rsidR="00F2322B" w:rsidRPr="00C01AD9" w:rsidRDefault="00F2322B" w:rsidP="00F2322B">
      <w:pPr>
        <w:pStyle w:val="a8"/>
        <w:jc w:val="center"/>
        <w:rPr>
          <w:b/>
          <w:color w:val="C00000"/>
          <w:sz w:val="28"/>
          <w:szCs w:val="28"/>
          <w:u w:val="single"/>
        </w:rPr>
      </w:pPr>
      <w:r w:rsidRPr="00C01AD9">
        <w:rPr>
          <w:b/>
          <w:color w:val="C00000"/>
          <w:sz w:val="28"/>
          <w:szCs w:val="28"/>
          <w:u w:val="single"/>
        </w:rPr>
        <w:t xml:space="preserve">Егорлыкской средней общеобразовательной школе №1 </w:t>
      </w:r>
    </w:p>
    <w:p w:rsidR="00F2322B" w:rsidRPr="00C01AD9" w:rsidRDefault="00C01AD9" w:rsidP="00F2322B">
      <w:pPr>
        <w:pStyle w:val="a8"/>
        <w:jc w:val="center"/>
        <w:rPr>
          <w:b/>
          <w:color w:val="C00000"/>
          <w:sz w:val="28"/>
          <w:szCs w:val="28"/>
          <w:u w:val="single"/>
        </w:rPr>
      </w:pPr>
      <w:r>
        <w:rPr>
          <w:b/>
          <w:color w:val="C00000"/>
          <w:sz w:val="28"/>
          <w:szCs w:val="28"/>
          <w:u w:val="single"/>
        </w:rPr>
        <w:t>за  201</w:t>
      </w:r>
      <w:r w:rsidR="00BD1F86">
        <w:rPr>
          <w:b/>
          <w:color w:val="C00000"/>
          <w:sz w:val="28"/>
          <w:szCs w:val="28"/>
          <w:u w:val="single"/>
        </w:rPr>
        <w:t>9</w:t>
      </w:r>
      <w:r>
        <w:rPr>
          <w:b/>
          <w:color w:val="C00000"/>
          <w:sz w:val="28"/>
          <w:szCs w:val="28"/>
          <w:u w:val="single"/>
        </w:rPr>
        <w:t xml:space="preserve"> – 20</w:t>
      </w:r>
      <w:r w:rsidR="00BD1F86">
        <w:rPr>
          <w:b/>
          <w:color w:val="C00000"/>
          <w:sz w:val="28"/>
          <w:szCs w:val="28"/>
          <w:u w:val="single"/>
        </w:rPr>
        <w:t xml:space="preserve">20 </w:t>
      </w:r>
      <w:r>
        <w:rPr>
          <w:b/>
          <w:color w:val="C00000"/>
          <w:sz w:val="28"/>
          <w:szCs w:val="28"/>
          <w:u w:val="single"/>
        </w:rPr>
        <w:t>учебный год</w:t>
      </w:r>
    </w:p>
    <w:p w:rsidR="00F2322B" w:rsidRDefault="00F2322B" w:rsidP="00F2322B">
      <w:pPr>
        <w:rPr>
          <w:b/>
          <w:color w:val="000000"/>
          <w:sz w:val="24"/>
          <w:szCs w:val="24"/>
        </w:rPr>
      </w:pPr>
    </w:p>
    <w:p w:rsidR="00937104" w:rsidRPr="00937104" w:rsidRDefault="00937104" w:rsidP="00937104">
      <w:pPr>
        <w:jc w:val="both"/>
        <w:rPr>
          <w:b/>
          <w:color w:val="000000"/>
          <w:sz w:val="24"/>
          <w:szCs w:val="24"/>
          <w:u w:val="single"/>
        </w:rPr>
      </w:pPr>
      <w:r w:rsidRPr="00937104">
        <w:rPr>
          <w:b/>
          <w:color w:val="000000"/>
          <w:sz w:val="24"/>
          <w:szCs w:val="24"/>
        </w:rPr>
        <w:t>Цель анализа</w:t>
      </w:r>
      <w:r w:rsidRPr="00937104">
        <w:rPr>
          <w:color w:val="000000"/>
          <w:sz w:val="24"/>
          <w:szCs w:val="24"/>
        </w:rPr>
        <w:t>: определение уровня продуктивности методической работы в педагогическом сопровождении учителя в процессе его профессиональной деятельности с целью достижения поставленных задач перед школой.</w:t>
      </w:r>
    </w:p>
    <w:p w:rsidR="00937104" w:rsidRPr="00937104" w:rsidRDefault="00937104" w:rsidP="00937104">
      <w:pPr>
        <w:ind w:right="-1"/>
        <w:jc w:val="both"/>
        <w:rPr>
          <w:color w:val="000000"/>
          <w:sz w:val="24"/>
          <w:szCs w:val="24"/>
        </w:rPr>
      </w:pPr>
      <w:r w:rsidRPr="00937104">
        <w:rPr>
          <w:color w:val="000000"/>
          <w:sz w:val="24"/>
          <w:szCs w:val="24"/>
        </w:rPr>
        <w:t xml:space="preserve">     Методическая работа в 2019-2020 учебном году была направлена на выполнение поставленных задач и их реализацию через образовательную программу школы.</w:t>
      </w:r>
    </w:p>
    <w:p w:rsidR="00937104" w:rsidRPr="00937104" w:rsidRDefault="00937104" w:rsidP="00937104">
      <w:pPr>
        <w:keepNext/>
        <w:ind w:right="-1"/>
        <w:jc w:val="both"/>
        <w:outlineLvl w:val="1"/>
        <w:rPr>
          <w:sz w:val="24"/>
          <w:szCs w:val="24"/>
        </w:rPr>
      </w:pPr>
      <w:r w:rsidRPr="00937104">
        <w:rPr>
          <w:b/>
          <w:color w:val="000000"/>
          <w:sz w:val="24"/>
          <w:szCs w:val="24"/>
        </w:rPr>
        <w:t xml:space="preserve">Педагогический коллектив продолжил работу школы над </w:t>
      </w:r>
      <w:r w:rsidRPr="00937104">
        <w:rPr>
          <w:b/>
          <w:sz w:val="24"/>
          <w:szCs w:val="24"/>
        </w:rPr>
        <w:t>проблемой  школы</w:t>
      </w:r>
      <w:r w:rsidRPr="00937104">
        <w:rPr>
          <w:sz w:val="24"/>
          <w:szCs w:val="24"/>
        </w:rPr>
        <w:t>:</w:t>
      </w:r>
    </w:p>
    <w:p w:rsidR="00937104" w:rsidRPr="00937104" w:rsidRDefault="00937104" w:rsidP="00937104">
      <w:pPr>
        <w:ind w:right="-1"/>
        <w:jc w:val="both"/>
        <w:rPr>
          <w:sz w:val="24"/>
          <w:szCs w:val="24"/>
        </w:rPr>
      </w:pPr>
      <w:r w:rsidRPr="00937104">
        <w:rPr>
          <w:sz w:val="24"/>
          <w:szCs w:val="24"/>
        </w:rPr>
        <w:t xml:space="preserve">«Сохранение  и  преумножение уровня качества образования и динамики инновационной  деятельности в условиях реализации новой государственной политики за счёт внутреннего  потенциала  школы» и </w:t>
      </w:r>
      <w:r w:rsidRPr="00937104">
        <w:rPr>
          <w:color w:val="000000"/>
          <w:sz w:val="24"/>
          <w:szCs w:val="24"/>
        </w:rPr>
        <w:t xml:space="preserve">единой методической темой: </w:t>
      </w:r>
      <w:r w:rsidRPr="00937104">
        <w:rPr>
          <w:sz w:val="24"/>
          <w:szCs w:val="24"/>
        </w:rPr>
        <w:t>«Инновационный поиск и развитие методических традиций как основа поступательного развития всех субъектов образовательного процесса в условиях новой государственной политики»</w:t>
      </w:r>
    </w:p>
    <w:p w:rsidR="00937104" w:rsidRPr="00937104" w:rsidRDefault="00937104" w:rsidP="00937104">
      <w:pPr>
        <w:ind w:right="-1"/>
        <w:jc w:val="both"/>
        <w:rPr>
          <w:sz w:val="24"/>
          <w:szCs w:val="24"/>
        </w:rPr>
      </w:pPr>
      <w:r w:rsidRPr="00937104">
        <w:rPr>
          <w:color w:val="000000"/>
          <w:sz w:val="24"/>
          <w:szCs w:val="24"/>
        </w:rPr>
        <w:t>Исходя из этого в 2019-2020 учебном году была поставлена следующая цель работы «</w:t>
      </w:r>
      <w:r w:rsidRPr="00937104">
        <w:rPr>
          <w:sz w:val="24"/>
          <w:szCs w:val="24"/>
        </w:rPr>
        <w:t>Создание условий для развития системы образования школы, обеспечивающей универсальную мобильность и конкурентоспособность выпускника, создающей условия непрерывного  образования субъектов образовательной деятельности, обеспечивающей развитие общей культуры личности обучающихся, способных к саморазвитию и самореализации на основе принципа демократии, гуманизма и толерантности, приоритета общечеловеческих ценностей жизни и здоровья, гражданственности и светского характера образования»</w:t>
      </w:r>
    </w:p>
    <w:p w:rsidR="00937104" w:rsidRPr="00937104" w:rsidRDefault="00937104" w:rsidP="00937104">
      <w:pPr>
        <w:ind w:right="-1"/>
        <w:jc w:val="both"/>
        <w:rPr>
          <w:color w:val="000000"/>
          <w:sz w:val="24"/>
          <w:szCs w:val="24"/>
        </w:rPr>
      </w:pPr>
      <w:r w:rsidRPr="00937104">
        <w:rPr>
          <w:color w:val="000000"/>
          <w:sz w:val="24"/>
          <w:szCs w:val="24"/>
        </w:rPr>
        <w:t xml:space="preserve">  Для реализации этой цели были созданы условия: </w:t>
      </w:r>
    </w:p>
    <w:p w:rsidR="00937104" w:rsidRPr="00937104" w:rsidRDefault="00937104" w:rsidP="00937104">
      <w:pPr>
        <w:ind w:right="-1"/>
        <w:jc w:val="both"/>
        <w:rPr>
          <w:color w:val="000000"/>
          <w:sz w:val="24"/>
          <w:szCs w:val="24"/>
        </w:rPr>
      </w:pPr>
      <w:r w:rsidRPr="00937104">
        <w:rPr>
          <w:color w:val="000000"/>
          <w:sz w:val="24"/>
          <w:szCs w:val="24"/>
        </w:rPr>
        <w:t>-составлен учебный план;</w:t>
      </w:r>
    </w:p>
    <w:p w:rsidR="00937104" w:rsidRPr="00937104" w:rsidRDefault="00937104" w:rsidP="00937104">
      <w:pPr>
        <w:ind w:right="-1"/>
        <w:jc w:val="both"/>
        <w:rPr>
          <w:color w:val="000000"/>
          <w:sz w:val="24"/>
          <w:szCs w:val="24"/>
        </w:rPr>
      </w:pPr>
      <w:r w:rsidRPr="00937104">
        <w:rPr>
          <w:color w:val="000000"/>
          <w:sz w:val="24"/>
          <w:szCs w:val="24"/>
        </w:rPr>
        <w:t>-создана и утверждена структура методической работы в школе;</w:t>
      </w:r>
    </w:p>
    <w:p w:rsidR="00937104" w:rsidRPr="00937104" w:rsidRDefault="00937104" w:rsidP="00937104">
      <w:pPr>
        <w:ind w:right="-1"/>
        <w:jc w:val="both"/>
        <w:rPr>
          <w:color w:val="000000"/>
          <w:sz w:val="24"/>
          <w:szCs w:val="24"/>
        </w:rPr>
      </w:pPr>
      <w:r w:rsidRPr="00937104">
        <w:rPr>
          <w:color w:val="000000"/>
          <w:sz w:val="24"/>
          <w:szCs w:val="24"/>
        </w:rPr>
        <w:t>-все МО имели четкие планы работы, вытекающие из общешкольного плана;</w:t>
      </w:r>
    </w:p>
    <w:p w:rsidR="00937104" w:rsidRPr="00937104" w:rsidRDefault="00937104" w:rsidP="00937104">
      <w:pPr>
        <w:ind w:right="-1"/>
        <w:jc w:val="both"/>
        <w:rPr>
          <w:color w:val="000000"/>
          <w:sz w:val="24"/>
          <w:szCs w:val="24"/>
        </w:rPr>
      </w:pPr>
      <w:r w:rsidRPr="00937104">
        <w:rPr>
          <w:color w:val="000000"/>
          <w:sz w:val="24"/>
          <w:szCs w:val="24"/>
        </w:rPr>
        <w:t>-учебно-воспитательный процесс организован и построен на диагностической основе (мониторинг - одно из условий эффективности работы школы);</w:t>
      </w:r>
    </w:p>
    <w:p w:rsidR="00937104" w:rsidRPr="00937104" w:rsidRDefault="00937104" w:rsidP="00937104">
      <w:pPr>
        <w:ind w:right="-1"/>
        <w:jc w:val="both"/>
        <w:rPr>
          <w:color w:val="000000"/>
          <w:sz w:val="24"/>
          <w:szCs w:val="24"/>
        </w:rPr>
      </w:pPr>
      <w:r w:rsidRPr="00937104">
        <w:rPr>
          <w:color w:val="000000"/>
          <w:sz w:val="24"/>
          <w:szCs w:val="24"/>
        </w:rPr>
        <w:t>-проводилась работа по улучшению материально-технической базы школы,</w:t>
      </w:r>
    </w:p>
    <w:p w:rsidR="00937104" w:rsidRPr="00937104" w:rsidRDefault="00937104" w:rsidP="00937104">
      <w:pPr>
        <w:ind w:right="-1"/>
        <w:jc w:val="both"/>
        <w:rPr>
          <w:b/>
          <w:sz w:val="24"/>
          <w:szCs w:val="24"/>
          <w:u w:val="single"/>
        </w:rPr>
      </w:pPr>
      <w:r w:rsidRPr="00937104">
        <w:rPr>
          <w:color w:val="000000"/>
          <w:sz w:val="24"/>
          <w:szCs w:val="24"/>
        </w:rPr>
        <w:t>работа по обеспечению сохранности  здоровья.</w:t>
      </w:r>
    </w:p>
    <w:p w:rsidR="00937104" w:rsidRPr="00937104" w:rsidRDefault="00937104" w:rsidP="00937104">
      <w:pPr>
        <w:ind w:right="-1"/>
        <w:jc w:val="both"/>
        <w:rPr>
          <w:sz w:val="24"/>
          <w:szCs w:val="24"/>
        </w:rPr>
      </w:pPr>
      <w:r w:rsidRPr="00937104">
        <w:rPr>
          <w:color w:val="000000"/>
          <w:sz w:val="24"/>
          <w:szCs w:val="24"/>
        </w:rPr>
        <w:t xml:space="preserve">Для  реализации этой цели были поставлены следующие </w:t>
      </w:r>
      <w:r w:rsidRPr="00937104">
        <w:rPr>
          <w:sz w:val="24"/>
          <w:szCs w:val="24"/>
        </w:rPr>
        <w:t>задачи методической работы:</w:t>
      </w:r>
    </w:p>
    <w:p w:rsidR="00937104" w:rsidRPr="00937104" w:rsidRDefault="00937104" w:rsidP="00F62872">
      <w:pPr>
        <w:numPr>
          <w:ilvl w:val="0"/>
          <w:numId w:val="11"/>
        </w:numPr>
        <w:ind w:left="0" w:right="-1" w:firstLine="0"/>
        <w:contextualSpacing/>
        <w:jc w:val="both"/>
        <w:rPr>
          <w:rFonts w:eastAsia="Calibri"/>
          <w:sz w:val="24"/>
          <w:szCs w:val="24"/>
          <w:lang w:eastAsia="en-US"/>
        </w:rPr>
      </w:pPr>
      <w:r w:rsidRPr="00937104">
        <w:rPr>
          <w:rFonts w:eastAsia="Calibri"/>
          <w:sz w:val="24"/>
          <w:szCs w:val="24"/>
          <w:lang w:eastAsia="en-US"/>
        </w:rPr>
        <w:t>Создание оптимальных условий для социализации личности, нравственного, интеллектуального, творческого развития, через проведение учебно-воспитательной и профориентационной работы.</w:t>
      </w:r>
    </w:p>
    <w:p w:rsidR="00937104" w:rsidRPr="00937104" w:rsidRDefault="00937104" w:rsidP="00F62872">
      <w:pPr>
        <w:numPr>
          <w:ilvl w:val="0"/>
          <w:numId w:val="11"/>
        </w:numPr>
        <w:ind w:left="0" w:right="-1" w:firstLine="0"/>
        <w:contextualSpacing/>
        <w:jc w:val="both"/>
        <w:rPr>
          <w:rFonts w:eastAsia="Calibri"/>
          <w:sz w:val="24"/>
          <w:szCs w:val="24"/>
          <w:lang w:eastAsia="en-US"/>
        </w:rPr>
      </w:pPr>
      <w:r w:rsidRPr="00937104">
        <w:rPr>
          <w:rFonts w:eastAsia="Calibri"/>
          <w:sz w:val="24"/>
          <w:szCs w:val="24"/>
          <w:lang w:eastAsia="en-US"/>
        </w:rPr>
        <w:t>Выявление индивидуального познавательного интереса каждого ученика.</w:t>
      </w:r>
    </w:p>
    <w:p w:rsidR="00937104" w:rsidRPr="00937104" w:rsidRDefault="00937104" w:rsidP="00F62872">
      <w:pPr>
        <w:numPr>
          <w:ilvl w:val="0"/>
          <w:numId w:val="11"/>
        </w:numPr>
        <w:ind w:left="0" w:right="-1" w:firstLine="0"/>
        <w:contextualSpacing/>
        <w:jc w:val="both"/>
        <w:rPr>
          <w:rFonts w:eastAsia="Calibri"/>
          <w:sz w:val="24"/>
          <w:szCs w:val="24"/>
          <w:lang w:eastAsia="en-US"/>
        </w:rPr>
      </w:pPr>
      <w:r w:rsidRPr="00937104">
        <w:rPr>
          <w:rFonts w:eastAsia="Calibri"/>
          <w:sz w:val="24"/>
          <w:szCs w:val="24"/>
          <w:lang w:eastAsia="en-US"/>
        </w:rPr>
        <w:t>Определение индивидуального стиля работы учителя с каждым учеником, исходя из его запросов, познавательных интересов, состояния здоровья.</w:t>
      </w:r>
    </w:p>
    <w:p w:rsidR="00937104" w:rsidRPr="00937104" w:rsidRDefault="00937104" w:rsidP="00F62872">
      <w:pPr>
        <w:numPr>
          <w:ilvl w:val="0"/>
          <w:numId w:val="11"/>
        </w:numPr>
        <w:ind w:left="0" w:right="-1" w:firstLine="0"/>
        <w:contextualSpacing/>
        <w:jc w:val="both"/>
        <w:rPr>
          <w:rFonts w:eastAsia="Calibri"/>
          <w:sz w:val="24"/>
          <w:szCs w:val="24"/>
          <w:lang w:eastAsia="en-US"/>
        </w:rPr>
      </w:pPr>
      <w:r w:rsidRPr="00937104">
        <w:rPr>
          <w:rFonts w:eastAsia="Calibri"/>
          <w:sz w:val="24"/>
          <w:szCs w:val="24"/>
          <w:lang w:eastAsia="en-US"/>
        </w:rPr>
        <w:t>Коррекция деятельности учителя – предметника в условиях уровневой дифференциации.</w:t>
      </w:r>
    </w:p>
    <w:p w:rsidR="00937104" w:rsidRPr="00937104" w:rsidRDefault="00937104" w:rsidP="00F62872">
      <w:pPr>
        <w:numPr>
          <w:ilvl w:val="0"/>
          <w:numId w:val="11"/>
        </w:numPr>
        <w:ind w:left="0" w:right="-1" w:firstLine="0"/>
        <w:contextualSpacing/>
        <w:jc w:val="both"/>
        <w:rPr>
          <w:rFonts w:eastAsia="Calibri"/>
          <w:sz w:val="24"/>
          <w:szCs w:val="24"/>
          <w:lang w:eastAsia="en-US"/>
        </w:rPr>
      </w:pPr>
      <w:r w:rsidRPr="00937104">
        <w:rPr>
          <w:rFonts w:eastAsia="Calibri"/>
          <w:sz w:val="24"/>
          <w:szCs w:val="24"/>
          <w:lang w:eastAsia="en-US"/>
        </w:rPr>
        <w:t>Наличие и разработка дидактических материалов, технологий обучения, позволяющих индивидуализировать процесс обучения.</w:t>
      </w:r>
    </w:p>
    <w:p w:rsidR="00937104" w:rsidRPr="00937104" w:rsidRDefault="00937104" w:rsidP="00F62872">
      <w:pPr>
        <w:numPr>
          <w:ilvl w:val="0"/>
          <w:numId w:val="11"/>
        </w:numPr>
        <w:ind w:left="0" w:right="-1" w:firstLine="0"/>
        <w:contextualSpacing/>
        <w:jc w:val="both"/>
        <w:rPr>
          <w:rFonts w:eastAsia="Calibri"/>
          <w:sz w:val="24"/>
          <w:szCs w:val="24"/>
          <w:lang w:eastAsia="en-US"/>
        </w:rPr>
      </w:pPr>
      <w:r w:rsidRPr="00937104">
        <w:rPr>
          <w:rFonts w:eastAsia="Calibri"/>
          <w:sz w:val="24"/>
          <w:szCs w:val="24"/>
          <w:lang w:eastAsia="en-US"/>
        </w:rPr>
        <w:t>Разнообразие форм и методов обучения.</w:t>
      </w:r>
    </w:p>
    <w:p w:rsidR="00937104" w:rsidRPr="00937104" w:rsidRDefault="00937104" w:rsidP="00F62872">
      <w:pPr>
        <w:numPr>
          <w:ilvl w:val="0"/>
          <w:numId w:val="11"/>
        </w:numPr>
        <w:ind w:left="0" w:right="-1" w:firstLine="0"/>
        <w:contextualSpacing/>
        <w:jc w:val="both"/>
        <w:rPr>
          <w:rFonts w:eastAsia="Calibri"/>
          <w:sz w:val="24"/>
          <w:szCs w:val="24"/>
          <w:lang w:eastAsia="en-US"/>
        </w:rPr>
      </w:pPr>
      <w:r w:rsidRPr="00937104">
        <w:rPr>
          <w:rFonts w:eastAsia="Calibri"/>
          <w:sz w:val="24"/>
          <w:szCs w:val="24"/>
          <w:lang w:eastAsia="en-US"/>
        </w:rPr>
        <w:t>Систематический анализ и оценивание уровня усвоения учеником программного материала.</w:t>
      </w:r>
    </w:p>
    <w:p w:rsidR="00937104" w:rsidRPr="00937104" w:rsidRDefault="00937104" w:rsidP="00937104">
      <w:pPr>
        <w:ind w:right="-1"/>
        <w:contextualSpacing/>
        <w:jc w:val="both"/>
        <w:rPr>
          <w:rFonts w:eastAsia="Calibri"/>
          <w:color w:val="000000"/>
          <w:sz w:val="24"/>
          <w:szCs w:val="24"/>
          <w:lang w:eastAsia="en-US"/>
        </w:rPr>
      </w:pPr>
      <w:r w:rsidRPr="00937104">
        <w:rPr>
          <w:rFonts w:eastAsia="Calibri"/>
          <w:b/>
          <w:color w:val="000000"/>
          <w:sz w:val="24"/>
          <w:szCs w:val="24"/>
          <w:lang w:eastAsia="en-US"/>
        </w:rPr>
        <w:t xml:space="preserve">Диагностика </w:t>
      </w:r>
      <w:r w:rsidRPr="00937104">
        <w:rPr>
          <w:rFonts w:eastAsia="Calibri"/>
          <w:color w:val="000000"/>
          <w:sz w:val="24"/>
          <w:szCs w:val="24"/>
          <w:lang w:eastAsia="en-US"/>
        </w:rPr>
        <w:t xml:space="preserve">особенностей ученического и учительского  коллектива была продолжена по направлениям: </w:t>
      </w:r>
    </w:p>
    <w:p w:rsidR="00937104" w:rsidRPr="00937104" w:rsidRDefault="00937104" w:rsidP="00937104">
      <w:pPr>
        <w:ind w:right="-1"/>
        <w:contextualSpacing/>
        <w:jc w:val="both"/>
        <w:rPr>
          <w:rFonts w:eastAsia="Calibri"/>
          <w:color w:val="000000"/>
          <w:sz w:val="24"/>
          <w:szCs w:val="24"/>
          <w:lang w:eastAsia="en-US"/>
        </w:rPr>
      </w:pPr>
      <w:r w:rsidRPr="00937104">
        <w:rPr>
          <w:rFonts w:eastAsia="Calibri"/>
          <w:color w:val="000000"/>
          <w:sz w:val="24"/>
          <w:szCs w:val="24"/>
          <w:lang w:eastAsia="en-US"/>
        </w:rPr>
        <w:t>- динамика уровня профессиональной компетентности педагогов;</w:t>
      </w:r>
    </w:p>
    <w:p w:rsidR="00937104" w:rsidRPr="00937104" w:rsidRDefault="00937104" w:rsidP="00937104">
      <w:pPr>
        <w:ind w:right="-1"/>
        <w:contextualSpacing/>
        <w:jc w:val="both"/>
        <w:rPr>
          <w:rFonts w:eastAsia="Calibri"/>
          <w:color w:val="000000"/>
          <w:sz w:val="24"/>
          <w:szCs w:val="24"/>
          <w:lang w:eastAsia="en-US"/>
        </w:rPr>
      </w:pPr>
      <w:r w:rsidRPr="00937104">
        <w:rPr>
          <w:rFonts w:eastAsia="Calibri"/>
          <w:color w:val="000000"/>
          <w:sz w:val="24"/>
          <w:szCs w:val="24"/>
          <w:lang w:eastAsia="en-US"/>
        </w:rPr>
        <w:t xml:space="preserve"> -динамика познавательной активности учащихся.</w:t>
      </w:r>
    </w:p>
    <w:p w:rsidR="00937104" w:rsidRPr="00937104" w:rsidRDefault="00937104" w:rsidP="00937104">
      <w:pPr>
        <w:ind w:right="-1"/>
        <w:contextualSpacing/>
        <w:jc w:val="both"/>
        <w:rPr>
          <w:rFonts w:eastAsia="Calibri"/>
          <w:color w:val="000000"/>
          <w:sz w:val="24"/>
          <w:szCs w:val="24"/>
          <w:lang w:eastAsia="en-US"/>
        </w:rPr>
      </w:pPr>
      <w:r w:rsidRPr="00937104">
        <w:rPr>
          <w:rFonts w:eastAsia="Calibri"/>
          <w:color w:val="000000"/>
          <w:sz w:val="24"/>
          <w:szCs w:val="24"/>
          <w:lang w:eastAsia="en-US"/>
        </w:rPr>
        <w:t>В соответствии с поставленными целями и задачами методическая работа осуществлялась по следующим направлениям деятельности:</w:t>
      </w:r>
    </w:p>
    <w:p w:rsidR="00937104" w:rsidRPr="00937104" w:rsidRDefault="00937104" w:rsidP="00937104">
      <w:pPr>
        <w:ind w:right="-1"/>
        <w:contextualSpacing/>
        <w:jc w:val="both"/>
        <w:rPr>
          <w:rFonts w:eastAsia="Calibri"/>
          <w:sz w:val="24"/>
          <w:szCs w:val="24"/>
          <w:lang w:eastAsia="en-US"/>
        </w:rPr>
      </w:pPr>
      <w:r w:rsidRPr="00937104">
        <w:rPr>
          <w:rFonts w:eastAsia="Calibri"/>
          <w:color w:val="000000"/>
          <w:sz w:val="24"/>
          <w:szCs w:val="24"/>
          <w:lang w:eastAsia="en-US"/>
        </w:rPr>
        <w:t>-работа педагогического совета как коллективная творческая деятельность;</w:t>
      </w:r>
    </w:p>
    <w:p w:rsidR="00937104" w:rsidRPr="00937104" w:rsidRDefault="00937104" w:rsidP="00937104">
      <w:pPr>
        <w:ind w:right="-1"/>
        <w:jc w:val="both"/>
        <w:rPr>
          <w:color w:val="000000"/>
          <w:sz w:val="24"/>
          <w:szCs w:val="24"/>
        </w:rPr>
      </w:pPr>
      <w:r w:rsidRPr="00937104">
        <w:rPr>
          <w:color w:val="000000"/>
          <w:sz w:val="24"/>
          <w:szCs w:val="24"/>
        </w:rPr>
        <w:lastRenderedPageBreak/>
        <w:t>-работа методического совета – коллективная методическая деятельность стабильной творческой группы;</w:t>
      </w:r>
    </w:p>
    <w:p w:rsidR="00937104" w:rsidRPr="00937104" w:rsidRDefault="00937104" w:rsidP="00937104">
      <w:pPr>
        <w:ind w:right="-1"/>
        <w:jc w:val="both"/>
        <w:rPr>
          <w:color w:val="000000"/>
          <w:sz w:val="24"/>
          <w:szCs w:val="24"/>
        </w:rPr>
      </w:pPr>
      <w:r w:rsidRPr="00937104">
        <w:rPr>
          <w:color w:val="000000"/>
          <w:sz w:val="24"/>
          <w:szCs w:val="24"/>
        </w:rPr>
        <w:t>-работа МО учителей – предметников;</w:t>
      </w:r>
    </w:p>
    <w:p w:rsidR="00937104" w:rsidRPr="00937104" w:rsidRDefault="00937104" w:rsidP="00937104">
      <w:pPr>
        <w:ind w:right="-1"/>
        <w:jc w:val="both"/>
        <w:rPr>
          <w:color w:val="000000"/>
          <w:sz w:val="24"/>
          <w:szCs w:val="24"/>
        </w:rPr>
      </w:pPr>
      <w:r w:rsidRPr="00937104">
        <w:rPr>
          <w:color w:val="000000"/>
          <w:sz w:val="24"/>
          <w:szCs w:val="24"/>
        </w:rPr>
        <w:t>-работа с молодыми учителями и вновь прибывшими специалистами;</w:t>
      </w:r>
    </w:p>
    <w:p w:rsidR="00937104" w:rsidRPr="00937104" w:rsidRDefault="00937104" w:rsidP="00937104">
      <w:pPr>
        <w:ind w:right="-1"/>
        <w:jc w:val="both"/>
        <w:rPr>
          <w:color w:val="000000"/>
          <w:sz w:val="24"/>
          <w:szCs w:val="24"/>
        </w:rPr>
      </w:pPr>
      <w:r w:rsidRPr="00937104">
        <w:rPr>
          <w:color w:val="000000"/>
          <w:sz w:val="24"/>
          <w:szCs w:val="24"/>
        </w:rPr>
        <w:t>-подбор и расстановка кадров;</w:t>
      </w:r>
    </w:p>
    <w:p w:rsidR="00937104" w:rsidRPr="00937104" w:rsidRDefault="00937104" w:rsidP="00937104">
      <w:pPr>
        <w:ind w:right="-1"/>
        <w:jc w:val="both"/>
        <w:rPr>
          <w:color w:val="000000"/>
          <w:sz w:val="24"/>
          <w:szCs w:val="24"/>
        </w:rPr>
      </w:pPr>
      <w:r w:rsidRPr="00937104">
        <w:rPr>
          <w:color w:val="000000"/>
          <w:sz w:val="24"/>
          <w:szCs w:val="24"/>
        </w:rPr>
        <w:t>-обобщение опыта работы педагогов;</w:t>
      </w:r>
    </w:p>
    <w:p w:rsidR="00937104" w:rsidRPr="00937104" w:rsidRDefault="00937104" w:rsidP="00937104">
      <w:pPr>
        <w:ind w:right="-1"/>
        <w:jc w:val="both"/>
        <w:rPr>
          <w:color w:val="000000"/>
          <w:sz w:val="24"/>
          <w:szCs w:val="24"/>
        </w:rPr>
      </w:pPr>
      <w:r w:rsidRPr="00937104">
        <w:rPr>
          <w:color w:val="000000"/>
          <w:sz w:val="24"/>
          <w:szCs w:val="24"/>
        </w:rPr>
        <w:t xml:space="preserve">-повышение квалификации   и категорийности учителей; </w:t>
      </w:r>
    </w:p>
    <w:p w:rsidR="00937104" w:rsidRPr="00937104" w:rsidRDefault="00937104" w:rsidP="00937104">
      <w:pPr>
        <w:ind w:right="-1"/>
        <w:jc w:val="both"/>
        <w:rPr>
          <w:color w:val="000000"/>
          <w:sz w:val="24"/>
          <w:szCs w:val="24"/>
        </w:rPr>
      </w:pPr>
      <w:r w:rsidRPr="00937104">
        <w:rPr>
          <w:color w:val="000000"/>
          <w:sz w:val="24"/>
          <w:szCs w:val="24"/>
        </w:rPr>
        <w:t>-диагностико - аналитическая деятельность, психолого-педагогическая диагностика</w:t>
      </w:r>
    </w:p>
    <w:p w:rsidR="00937104" w:rsidRPr="00937104" w:rsidRDefault="00937104" w:rsidP="00937104">
      <w:pPr>
        <w:keepNext/>
        <w:ind w:right="-1"/>
        <w:jc w:val="both"/>
        <w:outlineLvl w:val="0"/>
        <w:rPr>
          <w:b/>
          <w:color w:val="000000"/>
          <w:sz w:val="24"/>
          <w:szCs w:val="24"/>
        </w:rPr>
      </w:pPr>
    </w:p>
    <w:p w:rsidR="00937104" w:rsidRPr="00937104" w:rsidRDefault="00937104" w:rsidP="00937104">
      <w:pPr>
        <w:keepNext/>
        <w:ind w:right="-1"/>
        <w:jc w:val="both"/>
        <w:outlineLvl w:val="0"/>
        <w:rPr>
          <w:b/>
          <w:sz w:val="24"/>
          <w:szCs w:val="24"/>
        </w:rPr>
      </w:pPr>
      <w:r w:rsidRPr="00937104">
        <w:rPr>
          <w:b/>
          <w:sz w:val="24"/>
          <w:szCs w:val="24"/>
        </w:rPr>
        <w:t>Анализ методической работы по направлениям деятельности</w:t>
      </w:r>
    </w:p>
    <w:p w:rsidR="00937104" w:rsidRPr="00937104" w:rsidRDefault="00937104" w:rsidP="00937104">
      <w:pPr>
        <w:ind w:right="-1"/>
        <w:jc w:val="both"/>
        <w:rPr>
          <w:b/>
          <w:sz w:val="24"/>
          <w:szCs w:val="24"/>
          <w:u w:val="single"/>
        </w:rPr>
      </w:pPr>
      <w:r w:rsidRPr="00937104">
        <w:rPr>
          <w:b/>
          <w:sz w:val="24"/>
          <w:szCs w:val="24"/>
          <w:u w:val="single"/>
          <w:lang w:val="en-US"/>
        </w:rPr>
        <w:t>I</w:t>
      </w:r>
      <w:r w:rsidRPr="00937104">
        <w:rPr>
          <w:b/>
          <w:sz w:val="24"/>
          <w:szCs w:val="24"/>
          <w:u w:val="single"/>
        </w:rPr>
        <w:t>.Проведение педсоветов</w:t>
      </w:r>
    </w:p>
    <w:p w:rsidR="00937104" w:rsidRPr="00937104" w:rsidRDefault="00937104" w:rsidP="00937104">
      <w:pPr>
        <w:ind w:right="-1"/>
        <w:jc w:val="both"/>
        <w:rPr>
          <w:sz w:val="24"/>
          <w:szCs w:val="24"/>
        </w:rPr>
      </w:pPr>
      <w:r w:rsidRPr="00937104">
        <w:rPr>
          <w:sz w:val="24"/>
          <w:szCs w:val="24"/>
        </w:rPr>
        <w:t xml:space="preserve">В 2019-2020 учебного года было проведено 9 педагогических советов. </w:t>
      </w:r>
    </w:p>
    <w:p w:rsidR="00937104" w:rsidRPr="00937104" w:rsidRDefault="00937104" w:rsidP="00937104">
      <w:pPr>
        <w:ind w:right="-1"/>
        <w:jc w:val="both"/>
        <w:rPr>
          <w:sz w:val="24"/>
          <w:szCs w:val="24"/>
        </w:rPr>
      </w:pPr>
      <w:r w:rsidRPr="00937104">
        <w:rPr>
          <w:sz w:val="24"/>
          <w:szCs w:val="24"/>
        </w:rPr>
        <w:t xml:space="preserve">  Все педагогические советы были подготовлены и проводились исходя из поставленной задачи «Педсовет как технология», в связи с чем в их структуру были включены следующие технологии:</w:t>
      </w:r>
    </w:p>
    <w:p w:rsidR="00937104" w:rsidRPr="00937104" w:rsidRDefault="00937104" w:rsidP="00F62872">
      <w:pPr>
        <w:numPr>
          <w:ilvl w:val="0"/>
          <w:numId w:val="9"/>
        </w:numPr>
        <w:ind w:left="0" w:right="-1" w:firstLine="0"/>
        <w:jc w:val="both"/>
        <w:rPr>
          <w:sz w:val="24"/>
          <w:szCs w:val="24"/>
        </w:rPr>
      </w:pPr>
      <w:r w:rsidRPr="00937104">
        <w:rPr>
          <w:sz w:val="24"/>
          <w:szCs w:val="24"/>
        </w:rPr>
        <w:t>работа творческой группы учителей по подготовке к педсовету;</w:t>
      </w:r>
    </w:p>
    <w:p w:rsidR="00937104" w:rsidRPr="00937104" w:rsidRDefault="00937104" w:rsidP="00F62872">
      <w:pPr>
        <w:numPr>
          <w:ilvl w:val="0"/>
          <w:numId w:val="9"/>
        </w:numPr>
        <w:ind w:left="0" w:right="-1" w:firstLine="0"/>
        <w:jc w:val="both"/>
        <w:rPr>
          <w:sz w:val="24"/>
          <w:szCs w:val="24"/>
        </w:rPr>
      </w:pPr>
      <w:r w:rsidRPr="00937104">
        <w:rPr>
          <w:sz w:val="24"/>
          <w:szCs w:val="24"/>
        </w:rPr>
        <w:t>демонстрация презентаций по теме педсовета;</w:t>
      </w:r>
    </w:p>
    <w:p w:rsidR="00937104" w:rsidRPr="00937104" w:rsidRDefault="00937104" w:rsidP="00F62872">
      <w:pPr>
        <w:numPr>
          <w:ilvl w:val="0"/>
          <w:numId w:val="9"/>
        </w:numPr>
        <w:ind w:left="0" w:right="-1" w:firstLine="0"/>
        <w:jc w:val="both"/>
        <w:rPr>
          <w:sz w:val="24"/>
          <w:szCs w:val="24"/>
          <w:lang w:val="en-US"/>
        </w:rPr>
      </w:pPr>
      <w:r w:rsidRPr="00937104">
        <w:rPr>
          <w:sz w:val="24"/>
          <w:szCs w:val="24"/>
          <w:lang w:val="en-US"/>
        </w:rPr>
        <w:t>анализ деятельности коллектива;</w:t>
      </w:r>
    </w:p>
    <w:p w:rsidR="00937104" w:rsidRPr="00937104" w:rsidRDefault="00937104" w:rsidP="00937104">
      <w:pPr>
        <w:ind w:right="-1"/>
        <w:jc w:val="both"/>
        <w:rPr>
          <w:sz w:val="24"/>
          <w:szCs w:val="24"/>
          <w:lang w:val="en-US"/>
        </w:rPr>
      </w:pPr>
      <w:r w:rsidRPr="00937104">
        <w:rPr>
          <w:sz w:val="24"/>
          <w:szCs w:val="24"/>
        </w:rPr>
        <w:t xml:space="preserve">-       </w:t>
      </w:r>
      <w:r w:rsidRPr="00937104">
        <w:rPr>
          <w:sz w:val="24"/>
          <w:szCs w:val="24"/>
          <w:lang w:val="en-US"/>
        </w:rPr>
        <w:t>анкетирование учащихся и учителей;</w:t>
      </w:r>
    </w:p>
    <w:p w:rsidR="00937104" w:rsidRPr="00937104" w:rsidRDefault="00937104" w:rsidP="00937104">
      <w:pPr>
        <w:ind w:right="-1"/>
        <w:jc w:val="both"/>
        <w:rPr>
          <w:sz w:val="24"/>
          <w:szCs w:val="24"/>
        </w:rPr>
      </w:pPr>
      <w:r w:rsidRPr="00937104">
        <w:rPr>
          <w:sz w:val="24"/>
          <w:szCs w:val="24"/>
        </w:rPr>
        <w:t xml:space="preserve">-       </w:t>
      </w:r>
      <w:r w:rsidRPr="00937104">
        <w:rPr>
          <w:sz w:val="24"/>
          <w:szCs w:val="24"/>
          <w:lang w:val="en-US"/>
        </w:rPr>
        <w:t>составление диаграмм и таблиц</w:t>
      </w:r>
    </w:p>
    <w:p w:rsidR="00937104" w:rsidRPr="00937104" w:rsidRDefault="00937104" w:rsidP="00937104">
      <w:pPr>
        <w:widowControl w:val="0"/>
        <w:jc w:val="both"/>
        <w:rPr>
          <w:b/>
          <w:sz w:val="24"/>
          <w:szCs w:val="24"/>
        </w:rPr>
      </w:pPr>
      <w:r w:rsidRPr="00937104">
        <w:rPr>
          <w:b/>
          <w:sz w:val="24"/>
          <w:szCs w:val="24"/>
        </w:rPr>
        <w:t>Позитивные тенденции</w:t>
      </w:r>
    </w:p>
    <w:p w:rsidR="00937104" w:rsidRPr="00937104" w:rsidRDefault="00937104" w:rsidP="00937104">
      <w:pPr>
        <w:ind w:right="-1"/>
        <w:jc w:val="both"/>
        <w:rPr>
          <w:sz w:val="24"/>
          <w:szCs w:val="24"/>
        </w:rPr>
      </w:pPr>
      <w:r w:rsidRPr="00937104">
        <w:rPr>
          <w:sz w:val="24"/>
          <w:szCs w:val="24"/>
        </w:rPr>
        <w:t>-Заинтересованность участия педагогов в подготовке и проведении педсоветов</w:t>
      </w:r>
    </w:p>
    <w:p w:rsidR="00937104" w:rsidRPr="00937104" w:rsidRDefault="00937104" w:rsidP="00937104">
      <w:pPr>
        <w:ind w:right="-1"/>
        <w:jc w:val="both"/>
        <w:rPr>
          <w:sz w:val="24"/>
          <w:szCs w:val="24"/>
        </w:rPr>
      </w:pPr>
      <w:r w:rsidRPr="00937104">
        <w:rPr>
          <w:sz w:val="24"/>
          <w:szCs w:val="24"/>
        </w:rPr>
        <w:t>-Включение учителей в анализ деятельности школы</w:t>
      </w:r>
    </w:p>
    <w:p w:rsidR="00937104" w:rsidRPr="00937104" w:rsidRDefault="00937104" w:rsidP="00937104">
      <w:pPr>
        <w:ind w:right="-1"/>
        <w:jc w:val="both"/>
        <w:rPr>
          <w:sz w:val="24"/>
          <w:szCs w:val="24"/>
        </w:rPr>
      </w:pPr>
      <w:r w:rsidRPr="00937104">
        <w:rPr>
          <w:sz w:val="24"/>
          <w:szCs w:val="24"/>
        </w:rPr>
        <w:t>-Создание благоприятного климата коллектива</w:t>
      </w:r>
    </w:p>
    <w:p w:rsidR="00937104" w:rsidRPr="00937104" w:rsidRDefault="00937104" w:rsidP="00937104">
      <w:pPr>
        <w:ind w:right="-1"/>
        <w:jc w:val="both"/>
        <w:rPr>
          <w:b/>
          <w:sz w:val="24"/>
          <w:szCs w:val="24"/>
        </w:rPr>
      </w:pPr>
      <w:r w:rsidRPr="00937104">
        <w:rPr>
          <w:b/>
          <w:sz w:val="24"/>
          <w:szCs w:val="24"/>
        </w:rPr>
        <w:t xml:space="preserve"> Негативные тенденции</w:t>
      </w:r>
    </w:p>
    <w:p w:rsidR="00937104" w:rsidRPr="00937104" w:rsidRDefault="00937104" w:rsidP="00937104">
      <w:pPr>
        <w:ind w:right="-1"/>
        <w:jc w:val="both"/>
        <w:rPr>
          <w:sz w:val="24"/>
          <w:szCs w:val="24"/>
        </w:rPr>
      </w:pPr>
      <w:r w:rsidRPr="00937104">
        <w:rPr>
          <w:sz w:val="24"/>
          <w:szCs w:val="24"/>
        </w:rPr>
        <w:t>-Не все педагоги активно включились в работу педсовета</w:t>
      </w:r>
    </w:p>
    <w:p w:rsidR="00937104" w:rsidRPr="00937104" w:rsidRDefault="00937104" w:rsidP="00937104">
      <w:pPr>
        <w:ind w:right="-1"/>
        <w:jc w:val="both"/>
        <w:rPr>
          <w:sz w:val="24"/>
          <w:szCs w:val="24"/>
        </w:rPr>
      </w:pPr>
      <w:r w:rsidRPr="00937104">
        <w:rPr>
          <w:sz w:val="24"/>
          <w:szCs w:val="24"/>
        </w:rPr>
        <w:t>-В тоже время необходимо продолжить работу по поиску новых методов в проведении педсоветов.</w:t>
      </w:r>
    </w:p>
    <w:p w:rsidR="00937104" w:rsidRPr="00937104" w:rsidRDefault="00937104" w:rsidP="00937104">
      <w:pPr>
        <w:ind w:right="-1"/>
        <w:jc w:val="both"/>
        <w:rPr>
          <w:color w:val="00B050"/>
          <w:sz w:val="24"/>
          <w:szCs w:val="24"/>
        </w:rPr>
      </w:pPr>
    </w:p>
    <w:p w:rsidR="00937104" w:rsidRPr="00937104" w:rsidRDefault="00937104" w:rsidP="00937104">
      <w:pPr>
        <w:ind w:right="-1"/>
        <w:jc w:val="center"/>
        <w:rPr>
          <w:b/>
          <w:color w:val="000000"/>
          <w:sz w:val="24"/>
          <w:szCs w:val="24"/>
          <w:u w:val="single"/>
        </w:rPr>
      </w:pPr>
      <w:r w:rsidRPr="00937104">
        <w:rPr>
          <w:b/>
          <w:color w:val="000000"/>
          <w:sz w:val="24"/>
          <w:szCs w:val="24"/>
          <w:u w:val="single"/>
          <w:lang w:val="en-US"/>
        </w:rPr>
        <w:t>II</w:t>
      </w:r>
      <w:r w:rsidRPr="00937104">
        <w:rPr>
          <w:color w:val="000000"/>
          <w:sz w:val="24"/>
          <w:szCs w:val="24"/>
          <w:u w:val="single"/>
        </w:rPr>
        <w:t>.</w:t>
      </w:r>
      <w:r w:rsidRPr="00937104">
        <w:rPr>
          <w:b/>
          <w:color w:val="000000"/>
          <w:sz w:val="24"/>
          <w:szCs w:val="24"/>
          <w:u w:val="single"/>
        </w:rPr>
        <w:t>Работа  методического совета школы</w:t>
      </w:r>
    </w:p>
    <w:p w:rsidR="00937104" w:rsidRPr="00937104" w:rsidRDefault="00937104" w:rsidP="00937104">
      <w:pPr>
        <w:ind w:right="-1"/>
        <w:jc w:val="both"/>
        <w:rPr>
          <w:sz w:val="24"/>
          <w:szCs w:val="24"/>
        </w:rPr>
      </w:pPr>
      <w:r w:rsidRPr="00937104">
        <w:rPr>
          <w:b/>
          <w:sz w:val="24"/>
          <w:szCs w:val="24"/>
        </w:rPr>
        <w:t xml:space="preserve">Цель: </w:t>
      </w:r>
      <w:r w:rsidRPr="00937104">
        <w:rPr>
          <w:sz w:val="24"/>
          <w:szCs w:val="24"/>
        </w:rPr>
        <w:t>выявление результативности деятельности методического совета школы в решении поставленных задач.</w:t>
      </w:r>
    </w:p>
    <w:p w:rsidR="00937104" w:rsidRPr="00937104" w:rsidRDefault="00937104" w:rsidP="00937104">
      <w:pPr>
        <w:ind w:right="-1"/>
        <w:jc w:val="both"/>
        <w:rPr>
          <w:sz w:val="24"/>
          <w:szCs w:val="24"/>
        </w:rPr>
      </w:pPr>
      <w:r w:rsidRPr="00937104">
        <w:rPr>
          <w:b/>
          <w:sz w:val="24"/>
          <w:szCs w:val="24"/>
        </w:rPr>
        <w:t>Состав МС:</w:t>
      </w:r>
      <w:r w:rsidRPr="00937104">
        <w:rPr>
          <w:sz w:val="24"/>
          <w:szCs w:val="24"/>
        </w:rPr>
        <w:t xml:space="preserve"> в методический  совет школы вошли 16 человек: Гамова Е.Н.-курирующий информационное обеспечение,  Афанасьева Е.В.- осуществляющая общее руководство, Васильченко Н.П.- курирующая воспитательную работу, Терещенко О.Ю. - курирующая работу по мониторингу образовательной деятельности в школе, руководители М/О.</w:t>
      </w:r>
    </w:p>
    <w:p w:rsidR="00937104" w:rsidRPr="00937104" w:rsidRDefault="00937104" w:rsidP="00937104">
      <w:pPr>
        <w:ind w:right="-1"/>
        <w:jc w:val="both"/>
        <w:rPr>
          <w:color w:val="000000"/>
          <w:sz w:val="24"/>
          <w:szCs w:val="24"/>
        </w:rPr>
      </w:pPr>
      <w:r w:rsidRPr="00937104">
        <w:rPr>
          <w:color w:val="000000"/>
          <w:sz w:val="24"/>
          <w:szCs w:val="24"/>
        </w:rPr>
        <w:t xml:space="preserve">   В этом  учебном году состав МС был обновлен частично.</w:t>
      </w:r>
    </w:p>
    <w:p w:rsidR="00937104" w:rsidRPr="00937104" w:rsidRDefault="00937104" w:rsidP="00937104">
      <w:pPr>
        <w:ind w:right="-1"/>
        <w:contextualSpacing/>
        <w:jc w:val="both"/>
        <w:rPr>
          <w:rFonts w:eastAsia="Calibri"/>
          <w:sz w:val="24"/>
          <w:szCs w:val="24"/>
          <w:lang w:eastAsia="en-US"/>
        </w:rPr>
      </w:pPr>
      <w:r w:rsidRPr="00937104">
        <w:rPr>
          <w:rFonts w:eastAsia="Calibri"/>
          <w:sz w:val="24"/>
          <w:szCs w:val="24"/>
          <w:lang w:eastAsia="en-US"/>
        </w:rPr>
        <w:t>Согласно плану работы проведено 5 заседаний с повестками:</w:t>
      </w:r>
    </w:p>
    <w:p w:rsidR="00937104" w:rsidRPr="00937104" w:rsidRDefault="00937104" w:rsidP="00937104">
      <w:pPr>
        <w:rPr>
          <w:sz w:val="24"/>
          <w:szCs w:val="24"/>
        </w:rPr>
      </w:pPr>
      <w:r w:rsidRPr="00937104">
        <w:rPr>
          <w:sz w:val="24"/>
          <w:szCs w:val="24"/>
        </w:rPr>
        <w:t>1 заседание</w:t>
      </w:r>
    </w:p>
    <w:p w:rsidR="00937104" w:rsidRPr="00937104" w:rsidRDefault="00937104" w:rsidP="00937104">
      <w:pPr>
        <w:ind w:right="-1"/>
        <w:contextualSpacing/>
        <w:rPr>
          <w:rFonts w:eastAsia="Calibri"/>
          <w:sz w:val="24"/>
          <w:szCs w:val="24"/>
          <w:lang w:eastAsia="en-US"/>
        </w:rPr>
      </w:pPr>
      <w:r w:rsidRPr="00937104">
        <w:rPr>
          <w:rFonts w:eastAsia="Calibri"/>
          <w:sz w:val="24"/>
          <w:szCs w:val="24"/>
          <w:lang w:eastAsia="en-US"/>
        </w:rPr>
        <w:t>Организационное. «Основные  направления методической работы  на 2019-2020 учебный год» 22.08.2016</w:t>
      </w:r>
    </w:p>
    <w:p w:rsidR="00937104" w:rsidRPr="00937104" w:rsidRDefault="00937104" w:rsidP="00937104">
      <w:pPr>
        <w:rPr>
          <w:sz w:val="24"/>
          <w:szCs w:val="24"/>
        </w:rPr>
      </w:pPr>
      <w:r w:rsidRPr="00937104">
        <w:rPr>
          <w:sz w:val="24"/>
          <w:szCs w:val="24"/>
        </w:rPr>
        <w:t>2 заседание</w:t>
      </w:r>
    </w:p>
    <w:p w:rsidR="00937104" w:rsidRPr="00937104" w:rsidRDefault="00937104" w:rsidP="00937104">
      <w:pPr>
        <w:rPr>
          <w:sz w:val="24"/>
          <w:szCs w:val="24"/>
        </w:rPr>
      </w:pPr>
      <w:r w:rsidRPr="00937104">
        <w:rPr>
          <w:sz w:val="24"/>
          <w:szCs w:val="24"/>
        </w:rPr>
        <w:t xml:space="preserve">«Внеурочная деятельность - как неотъемлемая часть образовательного процесса в условиях реализации ФГОС»12.11.2019г. </w:t>
      </w:r>
    </w:p>
    <w:p w:rsidR="00937104" w:rsidRPr="00937104" w:rsidRDefault="00937104" w:rsidP="00937104">
      <w:pPr>
        <w:rPr>
          <w:sz w:val="24"/>
          <w:szCs w:val="24"/>
        </w:rPr>
      </w:pPr>
      <w:r w:rsidRPr="00937104">
        <w:rPr>
          <w:sz w:val="24"/>
          <w:szCs w:val="24"/>
        </w:rPr>
        <w:t>3 заседание</w:t>
      </w:r>
    </w:p>
    <w:p w:rsidR="00937104" w:rsidRPr="00937104" w:rsidRDefault="00937104" w:rsidP="00937104">
      <w:pPr>
        <w:rPr>
          <w:sz w:val="24"/>
          <w:szCs w:val="24"/>
        </w:rPr>
      </w:pPr>
      <w:r w:rsidRPr="00937104">
        <w:rPr>
          <w:sz w:val="24"/>
          <w:szCs w:val="24"/>
        </w:rPr>
        <w:t>«Профессиональный рост педагога»16.01.2020 г.</w:t>
      </w:r>
    </w:p>
    <w:p w:rsidR="00937104" w:rsidRPr="00937104" w:rsidRDefault="00937104" w:rsidP="00937104">
      <w:pPr>
        <w:rPr>
          <w:sz w:val="24"/>
          <w:szCs w:val="24"/>
        </w:rPr>
      </w:pPr>
      <w:r w:rsidRPr="00937104">
        <w:rPr>
          <w:sz w:val="24"/>
          <w:szCs w:val="24"/>
        </w:rPr>
        <w:t xml:space="preserve">4 заседание </w:t>
      </w:r>
    </w:p>
    <w:p w:rsidR="00937104" w:rsidRPr="00937104" w:rsidRDefault="00937104" w:rsidP="00937104">
      <w:pPr>
        <w:rPr>
          <w:sz w:val="24"/>
          <w:szCs w:val="24"/>
        </w:rPr>
      </w:pPr>
      <w:r w:rsidRPr="00937104">
        <w:rPr>
          <w:sz w:val="24"/>
          <w:szCs w:val="24"/>
        </w:rPr>
        <w:t>Предпрофильная и профильная подготовка обучающихся в основной и средней школе». 15.03.2019г.</w:t>
      </w:r>
    </w:p>
    <w:p w:rsidR="00937104" w:rsidRPr="00937104" w:rsidRDefault="00937104" w:rsidP="00937104">
      <w:pPr>
        <w:rPr>
          <w:sz w:val="24"/>
          <w:szCs w:val="24"/>
        </w:rPr>
      </w:pPr>
      <w:r w:rsidRPr="00937104">
        <w:rPr>
          <w:sz w:val="24"/>
          <w:szCs w:val="24"/>
        </w:rPr>
        <w:t>5 заседание</w:t>
      </w:r>
    </w:p>
    <w:p w:rsidR="00937104" w:rsidRPr="00937104" w:rsidRDefault="00937104" w:rsidP="00937104">
      <w:pPr>
        <w:spacing w:after="200" w:line="276" w:lineRule="auto"/>
        <w:contextualSpacing/>
        <w:rPr>
          <w:rFonts w:eastAsia="Calibri"/>
          <w:sz w:val="24"/>
          <w:szCs w:val="24"/>
          <w:lang w:eastAsia="en-US"/>
        </w:rPr>
      </w:pPr>
      <w:r w:rsidRPr="00937104">
        <w:rPr>
          <w:rFonts w:eastAsia="Calibri"/>
          <w:sz w:val="24"/>
          <w:szCs w:val="24"/>
          <w:lang w:eastAsia="en-US"/>
        </w:rPr>
        <w:t>«Анализ  методической работы  в школе».</w:t>
      </w:r>
    </w:p>
    <w:p w:rsidR="00937104" w:rsidRPr="00937104" w:rsidRDefault="00937104" w:rsidP="00937104">
      <w:pPr>
        <w:shd w:val="clear" w:color="auto" w:fill="FFFFFF"/>
        <w:ind w:right="-1" w:hanging="567"/>
        <w:jc w:val="both"/>
        <w:rPr>
          <w:b/>
          <w:color w:val="000000"/>
          <w:sz w:val="24"/>
          <w:szCs w:val="24"/>
        </w:rPr>
      </w:pPr>
      <w:r w:rsidRPr="00937104">
        <w:rPr>
          <w:b/>
          <w:color w:val="000000"/>
          <w:sz w:val="24"/>
          <w:szCs w:val="24"/>
        </w:rPr>
        <w:t xml:space="preserve">          Позитивные тенденции</w:t>
      </w:r>
    </w:p>
    <w:p w:rsidR="00937104" w:rsidRPr="00937104" w:rsidRDefault="00937104" w:rsidP="00937104">
      <w:pPr>
        <w:shd w:val="clear" w:color="auto" w:fill="FFFFFF"/>
        <w:ind w:right="-1"/>
        <w:jc w:val="both"/>
        <w:rPr>
          <w:b/>
          <w:color w:val="000000"/>
          <w:sz w:val="24"/>
          <w:szCs w:val="24"/>
        </w:rPr>
      </w:pPr>
      <w:r w:rsidRPr="00937104">
        <w:rPr>
          <w:color w:val="000000"/>
          <w:sz w:val="24"/>
          <w:szCs w:val="24"/>
        </w:rPr>
        <w:t>1. Включение в работу новых педагогов и совершенствование системы профессионального сотрудничества.</w:t>
      </w:r>
    </w:p>
    <w:p w:rsidR="00937104" w:rsidRPr="00937104" w:rsidRDefault="00937104" w:rsidP="00937104">
      <w:pPr>
        <w:ind w:right="-1" w:hanging="567"/>
        <w:jc w:val="both"/>
        <w:rPr>
          <w:sz w:val="24"/>
          <w:szCs w:val="24"/>
        </w:rPr>
      </w:pPr>
      <w:r w:rsidRPr="00937104">
        <w:rPr>
          <w:color w:val="000000"/>
          <w:sz w:val="24"/>
          <w:szCs w:val="24"/>
        </w:rPr>
        <w:lastRenderedPageBreak/>
        <w:t xml:space="preserve">         2. </w:t>
      </w:r>
      <w:r w:rsidRPr="00937104">
        <w:rPr>
          <w:sz w:val="24"/>
          <w:szCs w:val="24"/>
        </w:rPr>
        <w:t xml:space="preserve">Стремление педагогов </w:t>
      </w:r>
      <w:r w:rsidRPr="00937104">
        <w:rPr>
          <w:color w:val="000000"/>
          <w:sz w:val="24"/>
          <w:szCs w:val="24"/>
        </w:rPr>
        <w:t>выявить причины негативных явлений в организации ОП и обсудить новые пути их устранения. Большинство членов МС очень активны, обязательны, ответственны.</w:t>
      </w:r>
      <w:r w:rsidRPr="00937104">
        <w:rPr>
          <w:sz w:val="24"/>
          <w:szCs w:val="24"/>
        </w:rPr>
        <w:t xml:space="preserve"> На заседании МС были внесены  конкретные предложения по плану работы МС. </w:t>
      </w:r>
    </w:p>
    <w:p w:rsidR="00937104" w:rsidRPr="00937104" w:rsidRDefault="00937104" w:rsidP="00937104">
      <w:pPr>
        <w:ind w:right="-1"/>
        <w:jc w:val="both"/>
        <w:rPr>
          <w:color w:val="000000"/>
          <w:sz w:val="24"/>
          <w:szCs w:val="24"/>
        </w:rPr>
      </w:pPr>
      <w:r w:rsidRPr="00937104">
        <w:rPr>
          <w:b/>
          <w:color w:val="000000"/>
          <w:sz w:val="24"/>
          <w:szCs w:val="24"/>
        </w:rPr>
        <w:t>Негативные тенденции</w:t>
      </w:r>
    </w:p>
    <w:p w:rsidR="00937104" w:rsidRPr="00937104" w:rsidRDefault="00937104" w:rsidP="00937104">
      <w:pPr>
        <w:ind w:right="-1"/>
        <w:jc w:val="both"/>
        <w:rPr>
          <w:color w:val="000000"/>
          <w:sz w:val="24"/>
          <w:szCs w:val="24"/>
        </w:rPr>
      </w:pPr>
      <w:r w:rsidRPr="00937104">
        <w:rPr>
          <w:color w:val="000000"/>
          <w:sz w:val="24"/>
          <w:szCs w:val="24"/>
        </w:rPr>
        <w:t>Имеет место отсутствие исполнительской дисциплины.</w:t>
      </w:r>
    </w:p>
    <w:p w:rsidR="00937104" w:rsidRPr="00937104" w:rsidRDefault="00937104" w:rsidP="00937104">
      <w:pPr>
        <w:ind w:right="-1"/>
        <w:jc w:val="both"/>
        <w:rPr>
          <w:color w:val="000000"/>
          <w:sz w:val="24"/>
          <w:szCs w:val="24"/>
        </w:rPr>
      </w:pPr>
    </w:p>
    <w:p w:rsidR="00937104" w:rsidRPr="00937104" w:rsidRDefault="00937104" w:rsidP="00937104">
      <w:pPr>
        <w:ind w:right="-1"/>
        <w:jc w:val="center"/>
        <w:rPr>
          <w:b/>
          <w:color w:val="000000"/>
          <w:sz w:val="24"/>
          <w:szCs w:val="24"/>
          <w:u w:val="single"/>
        </w:rPr>
      </w:pPr>
      <w:r w:rsidRPr="00937104">
        <w:rPr>
          <w:b/>
          <w:color w:val="000000"/>
          <w:sz w:val="24"/>
          <w:szCs w:val="24"/>
          <w:u w:val="single"/>
          <w:lang w:val="en-US"/>
        </w:rPr>
        <w:t>III</w:t>
      </w:r>
      <w:r w:rsidRPr="00937104">
        <w:rPr>
          <w:b/>
          <w:color w:val="000000"/>
          <w:sz w:val="24"/>
          <w:szCs w:val="24"/>
          <w:u w:val="single"/>
        </w:rPr>
        <w:t>.Работа методических объединений</w:t>
      </w:r>
    </w:p>
    <w:p w:rsidR="00937104" w:rsidRPr="00937104" w:rsidRDefault="00937104" w:rsidP="00937104">
      <w:pPr>
        <w:ind w:right="-1"/>
        <w:jc w:val="both"/>
        <w:rPr>
          <w:sz w:val="24"/>
          <w:szCs w:val="24"/>
        </w:rPr>
      </w:pPr>
      <w:r w:rsidRPr="00937104">
        <w:rPr>
          <w:b/>
          <w:color w:val="000000"/>
          <w:sz w:val="24"/>
          <w:szCs w:val="24"/>
        </w:rPr>
        <w:t xml:space="preserve">Цель: </w:t>
      </w:r>
      <w:r w:rsidRPr="00937104">
        <w:rPr>
          <w:color w:val="000000"/>
          <w:sz w:val="24"/>
          <w:szCs w:val="24"/>
        </w:rPr>
        <w:t>выявление результативности выполнения целей и задач, возложенных на МО.</w:t>
      </w:r>
    </w:p>
    <w:p w:rsidR="00937104" w:rsidRPr="00937104" w:rsidRDefault="00937104" w:rsidP="00937104">
      <w:pPr>
        <w:ind w:right="-1"/>
        <w:jc w:val="both"/>
        <w:rPr>
          <w:color w:val="000000"/>
          <w:sz w:val="24"/>
          <w:szCs w:val="24"/>
        </w:rPr>
      </w:pPr>
      <w:r w:rsidRPr="00937104">
        <w:rPr>
          <w:color w:val="000000"/>
          <w:sz w:val="24"/>
          <w:szCs w:val="24"/>
        </w:rPr>
        <w:t xml:space="preserve">                         В школе работало 8 методических объединений. </w:t>
      </w:r>
    </w:p>
    <w:p w:rsidR="00937104" w:rsidRPr="00937104" w:rsidRDefault="00937104" w:rsidP="00937104">
      <w:pPr>
        <w:ind w:right="-1" w:firstLine="21"/>
        <w:jc w:val="both"/>
        <w:rPr>
          <w:color w:val="000000"/>
          <w:sz w:val="24"/>
          <w:szCs w:val="24"/>
        </w:rPr>
      </w:pPr>
    </w:p>
    <w:p w:rsidR="00937104" w:rsidRPr="00937104" w:rsidRDefault="00937104" w:rsidP="00937104">
      <w:pPr>
        <w:ind w:right="-1"/>
        <w:jc w:val="both"/>
        <w:rPr>
          <w:b/>
          <w:sz w:val="24"/>
          <w:szCs w:val="24"/>
        </w:rPr>
      </w:pPr>
      <w:r w:rsidRPr="00937104">
        <w:rPr>
          <w:color w:val="000000"/>
          <w:sz w:val="24"/>
          <w:szCs w:val="24"/>
        </w:rPr>
        <w:t xml:space="preserve"> Каждое МО работало над своей методической темой и в своей деятельности прежде всего ориентировалось на оказание помощи учителю.</w:t>
      </w:r>
      <w:r w:rsidRPr="00937104">
        <w:rPr>
          <w:sz w:val="24"/>
          <w:szCs w:val="24"/>
        </w:rPr>
        <w:t xml:space="preserve"> В планировании методической работы МО школы старались отобрать тот комплекс мероприятий,  который позволил, исходя из особенностей школы, наиболее эффективно решить проблемы и задачи, стоящие перед ними. Первые заседания МО - организационные – прошли  в августе. На этих заседаниях рассмотрены планы работы МО. Все планы утверждены приказом директора. Члены МО работали над  темой  самообразования, проводили внеклассную работу.  </w:t>
      </w:r>
      <w:r w:rsidRPr="00937104">
        <w:rPr>
          <w:color w:val="000000"/>
          <w:sz w:val="24"/>
          <w:szCs w:val="24"/>
        </w:rPr>
        <w:t xml:space="preserve">Внеклассная работа в течение года планировалась и была проведена так, чтобы  она служила качественной подготовке участников олимпиад, привитию интереса к предмету. </w:t>
      </w:r>
      <w:r w:rsidRPr="00937104">
        <w:rPr>
          <w:sz w:val="24"/>
          <w:szCs w:val="24"/>
        </w:rPr>
        <w:t>На МО обсуждались следующие вопросы: - Анализ и планирование работы на 2019-2020 уч.год; -Изучение нормативно-правовых документов по предметам</w:t>
      </w:r>
      <w:r w:rsidRPr="00937104">
        <w:rPr>
          <w:color w:val="000000"/>
          <w:sz w:val="24"/>
          <w:szCs w:val="24"/>
        </w:rPr>
        <w:t xml:space="preserve"> -</w:t>
      </w:r>
      <w:r w:rsidRPr="00937104">
        <w:rPr>
          <w:sz w:val="24"/>
          <w:szCs w:val="24"/>
        </w:rPr>
        <w:t>Рассмотрение и корректировка рабочих программ по предметам, элективным курсам;- Анализ результатов ЕГЭ и ГИА по предметам. - Работа с одаренными детьми. -Анализ школьного и муниципального этапов олимпиад. -Анализ промежуточных диагностических работ.  -Обобщение опыта работы учителя. -Рассмотрение УМК по предметам на 2019-2020 уч.год. Каждое МО учителей – предметников имеет свой почерк. В течение  года методические объединения проделали следующую работу:</w:t>
      </w:r>
    </w:p>
    <w:p w:rsidR="00937104" w:rsidRPr="00937104" w:rsidRDefault="00937104" w:rsidP="00937104">
      <w:pPr>
        <w:ind w:right="-1"/>
        <w:jc w:val="both"/>
        <w:rPr>
          <w:b/>
          <w:sz w:val="24"/>
          <w:szCs w:val="24"/>
        </w:rPr>
      </w:pPr>
    </w:p>
    <w:p w:rsidR="00937104" w:rsidRPr="00937104" w:rsidRDefault="00937104" w:rsidP="00937104">
      <w:pPr>
        <w:ind w:right="-1" w:firstLine="50"/>
        <w:jc w:val="center"/>
        <w:rPr>
          <w:b/>
          <w:sz w:val="24"/>
          <w:szCs w:val="24"/>
        </w:rPr>
      </w:pPr>
      <w:r w:rsidRPr="00937104">
        <w:rPr>
          <w:b/>
          <w:sz w:val="24"/>
          <w:szCs w:val="24"/>
        </w:rPr>
        <w:t>1.МО  учителей математики и информатики.</w:t>
      </w:r>
    </w:p>
    <w:p w:rsidR="00937104" w:rsidRPr="00937104" w:rsidRDefault="00937104" w:rsidP="00937104">
      <w:pPr>
        <w:jc w:val="both"/>
        <w:rPr>
          <w:rFonts w:eastAsiaTheme="minorHAnsi"/>
          <w:color w:val="0070C0"/>
          <w:sz w:val="24"/>
          <w:szCs w:val="24"/>
          <w:lang w:eastAsia="en-US"/>
        </w:rPr>
      </w:pPr>
    </w:p>
    <w:p w:rsidR="00937104" w:rsidRPr="00937104" w:rsidRDefault="00937104" w:rsidP="00937104">
      <w:pPr>
        <w:jc w:val="both"/>
        <w:rPr>
          <w:rFonts w:eastAsiaTheme="minorHAnsi"/>
          <w:i/>
          <w:sz w:val="24"/>
          <w:szCs w:val="24"/>
          <w:u w:val="single"/>
          <w:lang w:eastAsia="en-US"/>
        </w:rPr>
      </w:pPr>
      <w:r w:rsidRPr="00937104">
        <w:rPr>
          <w:rFonts w:eastAsiaTheme="minorHAnsi"/>
          <w:sz w:val="24"/>
          <w:szCs w:val="24"/>
          <w:lang w:eastAsia="en-US"/>
        </w:rPr>
        <w:t xml:space="preserve">Методическая тема МО: </w:t>
      </w:r>
      <w:r w:rsidRPr="00937104">
        <w:rPr>
          <w:rFonts w:eastAsiaTheme="minorHAnsi"/>
          <w:i/>
          <w:sz w:val="24"/>
          <w:szCs w:val="24"/>
          <w:lang w:eastAsia="en-US"/>
        </w:rPr>
        <w:t>«Совершенствование профессиональных компетенций педагога в условиях внедрения ФГОС ООО»</w:t>
      </w:r>
    </w:p>
    <w:p w:rsidR="00937104" w:rsidRPr="00937104" w:rsidRDefault="00937104" w:rsidP="00937104">
      <w:pPr>
        <w:jc w:val="both"/>
        <w:rPr>
          <w:rFonts w:eastAsiaTheme="minorHAnsi"/>
          <w:sz w:val="24"/>
          <w:szCs w:val="24"/>
          <w:u w:val="single"/>
          <w:lang w:eastAsia="en-US"/>
        </w:rPr>
      </w:pPr>
      <w:r w:rsidRPr="00937104">
        <w:rPr>
          <w:rFonts w:eastAsiaTheme="minorHAnsi"/>
          <w:sz w:val="24"/>
          <w:szCs w:val="24"/>
          <w:u w:val="single"/>
          <w:lang w:eastAsia="en-US"/>
        </w:rPr>
        <w:t>Цель:</w:t>
      </w:r>
    </w:p>
    <w:p w:rsidR="00937104" w:rsidRPr="00937104" w:rsidRDefault="00937104" w:rsidP="00F62872">
      <w:pPr>
        <w:numPr>
          <w:ilvl w:val="0"/>
          <w:numId w:val="57"/>
        </w:numPr>
        <w:spacing w:after="200" w:line="276" w:lineRule="auto"/>
        <w:ind w:left="0" w:firstLine="567"/>
        <w:contextualSpacing/>
        <w:jc w:val="both"/>
        <w:rPr>
          <w:rFonts w:eastAsiaTheme="minorHAnsi"/>
          <w:sz w:val="24"/>
          <w:szCs w:val="24"/>
          <w:lang w:eastAsia="en-US"/>
        </w:rPr>
      </w:pPr>
      <w:r w:rsidRPr="00937104">
        <w:rPr>
          <w:rFonts w:eastAsiaTheme="minorHAnsi"/>
          <w:sz w:val="24"/>
          <w:szCs w:val="24"/>
          <w:lang w:eastAsia="en-US"/>
        </w:rPr>
        <w:t xml:space="preserve">Обновление деятельности педагога в условиях введения ФГОС ООО </w:t>
      </w:r>
    </w:p>
    <w:p w:rsidR="00937104" w:rsidRPr="00937104" w:rsidRDefault="00937104" w:rsidP="00F62872">
      <w:pPr>
        <w:numPr>
          <w:ilvl w:val="0"/>
          <w:numId w:val="57"/>
        </w:numPr>
        <w:spacing w:line="276" w:lineRule="auto"/>
        <w:ind w:left="0" w:firstLine="567"/>
        <w:jc w:val="both"/>
        <w:rPr>
          <w:rFonts w:eastAsiaTheme="minorHAnsi"/>
          <w:sz w:val="24"/>
          <w:szCs w:val="24"/>
          <w:lang w:eastAsia="en-US"/>
        </w:rPr>
      </w:pPr>
      <w:r w:rsidRPr="00937104">
        <w:rPr>
          <w:rFonts w:eastAsiaTheme="minorHAnsi"/>
          <w:sz w:val="24"/>
          <w:szCs w:val="24"/>
          <w:lang w:eastAsia="en-US"/>
        </w:rPr>
        <w:t>Повышение эффективности преподавания математики и информатики через применение системно-деятельностного подхода, непрерывное совершенствование профессионального уровня и педагогического мастерства.</w:t>
      </w:r>
    </w:p>
    <w:p w:rsidR="00937104" w:rsidRPr="00937104" w:rsidRDefault="00937104" w:rsidP="00F62872">
      <w:pPr>
        <w:numPr>
          <w:ilvl w:val="0"/>
          <w:numId w:val="57"/>
        </w:numPr>
        <w:spacing w:line="276" w:lineRule="auto"/>
        <w:ind w:left="0" w:firstLine="567"/>
        <w:jc w:val="both"/>
        <w:rPr>
          <w:rFonts w:eastAsiaTheme="minorHAnsi"/>
          <w:sz w:val="24"/>
          <w:szCs w:val="24"/>
          <w:lang w:eastAsia="en-US"/>
        </w:rPr>
      </w:pPr>
      <w:r w:rsidRPr="00937104">
        <w:rPr>
          <w:rFonts w:eastAsiaTheme="minorHAnsi"/>
          <w:sz w:val="24"/>
          <w:szCs w:val="24"/>
          <w:lang w:eastAsia="en-US"/>
        </w:rPr>
        <w:t xml:space="preserve"> Достижение учащимися образовательного стандарта по математике и информатике. </w:t>
      </w:r>
    </w:p>
    <w:p w:rsidR="00937104" w:rsidRPr="00937104" w:rsidRDefault="00937104" w:rsidP="00F62872">
      <w:pPr>
        <w:numPr>
          <w:ilvl w:val="0"/>
          <w:numId w:val="57"/>
        </w:numPr>
        <w:spacing w:line="276" w:lineRule="auto"/>
        <w:ind w:left="0" w:firstLine="567"/>
        <w:jc w:val="both"/>
        <w:rPr>
          <w:rFonts w:eastAsiaTheme="minorHAnsi"/>
          <w:sz w:val="24"/>
          <w:szCs w:val="24"/>
          <w:lang w:eastAsia="en-US"/>
        </w:rPr>
      </w:pPr>
      <w:r w:rsidRPr="00937104">
        <w:rPr>
          <w:rFonts w:eastAsiaTheme="minorHAnsi"/>
          <w:sz w:val="24"/>
          <w:szCs w:val="24"/>
          <w:lang w:eastAsia="en-US"/>
        </w:rPr>
        <w:t>Создание условий для развития  успешности одаренных детей.</w:t>
      </w:r>
    </w:p>
    <w:p w:rsidR="00937104" w:rsidRPr="00937104" w:rsidRDefault="00937104" w:rsidP="00F62872">
      <w:pPr>
        <w:numPr>
          <w:ilvl w:val="0"/>
          <w:numId w:val="57"/>
        </w:numPr>
        <w:spacing w:line="276" w:lineRule="auto"/>
        <w:ind w:left="0" w:firstLine="567"/>
        <w:jc w:val="both"/>
        <w:rPr>
          <w:rFonts w:eastAsiaTheme="minorHAnsi"/>
          <w:sz w:val="24"/>
          <w:szCs w:val="24"/>
          <w:lang w:eastAsia="en-US"/>
        </w:rPr>
      </w:pPr>
      <w:r w:rsidRPr="00937104">
        <w:rPr>
          <w:rFonts w:eastAsiaTheme="minorHAnsi"/>
          <w:sz w:val="24"/>
          <w:szCs w:val="24"/>
          <w:lang w:eastAsia="en-US"/>
        </w:rPr>
        <w:t>Содействовать формированию ключевых компетентностей учащихся средствами математического образования и средствами ИКТ.</w:t>
      </w:r>
    </w:p>
    <w:p w:rsidR="00937104" w:rsidRPr="00937104" w:rsidRDefault="00937104" w:rsidP="00F62872">
      <w:pPr>
        <w:numPr>
          <w:ilvl w:val="0"/>
          <w:numId w:val="57"/>
        </w:numPr>
        <w:spacing w:line="276" w:lineRule="auto"/>
        <w:ind w:left="0" w:firstLine="567"/>
        <w:jc w:val="both"/>
        <w:rPr>
          <w:rFonts w:eastAsiaTheme="minorHAnsi"/>
          <w:sz w:val="24"/>
          <w:szCs w:val="24"/>
          <w:lang w:eastAsia="en-US"/>
        </w:rPr>
      </w:pPr>
      <w:r w:rsidRPr="00937104">
        <w:rPr>
          <w:rFonts w:eastAsiaTheme="minorHAnsi"/>
          <w:sz w:val="24"/>
          <w:szCs w:val="24"/>
          <w:lang w:eastAsia="en-US"/>
        </w:rPr>
        <w:t>Создание условий для образовательного пространства, способствующего самореализации и социализации личности.</w:t>
      </w:r>
    </w:p>
    <w:p w:rsidR="00937104" w:rsidRPr="00937104" w:rsidRDefault="00937104" w:rsidP="00937104">
      <w:pPr>
        <w:jc w:val="both"/>
        <w:rPr>
          <w:rFonts w:eastAsiaTheme="minorHAnsi"/>
          <w:sz w:val="24"/>
          <w:szCs w:val="24"/>
          <w:u w:val="single"/>
          <w:lang w:eastAsia="en-US"/>
        </w:rPr>
      </w:pPr>
      <w:r w:rsidRPr="00937104">
        <w:rPr>
          <w:rFonts w:eastAsiaTheme="minorHAnsi"/>
          <w:sz w:val="24"/>
          <w:szCs w:val="24"/>
          <w:u w:val="single"/>
          <w:lang w:eastAsia="en-US"/>
        </w:rPr>
        <w:t>Задачи:</w:t>
      </w:r>
    </w:p>
    <w:p w:rsidR="00937104" w:rsidRPr="00937104" w:rsidRDefault="00937104" w:rsidP="00F62872">
      <w:pPr>
        <w:numPr>
          <w:ilvl w:val="0"/>
          <w:numId w:val="57"/>
        </w:numPr>
        <w:spacing w:line="276" w:lineRule="auto"/>
        <w:ind w:left="0" w:firstLine="567"/>
        <w:jc w:val="both"/>
        <w:rPr>
          <w:rFonts w:eastAsiaTheme="minorHAnsi"/>
          <w:sz w:val="24"/>
          <w:szCs w:val="24"/>
          <w:lang w:eastAsia="en-US"/>
        </w:rPr>
      </w:pPr>
      <w:r w:rsidRPr="00937104">
        <w:rPr>
          <w:rFonts w:eastAsiaTheme="minorHAnsi"/>
          <w:sz w:val="24"/>
          <w:szCs w:val="24"/>
          <w:lang w:eastAsia="en-US"/>
        </w:rPr>
        <w:t>Повышение  качества математического образования (совершенствование системы подготовки учащихся к итоговой аттестации, формирование внутренней оценки качества обученности учащихся, анализ контрольных работ, пробных работ ОГЭ и ЕГЭ) в соответствии с основным положением Концепции развития математического образования в РФ.</w:t>
      </w:r>
    </w:p>
    <w:p w:rsidR="00937104" w:rsidRPr="00937104" w:rsidRDefault="00937104" w:rsidP="00F62872">
      <w:pPr>
        <w:numPr>
          <w:ilvl w:val="0"/>
          <w:numId w:val="57"/>
        </w:numPr>
        <w:spacing w:line="276" w:lineRule="auto"/>
        <w:ind w:left="0" w:firstLine="567"/>
        <w:jc w:val="both"/>
        <w:rPr>
          <w:rFonts w:eastAsiaTheme="minorHAnsi"/>
          <w:sz w:val="24"/>
          <w:szCs w:val="24"/>
          <w:lang w:eastAsia="en-US"/>
        </w:rPr>
      </w:pPr>
      <w:r w:rsidRPr="00937104">
        <w:rPr>
          <w:rFonts w:eastAsiaTheme="minorHAnsi"/>
          <w:sz w:val="24"/>
          <w:szCs w:val="24"/>
          <w:lang w:eastAsia="en-US"/>
        </w:rPr>
        <w:t>Овладение  технологиями работы с интерактивным  оборудованием и активизация его использования в учебном процессе.</w:t>
      </w:r>
    </w:p>
    <w:p w:rsidR="00937104" w:rsidRPr="00937104" w:rsidRDefault="00937104" w:rsidP="00F62872">
      <w:pPr>
        <w:numPr>
          <w:ilvl w:val="0"/>
          <w:numId w:val="57"/>
        </w:numPr>
        <w:spacing w:line="276" w:lineRule="auto"/>
        <w:ind w:left="0" w:firstLine="567"/>
        <w:jc w:val="both"/>
        <w:rPr>
          <w:rFonts w:eastAsiaTheme="minorHAnsi"/>
          <w:sz w:val="24"/>
          <w:szCs w:val="24"/>
          <w:lang w:eastAsia="en-US"/>
        </w:rPr>
      </w:pPr>
      <w:r w:rsidRPr="00937104">
        <w:rPr>
          <w:rFonts w:eastAsiaTheme="minorHAnsi"/>
          <w:sz w:val="24"/>
          <w:szCs w:val="24"/>
          <w:lang w:eastAsia="en-US"/>
        </w:rPr>
        <w:t>Продолжить работу по внедрению Интернет - технологий по подготовке учителей к урокам.</w:t>
      </w:r>
    </w:p>
    <w:p w:rsidR="00937104" w:rsidRPr="00937104" w:rsidRDefault="00937104" w:rsidP="00F62872">
      <w:pPr>
        <w:numPr>
          <w:ilvl w:val="0"/>
          <w:numId w:val="57"/>
        </w:numPr>
        <w:spacing w:line="276" w:lineRule="auto"/>
        <w:ind w:left="0" w:firstLine="567"/>
        <w:jc w:val="both"/>
        <w:rPr>
          <w:rFonts w:eastAsiaTheme="minorHAnsi"/>
          <w:sz w:val="24"/>
          <w:szCs w:val="24"/>
          <w:lang w:eastAsia="en-US"/>
        </w:rPr>
      </w:pPr>
      <w:r w:rsidRPr="00937104">
        <w:rPr>
          <w:rFonts w:eastAsiaTheme="minorHAnsi"/>
          <w:sz w:val="24"/>
          <w:szCs w:val="24"/>
          <w:lang w:eastAsia="en-US"/>
        </w:rPr>
        <w:t>Совершенствование технологии и методики работы с одаренными детьми.</w:t>
      </w:r>
    </w:p>
    <w:p w:rsidR="00937104" w:rsidRPr="00937104" w:rsidRDefault="00937104" w:rsidP="00F62872">
      <w:pPr>
        <w:numPr>
          <w:ilvl w:val="0"/>
          <w:numId w:val="57"/>
        </w:numPr>
        <w:spacing w:line="276" w:lineRule="auto"/>
        <w:ind w:left="0" w:firstLine="567"/>
        <w:jc w:val="both"/>
        <w:rPr>
          <w:rFonts w:eastAsiaTheme="minorHAnsi"/>
          <w:sz w:val="24"/>
          <w:szCs w:val="24"/>
          <w:lang w:eastAsia="en-US"/>
        </w:rPr>
      </w:pPr>
      <w:r w:rsidRPr="00937104">
        <w:rPr>
          <w:rFonts w:eastAsiaTheme="minorHAnsi"/>
          <w:sz w:val="24"/>
          <w:szCs w:val="24"/>
          <w:lang w:eastAsia="en-US"/>
        </w:rPr>
        <w:lastRenderedPageBreak/>
        <w:t>Повышение профессионального мастерства педагогов через самообразование, участие в творческих мастерских, использование современных информационных технологий.</w:t>
      </w:r>
    </w:p>
    <w:p w:rsidR="00937104" w:rsidRPr="00937104" w:rsidRDefault="00937104" w:rsidP="00937104">
      <w:pPr>
        <w:jc w:val="center"/>
        <w:rPr>
          <w:rFonts w:eastAsiaTheme="minorHAnsi"/>
          <w:b/>
          <w:sz w:val="24"/>
          <w:szCs w:val="24"/>
          <w:lang w:eastAsia="en-US"/>
        </w:rPr>
      </w:pPr>
    </w:p>
    <w:p w:rsidR="00937104" w:rsidRPr="00937104" w:rsidRDefault="00937104" w:rsidP="00937104">
      <w:pPr>
        <w:jc w:val="center"/>
        <w:rPr>
          <w:rFonts w:eastAsiaTheme="minorHAnsi"/>
          <w:b/>
          <w:sz w:val="24"/>
          <w:szCs w:val="24"/>
          <w:lang w:eastAsia="en-US"/>
        </w:rPr>
      </w:pPr>
      <w:r w:rsidRPr="00937104">
        <w:rPr>
          <w:rFonts w:eastAsiaTheme="minorHAnsi"/>
          <w:b/>
          <w:sz w:val="24"/>
          <w:szCs w:val="24"/>
          <w:lang w:eastAsia="en-US"/>
        </w:rPr>
        <w:t>Над решением этих задач работало методическое объединение в составе:</w:t>
      </w:r>
    </w:p>
    <w:tbl>
      <w:tblPr>
        <w:tblW w:w="10200" w:type="dxa"/>
        <w:tblInd w:w="28" w:type="dxa"/>
        <w:tblLayout w:type="fixed"/>
        <w:tblCellMar>
          <w:left w:w="28" w:type="dxa"/>
          <w:right w:w="28" w:type="dxa"/>
        </w:tblCellMar>
        <w:tblLook w:val="04A0" w:firstRow="1" w:lastRow="0" w:firstColumn="1" w:lastColumn="0" w:noHBand="0" w:noVBand="1"/>
      </w:tblPr>
      <w:tblGrid>
        <w:gridCol w:w="567"/>
        <w:gridCol w:w="2266"/>
        <w:gridCol w:w="5354"/>
        <w:gridCol w:w="738"/>
        <w:gridCol w:w="1275"/>
      </w:tblGrid>
      <w:tr w:rsidR="00937104" w:rsidRPr="00937104" w:rsidTr="00E0763B">
        <w:trPr>
          <w:trHeight w:val="624"/>
        </w:trPr>
        <w:tc>
          <w:tcPr>
            <w:tcW w:w="56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37104" w:rsidRPr="00937104" w:rsidRDefault="00937104" w:rsidP="00937104">
            <w:pPr>
              <w:tabs>
                <w:tab w:val="center" w:pos="249"/>
              </w:tabs>
              <w:spacing w:line="276" w:lineRule="auto"/>
              <w:ind w:right="-170"/>
              <w:jc w:val="both"/>
              <w:rPr>
                <w:rFonts w:eastAsiaTheme="minorHAnsi"/>
                <w:sz w:val="20"/>
                <w:lang w:eastAsia="en-US"/>
              </w:rPr>
            </w:pPr>
            <w:r w:rsidRPr="00937104">
              <w:rPr>
                <w:rFonts w:eastAsiaTheme="minorHAnsi"/>
                <w:sz w:val="20"/>
                <w:lang w:val="en-US" w:eastAsia="en-US"/>
              </w:rPr>
              <w:t> </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37104" w:rsidRPr="00937104" w:rsidRDefault="00937104" w:rsidP="00937104">
            <w:pPr>
              <w:tabs>
                <w:tab w:val="left" w:pos="2458"/>
              </w:tabs>
              <w:spacing w:line="276" w:lineRule="auto"/>
              <w:ind w:right="-170"/>
              <w:jc w:val="both"/>
              <w:rPr>
                <w:rFonts w:eastAsiaTheme="minorHAnsi"/>
                <w:b/>
                <w:sz w:val="20"/>
                <w:lang w:val="en-US" w:eastAsia="en-US"/>
              </w:rPr>
            </w:pPr>
            <w:r w:rsidRPr="00937104">
              <w:rPr>
                <w:rFonts w:eastAsiaTheme="minorHAnsi"/>
                <w:b/>
                <w:sz w:val="20"/>
                <w:lang w:eastAsia="en-US"/>
              </w:rPr>
              <w:t>Ф.И.О. учителя</w:t>
            </w:r>
          </w:p>
        </w:tc>
        <w:tc>
          <w:tcPr>
            <w:tcW w:w="535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37104" w:rsidRPr="00937104" w:rsidRDefault="00937104" w:rsidP="00937104">
            <w:pPr>
              <w:spacing w:line="276" w:lineRule="auto"/>
              <w:ind w:right="-170"/>
              <w:jc w:val="both"/>
              <w:rPr>
                <w:rFonts w:eastAsiaTheme="minorHAnsi"/>
                <w:b/>
                <w:sz w:val="20"/>
                <w:lang w:val="en-US" w:eastAsia="en-US"/>
              </w:rPr>
            </w:pPr>
            <w:r w:rsidRPr="00937104">
              <w:rPr>
                <w:rFonts w:eastAsiaTheme="minorHAnsi"/>
                <w:b/>
                <w:sz w:val="20"/>
                <w:lang w:eastAsia="en-US"/>
              </w:rPr>
              <w:t>Какое учебное заведение окончил</w:t>
            </w:r>
          </w:p>
        </w:tc>
        <w:tc>
          <w:tcPr>
            <w:tcW w:w="73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37104" w:rsidRPr="00937104" w:rsidRDefault="00937104" w:rsidP="00937104">
            <w:pPr>
              <w:spacing w:line="276" w:lineRule="auto"/>
              <w:ind w:right="-170"/>
              <w:jc w:val="both"/>
              <w:rPr>
                <w:rFonts w:eastAsiaTheme="minorHAnsi"/>
                <w:b/>
                <w:sz w:val="20"/>
                <w:lang w:val="en-US" w:eastAsia="en-US"/>
              </w:rPr>
            </w:pPr>
            <w:r w:rsidRPr="00937104">
              <w:rPr>
                <w:rFonts w:eastAsiaTheme="minorHAnsi"/>
                <w:b/>
                <w:sz w:val="20"/>
                <w:lang w:eastAsia="en-US"/>
              </w:rPr>
              <w:t xml:space="preserve">Стаж </w:t>
            </w:r>
          </w:p>
        </w:tc>
        <w:tc>
          <w:tcPr>
            <w:tcW w:w="127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37104" w:rsidRPr="00937104" w:rsidRDefault="00937104" w:rsidP="00937104">
            <w:pPr>
              <w:spacing w:line="276" w:lineRule="auto"/>
              <w:ind w:right="-170"/>
              <w:jc w:val="both"/>
              <w:rPr>
                <w:rFonts w:eastAsiaTheme="minorHAnsi"/>
                <w:b/>
                <w:sz w:val="20"/>
                <w:lang w:val="en-US" w:eastAsia="en-US"/>
              </w:rPr>
            </w:pPr>
            <w:r w:rsidRPr="00937104">
              <w:rPr>
                <w:rFonts w:eastAsiaTheme="minorHAnsi"/>
                <w:b/>
                <w:sz w:val="20"/>
                <w:lang w:eastAsia="en-US"/>
              </w:rPr>
              <w:t>Категория</w:t>
            </w:r>
          </w:p>
        </w:tc>
      </w:tr>
      <w:tr w:rsidR="00937104" w:rsidRPr="00937104" w:rsidTr="00E0763B">
        <w:trPr>
          <w:trHeight w:val="624"/>
        </w:trPr>
        <w:tc>
          <w:tcPr>
            <w:tcW w:w="56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37104" w:rsidRPr="00937104" w:rsidRDefault="00937104" w:rsidP="00937104">
            <w:pPr>
              <w:tabs>
                <w:tab w:val="center" w:pos="249"/>
              </w:tabs>
              <w:spacing w:line="276" w:lineRule="auto"/>
              <w:ind w:right="-170"/>
              <w:jc w:val="both"/>
              <w:rPr>
                <w:rFonts w:eastAsiaTheme="minorHAnsi"/>
                <w:sz w:val="20"/>
                <w:lang w:eastAsia="en-US"/>
              </w:rPr>
            </w:pPr>
            <w:r w:rsidRPr="00937104">
              <w:rPr>
                <w:rFonts w:eastAsiaTheme="minorHAnsi"/>
                <w:sz w:val="20"/>
                <w:lang w:eastAsia="en-US"/>
              </w:rPr>
              <w:t>1</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37104" w:rsidRPr="00937104" w:rsidRDefault="00937104" w:rsidP="00937104">
            <w:pPr>
              <w:tabs>
                <w:tab w:val="left" w:pos="2458"/>
              </w:tabs>
              <w:spacing w:line="276" w:lineRule="auto"/>
              <w:ind w:right="-170"/>
              <w:jc w:val="both"/>
              <w:rPr>
                <w:rFonts w:eastAsiaTheme="minorHAnsi"/>
                <w:sz w:val="20"/>
                <w:lang w:eastAsia="en-US"/>
              </w:rPr>
            </w:pPr>
            <w:r w:rsidRPr="00937104">
              <w:rPr>
                <w:rFonts w:eastAsiaTheme="minorHAnsi"/>
                <w:sz w:val="20"/>
                <w:lang w:eastAsia="en-US"/>
              </w:rPr>
              <w:t>Камалетдинова</w:t>
            </w:r>
          </w:p>
          <w:p w:rsidR="00937104" w:rsidRPr="00937104" w:rsidRDefault="00937104" w:rsidP="00937104">
            <w:pPr>
              <w:tabs>
                <w:tab w:val="left" w:pos="2458"/>
              </w:tabs>
              <w:spacing w:line="276" w:lineRule="auto"/>
              <w:ind w:right="-170"/>
              <w:jc w:val="both"/>
              <w:rPr>
                <w:rFonts w:eastAsiaTheme="minorHAnsi"/>
                <w:sz w:val="20"/>
                <w:lang w:val="en-US" w:eastAsia="en-US"/>
              </w:rPr>
            </w:pPr>
            <w:r w:rsidRPr="00937104">
              <w:rPr>
                <w:rFonts w:eastAsiaTheme="minorHAnsi"/>
                <w:sz w:val="20"/>
                <w:lang w:eastAsia="en-US"/>
              </w:rPr>
              <w:t>Лариса Александровна</w:t>
            </w:r>
          </w:p>
        </w:tc>
        <w:tc>
          <w:tcPr>
            <w:tcW w:w="535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37104" w:rsidRPr="00937104" w:rsidRDefault="00937104" w:rsidP="00937104">
            <w:pPr>
              <w:spacing w:line="276" w:lineRule="auto"/>
              <w:ind w:right="-170"/>
              <w:jc w:val="both"/>
              <w:rPr>
                <w:rFonts w:eastAsiaTheme="minorHAnsi"/>
                <w:sz w:val="20"/>
                <w:lang w:eastAsia="en-US"/>
              </w:rPr>
            </w:pPr>
            <w:r w:rsidRPr="00937104">
              <w:rPr>
                <w:sz w:val="20"/>
              </w:rPr>
              <w:t>Высшее, 1977г., СОГУ, математик, преподаватель</w:t>
            </w:r>
          </w:p>
        </w:tc>
        <w:tc>
          <w:tcPr>
            <w:tcW w:w="73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37104" w:rsidRPr="00937104" w:rsidRDefault="00937104" w:rsidP="00937104">
            <w:pPr>
              <w:spacing w:line="276" w:lineRule="auto"/>
              <w:ind w:right="-170"/>
              <w:jc w:val="both"/>
              <w:rPr>
                <w:rFonts w:eastAsiaTheme="minorHAnsi"/>
                <w:sz w:val="20"/>
                <w:lang w:val="en-US" w:eastAsia="en-US"/>
              </w:rPr>
            </w:pPr>
            <w:r w:rsidRPr="00937104">
              <w:rPr>
                <w:rFonts w:eastAsiaTheme="minorHAnsi"/>
                <w:sz w:val="20"/>
                <w:lang w:eastAsia="en-US"/>
              </w:rPr>
              <w:t>37 года</w:t>
            </w:r>
          </w:p>
        </w:tc>
        <w:tc>
          <w:tcPr>
            <w:tcW w:w="127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37104" w:rsidRPr="00937104" w:rsidRDefault="00937104" w:rsidP="00937104">
            <w:pPr>
              <w:spacing w:line="276" w:lineRule="auto"/>
              <w:ind w:right="-170"/>
              <w:jc w:val="both"/>
              <w:rPr>
                <w:rFonts w:eastAsiaTheme="minorHAnsi"/>
                <w:sz w:val="20"/>
                <w:lang w:val="en-US" w:eastAsia="en-US"/>
              </w:rPr>
            </w:pPr>
            <w:r w:rsidRPr="00937104">
              <w:rPr>
                <w:rFonts w:eastAsiaTheme="minorHAnsi"/>
                <w:sz w:val="20"/>
                <w:lang w:eastAsia="en-US"/>
              </w:rPr>
              <w:t xml:space="preserve">Высшая </w:t>
            </w:r>
          </w:p>
        </w:tc>
      </w:tr>
      <w:tr w:rsidR="00937104" w:rsidRPr="00937104" w:rsidTr="00E0763B">
        <w:trPr>
          <w:trHeight w:val="624"/>
        </w:trPr>
        <w:tc>
          <w:tcPr>
            <w:tcW w:w="56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37104" w:rsidRPr="00937104" w:rsidRDefault="00937104" w:rsidP="00937104">
            <w:pPr>
              <w:tabs>
                <w:tab w:val="center" w:pos="249"/>
              </w:tabs>
              <w:spacing w:line="276" w:lineRule="auto"/>
              <w:ind w:right="-170"/>
              <w:jc w:val="both"/>
              <w:rPr>
                <w:rFonts w:eastAsiaTheme="minorHAnsi"/>
                <w:sz w:val="20"/>
                <w:lang w:eastAsia="en-US"/>
              </w:rPr>
            </w:pPr>
            <w:r w:rsidRPr="00937104">
              <w:rPr>
                <w:rFonts w:eastAsiaTheme="minorHAnsi"/>
                <w:sz w:val="20"/>
                <w:lang w:eastAsia="en-US"/>
              </w:rPr>
              <w:t>2</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37104" w:rsidRPr="00937104" w:rsidRDefault="00937104" w:rsidP="00937104">
            <w:pPr>
              <w:tabs>
                <w:tab w:val="left" w:pos="2458"/>
              </w:tabs>
              <w:spacing w:line="276" w:lineRule="auto"/>
              <w:ind w:right="-170"/>
              <w:jc w:val="both"/>
              <w:rPr>
                <w:rFonts w:eastAsiaTheme="minorHAnsi"/>
                <w:sz w:val="20"/>
                <w:lang w:eastAsia="en-US"/>
              </w:rPr>
            </w:pPr>
            <w:r w:rsidRPr="00937104">
              <w:rPr>
                <w:rFonts w:eastAsiaTheme="minorHAnsi"/>
                <w:sz w:val="20"/>
                <w:lang w:eastAsia="en-US"/>
              </w:rPr>
              <w:t>Ладюкова</w:t>
            </w:r>
          </w:p>
          <w:p w:rsidR="00937104" w:rsidRPr="00937104" w:rsidRDefault="00937104" w:rsidP="00937104">
            <w:pPr>
              <w:tabs>
                <w:tab w:val="left" w:pos="2458"/>
              </w:tabs>
              <w:spacing w:line="276" w:lineRule="auto"/>
              <w:ind w:right="-170"/>
              <w:jc w:val="both"/>
              <w:rPr>
                <w:rFonts w:eastAsiaTheme="minorHAnsi"/>
                <w:sz w:val="20"/>
                <w:lang w:val="en-US" w:eastAsia="en-US"/>
              </w:rPr>
            </w:pPr>
            <w:r w:rsidRPr="00937104">
              <w:rPr>
                <w:rFonts w:eastAsiaTheme="minorHAnsi"/>
                <w:sz w:val="20"/>
                <w:lang w:eastAsia="en-US"/>
              </w:rPr>
              <w:t>Наталья Александровна</w:t>
            </w:r>
          </w:p>
        </w:tc>
        <w:tc>
          <w:tcPr>
            <w:tcW w:w="535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37104" w:rsidRPr="00937104" w:rsidRDefault="00937104" w:rsidP="00937104">
            <w:pPr>
              <w:spacing w:line="276" w:lineRule="auto"/>
              <w:ind w:right="-170"/>
              <w:jc w:val="both"/>
              <w:rPr>
                <w:rFonts w:eastAsiaTheme="minorHAnsi"/>
                <w:sz w:val="20"/>
                <w:lang w:eastAsia="en-US"/>
              </w:rPr>
            </w:pPr>
            <w:r w:rsidRPr="00937104">
              <w:rPr>
                <w:sz w:val="20"/>
              </w:rPr>
              <w:t>Высшее, 1994г., РГПУ, учитель математики, информатики и вычислительной техники</w:t>
            </w:r>
          </w:p>
        </w:tc>
        <w:tc>
          <w:tcPr>
            <w:tcW w:w="73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37104" w:rsidRPr="00937104" w:rsidRDefault="00937104" w:rsidP="00937104">
            <w:pPr>
              <w:spacing w:line="276" w:lineRule="auto"/>
              <w:ind w:right="-170"/>
              <w:jc w:val="both"/>
              <w:rPr>
                <w:rFonts w:eastAsiaTheme="minorHAnsi"/>
                <w:sz w:val="20"/>
                <w:lang w:val="en-US" w:eastAsia="en-US"/>
              </w:rPr>
            </w:pPr>
            <w:r w:rsidRPr="00937104">
              <w:rPr>
                <w:rFonts w:eastAsiaTheme="minorHAnsi"/>
                <w:sz w:val="20"/>
                <w:lang w:eastAsia="en-US"/>
              </w:rPr>
              <w:t>25года</w:t>
            </w:r>
          </w:p>
        </w:tc>
        <w:tc>
          <w:tcPr>
            <w:tcW w:w="127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37104" w:rsidRPr="00937104" w:rsidRDefault="00937104" w:rsidP="00937104">
            <w:pPr>
              <w:spacing w:line="276" w:lineRule="auto"/>
              <w:ind w:right="-170"/>
              <w:jc w:val="both"/>
              <w:rPr>
                <w:rFonts w:eastAsiaTheme="minorHAnsi"/>
                <w:sz w:val="20"/>
                <w:lang w:val="en-US" w:eastAsia="en-US"/>
              </w:rPr>
            </w:pPr>
            <w:r w:rsidRPr="00937104">
              <w:rPr>
                <w:rFonts w:eastAsiaTheme="minorHAnsi"/>
                <w:sz w:val="20"/>
                <w:lang w:eastAsia="en-US"/>
              </w:rPr>
              <w:t>Высшая</w:t>
            </w:r>
          </w:p>
        </w:tc>
      </w:tr>
      <w:tr w:rsidR="00937104" w:rsidRPr="00937104" w:rsidTr="00E0763B">
        <w:trPr>
          <w:trHeight w:val="624"/>
        </w:trPr>
        <w:tc>
          <w:tcPr>
            <w:tcW w:w="56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37104" w:rsidRPr="00937104" w:rsidRDefault="00937104" w:rsidP="00937104">
            <w:pPr>
              <w:tabs>
                <w:tab w:val="center" w:pos="249"/>
              </w:tabs>
              <w:spacing w:line="276" w:lineRule="auto"/>
              <w:ind w:right="-170"/>
              <w:jc w:val="both"/>
              <w:rPr>
                <w:rFonts w:eastAsiaTheme="minorHAnsi"/>
                <w:sz w:val="20"/>
                <w:lang w:eastAsia="en-US"/>
              </w:rPr>
            </w:pPr>
            <w:r w:rsidRPr="00937104">
              <w:rPr>
                <w:rFonts w:eastAsiaTheme="minorHAnsi"/>
                <w:sz w:val="20"/>
                <w:lang w:eastAsia="en-US"/>
              </w:rPr>
              <w:t>3</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37104" w:rsidRPr="00937104" w:rsidRDefault="00937104" w:rsidP="00937104">
            <w:pPr>
              <w:tabs>
                <w:tab w:val="left" w:pos="2458"/>
              </w:tabs>
              <w:spacing w:line="276" w:lineRule="auto"/>
              <w:ind w:right="-170"/>
              <w:jc w:val="both"/>
              <w:rPr>
                <w:rFonts w:eastAsiaTheme="minorHAnsi"/>
                <w:sz w:val="20"/>
                <w:lang w:eastAsia="en-US"/>
              </w:rPr>
            </w:pPr>
            <w:r w:rsidRPr="00937104">
              <w:rPr>
                <w:rFonts w:eastAsiaTheme="minorHAnsi"/>
                <w:sz w:val="20"/>
                <w:lang w:eastAsia="en-US"/>
              </w:rPr>
              <w:t xml:space="preserve">Тищенко </w:t>
            </w:r>
          </w:p>
          <w:p w:rsidR="00937104" w:rsidRPr="00937104" w:rsidRDefault="00937104" w:rsidP="00937104">
            <w:pPr>
              <w:tabs>
                <w:tab w:val="left" w:pos="2458"/>
              </w:tabs>
              <w:spacing w:line="276" w:lineRule="auto"/>
              <w:ind w:right="-170"/>
              <w:jc w:val="both"/>
              <w:rPr>
                <w:rFonts w:eastAsiaTheme="minorHAnsi"/>
                <w:sz w:val="20"/>
                <w:lang w:val="en-US" w:eastAsia="en-US"/>
              </w:rPr>
            </w:pPr>
            <w:r w:rsidRPr="00937104">
              <w:rPr>
                <w:rFonts w:eastAsiaTheme="minorHAnsi"/>
                <w:sz w:val="20"/>
                <w:lang w:eastAsia="en-US"/>
              </w:rPr>
              <w:t>Татьяна Владимировна</w:t>
            </w:r>
          </w:p>
        </w:tc>
        <w:tc>
          <w:tcPr>
            <w:tcW w:w="535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37104" w:rsidRPr="00937104" w:rsidRDefault="00937104" w:rsidP="00937104">
            <w:pPr>
              <w:spacing w:line="276" w:lineRule="auto"/>
              <w:ind w:right="-170"/>
              <w:jc w:val="both"/>
              <w:rPr>
                <w:rFonts w:eastAsiaTheme="minorHAnsi"/>
                <w:sz w:val="20"/>
                <w:lang w:eastAsia="en-US"/>
              </w:rPr>
            </w:pPr>
            <w:r w:rsidRPr="00937104">
              <w:rPr>
                <w:sz w:val="20"/>
              </w:rPr>
              <w:t>Высшее, 1985г., РГУ, математик, преподаватель</w:t>
            </w:r>
          </w:p>
        </w:tc>
        <w:tc>
          <w:tcPr>
            <w:tcW w:w="73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37104" w:rsidRPr="00937104" w:rsidRDefault="00937104" w:rsidP="00937104">
            <w:pPr>
              <w:spacing w:line="276" w:lineRule="auto"/>
              <w:ind w:right="-170"/>
              <w:jc w:val="both"/>
              <w:rPr>
                <w:rFonts w:eastAsiaTheme="minorHAnsi"/>
                <w:sz w:val="20"/>
                <w:lang w:val="en-US" w:eastAsia="en-US"/>
              </w:rPr>
            </w:pPr>
            <w:r w:rsidRPr="00937104">
              <w:rPr>
                <w:rFonts w:eastAsiaTheme="minorHAnsi"/>
                <w:sz w:val="20"/>
                <w:lang w:eastAsia="en-US"/>
              </w:rPr>
              <w:t>34год</w:t>
            </w:r>
          </w:p>
        </w:tc>
        <w:tc>
          <w:tcPr>
            <w:tcW w:w="127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37104" w:rsidRPr="00937104" w:rsidRDefault="00937104" w:rsidP="00937104">
            <w:pPr>
              <w:spacing w:line="276" w:lineRule="auto"/>
              <w:ind w:right="-170"/>
              <w:jc w:val="both"/>
              <w:rPr>
                <w:rFonts w:eastAsiaTheme="minorHAnsi"/>
                <w:sz w:val="20"/>
                <w:lang w:val="en-US" w:eastAsia="en-US"/>
              </w:rPr>
            </w:pPr>
            <w:r w:rsidRPr="00937104">
              <w:rPr>
                <w:rFonts w:eastAsiaTheme="minorHAnsi"/>
                <w:sz w:val="20"/>
                <w:lang w:eastAsia="en-US"/>
              </w:rPr>
              <w:t>Высшая</w:t>
            </w:r>
          </w:p>
        </w:tc>
      </w:tr>
      <w:tr w:rsidR="00937104" w:rsidRPr="00937104" w:rsidTr="00E0763B">
        <w:trPr>
          <w:trHeight w:val="624"/>
        </w:trPr>
        <w:tc>
          <w:tcPr>
            <w:tcW w:w="56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37104" w:rsidRPr="00937104" w:rsidRDefault="00937104" w:rsidP="00937104">
            <w:pPr>
              <w:tabs>
                <w:tab w:val="center" w:pos="249"/>
              </w:tabs>
              <w:spacing w:line="276" w:lineRule="auto"/>
              <w:ind w:right="-170"/>
              <w:jc w:val="both"/>
              <w:rPr>
                <w:rFonts w:eastAsiaTheme="minorHAnsi"/>
                <w:sz w:val="20"/>
                <w:lang w:eastAsia="en-US"/>
              </w:rPr>
            </w:pPr>
            <w:r w:rsidRPr="00937104">
              <w:rPr>
                <w:rFonts w:eastAsiaTheme="minorHAnsi"/>
                <w:sz w:val="20"/>
                <w:lang w:eastAsia="en-US"/>
              </w:rPr>
              <w:t>4</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37104" w:rsidRPr="00937104" w:rsidRDefault="00937104" w:rsidP="00937104">
            <w:pPr>
              <w:tabs>
                <w:tab w:val="left" w:pos="2458"/>
              </w:tabs>
              <w:spacing w:line="276" w:lineRule="auto"/>
              <w:ind w:right="-170"/>
              <w:jc w:val="both"/>
              <w:rPr>
                <w:rFonts w:eastAsiaTheme="minorHAnsi"/>
                <w:sz w:val="20"/>
                <w:lang w:eastAsia="en-US"/>
              </w:rPr>
            </w:pPr>
            <w:r w:rsidRPr="00937104">
              <w:rPr>
                <w:rFonts w:eastAsiaTheme="minorHAnsi"/>
                <w:sz w:val="20"/>
                <w:lang w:eastAsia="en-US"/>
              </w:rPr>
              <w:t xml:space="preserve">Козицкая </w:t>
            </w:r>
          </w:p>
          <w:p w:rsidR="00937104" w:rsidRPr="00937104" w:rsidRDefault="00937104" w:rsidP="00937104">
            <w:pPr>
              <w:tabs>
                <w:tab w:val="left" w:pos="2458"/>
              </w:tabs>
              <w:spacing w:line="276" w:lineRule="auto"/>
              <w:ind w:right="-170"/>
              <w:jc w:val="both"/>
              <w:rPr>
                <w:rFonts w:eastAsiaTheme="minorHAnsi"/>
                <w:sz w:val="20"/>
                <w:lang w:val="en-US" w:eastAsia="en-US"/>
              </w:rPr>
            </w:pPr>
            <w:r w:rsidRPr="00937104">
              <w:rPr>
                <w:rFonts w:eastAsiaTheme="minorHAnsi"/>
                <w:sz w:val="20"/>
                <w:lang w:eastAsia="en-US"/>
              </w:rPr>
              <w:t>Инна Валерьевна</w:t>
            </w:r>
          </w:p>
        </w:tc>
        <w:tc>
          <w:tcPr>
            <w:tcW w:w="535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37104" w:rsidRPr="00937104" w:rsidRDefault="00937104" w:rsidP="00937104">
            <w:pPr>
              <w:spacing w:line="276" w:lineRule="auto"/>
              <w:ind w:right="-170"/>
              <w:jc w:val="both"/>
              <w:rPr>
                <w:rFonts w:eastAsiaTheme="minorHAnsi"/>
                <w:sz w:val="20"/>
                <w:lang w:eastAsia="en-US"/>
              </w:rPr>
            </w:pPr>
            <w:r w:rsidRPr="00937104">
              <w:rPr>
                <w:sz w:val="20"/>
              </w:rPr>
              <w:t>Высшее, 1994г., РГПУ, учитель физики, информатики и вычислительной техники, математики (5-9 кл.)</w:t>
            </w:r>
          </w:p>
        </w:tc>
        <w:tc>
          <w:tcPr>
            <w:tcW w:w="73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37104" w:rsidRPr="00937104" w:rsidRDefault="00937104" w:rsidP="00937104">
            <w:pPr>
              <w:spacing w:line="276" w:lineRule="auto"/>
              <w:ind w:right="-170"/>
              <w:jc w:val="both"/>
              <w:rPr>
                <w:rFonts w:eastAsiaTheme="minorHAnsi"/>
                <w:sz w:val="20"/>
                <w:lang w:val="en-US" w:eastAsia="en-US"/>
              </w:rPr>
            </w:pPr>
            <w:r w:rsidRPr="00937104">
              <w:rPr>
                <w:rFonts w:eastAsiaTheme="minorHAnsi"/>
                <w:sz w:val="20"/>
                <w:lang w:eastAsia="en-US"/>
              </w:rPr>
              <w:t>23лет</w:t>
            </w:r>
          </w:p>
        </w:tc>
        <w:tc>
          <w:tcPr>
            <w:tcW w:w="127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37104" w:rsidRPr="00937104" w:rsidRDefault="00937104" w:rsidP="00937104">
            <w:pPr>
              <w:spacing w:line="276" w:lineRule="auto"/>
              <w:ind w:right="-170"/>
              <w:jc w:val="both"/>
              <w:rPr>
                <w:rFonts w:eastAsiaTheme="minorHAnsi"/>
                <w:sz w:val="20"/>
                <w:lang w:val="en-US" w:eastAsia="en-US"/>
              </w:rPr>
            </w:pPr>
            <w:r w:rsidRPr="00937104">
              <w:rPr>
                <w:rFonts w:eastAsiaTheme="minorHAnsi"/>
                <w:sz w:val="20"/>
                <w:lang w:eastAsia="en-US"/>
              </w:rPr>
              <w:t>1категория</w:t>
            </w:r>
          </w:p>
        </w:tc>
      </w:tr>
      <w:tr w:rsidR="00937104" w:rsidRPr="00937104" w:rsidTr="00E0763B">
        <w:trPr>
          <w:trHeight w:val="624"/>
        </w:trPr>
        <w:tc>
          <w:tcPr>
            <w:tcW w:w="56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37104" w:rsidRPr="00937104" w:rsidRDefault="00937104" w:rsidP="00937104">
            <w:pPr>
              <w:tabs>
                <w:tab w:val="center" w:pos="249"/>
              </w:tabs>
              <w:spacing w:line="276" w:lineRule="auto"/>
              <w:ind w:right="-170"/>
              <w:jc w:val="both"/>
              <w:rPr>
                <w:rFonts w:eastAsiaTheme="minorHAnsi"/>
                <w:sz w:val="20"/>
                <w:lang w:eastAsia="en-US"/>
              </w:rPr>
            </w:pPr>
            <w:r w:rsidRPr="00937104">
              <w:rPr>
                <w:rFonts w:eastAsiaTheme="minorHAnsi"/>
                <w:sz w:val="20"/>
                <w:lang w:eastAsia="en-US"/>
              </w:rPr>
              <w:t>5</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37104" w:rsidRPr="00937104" w:rsidRDefault="00937104" w:rsidP="00937104">
            <w:pPr>
              <w:tabs>
                <w:tab w:val="left" w:pos="2458"/>
              </w:tabs>
              <w:spacing w:line="276" w:lineRule="auto"/>
              <w:ind w:right="-170"/>
              <w:jc w:val="both"/>
              <w:rPr>
                <w:rFonts w:eastAsiaTheme="minorHAnsi"/>
                <w:sz w:val="20"/>
                <w:lang w:eastAsia="en-US"/>
              </w:rPr>
            </w:pPr>
            <w:r w:rsidRPr="00937104">
              <w:rPr>
                <w:rFonts w:eastAsiaTheme="minorHAnsi"/>
                <w:sz w:val="20"/>
                <w:lang w:eastAsia="en-US"/>
              </w:rPr>
              <w:t xml:space="preserve">Ковшаров </w:t>
            </w:r>
          </w:p>
          <w:p w:rsidR="00937104" w:rsidRPr="00937104" w:rsidRDefault="00937104" w:rsidP="00937104">
            <w:pPr>
              <w:tabs>
                <w:tab w:val="left" w:pos="2458"/>
              </w:tabs>
              <w:spacing w:line="276" w:lineRule="auto"/>
              <w:ind w:right="-170"/>
              <w:jc w:val="both"/>
              <w:rPr>
                <w:rFonts w:eastAsiaTheme="minorHAnsi"/>
                <w:sz w:val="20"/>
                <w:lang w:eastAsia="en-US"/>
              </w:rPr>
            </w:pPr>
            <w:r w:rsidRPr="00937104">
              <w:rPr>
                <w:rFonts w:eastAsiaTheme="minorHAnsi"/>
                <w:sz w:val="20"/>
                <w:lang w:eastAsia="en-US"/>
              </w:rPr>
              <w:t>Сергей Викторович</w:t>
            </w:r>
          </w:p>
        </w:tc>
        <w:tc>
          <w:tcPr>
            <w:tcW w:w="535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37104" w:rsidRPr="00937104" w:rsidRDefault="00937104" w:rsidP="00937104">
            <w:pPr>
              <w:spacing w:line="276" w:lineRule="auto"/>
              <w:ind w:right="-170"/>
              <w:jc w:val="both"/>
              <w:rPr>
                <w:rFonts w:eastAsiaTheme="minorHAnsi"/>
                <w:sz w:val="20"/>
                <w:lang w:eastAsia="en-US"/>
              </w:rPr>
            </w:pPr>
            <w:r w:rsidRPr="00937104">
              <w:rPr>
                <w:sz w:val="20"/>
              </w:rPr>
              <w:t>Высшее, 2000 г., РГПУ, учитель математики, информатики</w:t>
            </w:r>
          </w:p>
        </w:tc>
        <w:tc>
          <w:tcPr>
            <w:tcW w:w="73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37104" w:rsidRPr="00937104" w:rsidRDefault="00937104" w:rsidP="00937104">
            <w:pPr>
              <w:spacing w:line="276" w:lineRule="auto"/>
              <w:ind w:right="-170"/>
              <w:jc w:val="both"/>
              <w:rPr>
                <w:rFonts w:eastAsiaTheme="minorHAnsi"/>
                <w:sz w:val="20"/>
                <w:lang w:val="en-US" w:eastAsia="en-US"/>
              </w:rPr>
            </w:pPr>
            <w:r w:rsidRPr="00937104">
              <w:rPr>
                <w:rFonts w:eastAsiaTheme="minorHAnsi"/>
                <w:sz w:val="20"/>
                <w:lang w:eastAsia="en-US"/>
              </w:rPr>
              <w:t>26года</w:t>
            </w:r>
          </w:p>
        </w:tc>
        <w:tc>
          <w:tcPr>
            <w:tcW w:w="127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37104" w:rsidRPr="00937104" w:rsidRDefault="00937104" w:rsidP="00937104">
            <w:pPr>
              <w:spacing w:line="276" w:lineRule="auto"/>
              <w:ind w:right="-170"/>
              <w:jc w:val="both"/>
              <w:rPr>
                <w:rFonts w:eastAsiaTheme="minorHAnsi"/>
                <w:sz w:val="20"/>
                <w:lang w:val="en-US" w:eastAsia="en-US"/>
              </w:rPr>
            </w:pPr>
            <w:r w:rsidRPr="00937104">
              <w:rPr>
                <w:rFonts w:eastAsiaTheme="minorHAnsi"/>
                <w:sz w:val="20"/>
                <w:lang w:eastAsia="en-US"/>
              </w:rPr>
              <w:t>1категория</w:t>
            </w:r>
          </w:p>
        </w:tc>
      </w:tr>
      <w:tr w:rsidR="00937104" w:rsidRPr="00937104" w:rsidTr="00E0763B">
        <w:trPr>
          <w:trHeight w:val="624"/>
        </w:trPr>
        <w:tc>
          <w:tcPr>
            <w:tcW w:w="56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37104" w:rsidRPr="00937104" w:rsidRDefault="00937104" w:rsidP="00937104">
            <w:pPr>
              <w:tabs>
                <w:tab w:val="center" w:pos="249"/>
              </w:tabs>
              <w:spacing w:line="276" w:lineRule="auto"/>
              <w:ind w:right="-170"/>
              <w:jc w:val="both"/>
              <w:rPr>
                <w:rFonts w:eastAsiaTheme="minorHAnsi"/>
                <w:sz w:val="20"/>
                <w:lang w:eastAsia="en-US"/>
              </w:rPr>
            </w:pPr>
            <w:r w:rsidRPr="00937104">
              <w:rPr>
                <w:rFonts w:eastAsiaTheme="minorHAnsi"/>
                <w:sz w:val="20"/>
                <w:lang w:eastAsia="en-US"/>
              </w:rPr>
              <w:t>6</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37104" w:rsidRPr="00937104" w:rsidRDefault="00937104" w:rsidP="00937104">
            <w:pPr>
              <w:tabs>
                <w:tab w:val="left" w:pos="2458"/>
              </w:tabs>
              <w:spacing w:line="276" w:lineRule="auto"/>
              <w:ind w:right="-170"/>
              <w:jc w:val="both"/>
              <w:rPr>
                <w:rFonts w:eastAsiaTheme="minorHAnsi"/>
                <w:sz w:val="20"/>
                <w:lang w:eastAsia="en-US"/>
              </w:rPr>
            </w:pPr>
            <w:r w:rsidRPr="00937104">
              <w:rPr>
                <w:rFonts w:eastAsiaTheme="minorHAnsi"/>
                <w:sz w:val="20"/>
                <w:lang w:eastAsia="en-US"/>
              </w:rPr>
              <w:t xml:space="preserve">Камалетдинов </w:t>
            </w:r>
          </w:p>
          <w:p w:rsidR="00937104" w:rsidRPr="00937104" w:rsidRDefault="00937104" w:rsidP="00937104">
            <w:pPr>
              <w:tabs>
                <w:tab w:val="left" w:pos="2458"/>
              </w:tabs>
              <w:spacing w:line="276" w:lineRule="auto"/>
              <w:ind w:right="-170"/>
              <w:jc w:val="both"/>
              <w:rPr>
                <w:rFonts w:eastAsiaTheme="minorHAnsi"/>
                <w:sz w:val="20"/>
                <w:lang w:val="en-US" w:eastAsia="en-US"/>
              </w:rPr>
            </w:pPr>
            <w:r w:rsidRPr="00937104">
              <w:rPr>
                <w:rFonts w:eastAsiaTheme="minorHAnsi"/>
                <w:sz w:val="20"/>
                <w:lang w:eastAsia="en-US"/>
              </w:rPr>
              <w:t>Геннадий Болатович</w:t>
            </w:r>
          </w:p>
        </w:tc>
        <w:tc>
          <w:tcPr>
            <w:tcW w:w="535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37104" w:rsidRPr="00937104" w:rsidRDefault="00937104" w:rsidP="00937104">
            <w:pPr>
              <w:spacing w:line="276" w:lineRule="auto"/>
              <w:ind w:right="-170"/>
              <w:jc w:val="both"/>
              <w:rPr>
                <w:rFonts w:eastAsiaTheme="minorHAnsi"/>
                <w:sz w:val="20"/>
                <w:lang w:eastAsia="en-US"/>
              </w:rPr>
            </w:pPr>
            <w:r w:rsidRPr="00937104">
              <w:rPr>
                <w:sz w:val="20"/>
              </w:rPr>
              <w:t>Высшее, 1985г., СОГУ, физика преподаватель</w:t>
            </w:r>
          </w:p>
        </w:tc>
        <w:tc>
          <w:tcPr>
            <w:tcW w:w="73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37104" w:rsidRPr="00937104" w:rsidRDefault="00937104" w:rsidP="00937104">
            <w:pPr>
              <w:spacing w:line="276" w:lineRule="auto"/>
              <w:ind w:right="-170"/>
              <w:jc w:val="both"/>
              <w:rPr>
                <w:rFonts w:eastAsiaTheme="minorHAnsi"/>
                <w:sz w:val="20"/>
                <w:lang w:val="en-US" w:eastAsia="en-US"/>
              </w:rPr>
            </w:pPr>
            <w:r w:rsidRPr="00937104">
              <w:rPr>
                <w:rFonts w:eastAsiaTheme="minorHAnsi"/>
                <w:sz w:val="20"/>
                <w:lang w:eastAsia="en-US"/>
              </w:rPr>
              <w:t>35года</w:t>
            </w:r>
          </w:p>
        </w:tc>
        <w:tc>
          <w:tcPr>
            <w:tcW w:w="127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37104" w:rsidRPr="00937104" w:rsidRDefault="00937104" w:rsidP="00937104">
            <w:pPr>
              <w:spacing w:line="276" w:lineRule="auto"/>
              <w:ind w:right="-170"/>
              <w:jc w:val="both"/>
              <w:rPr>
                <w:rFonts w:eastAsiaTheme="minorHAnsi"/>
                <w:sz w:val="20"/>
                <w:lang w:val="en-US" w:eastAsia="en-US"/>
              </w:rPr>
            </w:pPr>
            <w:r w:rsidRPr="00937104">
              <w:rPr>
                <w:rFonts w:eastAsiaTheme="minorHAnsi"/>
                <w:sz w:val="20"/>
                <w:lang w:eastAsia="en-US"/>
              </w:rPr>
              <w:t>Высшая</w:t>
            </w:r>
          </w:p>
        </w:tc>
      </w:tr>
      <w:tr w:rsidR="00937104" w:rsidRPr="00937104" w:rsidTr="00E0763B">
        <w:trPr>
          <w:trHeight w:val="624"/>
        </w:trPr>
        <w:tc>
          <w:tcPr>
            <w:tcW w:w="56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37104" w:rsidRPr="00937104" w:rsidRDefault="00937104" w:rsidP="00937104">
            <w:pPr>
              <w:tabs>
                <w:tab w:val="center" w:pos="249"/>
              </w:tabs>
              <w:spacing w:line="276" w:lineRule="auto"/>
              <w:ind w:right="-170"/>
              <w:jc w:val="both"/>
              <w:rPr>
                <w:rFonts w:eastAsiaTheme="minorHAnsi"/>
                <w:sz w:val="20"/>
                <w:lang w:eastAsia="en-US"/>
              </w:rPr>
            </w:pPr>
            <w:r w:rsidRPr="00937104">
              <w:rPr>
                <w:rFonts w:eastAsiaTheme="minorHAnsi"/>
                <w:sz w:val="20"/>
                <w:lang w:eastAsia="en-US"/>
              </w:rPr>
              <w:t>7</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37104" w:rsidRPr="00937104" w:rsidRDefault="00937104" w:rsidP="00937104">
            <w:pPr>
              <w:tabs>
                <w:tab w:val="left" w:pos="2458"/>
              </w:tabs>
              <w:spacing w:line="276" w:lineRule="auto"/>
              <w:ind w:right="-170"/>
              <w:jc w:val="both"/>
              <w:rPr>
                <w:rFonts w:eastAsiaTheme="minorHAnsi"/>
                <w:sz w:val="20"/>
                <w:lang w:eastAsia="en-US"/>
              </w:rPr>
            </w:pPr>
            <w:r w:rsidRPr="00937104">
              <w:rPr>
                <w:rFonts w:eastAsiaTheme="minorHAnsi"/>
                <w:sz w:val="20"/>
                <w:lang w:eastAsia="en-US"/>
              </w:rPr>
              <w:t xml:space="preserve">Ковалевский </w:t>
            </w:r>
          </w:p>
          <w:p w:rsidR="00937104" w:rsidRPr="00937104" w:rsidRDefault="00937104" w:rsidP="00937104">
            <w:pPr>
              <w:tabs>
                <w:tab w:val="left" w:pos="2458"/>
              </w:tabs>
              <w:spacing w:line="276" w:lineRule="auto"/>
              <w:ind w:right="-170"/>
              <w:jc w:val="both"/>
              <w:rPr>
                <w:rFonts w:eastAsiaTheme="minorHAnsi"/>
                <w:sz w:val="20"/>
                <w:lang w:eastAsia="en-US"/>
              </w:rPr>
            </w:pPr>
            <w:r w:rsidRPr="00937104">
              <w:rPr>
                <w:rFonts w:eastAsiaTheme="minorHAnsi"/>
                <w:sz w:val="20"/>
                <w:lang w:eastAsia="en-US"/>
              </w:rPr>
              <w:t>Алексей Иванович</w:t>
            </w:r>
          </w:p>
        </w:tc>
        <w:tc>
          <w:tcPr>
            <w:tcW w:w="535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37104" w:rsidRPr="00937104" w:rsidRDefault="00937104" w:rsidP="00937104">
            <w:pPr>
              <w:spacing w:line="276" w:lineRule="auto"/>
              <w:ind w:right="-170"/>
              <w:jc w:val="both"/>
              <w:rPr>
                <w:rFonts w:eastAsiaTheme="minorHAnsi"/>
                <w:sz w:val="20"/>
                <w:lang w:eastAsia="en-US"/>
              </w:rPr>
            </w:pPr>
            <w:r w:rsidRPr="00937104">
              <w:rPr>
                <w:sz w:val="20"/>
              </w:rPr>
              <w:t>Высшее, 2000г., РГУ, историк, преподаватель</w:t>
            </w:r>
          </w:p>
        </w:tc>
        <w:tc>
          <w:tcPr>
            <w:tcW w:w="73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37104" w:rsidRPr="00937104" w:rsidRDefault="00937104" w:rsidP="00937104">
            <w:pPr>
              <w:spacing w:line="276" w:lineRule="auto"/>
              <w:ind w:right="-170"/>
              <w:jc w:val="both"/>
              <w:rPr>
                <w:rFonts w:eastAsiaTheme="minorHAnsi"/>
                <w:sz w:val="20"/>
                <w:lang w:eastAsia="en-US"/>
              </w:rPr>
            </w:pPr>
            <w:r w:rsidRPr="00937104">
              <w:rPr>
                <w:rFonts w:eastAsiaTheme="minorHAnsi"/>
                <w:sz w:val="20"/>
                <w:lang w:eastAsia="en-US"/>
              </w:rPr>
              <w:t>27 года</w:t>
            </w:r>
          </w:p>
        </w:tc>
        <w:tc>
          <w:tcPr>
            <w:tcW w:w="127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37104" w:rsidRPr="00937104" w:rsidRDefault="00937104" w:rsidP="00937104">
            <w:pPr>
              <w:spacing w:line="276" w:lineRule="auto"/>
              <w:ind w:right="-170"/>
              <w:jc w:val="both"/>
              <w:rPr>
                <w:rFonts w:eastAsiaTheme="minorHAnsi"/>
                <w:sz w:val="20"/>
                <w:lang w:eastAsia="en-US"/>
              </w:rPr>
            </w:pPr>
            <w:r w:rsidRPr="00937104">
              <w:rPr>
                <w:rFonts w:eastAsiaTheme="minorHAnsi"/>
                <w:sz w:val="20"/>
                <w:lang w:eastAsia="en-US"/>
              </w:rPr>
              <w:t>Высшая</w:t>
            </w:r>
          </w:p>
        </w:tc>
      </w:tr>
      <w:tr w:rsidR="00937104" w:rsidRPr="00937104" w:rsidTr="00E0763B">
        <w:trPr>
          <w:trHeight w:val="624"/>
        </w:trPr>
        <w:tc>
          <w:tcPr>
            <w:tcW w:w="56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37104" w:rsidRPr="00937104" w:rsidRDefault="00937104" w:rsidP="00937104">
            <w:pPr>
              <w:tabs>
                <w:tab w:val="center" w:pos="249"/>
              </w:tabs>
              <w:spacing w:line="276" w:lineRule="auto"/>
              <w:ind w:right="-170"/>
              <w:jc w:val="both"/>
              <w:rPr>
                <w:rFonts w:eastAsiaTheme="minorHAnsi"/>
                <w:sz w:val="20"/>
                <w:lang w:eastAsia="en-US"/>
              </w:rPr>
            </w:pPr>
            <w:r w:rsidRPr="00937104">
              <w:rPr>
                <w:rFonts w:eastAsiaTheme="minorHAnsi"/>
                <w:sz w:val="20"/>
                <w:lang w:eastAsia="en-US"/>
              </w:rPr>
              <w:t>8</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37104" w:rsidRPr="00937104" w:rsidRDefault="00937104" w:rsidP="00937104">
            <w:pPr>
              <w:tabs>
                <w:tab w:val="left" w:pos="2458"/>
              </w:tabs>
              <w:spacing w:line="276" w:lineRule="auto"/>
              <w:ind w:right="-170"/>
              <w:jc w:val="both"/>
              <w:rPr>
                <w:rFonts w:eastAsiaTheme="minorHAnsi"/>
                <w:sz w:val="20"/>
                <w:lang w:eastAsia="en-US"/>
              </w:rPr>
            </w:pPr>
            <w:r w:rsidRPr="00937104">
              <w:rPr>
                <w:rFonts w:eastAsiaTheme="minorHAnsi"/>
                <w:sz w:val="20"/>
                <w:lang w:eastAsia="en-US"/>
              </w:rPr>
              <w:t>Диниелян</w:t>
            </w:r>
          </w:p>
          <w:p w:rsidR="00937104" w:rsidRPr="00937104" w:rsidRDefault="00937104" w:rsidP="00937104">
            <w:pPr>
              <w:tabs>
                <w:tab w:val="left" w:pos="2458"/>
              </w:tabs>
              <w:spacing w:line="276" w:lineRule="auto"/>
              <w:ind w:right="-170"/>
              <w:jc w:val="both"/>
              <w:rPr>
                <w:rFonts w:eastAsiaTheme="minorHAnsi"/>
                <w:sz w:val="20"/>
                <w:lang w:eastAsia="en-US"/>
              </w:rPr>
            </w:pPr>
            <w:r w:rsidRPr="00937104">
              <w:rPr>
                <w:rFonts w:eastAsiaTheme="minorHAnsi"/>
                <w:sz w:val="20"/>
                <w:lang w:eastAsia="en-US"/>
              </w:rPr>
              <w:t>Дарья Геннадиевна</w:t>
            </w:r>
          </w:p>
        </w:tc>
        <w:tc>
          <w:tcPr>
            <w:tcW w:w="535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37104" w:rsidRPr="00937104" w:rsidRDefault="00937104" w:rsidP="00937104">
            <w:pPr>
              <w:spacing w:line="276" w:lineRule="auto"/>
              <w:ind w:right="-170"/>
              <w:jc w:val="both"/>
              <w:rPr>
                <w:sz w:val="20"/>
              </w:rPr>
            </w:pPr>
            <w:r w:rsidRPr="00937104">
              <w:rPr>
                <w:sz w:val="20"/>
              </w:rPr>
              <w:t xml:space="preserve">Высшее, 2016г., ЮФУ, факультет математики, механики и компьютерных наук им. И.И. Вороновича, </w:t>
            </w:r>
          </w:p>
        </w:tc>
        <w:tc>
          <w:tcPr>
            <w:tcW w:w="73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37104" w:rsidRPr="00937104" w:rsidRDefault="00937104" w:rsidP="00937104">
            <w:pPr>
              <w:spacing w:line="276" w:lineRule="auto"/>
              <w:ind w:right="-170"/>
              <w:jc w:val="both"/>
              <w:rPr>
                <w:rFonts w:eastAsiaTheme="minorHAnsi"/>
                <w:sz w:val="20"/>
                <w:lang w:eastAsia="en-US"/>
              </w:rPr>
            </w:pPr>
            <w:r w:rsidRPr="00937104">
              <w:rPr>
                <w:rFonts w:eastAsiaTheme="minorHAnsi"/>
                <w:sz w:val="20"/>
                <w:lang w:eastAsia="en-US"/>
              </w:rPr>
              <w:t>5 лет</w:t>
            </w:r>
          </w:p>
        </w:tc>
        <w:tc>
          <w:tcPr>
            <w:tcW w:w="127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37104" w:rsidRPr="00937104" w:rsidRDefault="00937104" w:rsidP="00937104">
            <w:pPr>
              <w:spacing w:line="276" w:lineRule="auto"/>
              <w:ind w:right="-170"/>
              <w:jc w:val="both"/>
              <w:rPr>
                <w:rFonts w:eastAsiaTheme="minorHAnsi"/>
                <w:sz w:val="20"/>
                <w:lang w:eastAsia="en-US"/>
              </w:rPr>
            </w:pPr>
          </w:p>
        </w:tc>
      </w:tr>
    </w:tbl>
    <w:p w:rsidR="00937104" w:rsidRPr="00937104" w:rsidRDefault="00937104" w:rsidP="00937104">
      <w:pPr>
        <w:tabs>
          <w:tab w:val="left" w:pos="-2880"/>
        </w:tabs>
        <w:contextualSpacing/>
        <w:jc w:val="both"/>
        <w:rPr>
          <w:rFonts w:eastAsia="Calibri"/>
          <w:b/>
          <w:color w:val="000000"/>
          <w:sz w:val="24"/>
          <w:szCs w:val="24"/>
          <w:lang w:eastAsia="en-US"/>
        </w:rPr>
      </w:pPr>
      <w:r w:rsidRPr="00937104">
        <w:rPr>
          <w:rFonts w:eastAsia="Calibri"/>
          <w:b/>
          <w:color w:val="000000"/>
          <w:sz w:val="24"/>
          <w:szCs w:val="24"/>
          <w:lang w:eastAsia="en-US"/>
        </w:rPr>
        <w:t>В течении 2019-2020 учебного года каждый учитель работал над своей методической проблемой.</w:t>
      </w:r>
    </w:p>
    <w:tbl>
      <w:tblPr>
        <w:tblpPr w:leftFromText="180" w:rightFromText="180" w:bottomFromText="200" w:vertAnchor="text" w:horzAnchor="page" w:tblpX="1202" w:tblpY="29"/>
        <w:tblW w:w="1003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2553"/>
        <w:gridCol w:w="6911"/>
      </w:tblGrid>
      <w:tr w:rsidR="00937104" w:rsidRPr="00937104" w:rsidTr="00E0763B">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rsidR="00937104" w:rsidRPr="00937104" w:rsidRDefault="00937104" w:rsidP="00937104">
            <w:pPr>
              <w:spacing w:line="276" w:lineRule="auto"/>
              <w:ind w:right="57"/>
              <w:jc w:val="center"/>
              <w:rPr>
                <w:rFonts w:eastAsiaTheme="minorHAnsi"/>
                <w:b/>
                <w:sz w:val="20"/>
                <w:lang w:eastAsia="en-US"/>
              </w:rPr>
            </w:pPr>
            <w:r w:rsidRPr="00937104">
              <w:rPr>
                <w:rFonts w:eastAsiaTheme="minorHAnsi"/>
                <w:b/>
                <w:sz w:val="20"/>
                <w:lang w:eastAsia="en-US"/>
              </w:rPr>
              <w:t>№</w:t>
            </w:r>
          </w:p>
        </w:tc>
        <w:tc>
          <w:tcPr>
            <w:tcW w:w="2553" w:type="dxa"/>
            <w:tcBorders>
              <w:top w:val="single" w:sz="4" w:space="0" w:color="auto"/>
              <w:left w:val="single" w:sz="4" w:space="0" w:color="auto"/>
              <w:bottom w:val="single" w:sz="4" w:space="0" w:color="auto"/>
              <w:right w:val="single" w:sz="4" w:space="0" w:color="auto"/>
            </w:tcBorders>
            <w:vAlign w:val="center"/>
            <w:hideMark/>
          </w:tcPr>
          <w:p w:rsidR="00937104" w:rsidRPr="00937104" w:rsidRDefault="00937104" w:rsidP="00937104">
            <w:pPr>
              <w:spacing w:line="276" w:lineRule="auto"/>
              <w:ind w:right="57"/>
              <w:jc w:val="center"/>
              <w:rPr>
                <w:rFonts w:eastAsiaTheme="minorHAnsi"/>
                <w:b/>
                <w:sz w:val="20"/>
                <w:lang w:eastAsia="en-US"/>
              </w:rPr>
            </w:pPr>
            <w:r w:rsidRPr="00937104">
              <w:rPr>
                <w:rFonts w:eastAsiaTheme="minorHAnsi"/>
                <w:b/>
                <w:sz w:val="20"/>
                <w:lang w:eastAsia="en-US"/>
              </w:rPr>
              <w:t>ФИО</w:t>
            </w:r>
          </w:p>
        </w:tc>
        <w:tc>
          <w:tcPr>
            <w:tcW w:w="6911" w:type="dxa"/>
            <w:tcBorders>
              <w:top w:val="single" w:sz="4" w:space="0" w:color="auto"/>
              <w:left w:val="single" w:sz="4" w:space="0" w:color="auto"/>
              <w:bottom w:val="single" w:sz="4" w:space="0" w:color="auto"/>
              <w:right w:val="single" w:sz="4" w:space="0" w:color="auto"/>
            </w:tcBorders>
            <w:vAlign w:val="center"/>
            <w:hideMark/>
          </w:tcPr>
          <w:p w:rsidR="00937104" w:rsidRPr="00937104" w:rsidRDefault="00937104" w:rsidP="00937104">
            <w:pPr>
              <w:spacing w:line="276" w:lineRule="auto"/>
              <w:ind w:right="57"/>
              <w:jc w:val="center"/>
              <w:rPr>
                <w:rFonts w:eastAsiaTheme="minorHAnsi"/>
                <w:b/>
                <w:sz w:val="20"/>
                <w:lang w:eastAsia="en-US"/>
              </w:rPr>
            </w:pPr>
            <w:r w:rsidRPr="00937104">
              <w:rPr>
                <w:rFonts w:eastAsiaTheme="minorHAnsi"/>
                <w:b/>
                <w:sz w:val="20"/>
                <w:lang w:eastAsia="en-US"/>
              </w:rPr>
              <w:t>Проблема, над которой работает учитель</w:t>
            </w:r>
          </w:p>
        </w:tc>
      </w:tr>
      <w:tr w:rsidR="00937104" w:rsidRPr="00937104" w:rsidTr="00E0763B">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rsidR="00937104" w:rsidRPr="00937104" w:rsidRDefault="00937104" w:rsidP="00937104">
            <w:pPr>
              <w:spacing w:line="276" w:lineRule="auto"/>
              <w:ind w:right="57"/>
              <w:rPr>
                <w:rFonts w:eastAsiaTheme="minorHAnsi"/>
                <w:sz w:val="20"/>
                <w:lang w:eastAsia="en-US"/>
              </w:rPr>
            </w:pPr>
            <w:r w:rsidRPr="00937104">
              <w:rPr>
                <w:rFonts w:eastAsiaTheme="minorHAnsi"/>
                <w:sz w:val="20"/>
                <w:lang w:eastAsia="en-US"/>
              </w:rPr>
              <w:t>1.</w:t>
            </w:r>
          </w:p>
        </w:tc>
        <w:tc>
          <w:tcPr>
            <w:tcW w:w="2553" w:type="dxa"/>
            <w:tcBorders>
              <w:top w:val="single" w:sz="4" w:space="0" w:color="auto"/>
              <w:left w:val="single" w:sz="4" w:space="0" w:color="auto"/>
              <w:bottom w:val="single" w:sz="4" w:space="0" w:color="auto"/>
              <w:right w:val="single" w:sz="4" w:space="0" w:color="auto"/>
            </w:tcBorders>
            <w:vAlign w:val="center"/>
            <w:hideMark/>
          </w:tcPr>
          <w:p w:rsidR="00937104" w:rsidRPr="00937104" w:rsidRDefault="00937104" w:rsidP="00937104">
            <w:pPr>
              <w:spacing w:line="276" w:lineRule="auto"/>
              <w:ind w:right="57"/>
              <w:rPr>
                <w:rFonts w:eastAsiaTheme="minorHAnsi"/>
                <w:sz w:val="20"/>
                <w:lang w:eastAsia="en-US"/>
              </w:rPr>
            </w:pPr>
            <w:r w:rsidRPr="00937104">
              <w:rPr>
                <w:rFonts w:eastAsiaTheme="minorHAnsi"/>
                <w:sz w:val="20"/>
                <w:lang w:eastAsia="en-US"/>
              </w:rPr>
              <w:t>Камалетдинова</w:t>
            </w:r>
          </w:p>
          <w:p w:rsidR="00937104" w:rsidRPr="00937104" w:rsidRDefault="00937104" w:rsidP="00937104">
            <w:pPr>
              <w:spacing w:line="276" w:lineRule="auto"/>
              <w:ind w:right="57"/>
              <w:rPr>
                <w:rFonts w:eastAsiaTheme="minorHAnsi"/>
                <w:sz w:val="20"/>
                <w:lang w:eastAsia="en-US"/>
              </w:rPr>
            </w:pPr>
            <w:r w:rsidRPr="00937104">
              <w:rPr>
                <w:rFonts w:eastAsiaTheme="minorHAnsi"/>
                <w:sz w:val="20"/>
                <w:lang w:eastAsia="en-US"/>
              </w:rPr>
              <w:t>Лариса Александровна</w:t>
            </w:r>
          </w:p>
        </w:tc>
        <w:tc>
          <w:tcPr>
            <w:tcW w:w="6911" w:type="dxa"/>
            <w:tcBorders>
              <w:top w:val="single" w:sz="4" w:space="0" w:color="auto"/>
              <w:left w:val="single" w:sz="4" w:space="0" w:color="auto"/>
              <w:bottom w:val="single" w:sz="4" w:space="0" w:color="auto"/>
              <w:right w:val="single" w:sz="4" w:space="0" w:color="auto"/>
            </w:tcBorders>
            <w:vAlign w:val="center"/>
            <w:hideMark/>
          </w:tcPr>
          <w:p w:rsidR="00937104" w:rsidRPr="00937104" w:rsidRDefault="00937104" w:rsidP="00937104">
            <w:pPr>
              <w:spacing w:line="276" w:lineRule="auto"/>
              <w:ind w:right="57"/>
              <w:rPr>
                <w:rFonts w:eastAsiaTheme="minorHAnsi"/>
                <w:sz w:val="20"/>
                <w:lang w:eastAsia="en-US"/>
              </w:rPr>
            </w:pPr>
            <w:r w:rsidRPr="00937104">
              <w:rPr>
                <w:rFonts w:eastAsiaTheme="minorHAnsi"/>
                <w:sz w:val="20"/>
                <w:lang w:eastAsia="en-US"/>
              </w:rPr>
              <w:t>Личностно-ориентированный подход в логике ФГОС при изучении математики</w:t>
            </w:r>
          </w:p>
        </w:tc>
      </w:tr>
      <w:tr w:rsidR="00937104" w:rsidRPr="00937104" w:rsidTr="00E0763B">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rsidR="00937104" w:rsidRPr="00937104" w:rsidRDefault="00937104" w:rsidP="00937104">
            <w:pPr>
              <w:spacing w:line="276" w:lineRule="auto"/>
              <w:ind w:right="57"/>
              <w:rPr>
                <w:rFonts w:eastAsiaTheme="minorHAnsi"/>
                <w:sz w:val="20"/>
                <w:lang w:eastAsia="en-US"/>
              </w:rPr>
            </w:pPr>
            <w:r w:rsidRPr="00937104">
              <w:rPr>
                <w:rFonts w:eastAsiaTheme="minorHAnsi"/>
                <w:sz w:val="20"/>
                <w:lang w:eastAsia="en-US"/>
              </w:rPr>
              <w:t>2.</w:t>
            </w:r>
          </w:p>
        </w:tc>
        <w:tc>
          <w:tcPr>
            <w:tcW w:w="2553" w:type="dxa"/>
            <w:tcBorders>
              <w:top w:val="single" w:sz="4" w:space="0" w:color="auto"/>
              <w:left w:val="single" w:sz="4" w:space="0" w:color="auto"/>
              <w:bottom w:val="single" w:sz="4" w:space="0" w:color="auto"/>
              <w:right w:val="single" w:sz="4" w:space="0" w:color="auto"/>
            </w:tcBorders>
            <w:vAlign w:val="center"/>
            <w:hideMark/>
          </w:tcPr>
          <w:p w:rsidR="00937104" w:rsidRPr="00937104" w:rsidRDefault="00937104" w:rsidP="00937104">
            <w:pPr>
              <w:spacing w:line="276" w:lineRule="auto"/>
              <w:ind w:right="57"/>
              <w:rPr>
                <w:rFonts w:eastAsiaTheme="minorHAnsi"/>
                <w:sz w:val="20"/>
                <w:lang w:eastAsia="en-US"/>
              </w:rPr>
            </w:pPr>
            <w:r w:rsidRPr="00937104">
              <w:rPr>
                <w:rFonts w:eastAsiaTheme="minorHAnsi"/>
                <w:sz w:val="20"/>
                <w:lang w:eastAsia="en-US"/>
              </w:rPr>
              <w:t>Ладюкова</w:t>
            </w:r>
          </w:p>
          <w:p w:rsidR="00937104" w:rsidRPr="00937104" w:rsidRDefault="00937104" w:rsidP="00937104">
            <w:pPr>
              <w:spacing w:line="276" w:lineRule="auto"/>
              <w:ind w:right="57"/>
              <w:rPr>
                <w:rFonts w:eastAsiaTheme="minorHAnsi"/>
                <w:sz w:val="20"/>
                <w:lang w:eastAsia="en-US"/>
              </w:rPr>
            </w:pPr>
            <w:r w:rsidRPr="00937104">
              <w:rPr>
                <w:rFonts w:eastAsiaTheme="minorHAnsi"/>
                <w:sz w:val="20"/>
                <w:lang w:eastAsia="en-US"/>
              </w:rPr>
              <w:t>Наталья Александровна</w:t>
            </w:r>
          </w:p>
        </w:tc>
        <w:tc>
          <w:tcPr>
            <w:tcW w:w="6911" w:type="dxa"/>
            <w:tcBorders>
              <w:top w:val="single" w:sz="4" w:space="0" w:color="auto"/>
              <w:left w:val="single" w:sz="4" w:space="0" w:color="auto"/>
              <w:bottom w:val="single" w:sz="4" w:space="0" w:color="auto"/>
              <w:right w:val="single" w:sz="4" w:space="0" w:color="auto"/>
            </w:tcBorders>
            <w:vAlign w:val="center"/>
            <w:hideMark/>
          </w:tcPr>
          <w:p w:rsidR="00937104" w:rsidRPr="00937104" w:rsidRDefault="00937104" w:rsidP="00937104">
            <w:pPr>
              <w:spacing w:line="276" w:lineRule="auto"/>
              <w:ind w:right="57"/>
              <w:rPr>
                <w:rFonts w:eastAsiaTheme="minorHAnsi"/>
                <w:sz w:val="20"/>
                <w:lang w:eastAsia="en-US"/>
              </w:rPr>
            </w:pPr>
            <w:r w:rsidRPr="00937104">
              <w:rPr>
                <w:rFonts w:eastAsiaTheme="minorHAnsi"/>
                <w:sz w:val="20"/>
                <w:lang w:eastAsia="en-US"/>
              </w:rPr>
              <w:t>Внедрение проблемного обучения в образовательный процесс средней школы в логике ФГОС</w:t>
            </w:r>
          </w:p>
        </w:tc>
      </w:tr>
      <w:tr w:rsidR="00937104" w:rsidRPr="00937104" w:rsidTr="00E0763B">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rsidR="00937104" w:rsidRPr="00937104" w:rsidRDefault="00937104" w:rsidP="00937104">
            <w:pPr>
              <w:spacing w:line="276" w:lineRule="auto"/>
              <w:ind w:right="57"/>
              <w:rPr>
                <w:rFonts w:eastAsiaTheme="minorHAnsi"/>
                <w:sz w:val="20"/>
                <w:lang w:eastAsia="en-US"/>
              </w:rPr>
            </w:pPr>
            <w:r w:rsidRPr="00937104">
              <w:rPr>
                <w:rFonts w:eastAsiaTheme="minorHAnsi"/>
                <w:sz w:val="20"/>
                <w:lang w:eastAsia="en-US"/>
              </w:rPr>
              <w:t>3.</w:t>
            </w:r>
          </w:p>
        </w:tc>
        <w:tc>
          <w:tcPr>
            <w:tcW w:w="2553" w:type="dxa"/>
            <w:tcBorders>
              <w:top w:val="single" w:sz="4" w:space="0" w:color="auto"/>
              <w:left w:val="single" w:sz="4" w:space="0" w:color="auto"/>
              <w:bottom w:val="single" w:sz="4" w:space="0" w:color="auto"/>
              <w:right w:val="single" w:sz="4" w:space="0" w:color="auto"/>
            </w:tcBorders>
            <w:vAlign w:val="center"/>
            <w:hideMark/>
          </w:tcPr>
          <w:p w:rsidR="00937104" w:rsidRPr="00937104" w:rsidRDefault="00937104" w:rsidP="00937104">
            <w:pPr>
              <w:spacing w:line="276" w:lineRule="auto"/>
              <w:ind w:right="57"/>
              <w:rPr>
                <w:rFonts w:eastAsiaTheme="minorHAnsi"/>
                <w:sz w:val="20"/>
                <w:lang w:eastAsia="en-US"/>
              </w:rPr>
            </w:pPr>
            <w:r w:rsidRPr="00937104">
              <w:rPr>
                <w:rFonts w:eastAsiaTheme="minorHAnsi"/>
                <w:sz w:val="20"/>
                <w:lang w:eastAsia="en-US"/>
              </w:rPr>
              <w:t xml:space="preserve">Тищенко </w:t>
            </w:r>
          </w:p>
          <w:p w:rsidR="00937104" w:rsidRPr="00937104" w:rsidRDefault="00937104" w:rsidP="00937104">
            <w:pPr>
              <w:spacing w:line="276" w:lineRule="auto"/>
              <w:ind w:right="57"/>
              <w:rPr>
                <w:rFonts w:eastAsiaTheme="minorHAnsi"/>
                <w:sz w:val="20"/>
                <w:lang w:eastAsia="en-US"/>
              </w:rPr>
            </w:pPr>
            <w:r w:rsidRPr="00937104">
              <w:rPr>
                <w:rFonts w:eastAsiaTheme="minorHAnsi"/>
                <w:sz w:val="20"/>
                <w:lang w:eastAsia="en-US"/>
              </w:rPr>
              <w:t>Татьяна Владимировна</w:t>
            </w:r>
          </w:p>
        </w:tc>
        <w:tc>
          <w:tcPr>
            <w:tcW w:w="6911" w:type="dxa"/>
            <w:tcBorders>
              <w:top w:val="single" w:sz="4" w:space="0" w:color="auto"/>
              <w:left w:val="single" w:sz="4" w:space="0" w:color="auto"/>
              <w:bottom w:val="single" w:sz="4" w:space="0" w:color="auto"/>
              <w:right w:val="single" w:sz="4" w:space="0" w:color="auto"/>
            </w:tcBorders>
            <w:vAlign w:val="center"/>
            <w:hideMark/>
          </w:tcPr>
          <w:p w:rsidR="00937104" w:rsidRPr="00937104" w:rsidRDefault="00937104" w:rsidP="00937104">
            <w:pPr>
              <w:spacing w:line="276" w:lineRule="auto"/>
              <w:ind w:right="57"/>
              <w:rPr>
                <w:rFonts w:eastAsiaTheme="minorHAnsi"/>
                <w:sz w:val="20"/>
                <w:lang w:eastAsia="en-US"/>
              </w:rPr>
            </w:pPr>
            <w:r w:rsidRPr="00937104">
              <w:rPr>
                <w:rFonts w:eastAsiaTheme="minorHAnsi"/>
                <w:sz w:val="20"/>
                <w:lang w:eastAsia="en-US"/>
              </w:rPr>
              <w:t>Методы активного обучения на уроках математики в логике ФГОС</w:t>
            </w:r>
          </w:p>
        </w:tc>
      </w:tr>
      <w:tr w:rsidR="00937104" w:rsidRPr="00937104" w:rsidTr="00E0763B">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rsidR="00937104" w:rsidRPr="00937104" w:rsidRDefault="00937104" w:rsidP="00937104">
            <w:pPr>
              <w:spacing w:line="276" w:lineRule="auto"/>
              <w:ind w:right="57"/>
              <w:rPr>
                <w:rFonts w:eastAsiaTheme="minorHAnsi"/>
                <w:sz w:val="20"/>
                <w:lang w:eastAsia="en-US"/>
              </w:rPr>
            </w:pPr>
            <w:r w:rsidRPr="00937104">
              <w:rPr>
                <w:rFonts w:eastAsiaTheme="minorHAnsi"/>
                <w:sz w:val="20"/>
                <w:lang w:eastAsia="en-US"/>
              </w:rPr>
              <w:t>4.</w:t>
            </w:r>
          </w:p>
        </w:tc>
        <w:tc>
          <w:tcPr>
            <w:tcW w:w="2553" w:type="dxa"/>
            <w:tcBorders>
              <w:top w:val="single" w:sz="4" w:space="0" w:color="auto"/>
              <w:left w:val="single" w:sz="4" w:space="0" w:color="auto"/>
              <w:bottom w:val="single" w:sz="4" w:space="0" w:color="auto"/>
              <w:right w:val="single" w:sz="4" w:space="0" w:color="auto"/>
            </w:tcBorders>
            <w:vAlign w:val="center"/>
            <w:hideMark/>
          </w:tcPr>
          <w:p w:rsidR="00937104" w:rsidRPr="00937104" w:rsidRDefault="00937104" w:rsidP="00937104">
            <w:pPr>
              <w:spacing w:line="276" w:lineRule="auto"/>
              <w:ind w:right="57"/>
              <w:rPr>
                <w:rFonts w:eastAsiaTheme="minorHAnsi"/>
                <w:sz w:val="20"/>
                <w:lang w:eastAsia="en-US"/>
              </w:rPr>
            </w:pPr>
            <w:r w:rsidRPr="00937104">
              <w:rPr>
                <w:rFonts w:eastAsiaTheme="minorHAnsi"/>
                <w:sz w:val="20"/>
                <w:lang w:eastAsia="en-US"/>
              </w:rPr>
              <w:t>Козицкая</w:t>
            </w:r>
          </w:p>
          <w:p w:rsidR="00937104" w:rsidRPr="00937104" w:rsidRDefault="00937104" w:rsidP="00937104">
            <w:pPr>
              <w:spacing w:line="276" w:lineRule="auto"/>
              <w:ind w:right="57"/>
              <w:rPr>
                <w:rFonts w:eastAsiaTheme="minorHAnsi"/>
                <w:sz w:val="20"/>
                <w:lang w:eastAsia="en-US"/>
              </w:rPr>
            </w:pPr>
            <w:r w:rsidRPr="00937104">
              <w:rPr>
                <w:rFonts w:eastAsiaTheme="minorHAnsi"/>
                <w:sz w:val="20"/>
                <w:lang w:eastAsia="en-US"/>
              </w:rPr>
              <w:t>Инна Валерьевна</w:t>
            </w:r>
          </w:p>
        </w:tc>
        <w:tc>
          <w:tcPr>
            <w:tcW w:w="6911" w:type="dxa"/>
            <w:tcBorders>
              <w:top w:val="single" w:sz="4" w:space="0" w:color="auto"/>
              <w:left w:val="single" w:sz="4" w:space="0" w:color="auto"/>
              <w:bottom w:val="single" w:sz="4" w:space="0" w:color="auto"/>
              <w:right w:val="single" w:sz="4" w:space="0" w:color="auto"/>
            </w:tcBorders>
            <w:vAlign w:val="center"/>
          </w:tcPr>
          <w:p w:rsidR="00937104" w:rsidRPr="00937104" w:rsidRDefault="00937104" w:rsidP="00937104">
            <w:pPr>
              <w:spacing w:line="276" w:lineRule="auto"/>
              <w:ind w:right="57"/>
              <w:rPr>
                <w:rFonts w:eastAsiaTheme="minorHAnsi"/>
                <w:sz w:val="20"/>
                <w:lang w:eastAsia="en-US"/>
              </w:rPr>
            </w:pPr>
            <w:r w:rsidRPr="00937104">
              <w:rPr>
                <w:rFonts w:eastAsiaTheme="minorHAnsi"/>
                <w:sz w:val="20"/>
                <w:lang w:eastAsia="en-US"/>
              </w:rPr>
              <w:t>Мультимедиа на уроках математики и физики</w:t>
            </w:r>
          </w:p>
          <w:p w:rsidR="00937104" w:rsidRPr="00937104" w:rsidRDefault="00937104" w:rsidP="00937104">
            <w:pPr>
              <w:spacing w:line="276" w:lineRule="auto"/>
              <w:ind w:right="57"/>
              <w:rPr>
                <w:rFonts w:eastAsiaTheme="minorHAnsi"/>
                <w:sz w:val="20"/>
                <w:lang w:eastAsia="en-US"/>
              </w:rPr>
            </w:pPr>
          </w:p>
        </w:tc>
      </w:tr>
      <w:tr w:rsidR="00937104" w:rsidRPr="00937104" w:rsidTr="00E0763B">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rsidR="00937104" w:rsidRPr="00937104" w:rsidRDefault="00937104" w:rsidP="00937104">
            <w:pPr>
              <w:spacing w:line="276" w:lineRule="auto"/>
              <w:ind w:right="57"/>
              <w:rPr>
                <w:rFonts w:eastAsiaTheme="minorHAnsi"/>
                <w:sz w:val="20"/>
                <w:lang w:eastAsia="en-US"/>
              </w:rPr>
            </w:pPr>
            <w:r w:rsidRPr="00937104">
              <w:rPr>
                <w:rFonts w:eastAsiaTheme="minorHAnsi"/>
                <w:sz w:val="20"/>
                <w:lang w:eastAsia="en-US"/>
              </w:rPr>
              <w:t>5.</w:t>
            </w:r>
          </w:p>
        </w:tc>
        <w:tc>
          <w:tcPr>
            <w:tcW w:w="2553" w:type="dxa"/>
            <w:tcBorders>
              <w:top w:val="single" w:sz="4" w:space="0" w:color="auto"/>
              <w:left w:val="single" w:sz="4" w:space="0" w:color="auto"/>
              <w:bottom w:val="single" w:sz="4" w:space="0" w:color="auto"/>
              <w:right w:val="single" w:sz="4" w:space="0" w:color="auto"/>
            </w:tcBorders>
            <w:vAlign w:val="center"/>
            <w:hideMark/>
          </w:tcPr>
          <w:p w:rsidR="00937104" w:rsidRPr="00937104" w:rsidRDefault="00937104" w:rsidP="00937104">
            <w:pPr>
              <w:spacing w:line="276" w:lineRule="auto"/>
              <w:ind w:right="57"/>
              <w:rPr>
                <w:rFonts w:eastAsiaTheme="minorHAnsi"/>
                <w:sz w:val="20"/>
                <w:lang w:eastAsia="en-US"/>
              </w:rPr>
            </w:pPr>
            <w:r w:rsidRPr="00937104">
              <w:rPr>
                <w:rFonts w:eastAsiaTheme="minorHAnsi"/>
                <w:sz w:val="20"/>
                <w:lang w:eastAsia="en-US"/>
              </w:rPr>
              <w:t xml:space="preserve">Ковшаров </w:t>
            </w:r>
          </w:p>
          <w:p w:rsidR="00937104" w:rsidRPr="00937104" w:rsidRDefault="00937104" w:rsidP="00937104">
            <w:pPr>
              <w:spacing w:line="276" w:lineRule="auto"/>
              <w:ind w:right="57"/>
              <w:rPr>
                <w:rFonts w:eastAsiaTheme="minorHAnsi"/>
                <w:sz w:val="20"/>
                <w:lang w:eastAsia="en-US"/>
              </w:rPr>
            </w:pPr>
            <w:r w:rsidRPr="00937104">
              <w:rPr>
                <w:rFonts w:eastAsiaTheme="minorHAnsi"/>
                <w:sz w:val="20"/>
                <w:lang w:eastAsia="en-US"/>
              </w:rPr>
              <w:t>Сергей Викторович</w:t>
            </w:r>
          </w:p>
        </w:tc>
        <w:tc>
          <w:tcPr>
            <w:tcW w:w="6911" w:type="dxa"/>
            <w:tcBorders>
              <w:top w:val="single" w:sz="4" w:space="0" w:color="auto"/>
              <w:left w:val="single" w:sz="4" w:space="0" w:color="auto"/>
              <w:bottom w:val="single" w:sz="4" w:space="0" w:color="auto"/>
              <w:right w:val="single" w:sz="4" w:space="0" w:color="auto"/>
            </w:tcBorders>
            <w:vAlign w:val="center"/>
            <w:hideMark/>
          </w:tcPr>
          <w:p w:rsidR="00937104" w:rsidRPr="00937104" w:rsidRDefault="00937104" w:rsidP="00937104">
            <w:pPr>
              <w:spacing w:line="276" w:lineRule="auto"/>
              <w:ind w:right="57"/>
              <w:rPr>
                <w:rFonts w:eastAsiaTheme="minorHAnsi"/>
                <w:sz w:val="20"/>
                <w:lang w:eastAsia="en-US"/>
              </w:rPr>
            </w:pPr>
            <w:r w:rsidRPr="00937104">
              <w:rPr>
                <w:rFonts w:eastAsiaTheme="minorHAnsi"/>
                <w:sz w:val="20"/>
                <w:lang w:eastAsia="en-US"/>
              </w:rPr>
              <w:t>Организация контроля знаний, умений, навыков на уроках математики и информатики</w:t>
            </w:r>
          </w:p>
        </w:tc>
      </w:tr>
      <w:tr w:rsidR="00937104" w:rsidRPr="00937104" w:rsidTr="00E0763B">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rsidR="00937104" w:rsidRPr="00937104" w:rsidRDefault="00937104" w:rsidP="00937104">
            <w:pPr>
              <w:spacing w:line="276" w:lineRule="auto"/>
              <w:ind w:right="57"/>
              <w:rPr>
                <w:rFonts w:eastAsiaTheme="minorHAnsi"/>
                <w:sz w:val="20"/>
                <w:lang w:eastAsia="en-US"/>
              </w:rPr>
            </w:pPr>
            <w:r w:rsidRPr="00937104">
              <w:rPr>
                <w:rFonts w:eastAsiaTheme="minorHAnsi"/>
                <w:sz w:val="20"/>
                <w:lang w:eastAsia="en-US"/>
              </w:rPr>
              <w:t>6.</w:t>
            </w:r>
          </w:p>
        </w:tc>
        <w:tc>
          <w:tcPr>
            <w:tcW w:w="2553" w:type="dxa"/>
            <w:tcBorders>
              <w:top w:val="single" w:sz="4" w:space="0" w:color="auto"/>
              <w:left w:val="single" w:sz="4" w:space="0" w:color="auto"/>
              <w:bottom w:val="single" w:sz="4" w:space="0" w:color="auto"/>
              <w:right w:val="single" w:sz="4" w:space="0" w:color="auto"/>
            </w:tcBorders>
            <w:vAlign w:val="center"/>
            <w:hideMark/>
          </w:tcPr>
          <w:p w:rsidR="00937104" w:rsidRPr="00937104" w:rsidRDefault="00937104" w:rsidP="00937104">
            <w:pPr>
              <w:spacing w:line="276" w:lineRule="auto"/>
              <w:ind w:right="57"/>
              <w:rPr>
                <w:rFonts w:eastAsiaTheme="minorHAnsi"/>
                <w:sz w:val="20"/>
                <w:lang w:eastAsia="en-US"/>
              </w:rPr>
            </w:pPr>
            <w:r w:rsidRPr="00937104">
              <w:rPr>
                <w:rFonts w:eastAsiaTheme="minorHAnsi"/>
                <w:sz w:val="20"/>
                <w:lang w:eastAsia="en-US"/>
              </w:rPr>
              <w:t>Камалетдинов</w:t>
            </w:r>
          </w:p>
          <w:p w:rsidR="00937104" w:rsidRPr="00937104" w:rsidRDefault="00937104" w:rsidP="00937104">
            <w:pPr>
              <w:spacing w:line="276" w:lineRule="auto"/>
              <w:ind w:right="57"/>
              <w:rPr>
                <w:rFonts w:eastAsiaTheme="minorHAnsi"/>
                <w:sz w:val="20"/>
                <w:lang w:eastAsia="en-US"/>
              </w:rPr>
            </w:pPr>
            <w:r w:rsidRPr="00937104">
              <w:rPr>
                <w:rFonts w:eastAsiaTheme="minorHAnsi"/>
                <w:sz w:val="20"/>
                <w:lang w:eastAsia="en-US"/>
              </w:rPr>
              <w:t>Геннадий Болатович</w:t>
            </w:r>
          </w:p>
        </w:tc>
        <w:tc>
          <w:tcPr>
            <w:tcW w:w="6911" w:type="dxa"/>
            <w:tcBorders>
              <w:top w:val="single" w:sz="4" w:space="0" w:color="auto"/>
              <w:left w:val="single" w:sz="4" w:space="0" w:color="auto"/>
              <w:bottom w:val="single" w:sz="4" w:space="0" w:color="auto"/>
              <w:right w:val="single" w:sz="4" w:space="0" w:color="auto"/>
            </w:tcBorders>
            <w:vAlign w:val="center"/>
            <w:hideMark/>
          </w:tcPr>
          <w:p w:rsidR="00937104" w:rsidRPr="00937104" w:rsidRDefault="00937104" w:rsidP="00937104">
            <w:pPr>
              <w:spacing w:line="276" w:lineRule="auto"/>
              <w:ind w:right="57"/>
              <w:rPr>
                <w:rFonts w:eastAsiaTheme="minorHAnsi"/>
                <w:sz w:val="20"/>
                <w:lang w:eastAsia="en-US"/>
              </w:rPr>
            </w:pPr>
            <w:r w:rsidRPr="00937104">
              <w:rPr>
                <w:rFonts w:eastAsiaTheme="minorHAnsi"/>
                <w:sz w:val="20"/>
                <w:lang w:eastAsia="en-US"/>
              </w:rPr>
              <w:t>Использование современных образовательных технологий в преподавании информатики</w:t>
            </w:r>
          </w:p>
        </w:tc>
      </w:tr>
      <w:tr w:rsidR="00937104" w:rsidRPr="00937104" w:rsidTr="00E0763B">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rsidR="00937104" w:rsidRPr="00937104" w:rsidRDefault="00937104" w:rsidP="00937104">
            <w:pPr>
              <w:spacing w:line="276" w:lineRule="auto"/>
              <w:ind w:right="57"/>
              <w:rPr>
                <w:rFonts w:eastAsiaTheme="minorHAnsi"/>
                <w:sz w:val="20"/>
                <w:lang w:eastAsia="en-US"/>
              </w:rPr>
            </w:pPr>
            <w:r w:rsidRPr="00937104">
              <w:rPr>
                <w:rFonts w:eastAsiaTheme="minorHAnsi"/>
                <w:sz w:val="20"/>
                <w:lang w:eastAsia="en-US"/>
              </w:rPr>
              <w:t>7.</w:t>
            </w:r>
          </w:p>
        </w:tc>
        <w:tc>
          <w:tcPr>
            <w:tcW w:w="2553" w:type="dxa"/>
            <w:tcBorders>
              <w:top w:val="single" w:sz="4" w:space="0" w:color="auto"/>
              <w:left w:val="single" w:sz="4" w:space="0" w:color="auto"/>
              <w:bottom w:val="single" w:sz="4" w:space="0" w:color="auto"/>
              <w:right w:val="single" w:sz="4" w:space="0" w:color="auto"/>
            </w:tcBorders>
            <w:vAlign w:val="center"/>
            <w:hideMark/>
          </w:tcPr>
          <w:p w:rsidR="00937104" w:rsidRPr="00937104" w:rsidRDefault="00937104" w:rsidP="00937104">
            <w:pPr>
              <w:spacing w:line="276" w:lineRule="auto"/>
              <w:ind w:right="57"/>
              <w:rPr>
                <w:rFonts w:eastAsiaTheme="minorHAnsi"/>
                <w:sz w:val="20"/>
                <w:lang w:eastAsia="en-US"/>
              </w:rPr>
            </w:pPr>
            <w:r w:rsidRPr="00937104">
              <w:rPr>
                <w:rFonts w:eastAsiaTheme="minorHAnsi"/>
                <w:sz w:val="20"/>
                <w:lang w:eastAsia="en-US"/>
              </w:rPr>
              <w:t xml:space="preserve">Ковалевский </w:t>
            </w:r>
          </w:p>
          <w:p w:rsidR="00937104" w:rsidRPr="00937104" w:rsidRDefault="00937104" w:rsidP="00937104">
            <w:pPr>
              <w:spacing w:line="276" w:lineRule="auto"/>
              <w:ind w:right="57"/>
              <w:rPr>
                <w:rFonts w:eastAsiaTheme="minorHAnsi"/>
                <w:sz w:val="20"/>
                <w:lang w:eastAsia="en-US"/>
              </w:rPr>
            </w:pPr>
            <w:r w:rsidRPr="00937104">
              <w:rPr>
                <w:rFonts w:eastAsiaTheme="minorHAnsi"/>
                <w:sz w:val="20"/>
                <w:lang w:eastAsia="en-US"/>
              </w:rPr>
              <w:t>Алексей Иванович</w:t>
            </w:r>
          </w:p>
        </w:tc>
        <w:tc>
          <w:tcPr>
            <w:tcW w:w="6911" w:type="dxa"/>
            <w:tcBorders>
              <w:top w:val="single" w:sz="4" w:space="0" w:color="auto"/>
              <w:left w:val="single" w:sz="4" w:space="0" w:color="auto"/>
              <w:bottom w:val="single" w:sz="4" w:space="0" w:color="auto"/>
              <w:right w:val="single" w:sz="4" w:space="0" w:color="auto"/>
            </w:tcBorders>
            <w:vAlign w:val="center"/>
            <w:hideMark/>
          </w:tcPr>
          <w:p w:rsidR="00937104" w:rsidRPr="00937104" w:rsidRDefault="00937104" w:rsidP="00937104">
            <w:pPr>
              <w:spacing w:line="276" w:lineRule="auto"/>
              <w:ind w:right="57"/>
              <w:rPr>
                <w:rFonts w:eastAsiaTheme="minorHAnsi"/>
                <w:sz w:val="20"/>
                <w:lang w:eastAsia="en-US"/>
              </w:rPr>
            </w:pPr>
            <w:r w:rsidRPr="00937104">
              <w:rPr>
                <w:rFonts w:eastAsiaTheme="minorHAnsi"/>
                <w:sz w:val="20"/>
                <w:lang w:eastAsia="en-US"/>
              </w:rPr>
              <w:t>Методика преподавания математической логики на уроках информатики</w:t>
            </w:r>
          </w:p>
        </w:tc>
      </w:tr>
      <w:tr w:rsidR="00937104" w:rsidRPr="00937104" w:rsidTr="00E0763B">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rsidR="00937104" w:rsidRPr="00937104" w:rsidRDefault="00937104" w:rsidP="00937104">
            <w:pPr>
              <w:spacing w:line="276" w:lineRule="auto"/>
              <w:ind w:right="57"/>
              <w:rPr>
                <w:rFonts w:eastAsiaTheme="minorHAnsi"/>
                <w:sz w:val="20"/>
                <w:lang w:eastAsia="en-US"/>
              </w:rPr>
            </w:pPr>
            <w:r w:rsidRPr="00937104">
              <w:rPr>
                <w:rFonts w:eastAsiaTheme="minorHAnsi"/>
                <w:sz w:val="20"/>
                <w:lang w:eastAsia="en-US"/>
              </w:rPr>
              <w:t>8.</w:t>
            </w:r>
          </w:p>
        </w:tc>
        <w:tc>
          <w:tcPr>
            <w:tcW w:w="2553" w:type="dxa"/>
            <w:tcBorders>
              <w:top w:val="single" w:sz="4" w:space="0" w:color="auto"/>
              <w:left w:val="single" w:sz="4" w:space="0" w:color="auto"/>
              <w:bottom w:val="single" w:sz="4" w:space="0" w:color="auto"/>
              <w:right w:val="single" w:sz="4" w:space="0" w:color="auto"/>
            </w:tcBorders>
            <w:vAlign w:val="center"/>
            <w:hideMark/>
          </w:tcPr>
          <w:p w:rsidR="00937104" w:rsidRPr="00937104" w:rsidRDefault="00937104" w:rsidP="00937104">
            <w:pPr>
              <w:tabs>
                <w:tab w:val="left" w:pos="2458"/>
              </w:tabs>
              <w:spacing w:line="276" w:lineRule="auto"/>
              <w:ind w:right="57"/>
              <w:rPr>
                <w:rFonts w:eastAsiaTheme="minorHAnsi"/>
                <w:sz w:val="20"/>
                <w:lang w:eastAsia="en-US"/>
              </w:rPr>
            </w:pPr>
            <w:r w:rsidRPr="00937104">
              <w:rPr>
                <w:rFonts w:eastAsiaTheme="minorHAnsi"/>
                <w:sz w:val="20"/>
                <w:lang w:eastAsia="en-US"/>
              </w:rPr>
              <w:t>Диниелян</w:t>
            </w:r>
          </w:p>
          <w:p w:rsidR="00937104" w:rsidRPr="00937104" w:rsidRDefault="00937104" w:rsidP="00937104">
            <w:pPr>
              <w:spacing w:line="276" w:lineRule="auto"/>
              <w:ind w:right="57"/>
              <w:rPr>
                <w:rFonts w:eastAsiaTheme="minorHAnsi"/>
                <w:sz w:val="20"/>
                <w:lang w:eastAsia="en-US"/>
              </w:rPr>
            </w:pPr>
            <w:r w:rsidRPr="00937104">
              <w:rPr>
                <w:rFonts w:eastAsiaTheme="minorHAnsi"/>
                <w:sz w:val="20"/>
                <w:lang w:eastAsia="en-US"/>
              </w:rPr>
              <w:t>Дарья Геннадиевна</w:t>
            </w:r>
          </w:p>
        </w:tc>
        <w:tc>
          <w:tcPr>
            <w:tcW w:w="6911" w:type="dxa"/>
            <w:tcBorders>
              <w:top w:val="single" w:sz="4" w:space="0" w:color="auto"/>
              <w:left w:val="single" w:sz="4" w:space="0" w:color="auto"/>
              <w:bottom w:val="single" w:sz="4" w:space="0" w:color="auto"/>
              <w:right w:val="single" w:sz="4" w:space="0" w:color="auto"/>
            </w:tcBorders>
            <w:vAlign w:val="center"/>
            <w:hideMark/>
          </w:tcPr>
          <w:p w:rsidR="00937104" w:rsidRPr="00937104" w:rsidRDefault="00937104" w:rsidP="00937104">
            <w:pPr>
              <w:spacing w:line="276" w:lineRule="auto"/>
              <w:ind w:right="57"/>
              <w:rPr>
                <w:rFonts w:eastAsiaTheme="minorHAnsi"/>
                <w:sz w:val="20"/>
                <w:lang w:eastAsia="en-US"/>
              </w:rPr>
            </w:pPr>
            <w:r w:rsidRPr="00937104">
              <w:rPr>
                <w:rFonts w:eastAsiaTheme="minorHAnsi"/>
                <w:sz w:val="20"/>
                <w:lang w:eastAsia="en-US"/>
              </w:rPr>
              <w:t>Активизация познавательной деятельности на уроках информатики</w:t>
            </w:r>
          </w:p>
        </w:tc>
      </w:tr>
    </w:tbl>
    <w:p w:rsidR="00937104" w:rsidRPr="00937104" w:rsidRDefault="00937104" w:rsidP="00937104">
      <w:pPr>
        <w:jc w:val="both"/>
        <w:rPr>
          <w:rFonts w:eastAsiaTheme="minorHAnsi"/>
          <w:sz w:val="24"/>
          <w:szCs w:val="24"/>
          <w:lang w:eastAsia="en-US"/>
        </w:rPr>
      </w:pPr>
      <w:r w:rsidRPr="00937104">
        <w:rPr>
          <w:rFonts w:eastAsiaTheme="minorHAnsi"/>
          <w:sz w:val="24"/>
          <w:szCs w:val="24"/>
          <w:lang w:eastAsia="en-US"/>
        </w:rPr>
        <w:t>Сказанное выше говорит о достаточно высоком профессиональном уровне учителей МО математики и информатики. Основными формами работы по повышению педагогического мастерства стали:</w:t>
      </w:r>
    </w:p>
    <w:p w:rsidR="00937104" w:rsidRPr="00937104" w:rsidRDefault="00937104" w:rsidP="00F62872">
      <w:pPr>
        <w:numPr>
          <w:ilvl w:val="0"/>
          <w:numId w:val="13"/>
        </w:numPr>
        <w:suppressAutoHyphens/>
        <w:spacing w:line="276" w:lineRule="auto"/>
        <w:ind w:left="0" w:firstLine="567"/>
        <w:jc w:val="both"/>
        <w:rPr>
          <w:rFonts w:eastAsiaTheme="minorHAnsi"/>
          <w:sz w:val="24"/>
          <w:szCs w:val="24"/>
          <w:lang w:eastAsia="en-US"/>
        </w:rPr>
      </w:pPr>
      <w:r w:rsidRPr="00937104">
        <w:rPr>
          <w:rFonts w:eastAsiaTheme="minorHAnsi"/>
          <w:sz w:val="24"/>
          <w:szCs w:val="24"/>
          <w:lang w:eastAsia="en-US"/>
        </w:rPr>
        <w:t>Участие в семинарах и конференциях различного уровня</w:t>
      </w:r>
    </w:p>
    <w:p w:rsidR="00937104" w:rsidRPr="00937104" w:rsidRDefault="00937104" w:rsidP="00F62872">
      <w:pPr>
        <w:numPr>
          <w:ilvl w:val="0"/>
          <w:numId w:val="13"/>
        </w:numPr>
        <w:suppressAutoHyphens/>
        <w:spacing w:line="276" w:lineRule="auto"/>
        <w:ind w:left="0" w:firstLine="567"/>
        <w:jc w:val="both"/>
        <w:rPr>
          <w:rFonts w:eastAsiaTheme="minorHAnsi"/>
          <w:sz w:val="24"/>
          <w:szCs w:val="24"/>
          <w:lang w:eastAsia="en-US"/>
        </w:rPr>
      </w:pPr>
      <w:r w:rsidRPr="00937104">
        <w:rPr>
          <w:rFonts w:eastAsiaTheme="minorHAnsi"/>
          <w:sz w:val="24"/>
          <w:szCs w:val="24"/>
          <w:lang w:eastAsia="en-US"/>
        </w:rPr>
        <w:t>Работа над индивидуальной методической темой</w:t>
      </w:r>
    </w:p>
    <w:p w:rsidR="00937104" w:rsidRPr="00937104" w:rsidRDefault="00937104" w:rsidP="00F62872">
      <w:pPr>
        <w:numPr>
          <w:ilvl w:val="0"/>
          <w:numId w:val="13"/>
        </w:numPr>
        <w:suppressAutoHyphens/>
        <w:spacing w:line="276" w:lineRule="auto"/>
        <w:ind w:left="0" w:firstLine="567"/>
        <w:jc w:val="both"/>
        <w:rPr>
          <w:rFonts w:eastAsiaTheme="minorHAnsi"/>
          <w:sz w:val="24"/>
          <w:szCs w:val="24"/>
          <w:lang w:eastAsia="en-US"/>
        </w:rPr>
      </w:pPr>
      <w:r w:rsidRPr="00937104">
        <w:rPr>
          <w:rFonts w:eastAsiaTheme="minorHAnsi"/>
          <w:sz w:val="24"/>
          <w:szCs w:val="24"/>
          <w:lang w:eastAsia="en-US"/>
        </w:rPr>
        <w:t xml:space="preserve">Обобщение опыта собственной педагогической деятельности </w:t>
      </w:r>
    </w:p>
    <w:p w:rsidR="00937104" w:rsidRPr="00937104" w:rsidRDefault="00937104" w:rsidP="00F62872">
      <w:pPr>
        <w:numPr>
          <w:ilvl w:val="0"/>
          <w:numId w:val="13"/>
        </w:numPr>
        <w:suppressAutoHyphens/>
        <w:spacing w:line="276" w:lineRule="auto"/>
        <w:ind w:left="0" w:firstLine="567"/>
        <w:jc w:val="both"/>
        <w:rPr>
          <w:rFonts w:eastAsiaTheme="minorHAnsi"/>
          <w:sz w:val="24"/>
          <w:szCs w:val="24"/>
          <w:lang w:eastAsia="en-US"/>
        </w:rPr>
      </w:pPr>
      <w:r w:rsidRPr="00937104">
        <w:rPr>
          <w:rFonts w:eastAsiaTheme="minorHAnsi"/>
          <w:sz w:val="24"/>
          <w:szCs w:val="24"/>
          <w:lang w:eastAsia="en-US"/>
        </w:rPr>
        <w:t>Изучение передового педагогического опыта</w:t>
      </w:r>
    </w:p>
    <w:p w:rsidR="00937104" w:rsidRPr="00937104" w:rsidRDefault="00937104" w:rsidP="00937104">
      <w:pPr>
        <w:jc w:val="both"/>
        <w:rPr>
          <w:rFonts w:eastAsiaTheme="minorHAnsi"/>
          <w:sz w:val="24"/>
          <w:szCs w:val="24"/>
          <w:lang w:eastAsia="en-US"/>
        </w:rPr>
      </w:pPr>
      <w:r w:rsidRPr="00937104">
        <w:rPr>
          <w:rFonts w:eastAsiaTheme="minorHAnsi"/>
          <w:sz w:val="24"/>
          <w:szCs w:val="24"/>
          <w:lang w:eastAsia="en-US"/>
        </w:rPr>
        <w:t>Все рабочие программы на учебный год составлены на основе:</w:t>
      </w:r>
    </w:p>
    <w:p w:rsidR="00937104" w:rsidRPr="00937104" w:rsidRDefault="00937104" w:rsidP="00F62872">
      <w:pPr>
        <w:numPr>
          <w:ilvl w:val="0"/>
          <w:numId w:val="58"/>
        </w:numPr>
        <w:spacing w:line="276" w:lineRule="auto"/>
        <w:ind w:left="0" w:firstLine="567"/>
        <w:contextualSpacing/>
        <w:jc w:val="both"/>
        <w:rPr>
          <w:rFonts w:eastAsia="Arial Unicode MS"/>
          <w:bCs/>
          <w:iCs/>
          <w:color w:val="000000" w:themeColor="text1"/>
          <w:sz w:val="24"/>
          <w:szCs w:val="24"/>
        </w:rPr>
      </w:pPr>
      <w:r w:rsidRPr="00937104">
        <w:rPr>
          <w:rFonts w:eastAsia="Arial Unicode MS"/>
          <w:bCs/>
          <w:iCs/>
          <w:color w:val="000000" w:themeColor="text1"/>
          <w:sz w:val="24"/>
          <w:szCs w:val="24"/>
        </w:rPr>
        <w:t xml:space="preserve">Федерального закона от 29.12.2012г.  №273-ФЗ  «Об образовании в  РФ»; </w:t>
      </w:r>
    </w:p>
    <w:p w:rsidR="00937104" w:rsidRPr="00937104" w:rsidRDefault="00937104" w:rsidP="00F62872">
      <w:pPr>
        <w:numPr>
          <w:ilvl w:val="0"/>
          <w:numId w:val="58"/>
        </w:numPr>
        <w:spacing w:line="276" w:lineRule="auto"/>
        <w:ind w:left="0" w:firstLine="567"/>
        <w:contextualSpacing/>
        <w:jc w:val="both"/>
        <w:rPr>
          <w:rFonts w:eastAsia="Arial Unicode MS"/>
          <w:bCs/>
          <w:iCs/>
          <w:color w:val="000000" w:themeColor="text1"/>
          <w:sz w:val="24"/>
          <w:szCs w:val="24"/>
        </w:rPr>
      </w:pPr>
      <w:r w:rsidRPr="00937104">
        <w:rPr>
          <w:rFonts w:eastAsia="Arial Unicode MS"/>
          <w:bCs/>
          <w:iCs/>
          <w:color w:val="000000" w:themeColor="text1"/>
          <w:sz w:val="24"/>
          <w:szCs w:val="24"/>
        </w:rPr>
        <w:lastRenderedPageBreak/>
        <w:t xml:space="preserve">ФГОС ООО (5-9 классы); </w:t>
      </w:r>
    </w:p>
    <w:p w:rsidR="00937104" w:rsidRPr="00937104" w:rsidRDefault="00937104" w:rsidP="00F62872">
      <w:pPr>
        <w:numPr>
          <w:ilvl w:val="0"/>
          <w:numId w:val="58"/>
        </w:numPr>
        <w:spacing w:line="276" w:lineRule="auto"/>
        <w:ind w:left="0" w:firstLine="567"/>
        <w:contextualSpacing/>
        <w:jc w:val="both"/>
        <w:rPr>
          <w:rFonts w:eastAsia="Arial Unicode MS"/>
          <w:bCs/>
          <w:iCs/>
          <w:color w:val="000000" w:themeColor="text1"/>
          <w:sz w:val="24"/>
          <w:szCs w:val="24"/>
        </w:rPr>
      </w:pPr>
      <w:r w:rsidRPr="00937104">
        <w:rPr>
          <w:rFonts w:eastAsia="Arial Unicode MS"/>
          <w:bCs/>
          <w:iCs/>
          <w:color w:val="000000" w:themeColor="text1"/>
          <w:sz w:val="24"/>
          <w:szCs w:val="24"/>
        </w:rPr>
        <w:t>Письма Минобрнауки России  от 28.10.2015 №08-1786 «О рабочих программах учебных предметов»;</w:t>
      </w:r>
    </w:p>
    <w:p w:rsidR="00937104" w:rsidRPr="00937104" w:rsidRDefault="00937104" w:rsidP="00F62872">
      <w:pPr>
        <w:numPr>
          <w:ilvl w:val="0"/>
          <w:numId w:val="58"/>
        </w:numPr>
        <w:spacing w:line="276" w:lineRule="auto"/>
        <w:ind w:left="0" w:firstLine="567"/>
        <w:contextualSpacing/>
        <w:jc w:val="both"/>
        <w:rPr>
          <w:rFonts w:eastAsia="Arial Unicode MS"/>
          <w:bCs/>
          <w:iCs/>
          <w:color w:val="000000" w:themeColor="text1"/>
          <w:sz w:val="24"/>
          <w:szCs w:val="24"/>
        </w:rPr>
      </w:pPr>
      <w:r w:rsidRPr="00937104">
        <w:rPr>
          <w:rFonts w:eastAsia="Arial Unicode MS"/>
          <w:bCs/>
          <w:iCs/>
          <w:color w:val="000000" w:themeColor="text1"/>
          <w:sz w:val="24"/>
          <w:szCs w:val="24"/>
        </w:rPr>
        <w:t>Устава  МБОУ  ЕСОШ №1;</w:t>
      </w:r>
    </w:p>
    <w:p w:rsidR="00937104" w:rsidRPr="00937104" w:rsidRDefault="00937104" w:rsidP="00F62872">
      <w:pPr>
        <w:numPr>
          <w:ilvl w:val="0"/>
          <w:numId w:val="58"/>
        </w:numPr>
        <w:spacing w:line="276" w:lineRule="auto"/>
        <w:ind w:left="0" w:firstLine="567"/>
        <w:contextualSpacing/>
        <w:jc w:val="both"/>
        <w:rPr>
          <w:rFonts w:eastAsia="Arial Unicode MS"/>
          <w:bCs/>
          <w:iCs/>
          <w:color w:val="000000" w:themeColor="text1"/>
          <w:sz w:val="24"/>
          <w:szCs w:val="24"/>
        </w:rPr>
      </w:pPr>
      <w:r w:rsidRPr="00937104">
        <w:rPr>
          <w:rFonts w:eastAsia="Arial Unicode MS"/>
          <w:bCs/>
          <w:iCs/>
          <w:color w:val="000000" w:themeColor="text1"/>
          <w:sz w:val="24"/>
          <w:szCs w:val="24"/>
        </w:rPr>
        <w:t xml:space="preserve"> ООП  ООО МБОУ ЕСОШ №1 (5-9 классы); </w:t>
      </w:r>
    </w:p>
    <w:p w:rsidR="00937104" w:rsidRPr="00937104" w:rsidRDefault="00937104" w:rsidP="00F62872">
      <w:pPr>
        <w:numPr>
          <w:ilvl w:val="0"/>
          <w:numId w:val="58"/>
        </w:numPr>
        <w:spacing w:after="200" w:line="276" w:lineRule="auto"/>
        <w:ind w:left="0" w:firstLine="567"/>
        <w:contextualSpacing/>
        <w:jc w:val="both"/>
        <w:rPr>
          <w:rFonts w:eastAsia="Arial Unicode MS"/>
          <w:bCs/>
          <w:iCs/>
          <w:color w:val="000000" w:themeColor="text1"/>
          <w:sz w:val="24"/>
          <w:szCs w:val="24"/>
        </w:rPr>
      </w:pPr>
      <w:r w:rsidRPr="00937104">
        <w:rPr>
          <w:rFonts w:eastAsia="Arial Unicode MS"/>
          <w:bCs/>
          <w:iCs/>
          <w:color w:val="000000" w:themeColor="text1"/>
          <w:sz w:val="24"/>
          <w:szCs w:val="24"/>
        </w:rPr>
        <w:t>Учебного плана МБОУ ЕСОШ №1  на 2019-2020 учебный год;</w:t>
      </w:r>
    </w:p>
    <w:p w:rsidR="00937104" w:rsidRPr="00937104" w:rsidRDefault="00937104" w:rsidP="00F62872">
      <w:pPr>
        <w:numPr>
          <w:ilvl w:val="0"/>
          <w:numId w:val="58"/>
        </w:numPr>
        <w:spacing w:after="200" w:line="276" w:lineRule="auto"/>
        <w:ind w:left="0" w:firstLine="567"/>
        <w:contextualSpacing/>
        <w:jc w:val="both"/>
        <w:rPr>
          <w:rFonts w:eastAsia="Arial Unicode MS"/>
          <w:bCs/>
          <w:iCs/>
          <w:color w:val="000000" w:themeColor="text1"/>
          <w:sz w:val="24"/>
          <w:szCs w:val="24"/>
        </w:rPr>
      </w:pPr>
      <w:r w:rsidRPr="00937104">
        <w:rPr>
          <w:rFonts w:eastAsia="Arial Unicode MS"/>
          <w:bCs/>
          <w:iCs/>
          <w:color w:val="000000" w:themeColor="text1"/>
          <w:sz w:val="24"/>
          <w:szCs w:val="24"/>
        </w:rPr>
        <w:t xml:space="preserve">Положения о рабочей программе учебных предметов, курсов МБОУ ЕСОШ №1 (приказ от 10.06.2016 №169);  </w:t>
      </w:r>
    </w:p>
    <w:p w:rsidR="00937104" w:rsidRPr="00937104" w:rsidRDefault="00937104" w:rsidP="00937104">
      <w:pPr>
        <w:jc w:val="center"/>
        <w:rPr>
          <w:rFonts w:eastAsiaTheme="minorHAnsi" w:cstheme="minorBidi"/>
          <w:b/>
          <w:sz w:val="24"/>
          <w:szCs w:val="24"/>
          <w:lang w:eastAsia="en-US"/>
        </w:rPr>
      </w:pPr>
    </w:p>
    <w:p w:rsidR="00937104" w:rsidRPr="00937104" w:rsidRDefault="00937104" w:rsidP="00937104">
      <w:pPr>
        <w:jc w:val="center"/>
        <w:rPr>
          <w:rFonts w:eastAsiaTheme="minorHAnsi" w:cstheme="minorBidi"/>
          <w:b/>
          <w:sz w:val="24"/>
          <w:szCs w:val="24"/>
          <w:lang w:eastAsia="en-US"/>
        </w:rPr>
      </w:pPr>
      <w:r w:rsidRPr="00937104">
        <w:rPr>
          <w:rFonts w:eastAsiaTheme="minorHAnsi" w:cstheme="minorBidi"/>
          <w:b/>
          <w:sz w:val="24"/>
          <w:szCs w:val="24"/>
          <w:lang w:eastAsia="en-US"/>
        </w:rPr>
        <w:t>Выполнение поставленной цели осуществлялось через тематические заседания МО:</w:t>
      </w:r>
    </w:p>
    <w:p w:rsidR="00937104" w:rsidRPr="00937104" w:rsidRDefault="00937104" w:rsidP="00937104">
      <w:pPr>
        <w:shd w:val="clear" w:color="auto" w:fill="FFFFFF"/>
        <w:jc w:val="both"/>
        <w:rPr>
          <w:i/>
          <w:sz w:val="24"/>
          <w:szCs w:val="24"/>
          <w:u w:val="single"/>
        </w:rPr>
      </w:pPr>
      <w:r w:rsidRPr="00937104">
        <w:rPr>
          <w:rFonts w:eastAsiaTheme="minorHAnsi" w:cstheme="minorBidi"/>
          <w:b/>
          <w:sz w:val="24"/>
          <w:szCs w:val="24"/>
          <w:lang w:eastAsia="en-US"/>
        </w:rPr>
        <w:t xml:space="preserve">Заседание № 1 Тема: </w:t>
      </w:r>
      <w:r w:rsidRPr="00937104">
        <w:rPr>
          <w:rFonts w:cstheme="minorBidi"/>
          <w:i/>
          <w:sz w:val="24"/>
          <w:szCs w:val="24"/>
          <w:u w:val="single"/>
        </w:rPr>
        <w:t>«Повышение качества учебно-воспитательного процесса через внедрение в практику работы современных образовательных технологий».</w:t>
      </w:r>
    </w:p>
    <w:p w:rsidR="00937104" w:rsidRPr="00937104" w:rsidRDefault="00937104" w:rsidP="00937104">
      <w:pPr>
        <w:jc w:val="both"/>
        <w:rPr>
          <w:rFonts w:eastAsiaTheme="minorHAnsi" w:cstheme="minorBidi"/>
          <w:i/>
          <w:sz w:val="24"/>
          <w:szCs w:val="24"/>
          <w:u w:val="single"/>
          <w:lang w:eastAsia="en-US"/>
        </w:rPr>
      </w:pPr>
      <w:r w:rsidRPr="00937104">
        <w:rPr>
          <w:rFonts w:eastAsiaTheme="minorHAnsi" w:cstheme="minorBidi"/>
          <w:b/>
          <w:sz w:val="24"/>
          <w:szCs w:val="24"/>
          <w:lang w:eastAsia="en-US"/>
        </w:rPr>
        <w:t xml:space="preserve">Заседание № 2 Тема: </w:t>
      </w:r>
      <w:r w:rsidRPr="00937104">
        <w:rPr>
          <w:rFonts w:eastAsiaTheme="minorHAnsi" w:cstheme="minorBidi"/>
          <w:i/>
          <w:sz w:val="24"/>
          <w:szCs w:val="24"/>
          <w:u w:val="single"/>
          <w:lang w:eastAsia="en-US"/>
        </w:rPr>
        <w:t>«Работа по подготовке к итоговой аттестации по математике и информатике выпускников 9, 11 классов».</w:t>
      </w:r>
    </w:p>
    <w:p w:rsidR="00937104" w:rsidRPr="00937104" w:rsidRDefault="00937104" w:rsidP="00937104">
      <w:pPr>
        <w:jc w:val="both"/>
        <w:rPr>
          <w:rFonts w:eastAsiaTheme="minorHAnsi" w:cstheme="minorBidi"/>
          <w:i/>
          <w:sz w:val="24"/>
          <w:szCs w:val="24"/>
          <w:u w:val="single"/>
          <w:lang w:eastAsia="en-US"/>
        </w:rPr>
      </w:pPr>
      <w:r w:rsidRPr="00937104">
        <w:rPr>
          <w:rFonts w:eastAsiaTheme="minorHAnsi" w:cstheme="minorBidi"/>
          <w:b/>
          <w:sz w:val="24"/>
          <w:szCs w:val="24"/>
          <w:lang w:eastAsia="en-US"/>
        </w:rPr>
        <w:t xml:space="preserve">Заседание № 3 Тема: </w:t>
      </w:r>
      <w:r w:rsidRPr="00937104">
        <w:rPr>
          <w:rFonts w:cstheme="minorBidi"/>
          <w:i/>
          <w:sz w:val="24"/>
          <w:szCs w:val="24"/>
          <w:u w:val="single"/>
        </w:rPr>
        <w:t>«Использование личностно-ориентированной технологии при работе со слабоуспевающими детьми».</w:t>
      </w:r>
    </w:p>
    <w:p w:rsidR="00937104" w:rsidRPr="00937104" w:rsidRDefault="00937104" w:rsidP="00937104">
      <w:pPr>
        <w:jc w:val="both"/>
        <w:rPr>
          <w:rFonts w:eastAsiaTheme="minorHAnsi"/>
          <w:i/>
          <w:sz w:val="24"/>
          <w:szCs w:val="24"/>
          <w:u w:val="single"/>
          <w:lang w:eastAsia="en-US"/>
        </w:rPr>
      </w:pPr>
      <w:r w:rsidRPr="00937104">
        <w:rPr>
          <w:rFonts w:eastAsiaTheme="minorHAnsi"/>
          <w:b/>
          <w:sz w:val="24"/>
          <w:szCs w:val="24"/>
          <w:lang w:eastAsia="en-US"/>
        </w:rPr>
        <w:t xml:space="preserve">Заседание № 4  Тема: </w:t>
      </w:r>
      <w:r w:rsidRPr="00937104">
        <w:rPr>
          <w:rFonts w:eastAsiaTheme="minorHAnsi"/>
          <w:i/>
          <w:sz w:val="24"/>
          <w:szCs w:val="24"/>
          <w:u w:val="single"/>
          <w:lang w:eastAsia="en-US"/>
        </w:rPr>
        <w:t>«Применение современных педагогических технологий в процессе обучения».</w:t>
      </w:r>
    </w:p>
    <w:p w:rsidR="00937104" w:rsidRPr="00937104" w:rsidRDefault="00937104" w:rsidP="00937104">
      <w:pPr>
        <w:jc w:val="both"/>
        <w:rPr>
          <w:rFonts w:eastAsiaTheme="minorHAnsi"/>
          <w:i/>
          <w:sz w:val="24"/>
          <w:szCs w:val="24"/>
          <w:u w:val="single"/>
          <w:lang w:eastAsia="en-US"/>
        </w:rPr>
      </w:pPr>
      <w:r w:rsidRPr="00937104">
        <w:rPr>
          <w:rFonts w:eastAsiaTheme="minorHAnsi"/>
          <w:b/>
          <w:sz w:val="24"/>
          <w:szCs w:val="24"/>
          <w:lang w:eastAsia="en-US"/>
        </w:rPr>
        <w:t xml:space="preserve">Заседание № 5 </w:t>
      </w:r>
      <w:r w:rsidRPr="00937104">
        <w:rPr>
          <w:rFonts w:eastAsiaTheme="minorHAnsi"/>
          <w:sz w:val="24"/>
          <w:szCs w:val="24"/>
          <w:lang w:eastAsia="en-US"/>
        </w:rPr>
        <w:t>(дистанционно)</w:t>
      </w:r>
      <w:r w:rsidRPr="00937104">
        <w:rPr>
          <w:rFonts w:eastAsiaTheme="minorHAnsi"/>
          <w:b/>
          <w:sz w:val="24"/>
          <w:szCs w:val="24"/>
          <w:lang w:eastAsia="en-US"/>
        </w:rPr>
        <w:t xml:space="preserve">Тема: </w:t>
      </w:r>
      <w:r w:rsidRPr="00937104">
        <w:rPr>
          <w:rFonts w:eastAsiaTheme="minorHAnsi"/>
          <w:i/>
          <w:sz w:val="24"/>
          <w:szCs w:val="24"/>
          <w:u w:val="single"/>
          <w:lang w:eastAsia="en-US"/>
        </w:rPr>
        <w:t>«Подведение итогов и анализ деятельности МО учителей математического цикла за 2019-2020 учебный год».</w:t>
      </w:r>
    </w:p>
    <w:p w:rsidR="00937104" w:rsidRPr="00937104" w:rsidRDefault="00937104" w:rsidP="00937104">
      <w:pPr>
        <w:jc w:val="both"/>
        <w:rPr>
          <w:rFonts w:eastAsiaTheme="minorHAnsi"/>
          <w:sz w:val="24"/>
          <w:szCs w:val="24"/>
          <w:lang w:eastAsia="en-US"/>
        </w:rPr>
      </w:pPr>
      <w:r w:rsidRPr="00937104">
        <w:rPr>
          <w:rFonts w:eastAsiaTheme="minorHAnsi"/>
          <w:sz w:val="24"/>
          <w:szCs w:val="24"/>
          <w:lang w:eastAsia="en-US"/>
        </w:rPr>
        <w:t>Было проведено  два внеочередных заседания МО:</w:t>
      </w:r>
    </w:p>
    <w:p w:rsidR="00937104" w:rsidRPr="00937104" w:rsidRDefault="00937104" w:rsidP="00937104">
      <w:pPr>
        <w:jc w:val="both"/>
        <w:rPr>
          <w:rFonts w:eastAsiaTheme="minorHAnsi" w:cstheme="minorBidi"/>
          <w:sz w:val="24"/>
          <w:szCs w:val="24"/>
          <w:lang w:eastAsia="en-US"/>
        </w:rPr>
      </w:pPr>
      <w:r w:rsidRPr="00937104">
        <w:rPr>
          <w:rFonts w:eastAsiaTheme="minorHAnsi"/>
          <w:sz w:val="24"/>
          <w:szCs w:val="24"/>
          <w:u w:val="single"/>
          <w:lang w:eastAsia="en-US"/>
        </w:rPr>
        <w:t>Первое заседание</w:t>
      </w:r>
      <w:r w:rsidRPr="00937104">
        <w:rPr>
          <w:rFonts w:eastAsiaTheme="minorHAnsi"/>
          <w:sz w:val="24"/>
          <w:szCs w:val="24"/>
          <w:lang w:eastAsia="en-US"/>
        </w:rPr>
        <w:t xml:space="preserve"> с повесткой дня: «</w:t>
      </w:r>
      <w:r w:rsidRPr="00937104">
        <w:rPr>
          <w:rFonts w:eastAsiaTheme="minorHAnsi" w:cstheme="minorBidi"/>
          <w:sz w:val="24"/>
          <w:szCs w:val="24"/>
          <w:lang w:eastAsia="en-US"/>
        </w:rPr>
        <w:t>Обсуждение кандидатур на награждение  педагогических работников  ко Дню учителя».</w:t>
      </w:r>
    </w:p>
    <w:p w:rsidR="00937104" w:rsidRPr="00937104" w:rsidRDefault="00937104" w:rsidP="00937104">
      <w:pPr>
        <w:jc w:val="both"/>
        <w:rPr>
          <w:rFonts w:eastAsiaTheme="minorHAnsi" w:cstheme="minorBidi"/>
          <w:sz w:val="24"/>
          <w:szCs w:val="24"/>
          <w:lang w:eastAsia="en-US"/>
        </w:rPr>
      </w:pPr>
      <w:r w:rsidRPr="00937104">
        <w:rPr>
          <w:rFonts w:eastAsiaTheme="minorHAnsi" w:cstheme="minorBidi"/>
          <w:sz w:val="24"/>
          <w:szCs w:val="24"/>
          <w:u w:val="single"/>
          <w:lang w:eastAsia="en-US"/>
        </w:rPr>
        <w:t>Второе заседание</w:t>
      </w:r>
      <w:r w:rsidRPr="00937104">
        <w:rPr>
          <w:rFonts w:eastAsiaTheme="minorHAnsi" w:cstheme="minorBidi"/>
          <w:sz w:val="24"/>
          <w:szCs w:val="24"/>
          <w:lang w:eastAsia="en-US"/>
        </w:rPr>
        <w:t xml:space="preserve"> с повесткой дня: «Обсуждение итогов проведения районного пробного экзамена в форме ЕГЭ по математике в 11-х классах».</w:t>
      </w:r>
    </w:p>
    <w:p w:rsidR="00937104" w:rsidRPr="00937104" w:rsidRDefault="00937104" w:rsidP="00937104">
      <w:pPr>
        <w:jc w:val="both"/>
        <w:rPr>
          <w:rFonts w:eastAsiaTheme="minorHAnsi"/>
          <w:sz w:val="24"/>
          <w:szCs w:val="24"/>
          <w:lang w:eastAsia="en-US"/>
        </w:rPr>
      </w:pPr>
      <w:r w:rsidRPr="00937104">
        <w:rPr>
          <w:rFonts w:eastAsiaTheme="minorHAnsi"/>
          <w:sz w:val="24"/>
          <w:szCs w:val="24"/>
          <w:lang w:eastAsia="en-US"/>
        </w:rPr>
        <w:t>На заседаниях МО особое внимание было уделено таким вопросам как: «</w:t>
      </w:r>
      <w:r w:rsidRPr="00937104">
        <w:rPr>
          <w:sz w:val="24"/>
          <w:szCs w:val="24"/>
        </w:rPr>
        <w:t>Анализ результатов государственной итоговой аттестации за 2018-2019 учебный год</w:t>
      </w:r>
      <w:r w:rsidRPr="00937104">
        <w:rPr>
          <w:rFonts w:eastAsiaTheme="minorHAnsi"/>
          <w:sz w:val="24"/>
          <w:szCs w:val="24"/>
          <w:lang w:eastAsia="en-US"/>
        </w:rPr>
        <w:t>, пути повышения эффективности работы учителя по подготовке выпускников школы к государственной аттестации</w:t>
      </w:r>
      <w:r w:rsidRPr="00937104">
        <w:rPr>
          <w:sz w:val="24"/>
          <w:szCs w:val="24"/>
        </w:rPr>
        <w:t>»</w:t>
      </w:r>
      <w:r w:rsidRPr="00937104">
        <w:rPr>
          <w:rFonts w:eastAsiaTheme="minorHAnsi"/>
          <w:sz w:val="24"/>
          <w:szCs w:val="24"/>
          <w:lang w:eastAsia="en-US"/>
        </w:rPr>
        <w:t>,  «</w:t>
      </w:r>
      <w:r w:rsidRPr="00937104">
        <w:rPr>
          <w:sz w:val="24"/>
          <w:szCs w:val="24"/>
        </w:rPr>
        <w:t>Анализ вводных контрольных работ в 10 классах по алгебре и информатике»</w:t>
      </w:r>
      <w:r w:rsidRPr="00937104">
        <w:rPr>
          <w:rFonts w:eastAsiaTheme="minorHAnsi"/>
          <w:sz w:val="24"/>
          <w:szCs w:val="24"/>
          <w:lang w:eastAsia="en-US"/>
        </w:rPr>
        <w:t>, «</w:t>
      </w:r>
      <w:r w:rsidRPr="00937104">
        <w:rPr>
          <w:sz w:val="24"/>
          <w:szCs w:val="24"/>
        </w:rPr>
        <w:t>Анализ промежуточных контрольных работ по информатике в 11 и 8 классах»,</w:t>
      </w:r>
      <w:r w:rsidRPr="00937104">
        <w:rPr>
          <w:rFonts w:eastAsiaTheme="minorHAnsi"/>
          <w:sz w:val="24"/>
          <w:szCs w:val="24"/>
          <w:lang w:eastAsia="en-US"/>
        </w:rPr>
        <w:t xml:space="preserve"> «</w:t>
      </w:r>
      <w:r w:rsidRPr="00937104">
        <w:rPr>
          <w:sz w:val="24"/>
          <w:szCs w:val="24"/>
        </w:rPr>
        <w:t xml:space="preserve">Проблема преемственности математического образования между первой и второй ступенями школы в рамках  ФГОС в 5 классах, которая строилась на результатах вводного контроля и процессе адаптации». </w:t>
      </w:r>
      <w:r w:rsidRPr="00937104">
        <w:rPr>
          <w:rFonts w:eastAsiaTheme="minorHAnsi"/>
          <w:sz w:val="24"/>
          <w:szCs w:val="24"/>
          <w:lang w:eastAsia="en-US"/>
        </w:rPr>
        <w:t>В начале учебного года на были проведены вводные контрольные работы, показавшие, что материал начальных классов в целом усвоен, дети имеют понятия об основных темах, изученных на уроках математики, владеют определенной методикой практических навыков. В то же время наблюдаются небольшие пробелы, над которыми нужно работать, уделяя повышенное внимание. К таким проблемам можно отнести неумение вдумчиво вчитываться в задание, понимать, что необходимо найти. Для выполнения поставленных целей и задач на новый учебный год так же уделялось внимание на заседаниях МО и вопросам п</w:t>
      </w:r>
      <w:r w:rsidRPr="00937104">
        <w:rPr>
          <w:sz w:val="24"/>
          <w:szCs w:val="24"/>
        </w:rPr>
        <w:t>овышения качества учебно-воспитательного процесса через внедрение в практику работы современных образовательных технологий, и</w:t>
      </w:r>
      <w:r w:rsidRPr="00937104">
        <w:rPr>
          <w:rFonts w:eastAsiaTheme="minorHAnsi"/>
          <w:sz w:val="24"/>
          <w:szCs w:val="24"/>
          <w:lang w:eastAsia="en-US"/>
        </w:rPr>
        <w:t xml:space="preserve">зучение инструктивно- методических документов по проведению ЕГЭ и ОГЭ, </w:t>
      </w:r>
      <w:r w:rsidRPr="00937104">
        <w:rPr>
          <w:sz w:val="24"/>
          <w:szCs w:val="24"/>
        </w:rPr>
        <w:t xml:space="preserve">подготовка к ОГЭ и ЕГЭ. </w:t>
      </w:r>
      <w:r w:rsidRPr="00937104">
        <w:rPr>
          <w:rFonts w:eastAsiaTheme="minorHAnsi"/>
          <w:sz w:val="24"/>
          <w:szCs w:val="24"/>
          <w:lang w:eastAsia="en-US"/>
        </w:rPr>
        <w:t xml:space="preserve"> </w:t>
      </w:r>
    </w:p>
    <w:p w:rsidR="00937104" w:rsidRPr="00937104" w:rsidRDefault="00937104" w:rsidP="00937104">
      <w:pPr>
        <w:jc w:val="both"/>
        <w:rPr>
          <w:sz w:val="24"/>
          <w:szCs w:val="24"/>
        </w:rPr>
      </w:pPr>
      <w:bookmarkStart w:id="0" w:name="bookmark0"/>
      <w:bookmarkEnd w:id="0"/>
      <w:r w:rsidRPr="00937104">
        <w:rPr>
          <w:sz w:val="24"/>
          <w:szCs w:val="24"/>
        </w:rPr>
        <w:t>В течении учебного года особое внимание было уделено таким вопросам как: «Методика проведения уроков повторения», «Проблема преемственности математического образования между первой и второй ступенями школы в рамках внедрения ФГОС в 5 классах», «Использование личностно-ориентированной технологии при работе со слабоуспевающими детьми»,  «Развитие исследовательских способностей обучающихся в процессе проектной деятельности», «Работа учителей математики и информатики по повышению качества образования», «Применение современных педагогических технологий в процессе обучения».</w:t>
      </w:r>
    </w:p>
    <w:p w:rsidR="00937104" w:rsidRPr="00937104" w:rsidRDefault="00937104" w:rsidP="00937104">
      <w:pPr>
        <w:jc w:val="both"/>
        <w:rPr>
          <w:rFonts w:eastAsiaTheme="minorHAnsi"/>
          <w:sz w:val="24"/>
          <w:szCs w:val="24"/>
          <w:lang w:eastAsia="en-US"/>
        </w:rPr>
      </w:pPr>
      <w:r w:rsidRPr="00937104">
        <w:rPr>
          <w:rFonts w:eastAsiaTheme="minorHAnsi"/>
          <w:sz w:val="24"/>
          <w:szCs w:val="24"/>
          <w:lang w:eastAsia="en-US"/>
        </w:rPr>
        <w:t>Мониторинг результатов обученности осуществлялся в виде проведения контрольных работ, промежуточной аттестации и пробных экзаменов. Открытым остается вопрос об увеличении количества  взаимопосещаемых уроков, слабое оформление отчетности.</w:t>
      </w:r>
    </w:p>
    <w:p w:rsidR="00937104" w:rsidRPr="00937104" w:rsidRDefault="00937104" w:rsidP="00937104">
      <w:pPr>
        <w:jc w:val="both"/>
        <w:rPr>
          <w:rFonts w:eastAsiaTheme="minorHAnsi"/>
          <w:b/>
          <w:sz w:val="24"/>
          <w:szCs w:val="24"/>
          <w:u w:val="single"/>
          <w:lang w:eastAsia="en-US"/>
        </w:rPr>
      </w:pPr>
      <w:r w:rsidRPr="00937104">
        <w:rPr>
          <w:rFonts w:eastAsiaTheme="minorHAnsi"/>
          <w:b/>
          <w:sz w:val="24"/>
          <w:szCs w:val="24"/>
          <w:lang w:eastAsia="en-US"/>
        </w:rPr>
        <w:t xml:space="preserve">Ведущей формой ознакомления и распространения опыта применения  инновационных технологий является личное участие педагогов в работе </w:t>
      </w:r>
      <w:r w:rsidRPr="00937104">
        <w:rPr>
          <w:rFonts w:eastAsiaTheme="minorHAnsi"/>
          <w:b/>
          <w:sz w:val="24"/>
          <w:szCs w:val="24"/>
          <w:u w:val="single"/>
          <w:lang w:eastAsia="en-US"/>
        </w:rPr>
        <w:t>семинаров, МО, педагогического совета, публикации.</w:t>
      </w:r>
    </w:p>
    <w:p w:rsidR="00937104" w:rsidRPr="00937104" w:rsidRDefault="00937104" w:rsidP="00937104">
      <w:pPr>
        <w:jc w:val="both"/>
        <w:rPr>
          <w:rFonts w:eastAsiaTheme="minorHAnsi"/>
          <w:b/>
          <w:sz w:val="24"/>
          <w:szCs w:val="24"/>
          <w:u w:val="single"/>
          <w:lang w:eastAsia="en-US"/>
        </w:rPr>
      </w:pPr>
    </w:p>
    <w:tbl>
      <w:tblPr>
        <w:tblStyle w:val="18"/>
        <w:tblW w:w="9474" w:type="dxa"/>
        <w:tblLook w:val="01E0" w:firstRow="1" w:lastRow="1" w:firstColumn="1" w:lastColumn="1" w:noHBand="0" w:noVBand="0"/>
      </w:tblPr>
      <w:tblGrid>
        <w:gridCol w:w="699"/>
        <w:gridCol w:w="2528"/>
        <w:gridCol w:w="4536"/>
        <w:gridCol w:w="1711"/>
      </w:tblGrid>
      <w:tr w:rsidR="00937104" w:rsidRPr="00937104" w:rsidTr="00E0763B">
        <w:tc>
          <w:tcPr>
            <w:tcW w:w="699" w:type="dxa"/>
          </w:tcPr>
          <w:p w:rsidR="00937104" w:rsidRPr="00937104" w:rsidRDefault="00937104" w:rsidP="00937104">
            <w:pPr>
              <w:jc w:val="both"/>
              <w:rPr>
                <w:rFonts w:eastAsiaTheme="minorHAnsi"/>
                <w:b/>
                <w:sz w:val="20"/>
                <w:lang w:eastAsia="en-US"/>
              </w:rPr>
            </w:pPr>
            <w:r w:rsidRPr="00937104">
              <w:rPr>
                <w:rFonts w:eastAsiaTheme="minorHAnsi"/>
                <w:b/>
                <w:sz w:val="20"/>
                <w:lang w:eastAsia="en-US"/>
              </w:rPr>
              <w:t>№ п\п</w:t>
            </w:r>
          </w:p>
        </w:tc>
        <w:tc>
          <w:tcPr>
            <w:tcW w:w="2528" w:type="dxa"/>
          </w:tcPr>
          <w:p w:rsidR="00937104" w:rsidRPr="00937104" w:rsidRDefault="00937104" w:rsidP="00937104">
            <w:pPr>
              <w:jc w:val="both"/>
              <w:rPr>
                <w:rFonts w:eastAsiaTheme="minorHAnsi"/>
                <w:b/>
                <w:sz w:val="20"/>
                <w:lang w:eastAsia="en-US"/>
              </w:rPr>
            </w:pPr>
            <w:r w:rsidRPr="00937104">
              <w:rPr>
                <w:rFonts w:eastAsiaTheme="minorHAnsi"/>
                <w:b/>
                <w:sz w:val="20"/>
                <w:lang w:eastAsia="en-US"/>
              </w:rPr>
              <w:t>ФИО педагога</w:t>
            </w:r>
          </w:p>
        </w:tc>
        <w:tc>
          <w:tcPr>
            <w:tcW w:w="4536" w:type="dxa"/>
          </w:tcPr>
          <w:p w:rsidR="00937104" w:rsidRPr="00937104" w:rsidRDefault="00937104" w:rsidP="00937104">
            <w:pPr>
              <w:jc w:val="both"/>
              <w:rPr>
                <w:rFonts w:eastAsiaTheme="minorHAnsi"/>
                <w:b/>
                <w:sz w:val="20"/>
                <w:lang w:eastAsia="en-US"/>
              </w:rPr>
            </w:pPr>
            <w:r w:rsidRPr="00937104">
              <w:rPr>
                <w:rFonts w:eastAsiaTheme="minorHAnsi"/>
                <w:b/>
                <w:sz w:val="20"/>
                <w:lang w:eastAsia="en-US"/>
              </w:rPr>
              <w:t>Тема</w:t>
            </w:r>
          </w:p>
        </w:tc>
        <w:tc>
          <w:tcPr>
            <w:tcW w:w="1711" w:type="dxa"/>
          </w:tcPr>
          <w:p w:rsidR="00937104" w:rsidRPr="00937104" w:rsidRDefault="00937104" w:rsidP="00937104">
            <w:pPr>
              <w:jc w:val="both"/>
              <w:rPr>
                <w:rFonts w:eastAsiaTheme="minorHAnsi"/>
                <w:b/>
                <w:sz w:val="20"/>
                <w:lang w:eastAsia="en-US"/>
              </w:rPr>
            </w:pPr>
            <w:r w:rsidRPr="00937104">
              <w:rPr>
                <w:rFonts w:eastAsiaTheme="minorHAnsi"/>
                <w:b/>
                <w:sz w:val="20"/>
                <w:lang w:eastAsia="en-US"/>
              </w:rPr>
              <w:t>Уровень</w:t>
            </w:r>
          </w:p>
        </w:tc>
      </w:tr>
      <w:tr w:rsidR="00937104" w:rsidRPr="00937104" w:rsidTr="00E0763B">
        <w:tc>
          <w:tcPr>
            <w:tcW w:w="699" w:type="dxa"/>
          </w:tcPr>
          <w:p w:rsidR="00937104" w:rsidRPr="00937104" w:rsidRDefault="00937104" w:rsidP="00937104">
            <w:pPr>
              <w:jc w:val="both"/>
              <w:rPr>
                <w:rFonts w:eastAsiaTheme="minorHAnsi"/>
                <w:b/>
                <w:sz w:val="20"/>
                <w:lang w:eastAsia="en-US"/>
              </w:rPr>
            </w:pPr>
            <w:r w:rsidRPr="00937104">
              <w:rPr>
                <w:rFonts w:eastAsiaTheme="minorHAnsi"/>
                <w:b/>
                <w:sz w:val="20"/>
                <w:lang w:eastAsia="en-US"/>
              </w:rPr>
              <w:t>1.</w:t>
            </w:r>
          </w:p>
        </w:tc>
        <w:tc>
          <w:tcPr>
            <w:tcW w:w="2528" w:type="dxa"/>
          </w:tcPr>
          <w:p w:rsidR="00937104" w:rsidRPr="00937104" w:rsidRDefault="00937104" w:rsidP="00937104">
            <w:pPr>
              <w:jc w:val="both"/>
              <w:rPr>
                <w:rFonts w:eastAsiaTheme="minorHAnsi"/>
                <w:sz w:val="20"/>
                <w:lang w:eastAsia="en-US"/>
              </w:rPr>
            </w:pPr>
            <w:r w:rsidRPr="00937104">
              <w:rPr>
                <w:rFonts w:eastAsiaTheme="minorHAnsi"/>
                <w:sz w:val="20"/>
                <w:lang w:eastAsia="en-US"/>
              </w:rPr>
              <w:t>Тищенко Т.В.</w:t>
            </w:r>
          </w:p>
          <w:p w:rsidR="00937104" w:rsidRPr="00937104" w:rsidRDefault="00937104" w:rsidP="00937104">
            <w:pPr>
              <w:jc w:val="both"/>
              <w:rPr>
                <w:rFonts w:eastAsiaTheme="minorHAnsi"/>
                <w:sz w:val="20"/>
                <w:lang w:eastAsia="en-US"/>
              </w:rPr>
            </w:pPr>
          </w:p>
        </w:tc>
        <w:tc>
          <w:tcPr>
            <w:tcW w:w="4536" w:type="dxa"/>
          </w:tcPr>
          <w:p w:rsidR="00937104" w:rsidRPr="00937104" w:rsidRDefault="00937104" w:rsidP="00937104">
            <w:pPr>
              <w:shd w:val="clear" w:color="auto" w:fill="FFFFFF"/>
              <w:contextualSpacing/>
              <w:jc w:val="both"/>
              <w:rPr>
                <w:rFonts w:eastAsia="Calibri"/>
                <w:sz w:val="20"/>
                <w:lang w:eastAsia="en-US"/>
              </w:rPr>
            </w:pPr>
            <w:r w:rsidRPr="00937104">
              <w:rPr>
                <w:rFonts w:eastAsia="Calibri"/>
                <w:sz w:val="20"/>
                <w:lang w:eastAsia="en-US"/>
              </w:rPr>
              <w:t>РМО: открытый урок в 5в классе «</w:t>
            </w:r>
            <w:r w:rsidRPr="00937104">
              <w:rPr>
                <w:sz w:val="20"/>
              </w:rPr>
              <w:t>Площади и объемы</w:t>
            </w:r>
            <w:r w:rsidRPr="00937104">
              <w:rPr>
                <w:rFonts w:eastAsia="Calibri"/>
                <w:sz w:val="20"/>
                <w:lang w:eastAsia="en-US"/>
              </w:rPr>
              <w:t>»</w:t>
            </w:r>
          </w:p>
        </w:tc>
        <w:tc>
          <w:tcPr>
            <w:tcW w:w="1711" w:type="dxa"/>
          </w:tcPr>
          <w:p w:rsidR="00937104" w:rsidRPr="00937104" w:rsidRDefault="00937104" w:rsidP="00937104">
            <w:pPr>
              <w:jc w:val="both"/>
              <w:rPr>
                <w:rFonts w:eastAsiaTheme="minorHAnsi"/>
                <w:sz w:val="20"/>
                <w:lang w:eastAsia="en-US"/>
              </w:rPr>
            </w:pPr>
            <w:r w:rsidRPr="00937104">
              <w:rPr>
                <w:rFonts w:eastAsiaTheme="minorHAnsi"/>
                <w:sz w:val="20"/>
                <w:lang w:eastAsia="en-US"/>
              </w:rPr>
              <w:t>районный</w:t>
            </w:r>
          </w:p>
        </w:tc>
      </w:tr>
      <w:tr w:rsidR="00937104" w:rsidRPr="00937104" w:rsidTr="00E0763B">
        <w:tc>
          <w:tcPr>
            <w:tcW w:w="699" w:type="dxa"/>
          </w:tcPr>
          <w:p w:rsidR="00937104" w:rsidRPr="00937104" w:rsidRDefault="00937104" w:rsidP="00937104">
            <w:pPr>
              <w:jc w:val="both"/>
              <w:rPr>
                <w:rFonts w:eastAsiaTheme="minorHAnsi"/>
                <w:b/>
                <w:sz w:val="20"/>
                <w:lang w:eastAsia="en-US"/>
              </w:rPr>
            </w:pPr>
            <w:r w:rsidRPr="00937104">
              <w:rPr>
                <w:rFonts w:eastAsiaTheme="minorHAnsi"/>
                <w:b/>
                <w:sz w:val="20"/>
                <w:lang w:eastAsia="en-US"/>
              </w:rPr>
              <w:t>2.</w:t>
            </w:r>
          </w:p>
        </w:tc>
        <w:tc>
          <w:tcPr>
            <w:tcW w:w="2528" w:type="dxa"/>
          </w:tcPr>
          <w:p w:rsidR="00937104" w:rsidRPr="00937104" w:rsidRDefault="00937104" w:rsidP="00937104">
            <w:pPr>
              <w:jc w:val="both"/>
              <w:rPr>
                <w:rFonts w:eastAsiaTheme="minorHAnsi"/>
                <w:sz w:val="20"/>
                <w:lang w:eastAsia="en-US"/>
              </w:rPr>
            </w:pPr>
            <w:r w:rsidRPr="00937104">
              <w:rPr>
                <w:rFonts w:eastAsiaTheme="minorHAnsi"/>
                <w:sz w:val="20"/>
                <w:lang w:eastAsia="en-US"/>
              </w:rPr>
              <w:t>Ладюкова Н.А.</w:t>
            </w:r>
          </w:p>
        </w:tc>
        <w:tc>
          <w:tcPr>
            <w:tcW w:w="4536" w:type="dxa"/>
          </w:tcPr>
          <w:p w:rsidR="00937104" w:rsidRPr="00937104" w:rsidRDefault="00937104" w:rsidP="00937104">
            <w:pPr>
              <w:jc w:val="both"/>
              <w:rPr>
                <w:rFonts w:eastAsiaTheme="minorHAnsi"/>
                <w:sz w:val="20"/>
                <w:lang w:eastAsia="en-US"/>
              </w:rPr>
            </w:pPr>
            <w:r w:rsidRPr="00937104">
              <w:rPr>
                <w:rFonts w:eastAsiaTheme="minorHAnsi"/>
                <w:sz w:val="20"/>
                <w:lang w:eastAsia="en-US"/>
              </w:rPr>
              <w:t>РМО Мастер-класс «Эффективные приемы мотивации учащихся на уроках математики».</w:t>
            </w:r>
          </w:p>
        </w:tc>
        <w:tc>
          <w:tcPr>
            <w:tcW w:w="1711" w:type="dxa"/>
          </w:tcPr>
          <w:p w:rsidR="00937104" w:rsidRPr="00937104" w:rsidRDefault="00937104" w:rsidP="00937104">
            <w:pPr>
              <w:jc w:val="both"/>
              <w:rPr>
                <w:rFonts w:eastAsiaTheme="minorHAnsi"/>
                <w:sz w:val="20"/>
                <w:lang w:eastAsia="en-US"/>
              </w:rPr>
            </w:pPr>
            <w:r w:rsidRPr="00937104">
              <w:rPr>
                <w:rFonts w:eastAsiaTheme="minorHAnsi"/>
                <w:sz w:val="20"/>
                <w:lang w:eastAsia="en-US"/>
              </w:rPr>
              <w:t>районный</w:t>
            </w:r>
          </w:p>
        </w:tc>
      </w:tr>
      <w:tr w:rsidR="00937104" w:rsidRPr="00937104" w:rsidTr="00E0763B">
        <w:tc>
          <w:tcPr>
            <w:tcW w:w="699" w:type="dxa"/>
          </w:tcPr>
          <w:p w:rsidR="00937104" w:rsidRPr="00937104" w:rsidRDefault="00937104" w:rsidP="00937104">
            <w:pPr>
              <w:jc w:val="both"/>
              <w:rPr>
                <w:rFonts w:eastAsiaTheme="minorHAnsi"/>
                <w:b/>
                <w:sz w:val="20"/>
                <w:lang w:eastAsia="en-US"/>
              </w:rPr>
            </w:pPr>
            <w:r w:rsidRPr="00937104">
              <w:rPr>
                <w:rFonts w:eastAsiaTheme="minorHAnsi"/>
                <w:b/>
                <w:sz w:val="20"/>
                <w:lang w:eastAsia="en-US"/>
              </w:rPr>
              <w:t>3.</w:t>
            </w:r>
          </w:p>
        </w:tc>
        <w:tc>
          <w:tcPr>
            <w:tcW w:w="2528" w:type="dxa"/>
          </w:tcPr>
          <w:p w:rsidR="00937104" w:rsidRPr="00937104" w:rsidRDefault="00937104" w:rsidP="00937104">
            <w:pPr>
              <w:jc w:val="both"/>
              <w:rPr>
                <w:rFonts w:eastAsiaTheme="minorHAnsi"/>
                <w:sz w:val="20"/>
                <w:lang w:eastAsia="en-US"/>
              </w:rPr>
            </w:pPr>
            <w:r w:rsidRPr="00937104">
              <w:rPr>
                <w:rFonts w:eastAsiaTheme="minorHAnsi"/>
                <w:sz w:val="20"/>
                <w:lang w:eastAsia="en-US"/>
              </w:rPr>
              <w:t>Камалетдинов Г.Б.</w:t>
            </w:r>
          </w:p>
        </w:tc>
        <w:tc>
          <w:tcPr>
            <w:tcW w:w="4536" w:type="dxa"/>
          </w:tcPr>
          <w:p w:rsidR="00937104" w:rsidRPr="00937104" w:rsidRDefault="00937104" w:rsidP="00937104">
            <w:pPr>
              <w:tabs>
                <w:tab w:val="left" w:pos="748"/>
              </w:tabs>
              <w:jc w:val="both"/>
              <w:rPr>
                <w:rFonts w:eastAsiaTheme="minorHAnsi"/>
                <w:sz w:val="20"/>
                <w:lang w:eastAsia="en-US"/>
              </w:rPr>
            </w:pPr>
            <w:r w:rsidRPr="00937104">
              <w:rPr>
                <w:rFonts w:eastAsiaTheme="minorHAnsi"/>
                <w:sz w:val="20"/>
                <w:lang w:eastAsia="en-US"/>
              </w:rPr>
              <w:t>Мастер-класс «Знакомство и разбор новой модели варианта по информатике в форме ОГЭ»</w:t>
            </w:r>
          </w:p>
        </w:tc>
        <w:tc>
          <w:tcPr>
            <w:tcW w:w="1711" w:type="dxa"/>
          </w:tcPr>
          <w:p w:rsidR="00937104" w:rsidRPr="00937104" w:rsidRDefault="00937104" w:rsidP="00937104">
            <w:pPr>
              <w:jc w:val="both"/>
              <w:rPr>
                <w:rFonts w:eastAsiaTheme="minorHAnsi"/>
                <w:sz w:val="20"/>
                <w:lang w:eastAsia="en-US"/>
              </w:rPr>
            </w:pPr>
            <w:r w:rsidRPr="00937104">
              <w:rPr>
                <w:rFonts w:eastAsiaTheme="minorHAnsi"/>
                <w:sz w:val="20"/>
                <w:lang w:eastAsia="en-US"/>
              </w:rPr>
              <w:t>районный</w:t>
            </w:r>
          </w:p>
        </w:tc>
      </w:tr>
      <w:tr w:rsidR="00937104" w:rsidRPr="00937104" w:rsidTr="00E0763B">
        <w:tc>
          <w:tcPr>
            <w:tcW w:w="699" w:type="dxa"/>
          </w:tcPr>
          <w:p w:rsidR="00937104" w:rsidRPr="00937104" w:rsidRDefault="00937104" w:rsidP="00937104">
            <w:pPr>
              <w:jc w:val="both"/>
              <w:rPr>
                <w:rFonts w:eastAsiaTheme="minorHAnsi"/>
                <w:b/>
                <w:sz w:val="20"/>
                <w:lang w:eastAsia="en-US"/>
              </w:rPr>
            </w:pPr>
            <w:r w:rsidRPr="00937104">
              <w:rPr>
                <w:rFonts w:eastAsiaTheme="minorHAnsi"/>
                <w:b/>
                <w:sz w:val="20"/>
                <w:lang w:eastAsia="en-US"/>
              </w:rPr>
              <w:t>4.</w:t>
            </w:r>
          </w:p>
        </w:tc>
        <w:tc>
          <w:tcPr>
            <w:tcW w:w="2528" w:type="dxa"/>
          </w:tcPr>
          <w:p w:rsidR="00937104" w:rsidRPr="00937104" w:rsidRDefault="00937104" w:rsidP="00937104">
            <w:pPr>
              <w:jc w:val="both"/>
              <w:rPr>
                <w:rFonts w:eastAsiaTheme="minorHAnsi"/>
                <w:sz w:val="20"/>
                <w:lang w:eastAsia="en-US"/>
              </w:rPr>
            </w:pPr>
            <w:r w:rsidRPr="00937104">
              <w:rPr>
                <w:rFonts w:eastAsiaTheme="minorHAnsi"/>
                <w:sz w:val="20"/>
                <w:lang w:eastAsia="en-US"/>
              </w:rPr>
              <w:t>Камалетдинов Г.Б.</w:t>
            </w:r>
          </w:p>
        </w:tc>
        <w:tc>
          <w:tcPr>
            <w:tcW w:w="4536" w:type="dxa"/>
          </w:tcPr>
          <w:p w:rsidR="00937104" w:rsidRPr="00937104" w:rsidRDefault="00937104" w:rsidP="00937104">
            <w:pPr>
              <w:tabs>
                <w:tab w:val="left" w:pos="748"/>
              </w:tabs>
              <w:jc w:val="both"/>
              <w:rPr>
                <w:rFonts w:eastAsiaTheme="minorHAnsi"/>
                <w:sz w:val="20"/>
                <w:lang w:eastAsia="en-US"/>
              </w:rPr>
            </w:pPr>
            <w:r w:rsidRPr="00937104">
              <w:rPr>
                <w:rFonts w:eastAsiaTheme="minorHAnsi"/>
                <w:sz w:val="20"/>
                <w:lang w:eastAsia="en-US"/>
              </w:rPr>
              <w:t>Мастер-класс «Разбор практических заданий варианта ОГЭ по информатике»</w:t>
            </w:r>
          </w:p>
        </w:tc>
        <w:tc>
          <w:tcPr>
            <w:tcW w:w="1711" w:type="dxa"/>
          </w:tcPr>
          <w:p w:rsidR="00937104" w:rsidRPr="00937104" w:rsidRDefault="00937104" w:rsidP="00937104">
            <w:pPr>
              <w:jc w:val="both"/>
              <w:rPr>
                <w:rFonts w:eastAsiaTheme="minorHAnsi"/>
                <w:sz w:val="20"/>
                <w:lang w:eastAsia="en-US"/>
              </w:rPr>
            </w:pPr>
            <w:r w:rsidRPr="00937104">
              <w:rPr>
                <w:rFonts w:eastAsiaTheme="minorHAnsi"/>
                <w:sz w:val="20"/>
                <w:lang w:eastAsia="en-US"/>
              </w:rPr>
              <w:t>районный</w:t>
            </w:r>
          </w:p>
        </w:tc>
      </w:tr>
    </w:tbl>
    <w:p w:rsidR="00937104" w:rsidRPr="00937104" w:rsidRDefault="00937104" w:rsidP="00937104">
      <w:pPr>
        <w:jc w:val="both"/>
        <w:rPr>
          <w:b/>
          <w:sz w:val="24"/>
          <w:szCs w:val="24"/>
        </w:rPr>
      </w:pPr>
    </w:p>
    <w:p w:rsidR="00937104" w:rsidRPr="00937104" w:rsidRDefault="00937104" w:rsidP="00937104">
      <w:pPr>
        <w:jc w:val="both"/>
        <w:rPr>
          <w:sz w:val="24"/>
          <w:szCs w:val="24"/>
        </w:rPr>
      </w:pPr>
      <w:r w:rsidRPr="00937104">
        <w:rPr>
          <w:sz w:val="24"/>
          <w:szCs w:val="24"/>
        </w:rPr>
        <w:t>Во время самоизоляции педагоги МО участвовали в работе семинаров, вебинаров и различных мероприятиях, проводимых на сайтах Якласс, Учи.ру, Российская электронная школа и др.</w:t>
      </w:r>
    </w:p>
    <w:p w:rsidR="00937104" w:rsidRPr="00937104" w:rsidRDefault="00937104" w:rsidP="00937104">
      <w:pPr>
        <w:jc w:val="center"/>
        <w:rPr>
          <w:rFonts w:eastAsiaTheme="minorHAnsi"/>
          <w:b/>
          <w:sz w:val="24"/>
          <w:szCs w:val="24"/>
          <w:lang w:eastAsia="en-US"/>
        </w:rPr>
      </w:pPr>
      <w:r w:rsidRPr="00937104">
        <w:rPr>
          <w:rFonts w:eastAsiaTheme="minorHAnsi"/>
          <w:b/>
          <w:sz w:val="24"/>
          <w:szCs w:val="24"/>
          <w:lang w:eastAsia="en-US"/>
        </w:rPr>
        <w:t>План недели математики и информатики</w:t>
      </w:r>
    </w:p>
    <w:p w:rsidR="00937104" w:rsidRPr="00937104" w:rsidRDefault="00937104" w:rsidP="00937104">
      <w:pPr>
        <w:jc w:val="center"/>
        <w:rPr>
          <w:rFonts w:eastAsiaTheme="minorHAnsi"/>
          <w:sz w:val="24"/>
          <w:szCs w:val="24"/>
          <w:lang w:eastAsia="en-US"/>
        </w:rPr>
      </w:pPr>
      <w:r w:rsidRPr="00937104">
        <w:rPr>
          <w:rFonts w:eastAsiaTheme="minorHAnsi"/>
          <w:sz w:val="24"/>
          <w:szCs w:val="24"/>
          <w:lang w:eastAsia="en-US"/>
        </w:rPr>
        <w:t>(10 -13 марта)</w:t>
      </w:r>
    </w:p>
    <w:tbl>
      <w:tblPr>
        <w:tblStyle w:val="18"/>
        <w:tblW w:w="0" w:type="auto"/>
        <w:tblInd w:w="2158" w:type="dxa"/>
        <w:tblLook w:val="04A0" w:firstRow="1" w:lastRow="0" w:firstColumn="1" w:lastColumn="0" w:noHBand="0" w:noVBand="1"/>
      </w:tblPr>
      <w:tblGrid>
        <w:gridCol w:w="1418"/>
        <w:gridCol w:w="4494"/>
      </w:tblGrid>
      <w:tr w:rsidR="00937104" w:rsidRPr="00937104" w:rsidTr="00E0763B">
        <w:trPr>
          <w:trHeight w:val="340"/>
        </w:trPr>
        <w:tc>
          <w:tcPr>
            <w:tcW w:w="1418" w:type="dxa"/>
            <w:vAlign w:val="center"/>
          </w:tcPr>
          <w:p w:rsidR="00937104" w:rsidRPr="00937104" w:rsidRDefault="00937104" w:rsidP="00937104">
            <w:pPr>
              <w:ind w:right="315"/>
              <w:jc w:val="center"/>
              <w:rPr>
                <w:rFonts w:eastAsiaTheme="minorHAnsi"/>
                <w:sz w:val="20"/>
                <w:lang w:eastAsia="en-US"/>
              </w:rPr>
            </w:pPr>
            <w:r w:rsidRPr="00937104">
              <w:rPr>
                <w:rFonts w:eastAsiaTheme="minorHAnsi"/>
                <w:sz w:val="20"/>
                <w:lang w:eastAsia="en-US"/>
              </w:rPr>
              <w:t>1 День</w:t>
            </w:r>
          </w:p>
        </w:tc>
        <w:tc>
          <w:tcPr>
            <w:tcW w:w="4494" w:type="dxa"/>
            <w:vAlign w:val="center"/>
          </w:tcPr>
          <w:p w:rsidR="00937104" w:rsidRPr="00937104" w:rsidRDefault="00937104" w:rsidP="00937104">
            <w:pPr>
              <w:ind w:right="315"/>
              <w:rPr>
                <w:rFonts w:eastAsiaTheme="minorHAnsi"/>
                <w:sz w:val="20"/>
                <w:lang w:eastAsia="en-US"/>
              </w:rPr>
            </w:pPr>
            <w:r w:rsidRPr="00937104">
              <w:rPr>
                <w:rFonts w:eastAsiaTheme="minorHAnsi"/>
                <w:sz w:val="20"/>
                <w:lang w:eastAsia="en-US"/>
              </w:rPr>
              <w:t>День истории математики и информатики</w:t>
            </w:r>
          </w:p>
        </w:tc>
      </w:tr>
      <w:tr w:rsidR="00937104" w:rsidRPr="00937104" w:rsidTr="00E0763B">
        <w:trPr>
          <w:trHeight w:val="340"/>
        </w:trPr>
        <w:tc>
          <w:tcPr>
            <w:tcW w:w="1418" w:type="dxa"/>
            <w:vAlign w:val="center"/>
          </w:tcPr>
          <w:p w:rsidR="00937104" w:rsidRPr="00937104" w:rsidRDefault="00937104" w:rsidP="00937104">
            <w:pPr>
              <w:jc w:val="center"/>
              <w:rPr>
                <w:rFonts w:eastAsiaTheme="minorHAnsi"/>
                <w:sz w:val="20"/>
                <w:lang w:eastAsia="en-US"/>
              </w:rPr>
            </w:pPr>
            <w:r w:rsidRPr="00937104">
              <w:rPr>
                <w:rFonts w:eastAsiaTheme="minorHAnsi"/>
                <w:sz w:val="20"/>
                <w:lang w:eastAsia="en-US"/>
              </w:rPr>
              <w:t>2 День</w:t>
            </w:r>
          </w:p>
        </w:tc>
        <w:tc>
          <w:tcPr>
            <w:tcW w:w="4494" w:type="dxa"/>
            <w:vAlign w:val="center"/>
          </w:tcPr>
          <w:p w:rsidR="00937104" w:rsidRPr="00937104" w:rsidRDefault="00937104" w:rsidP="00937104">
            <w:pPr>
              <w:rPr>
                <w:rFonts w:eastAsiaTheme="minorHAnsi"/>
                <w:sz w:val="20"/>
                <w:lang w:eastAsia="en-US"/>
              </w:rPr>
            </w:pPr>
            <w:r w:rsidRPr="00937104">
              <w:rPr>
                <w:rFonts w:eastAsiaTheme="minorHAnsi"/>
                <w:sz w:val="20"/>
                <w:lang w:eastAsia="en-US"/>
              </w:rPr>
              <w:t>День занимательной математики и информатики</w:t>
            </w:r>
          </w:p>
        </w:tc>
      </w:tr>
      <w:tr w:rsidR="00937104" w:rsidRPr="00937104" w:rsidTr="00E0763B">
        <w:trPr>
          <w:trHeight w:val="340"/>
        </w:trPr>
        <w:tc>
          <w:tcPr>
            <w:tcW w:w="1418" w:type="dxa"/>
            <w:vAlign w:val="center"/>
          </w:tcPr>
          <w:p w:rsidR="00937104" w:rsidRPr="00937104" w:rsidRDefault="00937104" w:rsidP="00937104">
            <w:pPr>
              <w:jc w:val="center"/>
              <w:rPr>
                <w:rFonts w:eastAsiaTheme="minorHAnsi"/>
                <w:sz w:val="20"/>
                <w:lang w:eastAsia="en-US"/>
              </w:rPr>
            </w:pPr>
            <w:r w:rsidRPr="00937104">
              <w:rPr>
                <w:rFonts w:eastAsiaTheme="minorHAnsi"/>
                <w:sz w:val="20"/>
                <w:lang w:eastAsia="en-US"/>
              </w:rPr>
              <w:t>3 День</w:t>
            </w:r>
          </w:p>
        </w:tc>
        <w:tc>
          <w:tcPr>
            <w:tcW w:w="4494" w:type="dxa"/>
            <w:vAlign w:val="center"/>
          </w:tcPr>
          <w:p w:rsidR="00937104" w:rsidRPr="00937104" w:rsidRDefault="00937104" w:rsidP="00937104">
            <w:pPr>
              <w:rPr>
                <w:rFonts w:eastAsiaTheme="minorHAnsi"/>
                <w:sz w:val="20"/>
                <w:lang w:eastAsia="en-US"/>
              </w:rPr>
            </w:pPr>
            <w:r w:rsidRPr="00937104">
              <w:rPr>
                <w:rFonts w:eastAsiaTheme="minorHAnsi"/>
                <w:sz w:val="20"/>
                <w:lang w:eastAsia="en-US"/>
              </w:rPr>
              <w:t>День конкурса газет</w:t>
            </w:r>
          </w:p>
        </w:tc>
      </w:tr>
      <w:tr w:rsidR="00937104" w:rsidRPr="00937104" w:rsidTr="00E0763B">
        <w:trPr>
          <w:trHeight w:val="340"/>
        </w:trPr>
        <w:tc>
          <w:tcPr>
            <w:tcW w:w="1418" w:type="dxa"/>
            <w:vAlign w:val="center"/>
          </w:tcPr>
          <w:p w:rsidR="00937104" w:rsidRPr="00937104" w:rsidRDefault="00937104" w:rsidP="00937104">
            <w:pPr>
              <w:jc w:val="center"/>
              <w:rPr>
                <w:rFonts w:eastAsiaTheme="minorHAnsi"/>
                <w:sz w:val="20"/>
                <w:lang w:eastAsia="en-US"/>
              </w:rPr>
            </w:pPr>
            <w:r w:rsidRPr="00937104">
              <w:rPr>
                <w:rFonts w:eastAsiaTheme="minorHAnsi"/>
                <w:sz w:val="20"/>
                <w:lang w:eastAsia="en-US"/>
              </w:rPr>
              <w:t>4 День</w:t>
            </w:r>
          </w:p>
        </w:tc>
        <w:tc>
          <w:tcPr>
            <w:tcW w:w="4494" w:type="dxa"/>
            <w:vAlign w:val="center"/>
          </w:tcPr>
          <w:p w:rsidR="00937104" w:rsidRPr="00937104" w:rsidRDefault="00937104" w:rsidP="00937104">
            <w:pPr>
              <w:rPr>
                <w:rFonts w:eastAsiaTheme="minorHAnsi"/>
                <w:sz w:val="20"/>
                <w:lang w:eastAsia="en-US"/>
              </w:rPr>
            </w:pPr>
            <w:r w:rsidRPr="00937104">
              <w:rPr>
                <w:rFonts w:eastAsiaTheme="minorHAnsi"/>
                <w:sz w:val="20"/>
                <w:lang w:eastAsia="en-US"/>
              </w:rPr>
              <w:t>День математических состязаний</w:t>
            </w:r>
          </w:p>
        </w:tc>
      </w:tr>
    </w:tbl>
    <w:p w:rsidR="00937104" w:rsidRPr="00937104" w:rsidRDefault="00937104" w:rsidP="00937104">
      <w:pPr>
        <w:jc w:val="center"/>
        <w:rPr>
          <w:rFonts w:eastAsiaTheme="minorHAnsi"/>
          <w:sz w:val="24"/>
          <w:szCs w:val="24"/>
          <w:lang w:eastAsia="en-US"/>
        </w:rPr>
      </w:pPr>
      <w:r w:rsidRPr="00937104">
        <w:rPr>
          <w:rFonts w:eastAsiaTheme="minorHAnsi"/>
          <w:sz w:val="24"/>
          <w:szCs w:val="24"/>
          <w:lang w:eastAsia="en-US"/>
        </w:rPr>
        <w:t>В рамках недели математики и информатики были проведены следующие мероприятия:</w:t>
      </w:r>
    </w:p>
    <w:p w:rsidR="00937104" w:rsidRPr="00937104" w:rsidRDefault="00937104" w:rsidP="00937104">
      <w:pPr>
        <w:jc w:val="both"/>
        <w:rPr>
          <w:rFonts w:eastAsiaTheme="minorHAnsi"/>
          <w:b/>
          <w:sz w:val="20"/>
          <w:lang w:eastAsia="en-US"/>
        </w:rPr>
      </w:pPr>
    </w:p>
    <w:tbl>
      <w:tblPr>
        <w:tblStyle w:val="18"/>
        <w:tblW w:w="9356" w:type="dxa"/>
        <w:tblInd w:w="108" w:type="dxa"/>
        <w:tblLayout w:type="fixed"/>
        <w:tblLook w:val="01E0" w:firstRow="1" w:lastRow="1" w:firstColumn="1" w:lastColumn="1" w:noHBand="0" w:noVBand="0"/>
      </w:tblPr>
      <w:tblGrid>
        <w:gridCol w:w="567"/>
        <w:gridCol w:w="4536"/>
        <w:gridCol w:w="4253"/>
      </w:tblGrid>
      <w:tr w:rsidR="00937104" w:rsidRPr="00937104" w:rsidTr="00E0763B">
        <w:trPr>
          <w:trHeight w:val="283"/>
        </w:trPr>
        <w:tc>
          <w:tcPr>
            <w:tcW w:w="567" w:type="dxa"/>
          </w:tcPr>
          <w:p w:rsidR="00937104" w:rsidRPr="00937104" w:rsidRDefault="00937104" w:rsidP="00937104">
            <w:pPr>
              <w:jc w:val="both"/>
              <w:rPr>
                <w:rFonts w:eastAsiaTheme="minorHAnsi"/>
                <w:b/>
                <w:sz w:val="20"/>
                <w:lang w:eastAsia="en-US"/>
              </w:rPr>
            </w:pPr>
            <w:r w:rsidRPr="00937104">
              <w:rPr>
                <w:rFonts w:eastAsiaTheme="minorHAnsi"/>
                <w:b/>
                <w:sz w:val="20"/>
                <w:lang w:eastAsia="en-US"/>
              </w:rPr>
              <w:t>№ п/п</w:t>
            </w:r>
          </w:p>
        </w:tc>
        <w:tc>
          <w:tcPr>
            <w:tcW w:w="4536" w:type="dxa"/>
          </w:tcPr>
          <w:p w:rsidR="00937104" w:rsidRPr="00937104" w:rsidRDefault="00937104" w:rsidP="00937104">
            <w:pPr>
              <w:jc w:val="both"/>
              <w:rPr>
                <w:rFonts w:eastAsiaTheme="minorHAnsi"/>
                <w:b/>
                <w:sz w:val="20"/>
                <w:lang w:eastAsia="en-US"/>
              </w:rPr>
            </w:pPr>
            <w:r w:rsidRPr="00937104">
              <w:rPr>
                <w:rFonts w:eastAsiaTheme="minorHAnsi"/>
                <w:b/>
                <w:sz w:val="20"/>
                <w:lang w:eastAsia="en-US"/>
              </w:rPr>
              <w:t>Название мероприятия</w:t>
            </w:r>
          </w:p>
        </w:tc>
        <w:tc>
          <w:tcPr>
            <w:tcW w:w="4253" w:type="dxa"/>
          </w:tcPr>
          <w:p w:rsidR="00937104" w:rsidRPr="00937104" w:rsidRDefault="00937104" w:rsidP="00937104">
            <w:pPr>
              <w:jc w:val="both"/>
              <w:rPr>
                <w:rFonts w:eastAsiaTheme="minorHAnsi"/>
                <w:b/>
                <w:sz w:val="20"/>
                <w:lang w:eastAsia="en-US"/>
              </w:rPr>
            </w:pPr>
            <w:r w:rsidRPr="00937104">
              <w:rPr>
                <w:rFonts w:eastAsiaTheme="minorHAnsi"/>
                <w:b/>
                <w:sz w:val="20"/>
                <w:lang w:eastAsia="en-US"/>
              </w:rPr>
              <w:t>Участники мероприятия</w:t>
            </w:r>
          </w:p>
          <w:p w:rsidR="00937104" w:rsidRPr="00937104" w:rsidRDefault="00937104" w:rsidP="00937104">
            <w:pPr>
              <w:jc w:val="both"/>
              <w:rPr>
                <w:rFonts w:eastAsiaTheme="minorHAnsi"/>
                <w:b/>
                <w:sz w:val="20"/>
                <w:lang w:eastAsia="en-US"/>
              </w:rPr>
            </w:pPr>
            <w:r w:rsidRPr="00937104">
              <w:rPr>
                <w:rFonts w:eastAsiaTheme="minorHAnsi"/>
                <w:b/>
                <w:sz w:val="20"/>
                <w:lang w:eastAsia="en-US"/>
              </w:rPr>
              <w:t>Ответственный</w:t>
            </w:r>
          </w:p>
        </w:tc>
      </w:tr>
      <w:tr w:rsidR="00937104" w:rsidRPr="00937104" w:rsidTr="00E0763B">
        <w:trPr>
          <w:trHeight w:val="454"/>
        </w:trPr>
        <w:tc>
          <w:tcPr>
            <w:tcW w:w="567" w:type="dxa"/>
            <w:vAlign w:val="center"/>
          </w:tcPr>
          <w:p w:rsidR="00937104" w:rsidRPr="00937104" w:rsidRDefault="00937104" w:rsidP="00937104">
            <w:pPr>
              <w:rPr>
                <w:rFonts w:eastAsiaTheme="minorHAnsi"/>
                <w:sz w:val="20"/>
                <w:lang w:eastAsia="en-US"/>
              </w:rPr>
            </w:pPr>
            <w:r w:rsidRPr="00937104">
              <w:rPr>
                <w:rFonts w:eastAsiaTheme="minorHAnsi"/>
                <w:sz w:val="20"/>
                <w:lang w:eastAsia="en-US"/>
              </w:rPr>
              <w:t xml:space="preserve">1. </w:t>
            </w:r>
          </w:p>
        </w:tc>
        <w:tc>
          <w:tcPr>
            <w:tcW w:w="4536" w:type="dxa"/>
            <w:vAlign w:val="center"/>
          </w:tcPr>
          <w:p w:rsidR="00937104" w:rsidRPr="00937104" w:rsidRDefault="00937104" w:rsidP="00937104">
            <w:pPr>
              <w:rPr>
                <w:rFonts w:eastAsiaTheme="minorHAnsi"/>
                <w:sz w:val="20"/>
                <w:lang w:eastAsia="en-US"/>
              </w:rPr>
            </w:pPr>
            <w:r w:rsidRPr="00937104">
              <w:rPr>
                <w:rFonts w:eastAsiaTheme="minorHAnsi"/>
                <w:sz w:val="20"/>
                <w:lang w:eastAsia="en-US"/>
              </w:rPr>
              <w:t>Диспут "Математика в моей жизни".</w:t>
            </w:r>
          </w:p>
        </w:tc>
        <w:tc>
          <w:tcPr>
            <w:tcW w:w="4253" w:type="dxa"/>
            <w:vAlign w:val="center"/>
          </w:tcPr>
          <w:p w:rsidR="00937104" w:rsidRPr="00937104" w:rsidRDefault="00937104" w:rsidP="00937104">
            <w:pPr>
              <w:rPr>
                <w:rFonts w:eastAsiaTheme="minorHAnsi"/>
                <w:sz w:val="20"/>
                <w:lang w:eastAsia="en-US"/>
              </w:rPr>
            </w:pPr>
            <w:r w:rsidRPr="00937104">
              <w:rPr>
                <w:rFonts w:eastAsiaTheme="minorHAnsi"/>
                <w:sz w:val="20"/>
                <w:lang w:eastAsia="en-US"/>
              </w:rPr>
              <w:t xml:space="preserve"> 9В, 10В классы Тищенко Т.В.</w:t>
            </w:r>
          </w:p>
        </w:tc>
      </w:tr>
      <w:tr w:rsidR="00937104" w:rsidRPr="00937104" w:rsidTr="00E0763B">
        <w:trPr>
          <w:trHeight w:val="454"/>
        </w:trPr>
        <w:tc>
          <w:tcPr>
            <w:tcW w:w="567" w:type="dxa"/>
            <w:vAlign w:val="center"/>
          </w:tcPr>
          <w:p w:rsidR="00937104" w:rsidRPr="00937104" w:rsidRDefault="00937104" w:rsidP="00937104">
            <w:pPr>
              <w:rPr>
                <w:rFonts w:eastAsiaTheme="minorHAnsi"/>
                <w:sz w:val="20"/>
                <w:lang w:eastAsia="en-US"/>
              </w:rPr>
            </w:pPr>
            <w:r w:rsidRPr="00937104">
              <w:rPr>
                <w:rFonts w:eastAsiaTheme="minorHAnsi"/>
                <w:sz w:val="20"/>
                <w:lang w:eastAsia="en-US"/>
              </w:rPr>
              <w:t>2.</w:t>
            </w:r>
          </w:p>
        </w:tc>
        <w:tc>
          <w:tcPr>
            <w:tcW w:w="4536" w:type="dxa"/>
            <w:vAlign w:val="center"/>
          </w:tcPr>
          <w:p w:rsidR="00937104" w:rsidRPr="00937104" w:rsidRDefault="00937104" w:rsidP="00937104">
            <w:pPr>
              <w:rPr>
                <w:rFonts w:eastAsiaTheme="minorHAnsi"/>
                <w:sz w:val="20"/>
                <w:lang w:eastAsia="en-US"/>
              </w:rPr>
            </w:pPr>
            <w:r w:rsidRPr="00937104">
              <w:rPr>
                <w:rFonts w:eastAsiaTheme="minorHAnsi"/>
                <w:sz w:val="20"/>
                <w:lang w:eastAsia="en-US"/>
              </w:rPr>
              <w:t>Кинолекторий «История математический задач», «Математическая техника», «Что будет, если досчитать до числа Грэма?»</w:t>
            </w:r>
          </w:p>
        </w:tc>
        <w:tc>
          <w:tcPr>
            <w:tcW w:w="4253" w:type="dxa"/>
            <w:vAlign w:val="center"/>
          </w:tcPr>
          <w:p w:rsidR="00937104" w:rsidRPr="00937104" w:rsidRDefault="00937104" w:rsidP="00937104">
            <w:pPr>
              <w:rPr>
                <w:rFonts w:eastAsiaTheme="minorHAnsi"/>
                <w:sz w:val="20"/>
                <w:lang w:eastAsia="en-US"/>
              </w:rPr>
            </w:pPr>
            <w:r w:rsidRPr="00937104">
              <w:rPr>
                <w:rFonts w:eastAsiaTheme="minorHAnsi"/>
                <w:sz w:val="20"/>
                <w:lang w:eastAsia="en-US"/>
              </w:rPr>
              <w:t>7-8 классы Ковшаров С.В., Диниелян Д.Г.</w:t>
            </w:r>
          </w:p>
        </w:tc>
      </w:tr>
      <w:tr w:rsidR="00937104" w:rsidRPr="00937104" w:rsidTr="00E0763B">
        <w:trPr>
          <w:trHeight w:val="454"/>
        </w:trPr>
        <w:tc>
          <w:tcPr>
            <w:tcW w:w="567" w:type="dxa"/>
            <w:vAlign w:val="center"/>
          </w:tcPr>
          <w:p w:rsidR="00937104" w:rsidRPr="00937104" w:rsidRDefault="00937104" w:rsidP="00937104">
            <w:pPr>
              <w:rPr>
                <w:rFonts w:eastAsiaTheme="minorHAnsi"/>
                <w:sz w:val="20"/>
                <w:lang w:eastAsia="en-US"/>
              </w:rPr>
            </w:pPr>
            <w:r w:rsidRPr="00937104">
              <w:rPr>
                <w:rFonts w:eastAsiaTheme="minorHAnsi"/>
                <w:sz w:val="20"/>
                <w:lang w:eastAsia="en-US"/>
              </w:rPr>
              <w:t>3.</w:t>
            </w:r>
          </w:p>
        </w:tc>
        <w:tc>
          <w:tcPr>
            <w:tcW w:w="4536" w:type="dxa"/>
            <w:vAlign w:val="center"/>
          </w:tcPr>
          <w:p w:rsidR="00937104" w:rsidRPr="00937104" w:rsidRDefault="00937104" w:rsidP="00937104">
            <w:pPr>
              <w:rPr>
                <w:rFonts w:eastAsiaTheme="minorHAnsi"/>
                <w:sz w:val="20"/>
                <w:lang w:eastAsia="en-US"/>
              </w:rPr>
            </w:pPr>
            <w:r w:rsidRPr="00937104">
              <w:rPr>
                <w:rFonts w:eastAsiaTheme="minorHAnsi"/>
                <w:sz w:val="20"/>
                <w:lang w:eastAsia="en-US"/>
              </w:rPr>
              <w:t>Дидактическая игра «Путешествие вглубь веков»</w:t>
            </w:r>
          </w:p>
        </w:tc>
        <w:tc>
          <w:tcPr>
            <w:tcW w:w="4253" w:type="dxa"/>
            <w:vAlign w:val="center"/>
          </w:tcPr>
          <w:p w:rsidR="00937104" w:rsidRPr="00937104" w:rsidRDefault="00937104" w:rsidP="00937104">
            <w:pPr>
              <w:rPr>
                <w:rFonts w:eastAsiaTheme="minorHAnsi"/>
                <w:sz w:val="20"/>
                <w:lang w:eastAsia="en-US"/>
              </w:rPr>
            </w:pPr>
            <w:r w:rsidRPr="00937104">
              <w:rPr>
                <w:rFonts w:eastAsiaTheme="minorHAnsi"/>
                <w:sz w:val="20"/>
                <w:lang w:eastAsia="en-US"/>
              </w:rPr>
              <w:t>7 классы Ладюкова Н.А.</w:t>
            </w:r>
          </w:p>
        </w:tc>
      </w:tr>
      <w:tr w:rsidR="00937104" w:rsidRPr="00937104" w:rsidTr="00E0763B">
        <w:trPr>
          <w:trHeight w:val="454"/>
        </w:trPr>
        <w:tc>
          <w:tcPr>
            <w:tcW w:w="567" w:type="dxa"/>
            <w:tcBorders>
              <w:bottom w:val="single" w:sz="4" w:space="0" w:color="auto"/>
            </w:tcBorders>
            <w:vAlign w:val="center"/>
          </w:tcPr>
          <w:p w:rsidR="00937104" w:rsidRPr="00937104" w:rsidRDefault="00937104" w:rsidP="00937104">
            <w:pPr>
              <w:rPr>
                <w:rFonts w:eastAsiaTheme="minorHAnsi"/>
                <w:sz w:val="20"/>
                <w:lang w:eastAsia="en-US"/>
              </w:rPr>
            </w:pPr>
            <w:r w:rsidRPr="00937104">
              <w:rPr>
                <w:rFonts w:eastAsiaTheme="minorHAnsi"/>
                <w:sz w:val="20"/>
                <w:lang w:eastAsia="en-US"/>
              </w:rPr>
              <w:t xml:space="preserve">4. </w:t>
            </w:r>
          </w:p>
        </w:tc>
        <w:tc>
          <w:tcPr>
            <w:tcW w:w="4536" w:type="dxa"/>
            <w:tcBorders>
              <w:bottom w:val="single" w:sz="4" w:space="0" w:color="auto"/>
            </w:tcBorders>
            <w:vAlign w:val="center"/>
          </w:tcPr>
          <w:p w:rsidR="00937104" w:rsidRPr="00937104" w:rsidRDefault="00937104" w:rsidP="00937104">
            <w:pPr>
              <w:rPr>
                <w:rFonts w:eastAsiaTheme="minorHAnsi"/>
                <w:sz w:val="20"/>
                <w:lang w:eastAsia="en-US"/>
              </w:rPr>
            </w:pPr>
            <w:r w:rsidRPr="00937104">
              <w:rPr>
                <w:rFonts w:eastAsiaTheme="minorHAnsi"/>
                <w:sz w:val="20"/>
                <w:lang w:eastAsia="en-US"/>
              </w:rPr>
              <w:t>Беседа: «Математика и ее глубины»</w:t>
            </w:r>
          </w:p>
        </w:tc>
        <w:tc>
          <w:tcPr>
            <w:tcW w:w="4253" w:type="dxa"/>
            <w:tcBorders>
              <w:bottom w:val="single" w:sz="4" w:space="0" w:color="auto"/>
            </w:tcBorders>
            <w:vAlign w:val="center"/>
          </w:tcPr>
          <w:p w:rsidR="00937104" w:rsidRPr="00937104" w:rsidRDefault="00937104" w:rsidP="00937104">
            <w:pPr>
              <w:rPr>
                <w:rFonts w:eastAsiaTheme="minorHAnsi"/>
                <w:sz w:val="20"/>
                <w:lang w:eastAsia="en-US"/>
              </w:rPr>
            </w:pPr>
            <w:r w:rsidRPr="00937104">
              <w:rPr>
                <w:rFonts w:eastAsiaTheme="minorHAnsi"/>
                <w:sz w:val="20"/>
                <w:lang w:eastAsia="en-US"/>
              </w:rPr>
              <w:t xml:space="preserve">8  классы Ладюкова Н.А., Тищенко Т.В. </w:t>
            </w:r>
          </w:p>
        </w:tc>
      </w:tr>
      <w:tr w:rsidR="00937104" w:rsidRPr="00937104" w:rsidTr="00E0763B">
        <w:trPr>
          <w:trHeight w:val="454"/>
        </w:trPr>
        <w:tc>
          <w:tcPr>
            <w:tcW w:w="567" w:type="dxa"/>
            <w:tcBorders>
              <w:bottom w:val="single" w:sz="4" w:space="0" w:color="auto"/>
            </w:tcBorders>
            <w:vAlign w:val="center"/>
          </w:tcPr>
          <w:p w:rsidR="00937104" w:rsidRPr="00937104" w:rsidRDefault="00937104" w:rsidP="00937104">
            <w:pPr>
              <w:rPr>
                <w:rFonts w:eastAsiaTheme="minorHAnsi"/>
                <w:sz w:val="20"/>
                <w:lang w:eastAsia="en-US"/>
              </w:rPr>
            </w:pPr>
            <w:r w:rsidRPr="00937104">
              <w:rPr>
                <w:rFonts w:eastAsiaTheme="minorHAnsi"/>
                <w:sz w:val="20"/>
                <w:lang w:eastAsia="en-US"/>
              </w:rPr>
              <w:t>5.</w:t>
            </w:r>
          </w:p>
        </w:tc>
        <w:tc>
          <w:tcPr>
            <w:tcW w:w="4536" w:type="dxa"/>
            <w:tcBorders>
              <w:bottom w:val="single" w:sz="4" w:space="0" w:color="auto"/>
            </w:tcBorders>
            <w:vAlign w:val="center"/>
          </w:tcPr>
          <w:p w:rsidR="00937104" w:rsidRPr="00937104" w:rsidRDefault="00937104" w:rsidP="00937104">
            <w:pPr>
              <w:outlineLvl w:val="0"/>
              <w:rPr>
                <w:rFonts w:eastAsiaTheme="minorHAnsi"/>
                <w:sz w:val="20"/>
                <w:lang w:eastAsia="en-US"/>
              </w:rPr>
            </w:pPr>
            <w:r w:rsidRPr="00937104">
              <w:rPr>
                <w:rFonts w:eastAsiaTheme="minorHAnsi"/>
                <w:sz w:val="20"/>
                <w:lang w:eastAsia="en-US"/>
              </w:rPr>
              <w:t xml:space="preserve">Турнир по Спидкубингу (сборка Кубика-Рубика на время) </w:t>
            </w:r>
          </w:p>
        </w:tc>
        <w:tc>
          <w:tcPr>
            <w:tcW w:w="4253" w:type="dxa"/>
            <w:tcBorders>
              <w:bottom w:val="single" w:sz="4" w:space="0" w:color="auto"/>
            </w:tcBorders>
            <w:vAlign w:val="center"/>
          </w:tcPr>
          <w:p w:rsidR="00937104" w:rsidRPr="00937104" w:rsidRDefault="00937104" w:rsidP="00937104">
            <w:pPr>
              <w:rPr>
                <w:rFonts w:eastAsiaTheme="minorHAnsi"/>
                <w:sz w:val="20"/>
                <w:lang w:eastAsia="en-US"/>
              </w:rPr>
            </w:pPr>
            <w:r w:rsidRPr="00937104">
              <w:rPr>
                <w:rFonts w:eastAsiaTheme="minorHAnsi"/>
                <w:sz w:val="20"/>
                <w:lang w:eastAsia="en-US"/>
              </w:rPr>
              <w:t>5-6 классы Ладюкова Н.А., Тищенко Т.В.</w:t>
            </w:r>
          </w:p>
        </w:tc>
      </w:tr>
      <w:tr w:rsidR="00937104" w:rsidRPr="00937104" w:rsidTr="00E0763B">
        <w:trPr>
          <w:trHeight w:val="454"/>
        </w:trPr>
        <w:tc>
          <w:tcPr>
            <w:tcW w:w="567" w:type="dxa"/>
            <w:vAlign w:val="center"/>
          </w:tcPr>
          <w:p w:rsidR="00937104" w:rsidRPr="00937104" w:rsidRDefault="00937104" w:rsidP="00937104">
            <w:pPr>
              <w:rPr>
                <w:rFonts w:eastAsiaTheme="minorHAnsi"/>
                <w:sz w:val="20"/>
                <w:lang w:eastAsia="en-US"/>
              </w:rPr>
            </w:pPr>
            <w:r w:rsidRPr="00937104">
              <w:rPr>
                <w:rFonts w:eastAsiaTheme="minorHAnsi"/>
                <w:sz w:val="20"/>
                <w:lang w:eastAsia="en-US"/>
              </w:rPr>
              <w:t xml:space="preserve">6. </w:t>
            </w:r>
          </w:p>
        </w:tc>
        <w:tc>
          <w:tcPr>
            <w:tcW w:w="4536" w:type="dxa"/>
            <w:vAlign w:val="center"/>
          </w:tcPr>
          <w:p w:rsidR="00937104" w:rsidRPr="00937104" w:rsidRDefault="00937104" w:rsidP="00937104">
            <w:pPr>
              <w:rPr>
                <w:rFonts w:eastAsiaTheme="minorHAnsi"/>
                <w:sz w:val="20"/>
                <w:lang w:eastAsia="en-US"/>
              </w:rPr>
            </w:pPr>
            <w:r w:rsidRPr="00937104">
              <w:rPr>
                <w:rFonts w:eastAsiaTheme="minorHAnsi"/>
                <w:sz w:val="20"/>
                <w:lang w:eastAsia="en-US"/>
              </w:rPr>
              <w:t>Беседа: «День числа π»</w:t>
            </w:r>
          </w:p>
        </w:tc>
        <w:tc>
          <w:tcPr>
            <w:tcW w:w="4253" w:type="dxa"/>
            <w:vAlign w:val="center"/>
          </w:tcPr>
          <w:p w:rsidR="00937104" w:rsidRPr="00937104" w:rsidRDefault="00937104" w:rsidP="00937104">
            <w:pPr>
              <w:rPr>
                <w:rFonts w:eastAsiaTheme="minorHAnsi"/>
                <w:sz w:val="20"/>
                <w:lang w:eastAsia="en-US"/>
              </w:rPr>
            </w:pPr>
            <w:r w:rsidRPr="00937104">
              <w:rPr>
                <w:rFonts w:eastAsiaTheme="minorHAnsi"/>
                <w:sz w:val="20"/>
                <w:lang w:eastAsia="en-US"/>
              </w:rPr>
              <w:t xml:space="preserve"> 8-9 классы Камалетдинов Г.Б., Камалетдинова Л.А.</w:t>
            </w:r>
          </w:p>
        </w:tc>
      </w:tr>
      <w:tr w:rsidR="00937104" w:rsidRPr="00937104" w:rsidTr="00E0763B">
        <w:trPr>
          <w:trHeight w:val="454"/>
        </w:trPr>
        <w:tc>
          <w:tcPr>
            <w:tcW w:w="567" w:type="dxa"/>
            <w:vAlign w:val="center"/>
          </w:tcPr>
          <w:p w:rsidR="00937104" w:rsidRPr="00937104" w:rsidRDefault="00937104" w:rsidP="00937104">
            <w:pPr>
              <w:rPr>
                <w:rFonts w:eastAsiaTheme="minorHAnsi"/>
                <w:sz w:val="20"/>
                <w:lang w:eastAsia="en-US"/>
              </w:rPr>
            </w:pPr>
            <w:r w:rsidRPr="00937104">
              <w:rPr>
                <w:rFonts w:eastAsiaTheme="minorHAnsi"/>
                <w:sz w:val="20"/>
                <w:lang w:eastAsia="en-US"/>
              </w:rPr>
              <w:t>7.</w:t>
            </w:r>
          </w:p>
        </w:tc>
        <w:tc>
          <w:tcPr>
            <w:tcW w:w="4536" w:type="dxa"/>
            <w:vAlign w:val="center"/>
          </w:tcPr>
          <w:p w:rsidR="00937104" w:rsidRPr="00937104" w:rsidRDefault="00937104" w:rsidP="00937104">
            <w:pPr>
              <w:rPr>
                <w:rFonts w:eastAsiaTheme="minorHAnsi"/>
                <w:sz w:val="20"/>
                <w:lang w:eastAsia="en-US"/>
              </w:rPr>
            </w:pPr>
            <w:r w:rsidRPr="00937104">
              <w:rPr>
                <w:rFonts w:eastAsiaTheme="minorHAnsi"/>
                <w:sz w:val="20"/>
                <w:lang w:eastAsia="en-US"/>
              </w:rPr>
              <w:t>Урок-игра «Математические фокусы»</w:t>
            </w:r>
          </w:p>
        </w:tc>
        <w:tc>
          <w:tcPr>
            <w:tcW w:w="4253" w:type="dxa"/>
            <w:vAlign w:val="center"/>
          </w:tcPr>
          <w:p w:rsidR="00937104" w:rsidRPr="00937104" w:rsidRDefault="00937104" w:rsidP="00937104">
            <w:pPr>
              <w:rPr>
                <w:rFonts w:eastAsiaTheme="minorHAnsi"/>
                <w:sz w:val="20"/>
                <w:lang w:eastAsia="en-US"/>
              </w:rPr>
            </w:pPr>
            <w:r w:rsidRPr="00937104">
              <w:rPr>
                <w:rFonts w:eastAsiaTheme="minorHAnsi"/>
                <w:sz w:val="20"/>
                <w:lang w:eastAsia="en-US"/>
              </w:rPr>
              <w:t>6-7 классы Тищенко Т.В., Козицкая И.В., Ковшаров С.В.</w:t>
            </w:r>
          </w:p>
        </w:tc>
      </w:tr>
      <w:tr w:rsidR="00937104" w:rsidRPr="00937104" w:rsidTr="00E0763B">
        <w:trPr>
          <w:trHeight w:val="454"/>
        </w:trPr>
        <w:tc>
          <w:tcPr>
            <w:tcW w:w="567" w:type="dxa"/>
            <w:vAlign w:val="center"/>
          </w:tcPr>
          <w:p w:rsidR="00937104" w:rsidRPr="00937104" w:rsidRDefault="00937104" w:rsidP="00937104">
            <w:pPr>
              <w:rPr>
                <w:rFonts w:eastAsiaTheme="minorHAnsi"/>
                <w:sz w:val="20"/>
                <w:lang w:eastAsia="en-US"/>
              </w:rPr>
            </w:pPr>
            <w:r w:rsidRPr="00937104">
              <w:rPr>
                <w:rFonts w:eastAsiaTheme="minorHAnsi"/>
                <w:sz w:val="20"/>
                <w:lang w:eastAsia="en-US"/>
              </w:rPr>
              <w:t>8.</w:t>
            </w:r>
          </w:p>
        </w:tc>
        <w:tc>
          <w:tcPr>
            <w:tcW w:w="4536" w:type="dxa"/>
            <w:vAlign w:val="center"/>
          </w:tcPr>
          <w:p w:rsidR="00937104" w:rsidRPr="00937104" w:rsidRDefault="00937104" w:rsidP="00937104">
            <w:pPr>
              <w:rPr>
                <w:rFonts w:eastAsiaTheme="minorHAnsi"/>
                <w:sz w:val="20"/>
                <w:lang w:eastAsia="en-US"/>
              </w:rPr>
            </w:pPr>
            <w:r w:rsidRPr="00937104">
              <w:rPr>
                <w:rFonts w:eastAsiaTheme="minorHAnsi"/>
                <w:sz w:val="20"/>
                <w:lang w:eastAsia="en-US"/>
              </w:rPr>
              <w:t>Диспут «</w:t>
            </w:r>
            <w:r w:rsidRPr="00937104">
              <w:rPr>
                <w:rFonts w:eastAsiaTheme="minorHAnsi"/>
                <w:color w:val="000000"/>
                <w:sz w:val="20"/>
                <w:shd w:val="clear" w:color="auto" w:fill="FFFFFF"/>
                <w:lang w:eastAsia="en-US"/>
              </w:rPr>
              <w:t>Математика на службе у информатики</w:t>
            </w:r>
            <w:r w:rsidRPr="00937104">
              <w:rPr>
                <w:rFonts w:eastAsiaTheme="minorHAnsi"/>
                <w:sz w:val="20"/>
                <w:lang w:eastAsia="en-US"/>
              </w:rPr>
              <w:t>».</w:t>
            </w:r>
          </w:p>
        </w:tc>
        <w:tc>
          <w:tcPr>
            <w:tcW w:w="4253" w:type="dxa"/>
            <w:vAlign w:val="center"/>
          </w:tcPr>
          <w:p w:rsidR="00937104" w:rsidRPr="00937104" w:rsidRDefault="00937104" w:rsidP="00937104">
            <w:pPr>
              <w:rPr>
                <w:rFonts w:eastAsiaTheme="minorHAnsi"/>
                <w:sz w:val="20"/>
                <w:lang w:eastAsia="en-US"/>
              </w:rPr>
            </w:pPr>
            <w:r w:rsidRPr="00937104">
              <w:rPr>
                <w:rFonts w:eastAsiaTheme="minorHAnsi"/>
                <w:sz w:val="20"/>
                <w:lang w:eastAsia="en-US"/>
              </w:rPr>
              <w:t>10-11 классы Камалетдинов Г.Б., Ковалевский А.И.</w:t>
            </w:r>
          </w:p>
        </w:tc>
      </w:tr>
      <w:tr w:rsidR="00937104" w:rsidRPr="00937104" w:rsidTr="00E0763B">
        <w:trPr>
          <w:trHeight w:val="454"/>
        </w:trPr>
        <w:tc>
          <w:tcPr>
            <w:tcW w:w="567" w:type="dxa"/>
            <w:vAlign w:val="center"/>
          </w:tcPr>
          <w:p w:rsidR="00937104" w:rsidRPr="00937104" w:rsidRDefault="00937104" w:rsidP="00937104">
            <w:pPr>
              <w:rPr>
                <w:rFonts w:eastAsiaTheme="minorHAnsi"/>
                <w:sz w:val="20"/>
                <w:lang w:eastAsia="en-US"/>
              </w:rPr>
            </w:pPr>
            <w:r w:rsidRPr="00937104">
              <w:rPr>
                <w:rFonts w:eastAsiaTheme="minorHAnsi"/>
                <w:sz w:val="20"/>
                <w:lang w:eastAsia="en-US"/>
              </w:rPr>
              <w:t>9.</w:t>
            </w:r>
          </w:p>
        </w:tc>
        <w:tc>
          <w:tcPr>
            <w:tcW w:w="4536" w:type="dxa"/>
            <w:vAlign w:val="center"/>
          </w:tcPr>
          <w:p w:rsidR="00937104" w:rsidRPr="00937104" w:rsidRDefault="00937104" w:rsidP="00937104">
            <w:pPr>
              <w:rPr>
                <w:rFonts w:eastAsiaTheme="minorHAnsi"/>
                <w:sz w:val="20"/>
                <w:lang w:eastAsia="en-US"/>
              </w:rPr>
            </w:pPr>
            <w:r w:rsidRPr="00937104">
              <w:rPr>
                <w:rFonts w:eastAsiaTheme="minorHAnsi"/>
                <w:sz w:val="20"/>
                <w:lang w:eastAsia="en-US"/>
              </w:rPr>
              <w:t>Конкурс газет по математике и информатики (5-8 классы)</w:t>
            </w:r>
          </w:p>
        </w:tc>
        <w:tc>
          <w:tcPr>
            <w:tcW w:w="4253" w:type="dxa"/>
            <w:vAlign w:val="center"/>
          </w:tcPr>
          <w:p w:rsidR="00937104" w:rsidRPr="00937104" w:rsidRDefault="00937104" w:rsidP="00937104">
            <w:pPr>
              <w:rPr>
                <w:rFonts w:eastAsiaTheme="minorHAnsi"/>
                <w:sz w:val="20"/>
                <w:lang w:eastAsia="en-US"/>
              </w:rPr>
            </w:pPr>
            <w:r w:rsidRPr="00937104">
              <w:rPr>
                <w:rFonts w:eastAsiaTheme="minorHAnsi"/>
                <w:sz w:val="20"/>
                <w:lang w:eastAsia="en-US"/>
              </w:rPr>
              <w:t>Все члены МО</w:t>
            </w:r>
          </w:p>
        </w:tc>
      </w:tr>
    </w:tbl>
    <w:p w:rsidR="00937104" w:rsidRPr="00937104" w:rsidRDefault="00937104" w:rsidP="00937104">
      <w:pPr>
        <w:jc w:val="both"/>
        <w:rPr>
          <w:rFonts w:eastAsiaTheme="minorHAnsi"/>
          <w:sz w:val="24"/>
          <w:szCs w:val="24"/>
          <w:lang w:eastAsia="en-US"/>
        </w:rPr>
      </w:pPr>
    </w:p>
    <w:p w:rsidR="00937104" w:rsidRPr="00937104" w:rsidRDefault="00937104" w:rsidP="00937104">
      <w:pPr>
        <w:jc w:val="both"/>
        <w:rPr>
          <w:rFonts w:eastAsiaTheme="minorHAnsi"/>
          <w:sz w:val="24"/>
          <w:szCs w:val="24"/>
          <w:lang w:eastAsia="en-US"/>
        </w:rPr>
      </w:pPr>
      <w:r w:rsidRPr="00937104">
        <w:rPr>
          <w:rFonts w:eastAsiaTheme="minorHAnsi"/>
          <w:sz w:val="24"/>
          <w:szCs w:val="24"/>
          <w:lang w:eastAsia="en-US"/>
        </w:rPr>
        <w:t xml:space="preserve">В течении учебного года проводилась большая работа по подготовке учащихся к итоговой аттестации. Учителями, работающими в 9, 11 классах, были составлены планы работы подготовки к ЕГЭ и ОГЭ по математике и информатике, при этом уделялось особое внимание работе с неуспевающими, по подготовке к государственной итоговой аттестации (ОГЭ и ЕГЭ), так основными причинами отставания по математике были:  </w:t>
      </w:r>
    </w:p>
    <w:p w:rsidR="00937104" w:rsidRPr="00937104" w:rsidRDefault="00937104" w:rsidP="00937104">
      <w:pPr>
        <w:jc w:val="both"/>
        <w:rPr>
          <w:rFonts w:eastAsia="Calibri"/>
          <w:sz w:val="24"/>
          <w:szCs w:val="24"/>
          <w:lang w:eastAsia="en-US"/>
        </w:rPr>
      </w:pPr>
      <w:r w:rsidRPr="00937104">
        <w:rPr>
          <w:rFonts w:eastAsia="Calibri"/>
          <w:sz w:val="24"/>
          <w:szCs w:val="24"/>
          <w:lang w:eastAsia="en-US"/>
        </w:rPr>
        <w:t xml:space="preserve">- низкий уровень внимательности; </w:t>
      </w:r>
    </w:p>
    <w:p w:rsidR="00937104" w:rsidRPr="00937104" w:rsidRDefault="00937104" w:rsidP="00937104">
      <w:pPr>
        <w:jc w:val="both"/>
        <w:rPr>
          <w:rFonts w:eastAsia="Calibri"/>
          <w:sz w:val="24"/>
          <w:szCs w:val="24"/>
          <w:lang w:eastAsia="en-US"/>
        </w:rPr>
      </w:pPr>
      <w:r w:rsidRPr="00937104">
        <w:rPr>
          <w:rFonts w:eastAsia="Calibri"/>
          <w:sz w:val="24"/>
          <w:szCs w:val="24"/>
          <w:lang w:eastAsia="en-US"/>
        </w:rPr>
        <w:t xml:space="preserve">- плохая переключаемость с одного задания на другое; </w:t>
      </w:r>
    </w:p>
    <w:p w:rsidR="00937104" w:rsidRPr="00937104" w:rsidRDefault="00937104" w:rsidP="00937104">
      <w:pPr>
        <w:jc w:val="both"/>
        <w:rPr>
          <w:rFonts w:eastAsia="Calibri"/>
          <w:sz w:val="24"/>
          <w:szCs w:val="24"/>
          <w:lang w:eastAsia="en-US"/>
        </w:rPr>
      </w:pPr>
      <w:r w:rsidRPr="00937104">
        <w:rPr>
          <w:rFonts w:eastAsia="Calibri"/>
          <w:sz w:val="24"/>
          <w:szCs w:val="24"/>
          <w:lang w:eastAsia="en-US"/>
        </w:rPr>
        <w:t xml:space="preserve">- низкий уровень работоспособности; </w:t>
      </w:r>
    </w:p>
    <w:p w:rsidR="00937104" w:rsidRPr="00937104" w:rsidRDefault="00937104" w:rsidP="00937104">
      <w:pPr>
        <w:jc w:val="both"/>
        <w:rPr>
          <w:rFonts w:eastAsia="Calibri"/>
          <w:sz w:val="24"/>
          <w:szCs w:val="24"/>
          <w:lang w:eastAsia="en-US"/>
        </w:rPr>
      </w:pPr>
      <w:r w:rsidRPr="00937104">
        <w:rPr>
          <w:rFonts w:eastAsia="Calibri"/>
          <w:sz w:val="24"/>
          <w:szCs w:val="24"/>
          <w:lang w:eastAsia="en-US"/>
        </w:rPr>
        <w:t>- невнимательность при вычислении (действия с десятичными дробями, с разными знаками);</w:t>
      </w:r>
    </w:p>
    <w:p w:rsidR="00937104" w:rsidRPr="00937104" w:rsidRDefault="00937104" w:rsidP="00937104">
      <w:pPr>
        <w:jc w:val="both"/>
        <w:rPr>
          <w:rFonts w:eastAsia="Calibri"/>
          <w:sz w:val="24"/>
          <w:szCs w:val="24"/>
          <w:lang w:eastAsia="en-US"/>
        </w:rPr>
      </w:pPr>
      <w:r w:rsidRPr="00937104">
        <w:rPr>
          <w:rFonts w:eastAsia="Calibri"/>
          <w:sz w:val="24"/>
          <w:szCs w:val="24"/>
          <w:lang w:eastAsia="en-US"/>
        </w:rPr>
        <w:t>-невнимательность при преобразованиях (перенос переменной из одной части в другую при решении уравнений);</w:t>
      </w:r>
    </w:p>
    <w:p w:rsidR="00937104" w:rsidRPr="00937104" w:rsidRDefault="00937104" w:rsidP="00937104">
      <w:pPr>
        <w:jc w:val="both"/>
        <w:rPr>
          <w:rFonts w:eastAsia="Calibri"/>
          <w:sz w:val="24"/>
          <w:szCs w:val="24"/>
          <w:lang w:eastAsia="en-US"/>
        </w:rPr>
      </w:pPr>
      <w:r w:rsidRPr="00937104">
        <w:rPr>
          <w:rFonts w:eastAsia="Calibri"/>
          <w:sz w:val="24"/>
          <w:szCs w:val="24"/>
          <w:lang w:eastAsia="en-US"/>
        </w:rPr>
        <w:t xml:space="preserve">-недостаточное развитие самоконтроля; </w:t>
      </w:r>
    </w:p>
    <w:p w:rsidR="00937104" w:rsidRPr="00937104" w:rsidRDefault="00937104" w:rsidP="00937104">
      <w:pPr>
        <w:jc w:val="both"/>
        <w:rPr>
          <w:rFonts w:eastAsia="Calibri"/>
          <w:sz w:val="24"/>
          <w:szCs w:val="24"/>
          <w:lang w:eastAsia="en-US"/>
        </w:rPr>
      </w:pPr>
      <w:r w:rsidRPr="00937104">
        <w:rPr>
          <w:rFonts w:eastAsia="Calibri"/>
          <w:sz w:val="24"/>
          <w:szCs w:val="24"/>
          <w:lang w:eastAsia="en-US"/>
        </w:rPr>
        <w:t>-слабое знание по некоторым темам;</w:t>
      </w:r>
    </w:p>
    <w:p w:rsidR="00937104" w:rsidRPr="00937104" w:rsidRDefault="00937104" w:rsidP="00937104">
      <w:pPr>
        <w:jc w:val="both"/>
        <w:rPr>
          <w:rFonts w:eastAsia="Calibri"/>
          <w:sz w:val="24"/>
          <w:szCs w:val="24"/>
          <w:lang w:eastAsia="en-US"/>
        </w:rPr>
      </w:pPr>
      <w:r w:rsidRPr="00937104">
        <w:rPr>
          <w:rFonts w:eastAsia="Calibri"/>
          <w:sz w:val="24"/>
          <w:szCs w:val="24"/>
          <w:lang w:eastAsia="en-US"/>
        </w:rPr>
        <w:t>- высокий уровень тревожности;</w:t>
      </w:r>
    </w:p>
    <w:p w:rsidR="00937104" w:rsidRPr="00937104" w:rsidRDefault="00937104" w:rsidP="00937104">
      <w:pPr>
        <w:jc w:val="both"/>
        <w:rPr>
          <w:rFonts w:eastAsia="Calibri"/>
          <w:sz w:val="24"/>
          <w:szCs w:val="24"/>
          <w:lang w:eastAsia="en-US"/>
        </w:rPr>
      </w:pPr>
      <w:r w:rsidRPr="00937104">
        <w:rPr>
          <w:rFonts w:eastAsia="Calibri"/>
          <w:sz w:val="24"/>
          <w:szCs w:val="24"/>
          <w:lang w:eastAsia="en-US"/>
        </w:rPr>
        <w:lastRenderedPageBreak/>
        <w:t xml:space="preserve">а по информатике: </w:t>
      </w:r>
    </w:p>
    <w:p w:rsidR="00937104" w:rsidRPr="00937104" w:rsidRDefault="00937104" w:rsidP="00937104">
      <w:pPr>
        <w:jc w:val="both"/>
        <w:rPr>
          <w:rFonts w:eastAsia="Calibri"/>
          <w:sz w:val="24"/>
          <w:szCs w:val="24"/>
          <w:lang w:eastAsia="en-US"/>
        </w:rPr>
      </w:pPr>
      <w:r w:rsidRPr="00937104">
        <w:rPr>
          <w:rFonts w:eastAsia="Calibri"/>
          <w:sz w:val="24"/>
          <w:szCs w:val="24"/>
          <w:lang w:eastAsia="en-US"/>
        </w:rPr>
        <w:t xml:space="preserve">- низкий уровень внимательности; </w:t>
      </w:r>
    </w:p>
    <w:p w:rsidR="00937104" w:rsidRPr="00937104" w:rsidRDefault="00937104" w:rsidP="00937104">
      <w:pPr>
        <w:jc w:val="both"/>
        <w:rPr>
          <w:rFonts w:eastAsia="Calibri"/>
          <w:sz w:val="24"/>
          <w:szCs w:val="24"/>
          <w:lang w:eastAsia="en-US"/>
        </w:rPr>
      </w:pPr>
      <w:r w:rsidRPr="00937104">
        <w:rPr>
          <w:rFonts w:eastAsia="Calibri"/>
          <w:sz w:val="24"/>
          <w:szCs w:val="24"/>
          <w:lang w:eastAsia="en-US"/>
        </w:rPr>
        <w:t xml:space="preserve">- плохая переключаемость с одного задания на другое; </w:t>
      </w:r>
    </w:p>
    <w:p w:rsidR="00937104" w:rsidRPr="00937104" w:rsidRDefault="00937104" w:rsidP="00937104">
      <w:pPr>
        <w:jc w:val="both"/>
        <w:rPr>
          <w:rFonts w:eastAsia="Calibri"/>
          <w:sz w:val="24"/>
          <w:szCs w:val="24"/>
          <w:lang w:eastAsia="en-US"/>
        </w:rPr>
      </w:pPr>
      <w:r w:rsidRPr="00937104">
        <w:rPr>
          <w:rFonts w:eastAsia="Calibri"/>
          <w:sz w:val="24"/>
          <w:szCs w:val="24"/>
          <w:lang w:eastAsia="en-US"/>
        </w:rPr>
        <w:t xml:space="preserve">- низкий уровень работоспособности; </w:t>
      </w:r>
    </w:p>
    <w:p w:rsidR="00937104" w:rsidRPr="00937104" w:rsidRDefault="00937104" w:rsidP="00937104">
      <w:pPr>
        <w:jc w:val="both"/>
        <w:rPr>
          <w:rFonts w:eastAsia="Calibri"/>
          <w:sz w:val="24"/>
          <w:szCs w:val="24"/>
          <w:lang w:eastAsia="en-US"/>
        </w:rPr>
      </w:pPr>
      <w:r w:rsidRPr="00937104">
        <w:rPr>
          <w:rFonts w:eastAsia="Calibri"/>
          <w:sz w:val="24"/>
          <w:szCs w:val="24"/>
          <w:lang w:eastAsia="en-US"/>
        </w:rPr>
        <w:t>- невнимательность при работе с логическими величинами;</w:t>
      </w:r>
    </w:p>
    <w:p w:rsidR="00937104" w:rsidRPr="00937104" w:rsidRDefault="00937104" w:rsidP="00937104">
      <w:pPr>
        <w:jc w:val="both"/>
        <w:rPr>
          <w:rFonts w:eastAsia="Calibri"/>
          <w:sz w:val="24"/>
          <w:szCs w:val="24"/>
          <w:lang w:eastAsia="en-US"/>
        </w:rPr>
      </w:pPr>
      <w:r w:rsidRPr="00937104">
        <w:rPr>
          <w:rFonts w:eastAsia="Calibri"/>
          <w:sz w:val="24"/>
          <w:szCs w:val="24"/>
          <w:lang w:eastAsia="en-US"/>
        </w:rPr>
        <w:t>-невнимательность при преобразованиях логических выражений;</w:t>
      </w:r>
    </w:p>
    <w:p w:rsidR="00937104" w:rsidRPr="00937104" w:rsidRDefault="00937104" w:rsidP="00937104">
      <w:pPr>
        <w:jc w:val="both"/>
        <w:rPr>
          <w:rFonts w:eastAsia="Calibri"/>
          <w:sz w:val="24"/>
          <w:szCs w:val="24"/>
          <w:lang w:eastAsia="en-US"/>
        </w:rPr>
      </w:pPr>
      <w:r w:rsidRPr="00937104">
        <w:rPr>
          <w:rFonts w:eastAsia="Calibri"/>
          <w:sz w:val="24"/>
          <w:szCs w:val="24"/>
          <w:lang w:eastAsia="en-US"/>
        </w:rPr>
        <w:t>-недостаточно прорабатывается содержание заданий;</w:t>
      </w:r>
    </w:p>
    <w:p w:rsidR="00937104" w:rsidRPr="00937104" w:rsidRDefault="00937104" w:rsidP="00937104">
      <w:pPr>
        <w:jc w:val="both"/>
        <w:rPr>
          <w:rFonts w:eastAsia="Calibri"/>
          <w:sz w:val="24"/>
          <w:szCs w:val="24"/>
          <w:lang w:eastAsia="en-US"/>
        </w:rPr>
      </w:pPr>
      <w:r w:rsidRPr="00937104">
        <w:rPr>
          <w:rFonts w:eastAsia="Calibri"/>
          <w:sz w:val="24"/>
          <w:szCs w:val="24"/>
          <w:lang w:eastAsia="en-US"/>
        </w:rPr>
        <w:t xml:space="preserve">-недостаточное развитие самоконтроля; </w:t>
      </w:r>
    </w:p>
    <w:p w:rsidR="00937104" w:rsidRPr="00937104" w:rsidRDefault="00937104" w:rsidP="00937104">
      <w:pPr>
        <w:jc w:val="both"/>
        <w:rPr>
          <w:rFonts w:eastAsia="Calibri"/>
          <w:sz w:val="24"/>
          <w:szCs w:val="24"/>
          <w:lang w:eastAsia="en-US"/>
        </w:rPr>
      </w:pPr>
      <w:r w:rsidRPr="00937104">
        <w:rPr>
          <w:rFonts w:eastAsia="Calibri"/>
          <w:sz w:val="24"/>
          <w:szCs w:val="24"/>
          <w:lang w:eastAsia="en-US"/>
        </w:rPr>
        <w:t>-слабое знание по некоторым темам;</w:t>
      </w:r>
    </w:p>
    <w:p w:rsidR="00937104" w:rsidRPr="00937104" w:rsidRDefault="00937104" w:rsidP="00937104">
      <w:pPr>
        <w:jc w:val="both"/>
        <w:rPr>
          <w:rFonts w:eastAsia="Calibri"/>
          <w:sz w:val="24"/>
          <w:szCs w:val="24"/>
          <w:lang w:eastAsia="en-US"/>
        </w:rPr>
      </w:pPr>
      <w:r w:rsidRPr="00937104">
        <w:rPr>
          <w:rFonts w:eastAsia="Calibri"/>
          <w:sz w:val="24"/>
          <w:szCs w:val="24"/>
          <w:lang w:eastAsia="en-US"/>
        </w:rPr>
        <w:t>- высокий уровень тревожности;</w:t>
      </w:r>
    </w:p>
    <w:p w:rsidR="00937104" w:rsidRPr="00937104" w:rsidRDefault="00937104" w:rsidP="00937104">
      <w:pPr>
        <w:jc w:val="both"/>
        <w:rPr>
          <w:rFonts w:eastAsia="Calibri"/>
          <w:sz w:val="24"/>
          <w:szCs w:val="24"/>
          <w:lang w:eastAsia="en-US"/>
        </w:rPr>
      </w:pPr>
      <w:r w:rsidRPr="00937104">
        <w:rPr>
          <w:rFonts w:eastAsia="Calibri"/>
          <w:sz w:val="24"/>
          <w:szCs w:val="24"/>
          <w:lang w:eastAsia="en-US"/>
        </w:rPr>
        <w:t>В связи с этим учителя  проводили дополнительные занятия, где решали задания из тестов по ЕГЭ  и ОГЭ прошлых лет, проводили  тренировочные занятия, как по отдельным темам, так и  работе в целом,  диагностические и репетиционные работы, отрабатывали  вычислительные навыки, дети были задействованы в решении демоверсий в Интернете, онлайн-тестов. Велась работа по психологической готовности учеников к ЕГЭ и ОГЭ (снижение уровня тревожности, развитие внимания,  четкости мышления, повышение сопротивляемости стрессу), т.е. развитие навыков психических процессов, необходимых при сдаче ЕГЭ и ОГЭ. Были даны практические советы родителям «Как помочь детям подготовиться к ГИА».</w:t>
      </w:r>
    </w:p>
    <w:p w:rsidR="00937104" w:rsidRPr="00937104" w:rsidRDefault="00937104" w:rsidP="00937104">
      <w:pPr>
        <w:jc w:val="both"/>
        <w:rPr>
          <w:rFonts w:eastAsia="Calibri"/>
          <w:sz w:val="24"/>
          <w:szCs w:val="24"/>
          <w:lang w:eastAsia="en-US"/>
        </w:rPr>
      </w:pPr>
      <w:r w:rsidRPr="00937104">
        <w:rPr>
          <w:rFonts w:eastAsia="Calibri"/>
          <w:sz w:val="24"/>
          <w:szCs w:val="24"/>
          <w:lang w:eastAsia="en-US"/>
        </w:rPr>
        <w:t xml:space="preserve">Практически на каждом заседании РМО и  ШМО в рамках подготовки к ОГЭ и ЕГЭ шел обмен опытом, проведение уроков, мастер-классов, учителя делились методикой работы со слабоуспевающими учащимися. </w:t>
      </w:r>
    </w:p>
    <w:p w:rsidR="00937104" w:rsidRPr="00937104" w:rsidRDefault="00937104" w:rsidP="00937104">
      <w:pPr>
        <w:jc w:val="both"/>
        <w:rPr>
          <w:rFonts w:eastAsiaTheme="minorHAnsi"/>
          <w:b/>
          <w:sz w:val="24"/>
          <w:szCs w:val="24"/>
          <w:lang w:eastAsia="en-US"/>
        </w:rPr>
      </w:pPr>
      <w:r w:rsidRPr="00937104">
        <w:rPr>
          <w:rFonts w:eastAsiaTheme="minorHAnsi"/>
          <w:sz w:val="24"/>
          <w:szCs w:val="24"/>
          <w:lang w:eastAsia="en-US"/>
        </w:rPr>
        <w:t>В виду того, что обучение в четвертой четверти велось дистанционно, учителями были внесены корректировки в изучении предметов. Было решено перенести наиболее трудные новые темы на следующий учебный год. При дистанционном обучении учителя  использовали различные интернет ресурсы Якласс, Учи.ру, Российская электронная школа и др.  Для  промежуточной аттестации каждый учитель выбрал свою форму проведения.</w:t>
      </w:r>
    </w:p>
    <w:p w:rsidR="00937104" w:rsidRPr="00937104" w:rsidRDefault="00937104" w:rsidP="00937104">
      <w:pPr>
        <w:jc w:val="center"/>
        <w:rPr>
          <w:rFonts w:eastAsiaTheme="minorHAnsi"/>
          <w:b/>
          <w:sz w:val="28"/>
          <w:szCs w:val="24"/>
          <w:lang w:eastAsia="en-US"/>
        </w:rPr>
      </w:pPr>
      <w:r w:rsidRPr="00937104">
        <w:rPr>
          <w:rFonts w:eastAsiaTheme="minorHAnsi"/>
          <w:b/>
          <w:sz w:val="28"/>
          <w:szCs w:val="24"/>
          <w:lang w:eastAsia="en-US"/>
        </w:rPr>
        <w:t>И</w:t>
      </w:r>
      <w:r w:rsidRPr="00937104">
        <w:rPr>
          <w:rFonts w:eastAsiaTheme="minorHAnsi"/>
          <w:b/>
          <w:sz w:val="24"/>
          <w:szCs w:val="24"/>
          <w:lang w:eastAsia="en-US"/>
        </w:rPr>
        <w:t>тоги промежуточной аттестации по математике и информатике</w:t>
      </w:r>
    </w:p>
    <w:p w:rsidR="00937104" w:rsidRPr="00937104" w:rsidRDefault="00937104" w:rsidP="00937104">
      <w:pPr>
        <w:jc w:val="center"/>
        <w:rPr>
          <w:rFonts w:eastAsiaTheme="minorHAnsi"/>
          <w:sz w:val="24"/>
          <w:szCs w:val="24"/>
          <w:u w:val="single"/>
          <w:lang w:eastAsia="en-US"/>
        </w:rPr>
      </w:pPr>
      <w:r w:rsidRPr="00937104">
        <w:rPr>
          <w:rFonts w:eastAsiaTheme="minorHAnsi"/>
          <w:sz w:val="24"/>
          <w:szCs w:val="24"/>
          <w:u w:val="single"/>
          <w:lang w:eastAsia="en-US"/>
        </w:rPr>
        <w:t>Дата проведения с 12.05.2020г по 21.05.2020г.</w:t>
      </w:r>
    </w:p>
    <w:p w:rsidR="00937104" w:rsidRPr="00937104" w:rsidRDefault="00937104" w:rsidP="00937104">
      <w:pPr>
        <w:rPr>
          <w:rFonts w:eastAsiaTheme="minorHAnsi"/>
          <w:sz w:val="24"/>
          <w:szCs w:val="24"/>
          <w:lang w:eastAsia="en-US"/>
        </w:rPr>
      </w:pPr>
      <w:r w:rsidRPr="00937104">
        <w:rPr>
          <w:rFonts w:eastAsiaTheme="minorHAnsi"/>
          <w:sz w:val="24"/>
          <w:szCs w:val="24"/>
          <w:lang w:eastAsia="en-US"/>
        </w:rPr>
        <w:t>Учитель: Тищенко Т.В.</w:t>
      </w:r>
    </w:p>
    <w:p w:rsidR="00937104" w:rsidRPr="00937104" w:rsidRDefault="00937104" w:rsidP="00937104">
      <w:pPr>
        <w:rPr>
          <w:rFonts w:eastAsiaTheme="minorHAnsi"/>
          <w:sz w:val="24"/>
          <w:szCs w:val="24"/>
          <w:lang w:eastAsia="en-US"/>
        </w:rPr>
      </w:pPr>
      <w:r w:rsidRPr="00937104">
        <w:rPr>
          <w:rFonts w:eastAsiaTheme="minorHAnsi"/>
          <w:sz w:val="24"/>
          <w:szCs w:val="24"/>
          <w:lang w:eastAsia="en-US"/>
        </w:rPr>
        <w:t>Форма проведения: онлайн- тестирование</w:t>
      </w:r>
    </w:p>
    <w:p w:rsidR="00937104" w:rsidRPr="00937104" w:rsidRDefault="00937104" w:rsidP="00937104">
      <w:pPr>
        <w:rPr>
          <w:rFonts w:eastAsiaTheme="minorHAnsi"/>
          <w:sz w:val="24"/>
          <w:szCs w:val="24"/>
          <w:lang w:eastAsia="en-US"/>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4"/>
        <w:gridCol w:w="1616"/>
        <w:gridCol w:w="709"/>
        <w:gridCol w:w="992"/>
        <w:gridCol w:w="1276"/>
        <w:gridCol w:w="664"/>
        <w:gridCol w:w="665"/>
        <w:gridCol w:w="665"/>
        <w:gridCol w:w="665"/>
        <w:gridCol w:w="780"/>
        <w:gridCol w:w="780"/>
        <w:gridCol w:w="567"/>
      </w:tblGrid>
      <w:tr w:rsidR="00937104" w:rsidRPr="00937104" w:rsidTr="00E0763B">
        <w:trPr>
          <w:trHeight w:val="860"/>
        </w:trPr>
        <w:tc>
          <w:tcPr>
            <w:tcW w:w="794"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rPr>
                <w:rFonts w:eastAsia="Calibri"/>
                <w:sz w:val="20"/>
                <w:lang w:eastAsia="en-US"/>
              </w:rPr>
            </w:pPr>
            <w:r w:rsidRPr="00937104">
              <w:rPr>
                <w:rFonts w:eastAsia="Calibri"/>
                <w:sz w:val="20"/>
                <w:lang w:eastAsia="en-US"/>
              </w:rPr>
              <w:t>Класс</w:t>
            </w:r>
          </w:p>
        </w:tc>
        <w:tc>
          <w:tcPr>
            <w:tcW w:w="1616"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rPr>
                <w:rFonts w:eastAsia="Calibri"/>
                <w:sz w:val="20"/>
                <w:lang w:eastAsia="en-US"/>
              </w:rPr>
            </w:pPr>
            <w:r w:rsidRPr="00937104">
              <w:rPr>
                <w:rFonts w:eastAsia="Calibri"/>
                <w:sz w:val="20"/>
                <w:lang w:eastAsia="en-US"/>
              </w:rPr>
              <w:t>Предмет</w:t>
            </w:r>
          </w:p>
        </w:tc>
        <w:tc>
          <w:tcPr>
            <w:tcW w:w="709"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rPr>
                <w:rFonts w:eastAsia="Calibri"/>
                <w:sz w:val="20"/>
                <w:lang w:eastAsia="en-US"/>
              </w:rPr>
            </w:pPr>
            <w:r w:rsidRPr="00937104">
              <w:rPr>
                <w:rFonts w:eastAsia="Calibri"/>
                <w:sz w:val="20"/>
                <w:lang w:eastAsia="en-US"/>
              </w:rPr>
              <w:t>Дата</w:t>
            </w:r>
          </w:p>
        </w:tc>
        <w:tc>
          <w:tcPr>
            <w:tcW w:w="992"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rPr>
                <w:rFonts w:eastAsia="Calibri"/>
                <w:sz w:val="20"/>
                <w:lang w:eastAsia="en-US"/>
              </w:rPr>
            </w:pPr>
            <w:r w:rsidRPr="00937104">
              <w:rPr>
                <w:rFonts w:eastAsia="Calibri"/>
                <w:sz w:val="20"/>
                <w:lang w:eastAsia="en-US"/>
              </w:rPr>
              <w:t>Всего учащихся в классе</w:t>
            </w:r>
          </w:p>
        </w:tc>
        <w:tc>
          <w:tcPr>
            <w:tcW w:w="1276"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rPr>
                <w:rFonts w:eastAsia="Calibri"/>
                <w:sz w:val="20"/>
                <w:lang w:eastAsia="en-US"/>
              </w:rPr>
            </w:pPr>
            <w:r w:rsidRPr="00937104">
              <w:rPr>
                <w:rFonts w:eastAsia="Calibri"/>
                <w:sz w:val="20"/>
                <w:lang w:eastAsia="en-US"/>
              </w:rPr>
              <w:t>Количество</w:t>
            </w:r>
          </w:p>
          <w:p w:rsidR="00937104" w:rsidRPr="00937104" w:rsidRDefault="00937104" w:rsidP="00937104">
            <w:pPr>
              <w:rPr>
                <w:rFonts w:eastAsia="Calibri"/>
                <w:sz w:val="20"/>
                <w:lang w:eastAsia="en-US"/>
              </w:rPr>
            </w:pPr>
            <w:r w:rsidRPr="00937104">
              <w:rPr>
                <w:rFonts w:eastAsia="Calibri"/>
                <w:sz w:val="20"/>
                <w:lang w:eastAsia="en-US"/>
              </w:rPr>
              <w:t>учащихся,</w:t>
            </w:r>
          </w:p>
          <w:p w:rsidR="00937104" w:rsidRPr="00937104" w:rsidRDefault="00937104" w:rsidP="00937104">
            <w:pPr>
              <w:rPr>
                <w:rFonts w:eastAsia="Calibri"/>
                <w:sz w:val="20"/>
                <w:lang w:eastAsia="en-US"/>
              </w:rPr>
            </w:pPr>
            <w:r w:rsidRPr="00937104">
              <w:rPr>
                <w:rFonts w:eastAsia="Calibri"/>
                <w:sz w:val="20"/>
                <w:lang w:eastAsia="en-US"/>
              </w:rPr>
              <w:t>писавших работу</w:t>
            </w:r>
          </w:p>
        </w:tc>
        <w:tc>
          <w:tcPr>
            <w:tcW w:w="664"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rPr>
                <w:rFonts w:eastAsia="Calibri"/>
                <w:sz w:val="20"/>
                <w:lang w:eastAsia="en-US"/>
              </w:rPr>
            </w:pPr>
            <w:r w:rsidRPr="00937104">
              <w:rPr>
                <w:rFonts w:eastAsia="Calibri"/>
                <w:sz w:val="20"/>
                <w:lang w:eastAsia="en-US"/>
              </w:rPr>
              <w:t>«5»</w:t>
            </w:r>
          </w:p>
        </w:tc>
        <w:tc>
          <w:tcPr>
            <w:tcW w:w="665"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rPr>
                <w:rFonts w:eastAsia="Calibri"/>
                <w:sz w:val="20"/>
                <w:lang w:eastAsia="en-US"/>
              </w:rPr>
            </w:pPr>
            <w:r w:rsidRPr="00937104">
              <w:rPr>
                <w:rFonts w:eastAsia="Calibri"/>
                <w:sz w:val="20"/>
                <w:lang w:eastAsia="en-US"/>
              </w:rPr>
              <w:t>«4»</w:t>
            </w:r>
          </w:p>
        </w:tc>
        <w:tc>
          <w:tcPr>
            <w:tcW w:w="665"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rPr>
                <w:rFonts w:eastAsia="Calibri"/>
                <w:sz w:val="20"/>
                <w:lang w:eastAsia="en-US"/>
              </w:rPr>
            </w:pPr>
            <w:r w:rsidRPr="00937104">
              <w:rPr>
                <w:rFonts w:eastAsia="Calibri"/>
                <w:sz w:val="20"/>
                <w:lang w:eastAsia="en-US"/>
              </w:rPr>
              <w:t>«3»</w:t>
            </w:r>
          </w:p>
        </w:tc>
        <w:tc>
          <w:tcPr>
            <w:tcW w:w="665"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rPr>
                <w:rFonts w:eastAsia="Calibri"/>
                <w:sz w:val="20"/>
                <w:lang w:eastAsia="en-US"/>
              </w:rPr>
            </w:pPr>
            <w:r w:rsidRPr="00937104">
              <w:rPr>
                <w:rFonts w:eastAsia="Calibri"/>
                <w:sz w:val="20"/>
                <w:lang w:eastAsia="en-US"/>
              </w:rPr>
              <w:t>«2»</w:t>
            </w:r>
          </w:p>
        </w:tc>
        <w:tc>
          <w:tcPr>
            <w:tcW w:w="780"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rPr>
                <w:rFonts w:eastAsia="Calibri"/>
                <w:sz w:val="20"/>
                <w:lang w:eastAsia="en-US"/>
              </w:rPr>
            </w:pPr>
            <w:r w:rsidRPr="00937104">
              <w:rPr>
                <w:rFonts w:eastAsia="Calibri"/>
                <w:sz w:val="20"/>
                <w:lang w:eastAsia="en-US"/>
              </w:rPr>
              <w:t>КО</w:t>
            </w:r>
          </w:p>
        </w:tc>
        <w:tc>
          <w:tcPr>
            <w:tcW w:w="780"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rPr>
                <w:rFonts w:eastAsia="Calibri"/>
                <w:sz w:val="20"/>
                <w:lang w:eastAsia="en-US"/>
              </w:rPr>
            </w:pPr>
            <w:r w:rsidRPr="00937104">
              <w:rPr>
                <w:rFonts w:eastAsia="Calibri"/>
                <w:sz w:val="20"/>
                <w:lang w:eastAsia="en-US"/>
              </w:rPr>
              <w:t>УО</w:t>
            </w:r>
          </w:p>
        </w:tc>
        <w:tc>
          <w:tcPr>
            <w:tcW w:w="567"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rPr>
                <w:rFonts w:eastAsia="Calibri"/>
                <w:sz w:val="20"/>
                <w:lang w:eastAsia="en-US"/>
              </w:rPr>
            </w:pPr>
            <w:r w:rsidRPr="00937104">
              <w:rPr>
                <w:rFonts w:eastAsia="Calibri"/>
                <w:sz w:val="20"/>
                <w:lang w:eastAsia="en-US"/>
              </w:rPr>
              <w:t>Средний</w:t>
            </w:r>
          </w:p>
          <w:p w:rsidR="00937104" w:rsidRPr="00937104" w:rsidRDefault="00937104" w:rsidP="00937104">
            <w:pPr>
              <w:rPr>
                <w:rFonts w:eastAsia="Calibri"/>
                <w:sz w:val="20"/>
                <w:lang w:eastAsia="en-US"/>
              </w:rPr>
            </w:pPr>
            <w:r w:rsidRPr="00937104">
              <w:rPr>
                <w:rFonts w:eastAsia="Calibri"/>
                <w:sz w:val="20"/>
                <w:lang w:eastAsia="en-US"/>
              </w:rPr>
              <w:t>бал</w:t>
            </w:r>
          </w:p>
        </w:tc>
      </w:tr>
      <w:tr w:rsidR="00937104" w:rsidRPr="00937104" w:rsidTr="00E0763B">
        <w:tc>
          <w:tcPr>
            <w:tcW w:w="794"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5в</w:t>
            </w:r>
          </w:p>
        </w:tc>
        <w:tc>
          <w:tcPr>
            <w:tcW w:w="1616"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Математика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13.05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28</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28</w:t>
            </w:r>
          </w:p>
        </w:tc>
        <w:tc>
          <w:tcPr>
            <w:tcW w:w="664"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17</w:t>
            </w:r>
          </w:p>
        </w:tc>
        <w:tc>
          <w:tcPr>
            <w:tcW w:w="665"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5</w:t>
            </w:r>
          </w:p>
        </w:tc>
        <w:tc>
          <w:tcPr>
            <w:tcW w:w="665"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6</w:t>
            </w:r>
          </w:p>
        </w:tc>
        <w:tc>
          <w:tcPr>
            <w:tcW w:w="665"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0</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78%</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100%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4,39</w:t>
            </w:r>
          </w:p>
        </w:tc>
      </w:tr>
      <w:tr w:rsidR="00937104" w:rsidRPr="00937104" w:rsidTr="00E0763B">
        <w:tc>
          <w:tcPr>
            <w:tcW w:w="794"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6г</w:t>
            </w:r>
          </w:p>
        </w:tc>
        <w:tc>
          <w:tcPr>
            <w:tcW w:w="1616"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Математика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12.05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26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25(инд)</w:t>
            </w:r>
          </w:p>
        </w:tc>
        <w:tc>
          <w:tcPr>
            <w:tcW w:w="664"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10</w:t>
            </w:r>
          </w:p>
        </w:tc>
        <w:tc>
          <w:tcPr>
            <w:tcW w:w="665"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5</w:t>
            </w:r>
          </w:p>
        </w:tc>
        <w:tc>
          <w:tcPr>
            <w:tcW w:w="665"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10</w:t>
            </w:r>
          </w:p>
        </w:tc>
        <w:tc>
          <w:tcPr>
            <w:tcW w:w="665"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0</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60%</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100%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4,0</w:t>
            </w:r>
          </w:p>
        </w:tc>
      </w:tr>
      <w:tr w:rsidR="00937104" w:rsidRPr="00937104" w:rsidTr="00E0763B">
        <w:tc>
          <w:tcPr>
            <w:tcW w:w="794"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8в</w:t>
            </w:r>
          </w:p>
        </w:tc>
        <w:tc>
          <w:tcPr>
            <w:tcW w:w="1616"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Алгебра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14.05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25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24(инд)</w:t>
            </w:r>
          </w:p>
        </w:tc>
        <w:tc>
          <w:tcPr>
            <w:tcW w:w="664"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13</w:t>
            </w:r>
          </w:p>
        </w:tc>
        <w:tc>
          <w:tcPr>
            <w:tcW w:w="665"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4</w:t>
            </w:r>
          </w:p>
        </w:tc>
        <w:tc>
          <w:tcPr>
            <w:tcW w:w="665"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7</w:t>
            </w:r>
          </w:p>
        </w:tc>
        <w:tc>
          <w:tcPr>
            <w:tcW w:w="665"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0</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71%</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100%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4,25</w:t>
            </w:r>
          </w:p>
        </w:tc>
      </w:tr>
      <w:tr w:rsidR="00937104" w:rsidRPr="00937104" w:rsidTr="00E0763B">
        <w:tc>
          <w:tcPr>
            <w:tcW w:w="794"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8в</w:t>
            </w:r>
          </w:p>
        </w:tc>
        <w:tc>
          <w:tcPr>
            <w:tcW w:w="1616"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Геометрия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20.05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25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24(инд)</w:t>
            </w:r>
          </w:p>
        </w:tc>
        <w:tc>
          <w:tcPr>
            <w:tcW w:w="664"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12</w:t>
            </w:r>
          </w:p>
        </w:tc>
        <w:tc>
          <w:tcPr>
            <w:tcW w:w="665"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2</w:t>
            </w:r>
          </w:p>
        </w:tc>
        <w:tc>
          <w:tcPr>
            <w:tcW w:w="665"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10</w:t>
            </w:r>
          </w:p>
        </w:tc>
        <w:tc>
          <w:tcPr>
            <w:tcW w:w="665"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0</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58%</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100%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4,08</w:t>
            </w:r>
          </w:p>
        </w:tc>
      </w:tr>
      <w:tr w:rsidR="00937104" w:rsidRPr="00937104" w:rsidTr="00E0763B">
        <w:tc>
          <w:tcPr>
            <w:tcW w:w="794"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10в</w:t>
            </w:r>
          </w:p>
        </w:tc>
        <w:tc>
          <w:tcPr>
            <w:tcW w:w="1616"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Алгебра и начала анал</w:t>
            </w:r>
            <w:r w:rsidRPr="00937104">
              <w:rPr>
                <w:rFonts w:eastAsiaTheme="minorHAnsi"/>
                <w:sz w:val="20"/>
                <w:lang w:eastAsia="en-US"/>
              </w:rPr>
              <w:t>иза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18.05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20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20</w:t>
            </w:r>
          </w:p>
        </w:tc>
        <w:tc>
          <w:tcPr>
            <w:tcW w:w="664"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11</w:t>
            </w:r>
          </w:p>
        </w:tc>
        <w:tc>
          <w:tcPr>
            <w:tcW w:w="665"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3</w:t>
            </w:r>
          </w:p>
        </w:tc>
        <w:tc>
          <w:tcPr>
            <w:tcW w:w="665"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6</w:t>
            </w:r>
          </w:p>
        </w:tc>
        <w:tc>
          <w:tcPr>
            <w:tcW w:w="665"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0</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70%</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100%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4,25</w:t>
            </w:r>
          </w:p>
        </w:tc>
      </w:tr>
      <w:tr w:rsidR="00937104" w:rsidRPr="00937104" w:rsidTr="00E0763B">
        <w:tc>
          <w:tcPr>
            <w:tcW w:w="794"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10в</w:t>
            </w:r>
          </w:p>
        </w:tc>
        <w:tc>
          <w:tcPr>
            <w:tcW w:w="1616"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Геометрия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14.05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20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20</w:t>
            </w:r>
          </w:p>
        </w:tc>
        <w:tc>
          <w:tcPr>
            <w:tcW w:w="664"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8</w:t>
            </w:r>
          </w:p>
        </w:tc>
        <w:tc>
          <w:tcPr>
            <w:tcW w:w="665"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4</w:t>
            </w:r>
          </w:p>
        </w:tc>
        <w:tc>
          <w:tcPr>
            <w:tcW w:w="665"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8</w:t>
            </w:r>
          </w:p>
        </w:tc>
        <w:tc>
          <w:tcPr>
            <w:tcW w:w="665"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0</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60%</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100%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4,0</w:t>
            </w:r>
          </w:p>
        </w:tc>
      </w:tr>
    </w:tbl>
    <w:p w:rsidR="00937104" w:rsidRPr="00937104" w:rsidRDefault="00937104" w:rsidP="00937104">
      <w:pPr>
        <w:rPr>
          <w:rFonts w:eastAsiaTheme="minorHAnsi"/>
          <w:sz w:val="24"/>
          <w:szCs w:val="24"/>
          <w:lang w:eastAsia="en-US"/>
        </w:rPr>
      </w:pPr>
    </w:p>
    <w:p w:rsidR="00937104" w:rsidRPr="00937104" w:rsidRDefault="00937104" w:rsidP="00937104">
      <w:pPr>
        <w:rPr>
          <w:rFonts w:eastAsiaTheme="minorHAnsi"/>
          <w:sz w:val="24"/>
          <w:szCs w:val="24"/>
          <w:lang w:eastAsia="en-US"/>
        </w:rPr>
      </w:pPr>
      <w:r w:rsidRPr="00937104">
        <w:rPr>
          <w:rFonts w:eastAsiaTheme="minorHAnsi"/>
          <w:sz w:val="24"/>
          <w:szCs w:val="24"/>
          <w:lang w:eastAsia="en-US"/>
        </w:rPr>
        <w:t>Учитель: Ковшаров С.В.</w:t>
      </w:r>
    </w:p>
    <w:p w:rsidR="00937104" w:rsidRPr="00937104" w:rsidRDefault="00937104" w:rsidP="00937104">
      <w:pPr>
        <w:rPr>
          <w:rFonts w:eastAsiaTheme="minorHAnsi"/>
          <w:sz w:val="24"/>
          <w:szCs w:val="24"/>
          <w:lang w:eastAsia="en-US"/>
        </w:rPr>
      </w:pPr>
      <w:r w:rsidRPr="00937104">
        <w:rPr>
          <w:rFonts w:eastAsiaTheme="minorHAnsi"/>
          <w:sz w:val="24"/>
          <w:szCs w:val="24"/>
          <w:lang w:eastAsia="en-US"/>
        </w:rPr>
        <w:t>Форма проведения: контрольное тестирование</w:t>
      </w:r>
    </w:p>
    <w:p w:rsidR="00937104" w:rsidRPr="00937104" w:rsidRDefault="00937104" w:rsidP="00937104">
      <w:pPr>
        <w:rPr>
          <w:rFonts w:eastAsiaTheme="minorHAnsi"/>
          <w:sz w:val="24"/>
          <w:szCs w:val="24"/>
          <w:lang w:eastAsia="en-US"/>
        </w:rPr>
      </w:pPr>
    </w:p>
    <w:p w:rsidR="00937104" w:rsidRPr="00937104" w:rsidRDefault="00937104" w:rsidP="00937104">
      <w:pPr>
        <w:rPr>
          <w:rFonts w:eastAsiaTheme="minorHAnsi"/>
          <w:sz w:val="24"/>
          <w:szCs w:val="24"/>
          <w:lang w:eastAsia="en-US"/>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4"/>
        <w:gridCol w:w="1559"/>
        <w:gridCol w:w="850"/>
        <w:gridCol w:w="851"/>
        <w:gridCol w:w="1276"/>
        <w:gridCol w:w="709"/>
        <w:gridCol w:w="708"/>
        <w:gridCol w:w="709"/>
        <w:gridCol w:w="709"/>
        <w:gridCol w:w="735"/>
        <w:gridCol w:w="594"/>
        <w:gridCol w:w="567"/>
      </w:tblGrid>
      <w:tr w:rsidR="00937104" w:rsidRPr="00937104" w:rsidTr="00E0763B">
        <w:trPr>
          <w:trHeight w:val="1037"/>
        </w:trPr>
        <w:tc>
          <w:tcPr>
            <w:tcW w:w="764"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rPr>
                <w:rFonts w:eastAsia="Calibri"/>
                <w:sz w:val="20"/>
                <w:lang w:eastAsia="en-US"/>
              </w:rPr>
            </w:pPr>
            <w:r w:rsidRPr="00937104">
              <w:rPr>
                <w:rFonts w:eastAsia="Calibri"/>
                <w:sz w:val="20"/>
                <w:lang w:eastAsia="en-US"/>
              </w:rPr>
              <w:t>Класс</w:t>
            </w:r>
          </w:p>
        </w:tc>
        <w:tc>
          <w:tcPr>
            <w:tcW w:w="1559"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rPr>
                <w:rFonts w:eastAsia="Calibri"/>
                <w:sz w:val="20"/>
                <w:lang w:eastAsia="en-US"/>
              </w:rPr>
            </w:pPr>
            <w:r w:rsidRPr="00937104">
              <w:rPr>
                <w:rFonts w:eastAsia="Calibri"/>
                <w:sz w:val="20"/>
                <w:lang w:eastAsia="en-US"/>
              </w:rPr>
              <w:t>Предмет</w:t>
            </w:r>
          </w:p>
        </w:tc>
        <w:tc>
          <w:tcPr>
            <w:tcW w:w="850"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rPr>
                <w:rFonts w:eastAsia="Calibri"/>
                <w:sz w:val="20"/>
                <w:lang w:eastAsia="en-US"/>
              </w:rPr>
            </w:pPr>
            <w:r w:rsidRPr="00937104">
              <w:rPr>
                <w:rFonts w:eastAsia="Calibri"/>
                <w:sz w:val="20"/>
                <w:lang w:eastAsia="en-US"/>
              </w:rPr>
              <w:t>Дата</w:t>
            </w:r>
          </w:p>
        </w:tc>
        <w:tc>
          <w:tcPr>
            <w:tcW w:w="851"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rPr>
                <w:rFonts w:eastAsia="Calibri"/>
                <w:sz w:val="20"/>
                <w:lang w:eastAsia="en-US"/>
              </w:rPr>
            </w:pPr>
            <w:r w:rsidRPr="00937104">
              <w:rPr>
                <w:rFonts w:eastAsia="Calibri"/>
                <w:sz w:val="20"/>
                <w:lang w:eastAsia="en-US"/>
              </w:rPr>
              <w:t>Всего учащихся в классе</w:t>
            </w:r>
          </w:p>
        </w:tc>
        <w:tc>
          <w:tcPr>
            <w:tcW w:w="1276"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rPr>
                <w:rFonts w:eastAsia="Calibri"/>
                <w:sz w:val="20"/>
                <w:lang w:eastAsia="en-US"/>
              </w:rPr>
            </w:pPr>
            <w:r w:rsidRPr="00937104">
              <w:rPr>
                <w:rFonts w:eastAsia="Calibri"/>
                <w:sz w:val="20"/>
                <w:lang w:eastAsia="en-US"/>
              </w:rPr>
              <w:t>Количество</w:t>
            </w:r>
          </w:p>
          <w:p w:rsidR="00937104" w:rsidRPr="00937104" w:rsidRDefault="00937104" w:rsidP="00937104">
            <w:pPr>
              <w:rPr>
                <w:rFonts w:eastAsia="Calibri"/>
                <w:sz w:val="20"/>
                <w:lang w:eastAsia="en-US"/>
              </w:rPr>
            </w:pPr>
            <w:r w:rsidRPr="00937104">
              <w:rPr>
                <w:rFonts w:eastAsia="Calibri"/>
                <w:sz w:val="20"/>
                <w:lang w:eastAsia="en-US"/>
              </w:rPr>
              <w:t>учащихся,</w:t>
            </w:r>
          </w:p>
          <w:p w:rsidR="00937104" w:rsidRPr="00937104" w:rsidRDefault="00937104" w:rsidP="00937104">
            <w:pPr>
              <w:rPr>
                <w:rFonts w:eastAsia="Calibri"/>
                <w:sz w:val="20"/>
                <w:lang w:eastAsia="en-US"/>
              </w:rPr>
            </w:pPr>
            <w:r w:rsidRPr="00937104">
              <w:rPr>
                <w:rFonts w:eastAsia="Calibri"/>
                <w:sz w:val="20"/>
                <w:lang w:eastAsia="en-US"/>
              </w:rPr>
              <w:t>писавших работу</w:t>
            </w:r>
          </w:p>
        </w:tc>
        <w:tc>
          <w:tcPr>
            <w:tcW w:w="709"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rPr>
                <w:rFonts w:eastAsia="Calibri"/>
                <w:sz w:val="20"/>
                <w:lang w:eastAsia="en-US"/>
              </w:rPr>
            </w:pPr>
            <w:r w:rsidRPr="00937104">
              <w:rPr>
                <w:rFonts w:eastAsia="Calibri"/>
                <w:sz w:val="20"/>
                <w:lang w:eastAsia="en-US"/>
              </w:rPr>
              <w:t>«5»</w:t>
            </w:r>
          </w:p>
        </w:tc>
        <w:tc>
          <w:tcPr>
            <w:tcW w:w="708"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rPr>
                <w:rFonts w:eastAsia="Calibri"/>
                <w:sz w:val="20"/>
                <w:lang w:eastAsia="en-US"/>
              </w:rPr>
            </w:pPr>
            <w:r w:rsidRPr="00937104">
              <w:rPr>
                <w:rFonts w:eastAsia="Calibri"/>
                <w:sz w:val="20"/>
                <w:lang w:eastAsia="en-US"/>
              </w:rPr>
              <w:t>«4»</w:t>
            </w:r>
          </w:p>
        </w:tc>
        <w:tc>
          <w:tcPr>
            <w:tcW w:w="709"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rPr>
                <w:rFonts w:eastAsia="Calibri"/>
                <w:sz w:val="20"/>
                <w:lang w:eastAsia="en-US"/>
              </w:rPr>
            </w:pPr>
            <w:r w:rsidRPr="00937104">
              <w:rPr>
                <w:rFonts w:eastAsia="Calibri"/>
                <w:sz w:val="20"/>
                <w:lang w:eastAsia="en-US"/>
              </w:rPr>
              <w:t>«3»</w:t>
            </w:r>
          </w:p>
        </w:tc>
        <w:tc>
          <w:tcPr>
            <w:tcW w:w="709"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rPr>
                <w:rFonts w:eastAsia="Calibri"/>
                <w:sz w:val="20"/>
                <w:lang w:eastAsia="en-US"/>
              </w:rPr>
            </w:pPr>
            <w:r w:rsidRPr="00937104">
              <w:rPr>
                <w:rFonts w:eastAsia="Calibri"/>
                <w:sz w:val="20"/>
                <w:lang w:eastAsia="en-US"/>
              </w:rPr>
              <w:t>«2»</w:t>
            </w:r>
          </w:p>
        </w:tc>
        <w:tc>
          <w:tcPr>
            <w:tcW w:w="735"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rPr>
                <w:rFonts w:eastAsia="Calibri"/>
                <w:sz w:val="20"/>
                <w:lang w:eastAsia="en-US"/>
              </w:rPr>
            </w:pPr>
            <w:r w:rsidRPr="00937104">
              <w:rPr>
                <w:rFonts w:eastAsia="Calibri"/>
                <w:sz w:val="20"/>
                <w:lang w:eastAsia="en-US"/>
              </w:rPr>
              <w:t>КО</w:t>
            </w:r>
          </w:p>
        </w:tc>
        <w:tc>
          <w:tcPr>
            <w:tcW w:w="594"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rPr>
                <w:rFonts w:eastAsia="Calibri"/>
                <w:sz w:val="20"/>
                <w:lang w:eastAsia="en-US"/>
              </w:rPr>
            </w:pPr>
            <w:r w:rsidRPr="00937104">
              <w:rPr>
                <w:rFonts w:eastAsia="Calibri"/>
                <w:sz w:val="20"/>
                <w:lang w:eastAsia="en-US"/>
              </w:rPr>
              <w:t>УО</w:t>
            </w:r>
          </w:p>
        </w:tc>
        <w:tc>
          <w:tcPr>
            <w:tcW w:w="567"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rPr>
                <w:rFonts w:eastAsia="Calibri"/>
                <w:sz w:val="20"/>
                <w:lang w:eastAsia="en-US"/>
              </w:rPr>
            </w:pPr>
            <w:r w:rsidRPr="00937104">
              <w:rPr>
                <w:rFonts w:eastAsia="Calibri"/>
                <w:sz w:val="20"/>
                <w:lang w:eastAsia="en-US"/>
              </w:rPr>
              <w:t>Средний</w:t>
            </w:r>
          </w:p>
          <w:p w:rsidR="00937104" w:rsidRPr="00937104" w:rsidRDefault="00937104" w:rsidP="00937104">
            <w:pPr>
              <w:rPr>
                <w:rFonts w:eastAsia="Calibri"/>
                <w:sz w:val="20"/>
                <w:lang w:eastAsia="en-US"/>
              </w:rPr>
            </w:pPr>
            <w:r w:rsidRPr="00937104">
              <w:rPr>
                <w:rFonts w:eastAsia="Calibri"/>
                <w:sz w:val="20"/>
                <w:lang w:eastAsia="en-US"/>
              </w:rPr>
              <w:t>бал</w:t>
            </w:r>
          </w:p>
        </w:tc>
      </w:tr>
      <w:tr w:rsidR="00937104" w:rsidRPr="00937104" w:rsidTr="00E0763B">
        <w:tc>
          <w:tcPr>
            <w:tcW w:w="764"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5г</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Математика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13.05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25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25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6</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10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0</w:t>
            </w:r>
          </w:p>
        </w:tc>
        <w:tc>
          <w:tcPr>
            <w:tcW w:w="735"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60%</w:t>
            </w:r>
          </w:p>
        </w:tc>
        <w:tc>
          <w:tcPr>
            <w:tcW w:w="594"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100%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3,8</w:t>
            </w:r>
          </w:p>
        </w:tc>
      </w:tr>
      <w:tr w:rsidR="00937104" w:rsidRPr="00937104" w:rsidTr="00E0763B">
        <w:tc>
          <w:tcPr>
            <w:tcW w:w="764"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7б</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Алгебра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15.05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23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23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3</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17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0</w:t>
            </w:r>
          </w:p>
        </w:tc>
        <w:tc>
          <w:tcPr>
            <w:tcW w:w="735"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26%</w:t>
            </w:r>
          </w:p>
        </w:tc>
        <w:tc>
          <w:tcPr>
            <w:tcW w:w="594"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100%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3,4</w:t>
            </w:r>
          </w:p>
        </w:tc>
      </w:tr>
      <w:tr w:rsidR="00937104" w:rsidRPr="00937104" w:rsidTr="00E0763B">
        <w:tc>
          <w:tcPr>
            <w:tcW w:w="764"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7б</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Геометрия</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19.05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23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23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3</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14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0</w:t>
            </w:r>
          </w:p>
        </w:tc>
        <w:tc>
          <w:tcPr>
            <w:tcW w:w="735"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39%</w:t>
            </w:r>
          </w:p>
        </w:tc>
        <w:tc>
          <w:tcPr>
            <w:tcW w:w="594"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100%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3,5</w:t>
            </w:r>
          </w:p>
        </w:tc>
      </w:tr>
      <w:tr w:rsidR="00937104" w:rsidRPr="00937104" w:rsidTr="00E0763B">
        <w:tc>
          <w:tcPr>
            <w:tcW w:w="764"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lastRenderedPageBreak/>
              <w:t>7г</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Алгебра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15.05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24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24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10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0</w:t>
            </w:r>
          </w:p>
        </w:tc>
        <w:tc>
          <w:tcPr>
            <w:tcW w:w="735"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63%</w:t>
            </w:r>
          </w:p>
        </w:tc>
        <w:tc>
          <w:tcPr>
            <w:tcW w:w="594"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100%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ind w:left="-243" w:firstLine="243"/>
              <w:jc w:val="center"/>
              <w:rPr>
                <w:rFonts w:eastAsiaTheme="minorHAnsi"/>
                <w:sz w:val="20"/>
                <w:lang w:eastAsia="en-US"/>
              </w:rPr>
            </w:pPr>
            <w:r w:rsidRPr="00937104">
              <w:rPr>
                <w:rFonts w:eastAsiaTheme="minorHAnsi"/>
                <w:sz w:val="20"/>
                <w:lang w:eastAsia="en-US"/>
              </w:rPr>
              <w:t>4,0</w:t>
            </w:r>
          </w:p>
        </w:tc>
      </w:tr>
      <w:tr w:rsidR="00937104" w:rsidRPr="00937104" w:rsidTr="00E0763B">
        <w:tc>
          <w:tcPr>
            <w:tcW w:w="764"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7г</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Геометрия</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19.05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24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24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8</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13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0</w:t>
            </w:r>
          </w:p>
        </w:tc>
        <w:tc>
          <w:tcPr>
            <w:tcW w:w="735"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87%</w:t>
            </w:r>
          </w:p>
        </w:tc>
        <w:tc>
          <w:tcPr>
            <w:tcW w:w="594"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100%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4,2</w:t>
            </w:r>
          </w:p>
        </w:tc>
      </w:tr>
      <w:tr w:rsidR="00937104" w:rsidRPr="00937104" w:rsidTr="00E0763B">
        <w:tc>
          <w:tcPr>
            <w:tcW w:w="764"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8б</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Алгебра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14.05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25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25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9</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10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0</w:t>
            </w:r>
          </w:p>
        </w:tc>
        <w:tc>
          <w:tcPr>
            <w:tcW w:w="735"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76%</w:t>
            </w:r>
          </w:p>
        </w:tc>
        <w:tc>
          <w:tcPr>
            <w:tcW w:w="594"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100%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4,1</w:t>
            </w:r>
          </w:p>
        </w:tc>
      </w:tr>
      <w:tr w:rsidR="00937104" w:rsidRPr="00937104" w:rsidTr="00E0763B">
        <w:tc>
          <w:tcPr>
            <w:tcW w:w="764"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8б</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Геометрия</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20.05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28</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28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8</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10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0</w:t>
            </w:r>
          </w:p>
        </w:tc>
        <w:tc>
          <w:tcPr>
            <w:tcW w:w="735"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60%</w:t>
            </w:r>
          </w:p>
        </w:tc>
        <w:tc>
          <w:tcPr>
            <w:tcW w:w="594"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100%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3,9</w:t>
            </w:r>
          </w:p>
        </w:tc>
      </w:tr>
      <w:tr w:rsidR="00937104" w:rsidRPr="00937104" w:rsidTr="00E0763B">
        <w:tc>
          <w:tcPr>
            <w:tcW w:w="764"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8г</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Алгебра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14.05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18</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18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1</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15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0</w:t>
            </w:r>
          </w:p>
        </w:tc>
        <w:tc>
          <w:tcPr>
            <w:tcW w:w="735"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17%</w:t>
            </w:r>
          </w:p>
        </w:tc>
        <w:tc>
          <w:tcPr>
            <w:tcW w:w="594"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100%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3,2</w:t>
            </w:r>
          </w:p>
        </w:tc>
      </w:tr>
      <w:tr w:rsidR="00937104" w:rsidRPr="00937104" w:rsidTr="00E0763B">
        <w:tc>
          <w:tcPr>
            <w:tcW w:w="764"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8г</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Геометрия</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20.05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18</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18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4</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14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0</w:t>
            </w:r>
          </w:p>
        </w:tc>
        <w:tc>
          <w:tcPr>
            <w:tcW w:w="735"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22%</w:t>
            </w:r>
          </w:p>
        </w:tc>
        <w:tc>
          <w:tcPr>
            <w:tcW w:w="594"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100%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3,4</w:t>
            </w:r>
          </w:p>
        </w:tc>
      </w:tr>
    </w:tbl>
    <w:p w:rsidR="00937104" w:rsidRPr="00937104" w:rsidRDefault="00937104" w:rsidP="00937104">
      <w:pPr>
        <w:rPr>
          <w:rFonts w:eastAsiaTheme="minorHAnsi"/>
          <w:sz w:val="24"/>
          <w:szCs w:val="24"/>
          <w:lang w:eastAsia="en-US"/>
        </w:rPr>
      </w:pPr>
    </w:p>
    <w:p w:rsidR="00937104" w:rsidRPr="00937104" w:rsidRDefault="00937104" w:rsidP="00937104">
      <w:pPr>
        <w:rPr>
          <w:rFonts w:eastAsiaTheme="minorHAnsi"/>
          <w:sz w:val="24"/>
          <w:szCs w:val="24"/>
          <w:lang w:eastAsia="en-US"/>
        </w:rPr>
      </w:pPr>
      <w:r w:rsidRPr="00937104">
        <w:rPr>
          <w:rFonts w:eastAsiaTheme="minorHAnsi"/>
          <w:sz w:val="24"/>
          <w:szCs w:val="24"/>
          <w:lang w:eastAsia="en-US"/>
        </w:rPr>
        <w:t>Учитель: Ладюкова Н.А.</w:t>
      </w:r>
    </w:p>
    <w:tbl>
      <w:tblPr>
        <w:tblpPr w:leftFromText="180" w:rightFromText="180" w:vertAnchor="text" w:horzAnchor="margin" w:tblpY="570"/>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386"/>
        <w:gridCol w:w="850"/>
        <w:gridCol w:w="992"/>
        <w:gridCol w:w="1308"/>
        <w:gridCol w:w="638"/>
        <w:gridCol w:w="638"/>
        <w:gridCol w:w="638"/>
        <w:gridCol w:w="638"/>
        <w:gridCol w:w="850"/>
        <w:gridCol w:w="851"/>
        <w:gridCol w:w="567"/>
      </w:tblGrid>
      <w:tr w:rsidR="00937104" w:rsidRPr="00937104" w:rsidTr="00E0763B">
        <w:trPr>
          <w:trHeight w:val="984"/>
        </w:trPr>
        <w:tc>
          <w:tcPr>
            <w:tcW w:w="817"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rPr>
                <w:rFonts w:eastAsia="Calibri"/>
                <w:sz w:val="20"/>
                <w:lang w:eastAsia="en-US"/>
              </w:rPr>
            </w:pPr>
            <w:r w:rsidRPr="00937104">
              <w:rPr>
                <w:rFonts w:eastAsia="Calibri"/>
                <w:sz w:val="20"/>
                <w:lang w:eastAsia="en-US"/>
              </w:rPr>
              <w:t>Класс</w:t>
            </w:r>
          </w:p>
        </w:tc>
        <w:tc>
          <w:tcPr>
            <w:tcW w:w="1386"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rPr>
                <w:rFonts w:eastAsia="Calibri"/>
                <w:sz w:val="20"/>
                <w:lang w:eastAsia="en-US"/>
              </w:rPr>
            </w:pPr>
            <w:r w:rsidRPr="00937104">
              <w:rPr>
                <w:rFonts w:eastAsia="Calibri"/>
                <w:sz w:val="20"/>
                <w:lang w:eastAsia="en-US"/>
              </w:rPr>
              <w:t>Предмет</w:t>
            </w:r>
          </w:p>
        </w:tc>
        <w:tc>
          <w:tcPr>
            <w:tcW w:w="850"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rPr>
                <w:rFonts w:eastAsia="Calibri"/>
                <w:sz w:val="20"/>
                <w:lang w:eastAsia="en-US"/>
              </w:rPr>
            </w:pPr>
            <w:r w:rsidRPr="00937104">
              <w:rPr>
                <w:rFonts w:eastAsia="Calibri"/>
                <w:sz w:val="20"/>
                <w:lang w:eastAsia="en-US"/>
              </w:rPr>
              <w:t>Дата</w:t>
            </w:r>
          </w:p>
        </w:tc>
        <w:tc>
          <w:tcPr>
            <w:tcW w:w="992"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rPr>
                <w:rFonts w:eastAsia="Calibri"/>
                <w:sz w:val="20"/>
                <w:lang w:eastAsia="en-US"/>
              </w:rPr>
            </w:pPr>
            <w:r w:rsidRPr="00937104">
              <w:rPr>
                <w:rFonts w:eastAsia="Calibri"/>
                <w:sz w:val="20"/>
                <w:lang w:eastAsia="en-US"/>
              </w:rPr>
              <w:t>Всего учащихся в классе</w:t>
            </w:r>
          </w:p>
        </w:tc>
        <w:tc>
          <w:tcPr>
            <w:tcW w:w="1308"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rPr>
                <w:rFonts w:eastAsia="Calibri"/>
                <w:sz w:val="20"/>
                <w:lang w:eastAsia="en-US"/>
              </w:rPr>
            </w:pPr>
            <w:r w:rsidRPr="00937104">
              <w:rPr>
                <w:rFonts w:eastAsia="Calibri"/>
                <w:sz w:val="20"/>
                <w:lang w:eastAsia="en-US"/>
              </w:rPr>
              <w:t>Количество</w:t>
            </w:r>
          </w:p>
          <w:p w:rsidR="00937104" w:rsidRPr="00937104" w:rsidRDefault="00937104" w:rsidP="00937104">
            <w:pPr>
              <w:rPr>
                <w:rFonts w:eastAsia="Calibri"/>
                <w:sz w:val="20"/>
                <w:lang w:eastAsia="en-US"/>
              </w:rPr>
            </w:pPr>
            <w:r w:rsidRPr="00937104">
              <w:rPr>
                <w:rFonts w:eastAsia="Calibri"/>
                <w:sz w:val="20"/>
                <w:lang w:eastAsia="en-US"/>
              </w:rPr>
              <w:t>учащихся,</w:t>
            </w:r>
          </w:p>
          <w:p w:rsidR="00937104" w:rsidRPr="00937104" w:rsidRDefault="00937104" w:rsidP="00937104">
            <w:pPr>
              <w:rPr>
                <w:rFonts w:eastAsia="Calibri"/>
                <w:sz w:val="20"/>
                <w:lang w:eastAsia="en-US"/>
              </w:rPr>
            </w:pPr>
            <w:r w:rsidRPr="00937104">
              <w:rPr>
                <w:rFonts w:eastAsia="Calibri"/>
                <w:sz w:val="20"/>
                <w:lang w:eastAsia="en-US"/>
              </w:rPr>
              <w:t>писавших работу</w:t>
            </w:r>
          </w:p>
        </w:tc>
        <w:tc>
          <w:tcPr>
            <w:tcW w:w="638"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rPr>
                <w:rFonts w:eastAsia="Calibri"/>
                <w:sz w:val="20"/>
                <w:lang w:eastAsia="en-US"/>
              </w:rPr>
            </w:pPr>
            <w:r w:rsidRPr="00937104">
              <w:rPr>
                <w:rFonts w:eastAsia="Calibri"/>
                <w:sz w:val="20"/>
                <w:lang w:eastAsia="en-US"/>
              </w:rPr>
              <w:t>«5»</w:t>
            </w:r>
          </w:p>
        </w:tc>
        <w:tc>
          <w:tcPr>
            <w:tcW w:w="638"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rPr>
                <w:rFonts w:eastAsia="Calibri"/>
                <w:sz w:val="20"/>
                <w:lang w:eastAsia="en-US"/>
              </w:rPr>
            </w:pPr>
            <w:r w:rsidRPr="00937104">
              <w:rPr>
                <w:rFonts w:eastAsia="Calibri"/>
                <w:sz w:val="20"/>
                <w:lang w:eastAsia="en-US"/>
              </w:rPr>
              <w:t>«4»</w:t>
            </w:r>
          </w:p>
        </w:tc>
        <w:tc>
          <w:tcPr>
            <w:tcW w:w="638"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rPr>
                <w:rFonts w:eastAsia="Calibri"/>
                <w:sz w:val="20"/>
                <w:lang w:eastAsia="en-US"/>
              </w:rPr>
            </w:pPr>
            <w:r w:rsidRPr="00937104">
              <w:rPr>
                <w:rFonts w:eastAsia="Calibri"/>
                <w:sz w:val="20"/>
                <w:lang w:eastAsia="en-US"/>
              </w:rPr>
              <w:t>«3»</w:t>
            </w:r>
          </w:p>
        </w:tc>
        <w:tc>
          <w:tcPr>
            <w:tcW w:w="638"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rPr>
                <w:rFonts w:eastAsia="Calibri"/>
                <w:sz w:val="20"/>
                <w:lang w:eastAsia="en-US"/>
              </w:rPr>
            </w:pPr>
            <w:r w:rsidRPr="00937104">
              <w:rPr>
                <w:rFonts w:eastAsia="Calibri"/>
                <w:sz w:val="20"/>
                <w:lang w:eastAsia="en-US"/>
              </w:rPr>
              <w:t>«2»</w:t>
            </w:r>
          </w:p>
        </w:tc>
        <w:tc>
          <w:tcPr>
            <w:tcW w:w="850"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rPr>
                <w:rFonts w:eastAsia="Calibri"/>
                <w:sz w:val="20"/>
                <w:lang w:eastAsia="en-US"/>
              </w:rPr>
            </w:pPr>
            <w:r w:rsidRPr="00937104">
              <w:rPr>
                <w:rFonts w:eastAsia="Calibri"/>
                <w:sz w:val="20"/>
                <w:lang w:eastAsia="en-US"/>
              </w:rPr>
              <w:t>КО</w:t>
            </w:r>
          </w:p>
        </w:tc>
        <w:tc>
          <w:tcPr>
            <w:tcW w:w="851"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rPr>
                <w:rFonts w:eastAsia="Calibri"/>
                <w:sz w:val="20"/>
                <w:lang w:eastAsia="en-US"/>
              </w:rPr>
            </w:pPr>
            <w:r w:rsidRPr="00937104">
              <w:rPr>
                <w:rFonts w:eastAsia="Calibri"/>
                <w:sz w:val="20"/>
                <w:lang w:eastAsia="en-US"/>
              </w:rPr>
              <w:t>УО</w:t>
            </w:r>
          </w:p>
        </w:tc>
        <w:tc>
          <w:tcPr>
            <w:tcW w:w="567"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rPr>
                <w:rFonts w:eastAsia="Calibri"/>
                <w:sz w:val="20"/>
                <w:lang w:eastAsia="en-US"/>
              </w:rPr>
            </w:pPr>
            <w:r w:rsidRPr="00937104">
              <w:rPr>
                <w:rFonts w:eastAsia="Calibri"/>
                <w:sz w:val="20"/>
                <w:lang w:eastAsia="en-US"/>
              </w:rPr>
              <w:t>Средний</w:t>
            </w:r>
          </w:p>
          <w:p w:rsidR="00937104" w:rsidRPr="00937104" w:rsidRDefault="00937104" w:rsidP="00937104">
            <w:pPr>
              <w:rPr>
                <w:rFonts w:eastAsia="Calibri"/>
                <w:sz w:val="20"/>
                <w:lang w:eastAsia="en-US"/>
              </w:rPr>
            </w:pPr>
            <w:r w:rsidRPr="00937104">
              <w:rPr>
                <w:rFonts w:eastAsia="Calibri"/>
                <w:sz w:val="20"/>
                <w:lang w:eastAsia="en-US"/>
              </w:rPr>
              <w:t>бал</w:t>
            </w:r>
          </w:p>
        </w:tc>
      </w:tr>
      <w:tr w:rsidR="00937104" w:rsidRPr="00937104" w:rsidTr="00E0763B">
        <w:tc>
          <w:tcPr>
            <w:tcW w:w="817"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6б</w:t>
            </w:r>
          </w:p>
        </w:tc>
        <w:tc>
          <w:tcPr>
            <w:tcW w:w="1386"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Математика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12.05</w:t>
            </w:r>
          </w:p>
        </w:tc>
        <w:tc>
          <w:tcPr>
            <w:tcW w:w="992"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25</w:t>
            </w:r>
          </w:p>
        </w:tc>
        <w:tc>
          <w:tcPr>
            <w:tcW w:w="1308"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25</w:t>
            </w:r>
          </w:p>
        </w:tc>
        <w:tc>
          <w:tcPr>
            <w:tcW w:w="638"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13</w:t>
            </w:r>
          </w:p>
        </w:tc>
        <w:tc>
          <w:tcPr>
            <w:tcW w:w="638"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5</w:t>
            </w:r>
          </w:p>
        </w:tc>
        <w:tc>
          <w:tcPr>
            <w:tcW w:w="638"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7</w:t>
            </w:r>
          </w:p>
        </w:tc>
        <w:tc>
          <w:tcPr>
            <w:tcW w:w="638"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0</w:t>
            </w:r>
          </w:p>
        </w:tc>
        <w:tc>
          <w:tcPr>
            <w:tcW w:w="850"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72%</w:t>
            </w:r>
          </w:p>
        </w:tc>
        <w:tc>
          <w:tcPr>
            <w:tcW w:w="851"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100%</w:t>
            </w:r>
          </w:p>
        </w:tc>
        <w:tc>
          <w:tcPr>
            <w:tcW w:w="567"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4,24</w:t>
            </w:r>
          </w:p>
        </w:tc>
      </w:tr>
      <w:tr w:rsidR="00937104" w:rsidRPr="00937104" w:rsidTr="00E0763B">
        <w:tc>
          <w:tcPr>
            <w:tcW w:w="817"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7а</w:t>
            </w:r>
          </w:p>
        </w:tc>
        <w:tc>
          <w:tcPr>
            <w:tcW w:w="1386"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Алгебра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15.05</w:t>
            </w:r>
          </w:p>
        </w:tc>
        <w:tc>
          <w:tcPr>
            <w:tcW w:w="992"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24</w:t>
            </w:r>
          </w:p>
        </w:tc>
        <w:tc>
          <w:tcPr>
            <w:tcW w:w="1308"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24</w:t>
            </w:r>
          </w:p>
        </w:tc>
        <w:tc>
          <w:tcPr>
            <w:tcW w:w="638"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8</w:t>
            </w:r>
          </w:p>
        </w:tc>
        <w:tc>
          <w:tcPr>
            <w:tcW w:w="638"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7</w:t>
            </w:r>
          </w:p>
        </w:tc>
        <w:tc>
          <w:tcPr>
            <w:tcW w:w="638"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9</w:t>
            </w:r>
          </w:p>
        </w:tc>
        <w:tc>
          <w:tcPr>
            <w:tcW w:w="638"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w:t>
            </w:r>
          </w:p>
        </w:tc>
        <w:tc>
          <w:tcPr>
            <w:tcW w:w="850"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63%</w:t>
            </w:r>
          </w:p>
        </w:tc>
        <w:tc>
          <w:tcPr>
            <w:tcW w:w="851"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100%</w:t>
            </w:r>
          </w:p>
        </w:tc>
        <w:tc>
          <w:tcPr>
            <w:tcW w:w="567"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3,96</w:t>
            </w:r>
          </w:p>
        </w:tc>
      </w:tr>
      <w:tr w:rsidR="00937104" w:rsidRPr="00937104" w:rsidTr="00E0763B">
        <w:tc>
          <w:tcPr>
            <w:tcW w:w="817"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7а</w:t>
            </w:r>
          </w:p>
        </w:tc>
        <w:tc>
          <w:tcPr>
            <w:tcW w:w="1386"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 xml:space="preserve">Геометрия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19.05</w:t>
            </w:r>
          </w:p>
        </w:tc>
        <w:tc>
          <w:tcPr>
            <w:tcW w:w="992"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24</w:t>
            </w:r>
          </w:p>
        </w:tc>
        <w:tc>
          <w:tcPr>
            <w:tcW w:w="1308"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24</w:t>
            </w:r>
          </w:p>
        </w:tc>
        <w:tc>
          <w:tcPr>
            <w:tcW w:w="638"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8</w:t>
            </w:r>
          </w:p>
        </w:tc>
        <w:tc>
          <w:tcPr>
            <w:tcW w:w="638"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11</w:t>
            </w:r>
          </w:p>
        </w:tc>
        <w:tc>
          <w:tcPr>
            <w:tcW w:w="638"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5</w:t>
            </w:r>
          </w:p>
        </w:tc>
        <w:tc>
          <w:tcPr>
            <w:tcW w:w="638"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w:t>
            </w:r>
          </w:p>
        </w:tc>
        <w:tc>
          <w:tcPr>
            <w:tcW w:w="850"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67%</w:t>
            </w:r>
          </w:p>
        </w:tc>
        <w:tc>
          <w:tcPr>
            <w:tcW w:w="851"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100%</w:t>
            </w:r>
          </w:p>
        </w:tc>
        <w:tc>
          <w:tcPr>
            <w:tcW w:w="567"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4,13</w:t>
            </w:r>
          </w:p>
        </w:tc>
      </w:tr>
      <w:tr w:rsidR="00937104" w:rsidRPr="00937104" w:rsidTr="00E0763B">
        <w:tc>
          <w:tcPr>
            <w:tcW w:w="817"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8а</w:t>
            </w:r>
          </w:p>
        </w:tc>
        <w:tc>
          <w:tcPr>
            <w:tcW w:w="1386"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Алгебра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14.05</w:t>
            </w:r>
          </w:p>
        </w:tc>
        <w:tc>
          <w:tcPr>
            <w:tcW w:w="992"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23</w:t>
            </w:r>
          </w:p>
        </w:tc>
        <w:tc>
          <w:tcPr>
            <w:tcW w:w="1308"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23</w:t>
            </w:r>
          </w:p>
        </w:tc>
        <w:tc>
          <w:tcPr>
            <w:tcW w:w="638"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11</w:t>
            </w:r>
          </w:p>
        </w:tc>
        <w:tc>
          <w:tcPr>
            <w:tcW w:w="638"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9</w:t>
            </w:r>
          </w:p>
        </w:tc>
        <w:tc>
          <w:tcPr>
            <w:tcW w:w="638"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3</w:t>
            </w:r>
          </w:p>
        </w:tc>
        <w:tc>
          <w:tcPr>
            <w:tcW w:w="638"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w:t>
            </w:r>
          </w:p>
        </w:tc>
        <w:tc>
          <w:tcPr>
            <w:tcW w:w="850"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86%</w:t>
            </w:r>
          </w:p>
        </w:tc>
        <w:tc>
          <w:tcPr>
            <w:tcW w:w="851"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100%</w:t>
            </w:r>
          </w:p>
        </w:tc>
        <w:tc>
          <w:tcPr>
            <w:tcW w:w="567"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4,34</w:t>
            </w:r>
          </w:p>
        </w:tc>
      </w:tr>
      <w:tr w:rsidR="00937104" w:rsidRPr="00937104" w:rsidTr="00E0763B">
        <w:tc>
          <w:tcPr>
            <w:tcW w:w="817"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8а</w:t>
            </w:r>
          </w:p>
        </w:tc>
        <w:tc>
          <w:tcPr>
            <w:tcW w:w="1386"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Геометрия</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20.05</w:t>
            </w:r>
          </w:p>
        </w:tc>
        <w:tc>
          <w:tcPr>
            <w:tcW w:w="992"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23</w:t>
            </w:r>
          </w:p>
        </w:tc>
        <w:tc>
          <w:tcPr>
            <w:tcW w:w="1308"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23</w:t>
            </w:r>
          </w:p>
        </w:tc>
        <w:tc>
          <w:tcPr>
            <w:tcW w:w="638"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14</w:t>
            </w:r>
          </w:p>
        </w:tc>
        <w:tc>
          <w:tcPr>
            <w:tcW w:w="638"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4</w:t>
            </w:r>
          </w:p>
        </w:tc>
        <w:tc>
          <w:tcPr>
            <w:tcW w:w="638"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5</w:t>
            </w:r>
          </w:p>
        </w:tc>
        <w:tc>
          <w:tcPr>
            <w:tcW w:w="638"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w:t>
            </w:r>
          </w:p>
        </w:tc>
        <w:tc>
          <w:tcPr>
            <w:tcW w:w="850"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78%</w:t>
            </w:r>
          </w:p>
        </w:tc>
        <w:tc>
          <w:tcPr>
            <w:tcW w:w="851"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100%</w:t>
            </w:r>
          </w:p>
        </w:tc>
        <w:tc>
          <w:tcPr>
            <w:tcW w:w="567"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4,39</w:t>
            </w:r>
          </w:p>
        </w:tc>
      </w:tr>
    </w:tbl>
    <w:p w:rsidR="00937104" w:rsidRPr="00937104" w:rsidRDefault="00937104" w:rsidP="00937104">
      <w:pPr>
        <w:rPr>
          <w:rFonts w:eastAsiaTheme="minorHAnsi"/>
          <w:sz w:val="24"/>
          <w:szCs w:val="24"/>
          <w:lang w:eastAsia="en-US"/>
        </w:rPr>
      </w:pPr>
      <w:r w:rsidRPr="00937104">
        <w:rPr>
          <w:rFonts w:eastAsiaTheme="minorHAnsi"/>
          <w:sz w:val="24"/>
          <w:szCs w:val="24"/>
          <w:lang w:eastAsia="en-US"/>
        </w:rPr>
        <w:t>Форма проведения: онлайн-тестирование</w:t>
      </w:r>
    </w:p>
    <w:p w:rsidR="00937104" w:rsidRPr="00937104" w:rsidRDefault="00937104" w:rsidP="00937104">
      <w:pPr>
        <w:rPr>
          <w:rFonts w:eastAsiaTheme="minorHAnsi"/>
          <w:sz w:val="24"/>
          <w:szCs w:val="24"/>
          <w:lang w:eastAsia="en-US"/>
        </w:rPr>
      </w:pPr>
    </w:p>
    <w:p w:rsidR="00937104" w:rsidRPr="00937104" w:rsidRDefault="00937104" w:rsidP="00937104">
      <w:pPr>
        <w:rPr>
          <w:rFonts w:eastAsiaTheme="minorHAnsi"/>
          <w:sz w:val="24"/>
          <w:szCs w:val="24"/>
          <w:lang w:eastAsia="en-US"/>
        </w:rPr>
      </w:pPr>
      <w:r w:rsidRPr="00937104">
        <w:rPr>
          <w:rFonts w:eastAsiaTheme="minorHAnsi"/>
          <w:sz w:val="24"/>
          <w:szCs w:val="24"/>
          <w:lang w:eastAsia="en-US"/>
        </w:rPr>
        <w:t xml:space="preserve">Учитель: Камалетдинова Л.А. </w:t>
      </w:r>
    </w:p>
    <w:tbl>
      <w:tblPr>
        <w:tblpPr w:leftFromText="180" w:rightFromText="180" w:vertAnchor="text" w:horzAnchor="margin" w:tblpY="562"/>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667"/>
        <w:gridCol w:w="851"/>
        <w:gridCol w:w="1134"/>
        <w:gridCol w:w="1134"/>
        <w:gridCol w:w="602"/>
        <w:gridCol w:w="602"/>
        <w:gridCol w:w="602"/>
        <w:gridCol w:w="603"/>
        <w:gridCol w:w="709"/>
        <w:gridCol w:w="709"/>
        <w:gridCol w:w="709"/>
      </w:tblGrid>
      <w:tr w:rsidR="00937104" w:rsidRPr="00937104" w:rsidTr="00E0763B">
        <w:trPr>
          <w:trHeight w:val="981"/>
        </w:trPr>
        <w:tc>
          <w:tcPr>
            <w:tcW w:w="851"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rPr>
                <w:rFonts w:eastAsia="Calibri"/>
                <w:sz w:val="20"/>
                <w:lang w:eastAsia="en-US"/>
              </w:rPr>
            </w:pPr>
            <w:r w:rsidRPr="00937104">
              <w:rPr>
                <w:rFonts w:eastAsia="Calibri"/>
                <w:sz w:val="20"/>
                <w:lang w:eastAsia="en-US"/>
              </w:rPr>
              <w:t>Класс</w:t>
            </w:r>
          </w:p>
        </w:tc>
        <w:tc>
          <w:tcPr>
            <w:tcW w:w="1667"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rPr>
                <w:rFonts w:eastAsia="Calibri"/>
                <w:sz w:val="20"/>
                <w:lang w:eastAsia="en-US"/>
              </w:rPr>
            </w:pPr>
            <w:r w:rsidRPr="00937104">
              <w:rPr>
                <w:rFonts w:eastAsia="Calibri"/>
                <w:sz w:val="20"/>
                <w:lang w:eastAsia="en-US"/>
              </w:rPr>
              <w:t>Предмет</w:t>
            </w:r>
          </w:p>
        </w:tc>
        <w:tc>
          <w:tcPr>
            <w:tcW w:w="851"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rPr>
                <w:rFonts w:eastAsia="Calibri"/>
                <w:sz w:val="20"/>
                <w:lang w:eastAsia="en-US"/>
              </w:rPr>
            </w:pPr>
            <w:r w:rsidRPr="00937104">
              <w:rPr>
                <w:rFonts w:eastAsia="Calibri"/>
                <w:sz w:val="20"/>
                <w:lang w:eastAsia="en-US"/>
              </w:rPr>
              <w:t>Дата</w:t>
            </w:r>
          </w:p>
        </w:tc>
        <w:tc>
          <w:tcPr>
            <w:tcW w:w="1134"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rPr>
                <w:rFonts w:eastAsia="Calibri"/>
                <w:sz w:val="20"/>
                <w:lang w:eastAsia="en-US"/>
              </w:rPr>
            </w:pPr>
            <w:r w:rsidRPr="00937104">
              <w:rPr>
                <w:rFonts w:eastAsia="Calibri"/>
                <w:sz w:val="20"/>
                <w:lang w:eastAsia="en-US"/>
              </w:rPr>
              <w:t>Всего учащихся в классе</w:t>
            </w:r>
          </w:p>
        </w:tc>
        <w:tc>
          <w:tcPr>
            <w:tcW w:w="1134"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rPr>
                <w:rFonts w:eastAsia="Calibri"/>
                <w:sz w:val="20"/>
                <w:lang w:eastAsia="en-US"/>
              </w:rPr>
            </w:pPr>
            <w:r w:rsidRPr="00937104">
              <w:rPr>
                <w:rFonts w:eastAsia="Calibri"/>
                <w:sz w:val="20"/>
                <w:lang w:eastAsia="en-US"/>
              </w:rPr>
              <w:t>Количество</w:t>
            </w:r>
          </w:p>
          <w:p w:rsidR="00937104" w:rsidRPr="00937104" w:rsidRDefault="00937104" w:rsidP="00937104">
            <w:pPr>
              <w:rPr>
                <w:rFonts w:eastAsia="Calibri"/>
                <w:sz w:val="20"/>
                <w:lang w:eastAsia="en-US"/>
              </w:rPr>
            </w:pPr>
            <w:r w:rsidRPr="00937104">
              <w:rPr>
                <w:rFonts w:eastAsia="Calibri"/>
                <w:sz w:val="20"/>
                <w:lang w:eastAsia="en-US"/>
              </w:rPr>
              <w:t>учащихся,</w:t>
            </w:r>
          </w:p>
          <w:p w:rsidR="00937104" w:rsidRPr="00937104" w:rsidRDefault="00937104" w:rsidP="00937104">
            <w:pPr>
              <w:rPr>
                <w:rFonts w:eastAsia="Calibri"/>
                <w:sz w:val="20"/>
                <w:lang w:eastAsia="en-US"/>
              </w:rPr>
            </w:pPr>
            <w:r w:rsidRPr="00937104">
              <w:rPr>
                <w:rFonts w:eastAsia="Calibri"/>
                <w:sz w:val="20"/>
                <w:lang w:eastAsia="en-US"/>
              </w:rPr>
              <w:t>писавших работу</w:t>
            </w:r>
          </w:p>
        </w:tc>
        <w:tc>
          <w:tcPr>
            <w:tcW w:w="602"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rPr>
                <w:rFonts w:eastAsia="Calibri"/>
                <w:sz w:val="20"/>
                <w:lang w:eastAsia="en-US"/>
              </w:rPr>
            </w:pPr>
            <w:r w:rsidRPr="00937104">
              <w:rPr>
                <w:rFonts w:eastAsia="Calibri"/>
                <w:sz w:val="20"/>
                <w:lang w:eastAsia="en-US"/>
              </w:rPr>
              <w:t>«5»</w:t>
            </w:r>
          </w:p>
        </w:tc>
        <w:tc>
          <w:tcPr>
            <w:tcW w:w="602"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rPr>
                <w:rFonts w:eastAsia="Calibri"/>
                <w:sz w:val="20"/>
                <w:lang w:eastAsia="en-US"/>
              </w:rPr>
            </w:pPr>
            <w:r w:rsidRPr="00937104">
              <w:rPr>
                <w:rFonts w:eastAsia="Calibri"/>
                <w:sz w:val="20"/>
                <w:lang w:eastAsia="en-US"/>
              </w:rPr>
              <w:t>«4»</w:t>
            </w:r>
          </w:p>
        </w:tc>
        <w:tc>
          <w:tcPr>
            <w:tcW w:w="602"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rPr>
                <w:rFonts w:eastAsia="Calibri"/>
                <w:sz w:val="20"/>
                <w:lang w:eastAsia="en-US"/>
              </w:rPr>
            </w:pPr>
            <w:r w:rsidRPr="00937104">
              <w:rPr>
                <w:rFonts w:eastAsia="Calibri"/>
                <w:sz w:val="20"/>
                <w:lang w:eastAsia="en-US"/>
              </w:rPr>
              <w:t>«3»</w:t>
            </w:r>
          </w:p>
        </w:tc>
        <w:tc>
          <w:tcPr>
            <w:tcW w:w="603"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rPr>
                <w:rFonts w:eastAsia="Calibri"/>
                <w:sz w:val="20"/>
                <w:lang w:eastAsia="en-US"/>
              </w:rPr>
            </w:pPr>
            <w:r w:rsidRPr="00937104">
              <w:rPr>
                <w:rFonts w:eastAsia="Calibri"/>
                <w:sz w:val="20"/>
                <w:lang w:eastAsia="en-US"/>
              </w:rPr>
              <w:t>«2»</w:t>
            </w:r>
          </w:p>
        </w:tc>
        <w:tc>
          <w:tcPr>
            <w:tcW w:w="709"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rPr>
                <w:rFonts w:eastAsia="Calibri"/>
                <w:sz w:val="20"/>
                <w:lang w:eastAsia="en-US"/>
              </w:rPr>
            </w:pPr>
            <w:r w:rsidRPr="00937104">
              <w:rPr>
                <w:rFonts w:eastAsia="Calibri"/>
                <w:sz w:val="20"/>
                <w:lang w:eastAsia="en-US"/>
              </w:rPr>
              <w:t>КО</w:t>
            </w:r>
          </w:p>
        </w:tc>
        <w:tc>
          <w:tcPr>
            <w:tcW w:w="709"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rPr>
                <w:rFonts w:eastAsia="Calibri"/>
                <w:sz w:val="20"/>
                <w:lang w:eastAsia="en-US"/>
              </w:rPr>
            </w:pPr>
            <w:r w:rsidRPr="00937104">
              <w:rPr>
                <w:rFonts w:eastAsia="Calibri"/>
                <w:sz w:val="20"/>
                <w:lang w:eastAsia="en-US"/>
              </w:rPr>
              <w:t>УО</w:t>
            </w:r>
          </w:p>
        </w:tc>
        <w:tc>
          <w:tcPr>
            <w:tcW w:w="709"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rPr>
                <w:rFonts w:eastAsia="Calibri"/>
                <w:sz w:val="20"/>
                <w:lang w:eastAsia="en-US"/>
              </w:rPr>
            </w:pPr>
            <w:r w:rsidRPr="00937104">
              <w:rPr>
                <w:rFonts w:eastAsia="Calibri"/>
                <w:sz w:val="20"/>
                <w:lang w:eastAsia="en-US"/>
              </w:rPr>
              <w:t>Средний</w:t>
            </w:r>
          </w:p>
          <w:p w:rsidR="00937104" w:rsidRPr="00937104" w:rsidRDefault="00937104" w:rsidP="00937104">
            <w:pPr>
              <w:rPr>
                <w:rFonts w:eastAsia="Calibri"/>
                <w:sz w:val="20"/>
                <w:lang w:eastAsia="en-US"/>
              </w:rPr>
            </w:pPr>
            <w:r w:rsidRPr="00937104">
              <w:rPr>
                <w:rFonts w:eastAsia="Calibri"/>
                <w:sz w:val="20"/>
                <w:lang w:eastAsia="en-US"/>
              </w:rPr>
              <w:t>бал</w:t>
            </w:r>
          </w:p>
        </w:tc>
      </w:tr>
      <w:tr w:rsidR="00937104" w:rsidRPr="00937104" w:rsidTr="00E0763B">
        <w:tc>
          <w:tcPr>
            <w:tcW w:w="851"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5а</w:t>
            </w:r>
          </w:p>
        </w:tc>
        <w:tc>
          <w:tcPr>
            <w:tcW w:w="1667"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Математика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13.05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24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24</w:t>
            </w:r>
          </w:p>
        </w:tc>
        <w:tc>
          <w:tcPr>
            <w:tcW w:w="602"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19</w:t>
            </w:r>
          </w:p>
        </w:tc>
        <w:tc>
          <w:tcPr>
            <w:tcW w:w="602"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5</w:t>
            </w:r>
          </w:p>
        </w:tc>
        <w:tc>
          <w:tcPr>
            <w:tcW w:w="602"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0</w:t>
            </w:r>
          </w:p>
        </w:tc>
        <w:tc>
          <w:tcPr>
            <w:tcW w:w="603"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4,79</w:t>
            </w:r>
          </w:p>
        </w:tc>
      </w:tr>
      <w:tr w:rsidR="00937104" w:rsidRPr="00937104" w:rsidTr="00E0763B">
        <w:tc>
          <w:tcPr>
            <w:tcW w:w="851"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5б</w:t>
            </w:r>
          </w:p>
        </w:tc>
        <w:tc>
          <w:tcPr>
            <w:tcW w:w="1667"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Математика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13.05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26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26</w:t>
            </w:r>
          </w:p>
        </w:tc>
        <w:tc>
          <w:tcPr>
            <w:tcW w:w="602"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16</w:t>
            </w:r>
          </w:p>
        </w:tc>
        <w:tc>
          <w:tcPr>
            <w:tcW w:w="602"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4</w:t>
            </w:r>
          </w:p>
        </w:tc>
        <w:tc>
          <w:tcPr>
            <w:tcW w:w="602"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6</w:t>
            </w:r>
          </w:p>
        </w:tc>
        <w:tc>
          <w:tcPr>
            <w:tcW w:w="603"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77%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4,38</w:t>
            </w:r>
          </w:p>
        </w:tc>
      </w:tr>
      <w:tr w:rsidR="00937104" w:rsidRPr="00937104" w:rsidTr="00E0763B">
        <w:tc>
          <w:tcPr>
            <w:tcW w:w="851"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6а</w:t>
            </w:r>
          </w:p>
        </w:tc>
        <w:tc>
          <w:tcPr>
            <w:tcW w:w="1667"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Математика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12.05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25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25</w:t>
            </w:r>
          </w:p>
        </w:tc>
        <w:tc>
          <w:tcPr>
            <w:tcW w:w="602"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6</w:t>
            </w:r>
          </w:p>
        </w:tc>
        <w:tc>
          <w:tcPr>
            <w:tcW w:w="602"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13</w:t>
            </w:r>
          </w:p>
        </w:tc>
        <w:tc>
          <w:tcPr>
            <w:tcW w:w="602"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6</w:t>
            </w:r>
          </w:p>
        </w:tc>
        <w:tc>
          <w:tcPr>
            <w:tcW w:w="603"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76%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4,0</w:t>
            </w:r>
          </w:p>
        </w:tc>
      </w:tr>
      <w:tr w:rsidR="00937104" w:rsidRPr="00937104" w:rsidTr="00E0763B">
        <w:tc>
          <w:tcPr>
            <w:tcW w:w="851"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10б</w:t>
            </w:r>
          </w:p>
        </w:tc>
        <w:tc>
          <w:tcPr>
            <w:tcW w:w="1667"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Алгебра и начала анал</w:t>
            </w:r>
            <w:r w:rsidRPr="00937104">
              <w:rPr>
                <w:rFonts w:eastAsiaTheme="minorHAnsi"/>
                <w:sz w:val="20"/>
                <w:lang w:eastAsia="en-US"/>
              </w:rPr>
              <w:t>иза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18.05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20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20</w:t>
            </w:r>
          </w:p>
        </w:tc>
        <w:tc>
          <w:tcPr>
            <w:tcW w:w="602"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9</w:t>
            </w:r>
          </w:p>
        </w:tc>
        <w:tc>
          <w:tcPr>
            <w:tcW w:w="602"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7</w:t>
            </w:r>
          </w:p>
        </w:tc>
        <w:tc>
          <w:tcPr>
            <w:tcW w:w="602"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4</w:t>
            </w:r>
          </w:p>
        </w:tc>
        <w:tc>
          <w:tcPr>
            <w:tcW w:w="603"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80%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4,25</w:t>
            </w:r>
          </w:p>
        </w:tc>
      </w:tr>
      <w:tr w:rsidR="00937104" w:rsidRPr="00937104" w:rsidTr="00E0763B">
        <w:tc>
          <w:tcPr>
            <w:tcW w:w="851"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10б</w:t>
            </w:r>
          </w:p>
        </w:tc>
        <w:tc>
          <w:tcPr>
            <w:tcW w:w="1667"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Геометрия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14.05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20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20</w:t>
            </w:r>
          </w:p>
        </w:tc>
        <w:tc>
          <w:tcPr>
            <w:tcW w:w="602"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10</w:t>
            </w:r>
          </w:p>
        </w:tc>
        <w:tc>
          <w:tcPr>
            <w:tcW w:w="602"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8</w:t>
            </w:r>
          </w:p>
        </w:tc>
        <w:tc>
          <w:tcPr>
            <w:tcW w:w="602"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2</w:t>
            </w:r>
          </w:p>
        </w:tc>
        <w:tc>
          <w:tcPr>
            <w:tcW w:w="603"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90%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4,4</w:t>
            </w:r>
          </w:p>
        </w:tc>
      </w:tr>
    </w:tbl>
    <w:p w:rsidR="00937104" w:rsidRPr="00937104" w:rsidRDefault="00937104" w:rsidP="00937104">
      <w:pPr>
        <w:rPr>
          <w:rFonts w:eastAsiaTheme="minorHAnsi"/>
          <w:sz w:val="24"/>
          <w:szCs w:val="24"/>
          <w:lang w:eastAsia="en-US"/>
        </w:rPr>
      </w:pPr>
      <w:r w:rsidRPr="00937104">
        <w:rPr>
          <w:rFonts w:eastAsiaTheme="minorHAnsi"/>
          <w:sz w:val="24"/>
          <w:szCs w:val="24"/>
          <w:lang w:eastAsia="en-US"/>
        </w:rPr>
        <w:t>Форма проведения: контрольная работа</w:t>
      </w:r>
    </w:p>
    <w:p w:rsidR="00937104" w:rsidRPr="00937104" w:rsidRDefault="00937104" w:rsidP="00937104">
      <w:pPr>
        <w:rPr>
          <w:rFonts w:eastAsiaTheme="minorHAnsi"/>
          <w:sz w:val="24"/>
          <w:szCs w:val="24"/>
          <w:lang w:eastAsia="en-US"/>
        </w:rPr>
      </w:pPr>
    </w:p>
    <w:p w:rsidR="00937104" w:rsidRPr="00937104" w:rsidRDefault="00937104" w:rsidP="00937104">
      <w:pPr>
        <w:rPr>
          <w:rFonts w:eastAsiaTheme="minorHAnsi"/>
          <w:sz w:val="24"/>
          <w:szCs w:val="24"/>
          <w:lang w:eastAsia="en-US"/>
        </w:rPr>
      </w:pPr>
    </w:p>
    <w:p w:rsidR="00937104" w:rsidRPr="00937104" w:rsidRDefault="00937104" w:rsidP="00937104">
      <w:pPr>
        <w:rPr>
          <w:rFonts w:eastAsiaTheme="minorHAnsi"/>
          <w:sz w:val="24"/>
          <w:szCs w:val="24"/>
          <w:lang w:eastAsia="en-US"/>
        </w:rPr>
      </w:pPr>
      <w:r w:rsidRPr="00937104">
        <w:rPr>
          <w:rFonts w:eastAsiaTheme="minorHAnsi"/>
          <w:sz w:val="24"/>
          <w:szCs w:val="24"/>
          <w:lang w:eastAsia="en-US"/>
        </w:rPr>
        <w:t>Учитель: Козицкая И.В.</w:t>
      </w:r>
    </w:p>
    <w:p w:rsidR="00937104" w:rsidRPr="00937104" w:rsidRDefault="00937104" w:rsidP="00937104">
      <w:pPr>
        <w:rPr>
          <w:rFonts w:eastAsiaTheme="minorHAnsi"/>
          <w:sz w:val="24"/>
          <w:szCs w:val="24"/>
          <w:lang w:eastAsia="en-US"/>
        </w:rPr>
      </w:pPr>
      <w:r w:rsidRPr="00937104">
        <w:rPr>
          <w:rFonts w:eastAsiaTheme="minorHAnsi"/>
          <w:sz w:val="24"/>
          <w:szCs w:val="24"/>
          <w:lang w:eastAsia="en-US"/>
        </w:rPr>
        <w:t>Форма проведения: онлайн-тестирование</w:t>
      </w:r>
    </w:p>
    <w:p w:rsidR="00937104" w:rsidRPr="00937104" w:rsidRDefault="00937104" w:rsidP="00937104">
      <w:pPr>
        <w:rPr>
          <w:rFonts w:eastAsiaTheme="minorHAnsi"/>
          <w:sz w:val="24"/>
          <w:szCs w:val="24"/>
          <w:lang w:eastAsia="en-US"/>
        </w:rPr>
      </w:pPr>
    </w:p>
    <w:p w:rsidR="00937104" w:rsidRPr="00937104" w:rsidRDefault="00937104" w:rsidP="00937104">
      <w:pPr>
        <w:rPr>
          <w:rFonts w:eastAsiaTheme="minorHAnsi"/>
          <w:sz w:val="24"/>
          <w:szCs w:val="24"/>
          <w:lang w:eastAsia="en-US"/>
        </w:rPr>
      </w:pP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559"/>
        <w:gridCol w:w="851"/>
        <w:gridCol w:w="1275"/>
        <w:gridCol w:w="1276"/>
        <w:gridCol w:w="880"/>
        <w:gridCol w:w="595"/>
        <w:gridCol w:w="595"/>
        <w:gridCol w:w="595"/>
        <w:gridCol w:w="723"/>
        <w:gridCol w:w="723"/>
        <w:gridCol w:w="709"/>
      </w:tblGrid>
      <w:tr w:rsidR="00937104" w:rsidRPr="00937104" w:rsidTr="00E0763B">
        <w:trPr>
          <w:trHeight w:val="1019"/>
        </w:trPr>
        <w:tc>
          <w:tcPr>
            <w:tcW w:w="851"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rPr>
                <w:rFonts w:eastAsia="Calibri"/>
                <w:sz w:val="20"/>
                <w:lang w:eastAsia="en-US"/>
              </w:rPr>
            </w:pPr>
            <w:r w:rsidRPr="00937104">
              <w:rPr>
                <w:rFonts w:eastAsia="Calibri"/>
                <w:sz w:val="20"/>
                <w:lang w:eastAsia="en-US"/>
              </w:rPr>
              <w:t>Класс</w:t>
            </w:r>
          </w:p>
        </w:tc>
        <w:tc>
          <w:tcPr>
            <w:tcW w:w="1559"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rPr>
                <w:rFonts w:eastAsia="Calibri"/>
                <w:sz w:val="20"/>
                <w:lang w:eastAsia="en-US"/>
              </w:rPr>
            </w:pPr>
            <w:r w:rsidRPr="00937104">
              <w:rPr>
                <w:rFonts w:eastAsia="Calibri"/>
                <w:sz w:val="20"/>
                <w:lang w:eastAsia="en-US"/>
              </w:rPr>
              <w:t>Предмет</w:t>
            </w:r>
          </w:p>
        </w:tc>
        <w:tc>
          <w:tcPr>
            <w:tcW w:w="851"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rPr>
                <w:rFonts w:eastAsia="Calibri"/>
                <w:sz w:val="20"/>
                <w:lang w:eastAsia="en-US"/>
              </w:rPr>
            </w:pPr>
            <w:r w:rsidRPr="00937104">
              <w:rPr>
                <w:rFonts w:eastAsia="Calibri"/>
                <w:sz w:val="20"/>
                <w:lang w:eastAsia="en-US"/>
              </w:rPr>
              <w:t>Дата</w:t>
            </w:r>
          </w:p>
        </w:tc>
        <w:tc>
          <w:tcPr>
            <w:tcW w:w="1275"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rPr>
                <w:rFonts w:eastAsia="Calibri"/>
                <w:sz w:val="20"/>
                <w:lang w:eastAsia="en-US"/>
              </w:rPr>
            </w:pPr>
            <w:r w:rsidRPr="00937104">
              <w:rPr>
                <w:rFonts w:eastAsia="Calibri"/>
                <w:sz w:val="20"/>
                <w:lang w:eastAsia="en-US"/>
              </w:rPr>
              <w:t>Всего учащихся в классе</w:t>
            </w:r>
          </w:p>
        </w:tc>
        <w:tc>
          <w:tcPr>
            <w:tcW w:w="1276"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rPr>
                <w:rFonts w:eastAsia="Calibri"/>
                <w:sz w:val="20"/>
                <w:lang w:eastAsia="en-US"/>
              </w:rPr>
            </w:pPr>
            <w:r w:rsidRPr="00937104">
              <w:rPr>
                <w:rFonts w:eastAsia="Calibri"/>
                <w:sz w:val="20"/>
                <w:lang w:eastAsia="en-US"/>
              </w:rPr>
              <w:t>Количество</w:t>
            </w:r>
          </w:p>
          <w:p w:rsidR="00937104" w:rsidRPr="00937104" w:rsidRDefault="00937104" w:rsidP="00937104">
            <w:pPr>
              <w:rPr>
                <w:rFonts w:eastAsia="Calibri"/>
                <w:sz w:val="20"/>
                <w:lang w:eastAsia="en-US"/>
              </w:rPr>
            </w:pPr>
            <w:r w:rsidRPr="00937104">
              <w:rPr>
                <w:rFonts w:eastAsia="Calibri"/>
                <w:sz w:val="20"/>
                <w:lang w:eastAsia="en-US"/>
              </w:rPr>
              <w:t>учащихся,</w:t>
            </w:r>
          </w:p>
          <w:p w:rsidR="00937104" w:rsidRPr="00937104" w:rsidRDefault="00937104" w:rsidP="00937104">
            <w:pPr>
              <w:rPr>
                <w:rFonts w:eastAsia="Calibri"/>
                <w:sz w:val="20"/>
                <w:lang w:eastAsia="en-US"/>
              </w:rPr>
            </w:pPr>
            <w:r w:rsidRPr="00937104">
              <w:rPr>
                <w:rFonts w:eastAsia="Calibri"/>
                <w:sz w:val="20"/>
                <w:lang w:eastAsia="en-US"/>
              </w:rPr>
              <w:t>писавших работу</w:t>
            </w:r>
          </w:p>
        </w:tc>
        <w:tc>
          <w:tcPr>
            <w:tcW w:w="880"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rPr>
                <w:rFonts w:eastAsia="Calibri"/>
                <w:sz w:val="20"/>
                <w:lang w:eastAsia="en-US"/>
              </w:rPr>
            </w:pPr>
            <w:r w:rsidRPr="00937104">
              <w:rPr>
                <w:rFonts w:eastAsia="Calibri"/>
                <w:sz w:val="20"/>
                <w:lang w:eastAsia="en-US"/>
              </w:rPr>
              <w:t>«5»</w:t>
            </w:r>
          </w:p>
        </w:tc>
        <w:tc>
          <w:tcPr>
            <w:tcW w:w="595"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rPr>
                <w:rFonts w:eastAsia="Calibri"/>
                <w:sz w:val="20"/>
                <w:lang w:eastAsia="en-US"/>
              </w:rPr>
            </w:pPr>
            <w:r w:rsidRPr="00937104">
              <w:rPr>
                <w:rFonts w:eastAsia="Calibri"/>
                <w:sz w:val="20"/>
                <w:lang w:eastAsia="en-US"/>
              </w:rPr>
              <w:t>«4»</w:t>
            </w:r>
          </w:p>
        </w:tc>
        <w:tc>
          <w:tcPr>
            <w:tcW w:w="595"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rPr>
                <w:rFonts w:eastAsia="Calibri"/>
                <w:sz w:val="20"/>
                <w:lang w:eastAsia="en-US"/>
              </w:rPr>
            </w:pPr>
            <w:r w:rsidRPr="00937104">
              <w:rPr>
                <w:rFonts w:eastAsia="Calibri"/>
                <w:sz w:val="20"/>
                <w:lang w:eastAsia="en-US"/>
              </w:rPr>
              <w:t>«3»</w:t>
            </w:r>
          </w:p>
        </w:tc>
        <w:tc>
          <w:tcPr>
            <w:tcW w:w="595"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rPr>
                <w:rFonts w:eastAsia="Calibri"/>
                <w:sz w:val="20"/>
                <w:lang w:eastAsia="en-US"/>
              </w:rPr>
            </w:pPr>
            <w:r w:rsidRPr="00937104">
              <w:rPr>
                <w:rFonts w:eastAsia="Calibri"/>
                <w:sz w:val="20"/>
                <w:lang w:eastAsia="en-US"/>
              </w:rPr>
              <w:t>«2»</w:t>
            </w:r>
          </w:p>
        </w:tc>
        <w:tc>
          <w:tcPr>
            <w:tcW w:w="723"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rPr>
                <w:rFonts w:eastAsia="Calibri"/>
                <w:sz w:val="20"/>
                <w:lang w:eastAsia="en-US"/>
              </w:rPr>
            </w:pPr>
            <w:r w:rsidRPr="00937104">
              <w:rPr>
                <w:rFonts w:eastAsia="Calibri"/>
                <w:sz w:val="20"/>
                <w:lang w:eastAsia="en-US"/>
              </w:rPr>
              <w:t>КО</w:t>
            </w:r>
          </w:p>
        </w:tc>
        <w:tc>
          <w:tcPr>
            <w:tcW w:w="723"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rPr>
                <w:rFonts w:eastAsia="Calibri"/>
                <w:sz w:val="20"/>
                <w:lang w:eastAsia="en-US"/>
              </w:rPr>
            </w:pPr>
            <w:r w:rsidRPr="00937104">
              <w:rPr>
                <w:rFonts w:eastAsia="Calibri"/>
                <w:sz w:val="20"/>
                <w:lang w:eastAsia="en-US"/>
              </w:rPr>
              <w:t>УО</w:t>
            </w:r>
          </w:p>
        </w:tc>
        <w:tc>
          <w:tcPr>
            <w:tcW w:w="709"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rPr>
                <w:rFonts w:eastAsia="Calibri"/>
                <w:sz w:val="20"/>
                <w:lang w:eastAsia="en-US"/>
              </w:rPr>
            </w:pPr>
            <w:r w:rsidRPr="00937104">
              <w:rPr>
                <w:rFonts w:eastAsia="Calibri"/>
                <w:sz w:val="20"/>
                <w:lang w:eastAsia="en-US"/>
              </w:rPr>
              <w:t>Средний</w:t>
            </w:r>
          </w:p>
          <w:p w:rsidR="00937104" w:rsidRPr="00937104" w:rsidRDefault="00937104" w:rsidP="00937104">
            <w:pPr>
              <w:rPr>
                <w:rFonts w:eastAsia="Calibri"/>
                <w:sz w:val="20"/>
                <w:lang w:eastAsia="en-US"/>
              </w:rPr>
            </w:pPr>
            <w:r w:rsidRPr="00937104">
              <w:rPr>
                <w:rFonts w:eastAsia="Calibri"/>
                <w:sz w:val="20"/>
                <w:lang w:eastAsia="en-US"/>
              </w:rPr>
              <w:t>бал</w:t>
            </w:r>
          </w:p>
        </w:tc>
      </w:tr>
      <w:tr w:rsidR="00937104" w:rsidRPr="00937104" w:rsidTr="00E0763B">
        <w:tc>
          <w:tcPr>
            <w:tcW w:w="851"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6в</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Математика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13.05</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27</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27</w:t>
            </w:r>
          </w:p>
        </w:tc>
        <w:tc>
          <w:tcPr>
            <w:tcW w:w="880"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3</w:t>
            </w:r>
          </w:p>
        </w:tc>
        <w:tc>
          <w:tcPr>
            <w:tcW w:w="595"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8</w:t>
            </w:r>
          </w:p>
        </w:tc>
        <w:tc>
          <w:tcPr>
            <w:tcW w:w="595"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16</w:t>
            </w:r>
          </w:p>
        </w:tc>
        <w:tc>
          <w:tcPr>
            <w:tcW w:w="595"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0</w:t>
            </w:r>
          </w:p>
        </w:tc>
        <w:tc>
          <w:tcPr>
            <w:tcW w:w="723"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41%</w:t>
            </w:r>
          </w:p>
        </w:tc>
        <w:tc>
          <w:tcPr>
            <w:tcW w:w="723"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3,5</w:t>
            </w:r>
          </w:p>
        </w:tc>
      </w:tr>
      <w:tr w:rsidR="00937104" w:rsidRPr="00937104" w:rsidTr="00E0763B">
        <w:tc>
          <w:tcPr>
            <w:tcW w:w="851"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7в</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Алгебра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15.05</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26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26</w:t>
            </w:r>
          </w:p>
        </w:tc>
        <w:tc>
          <w:tcPr>
            <w:tcW w:w="880"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8</w:t>
            </w:r>
          </w:p>
        </w:tc>
        <w:tc>
          <w:tcPr>
            <w:tcW w:w="595"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13</w:t>
            </w:r>
          </w:p>
        </w:tc>
        <w:tc>
          <w:tcPr>
            <w:tcW w:w="595"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5</w:t>
            </w:r>
          </w:p>
        </w:tc>
        <w:tc>
          <w:tcPr>
            <w:tcW w:w="595"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0</w:t>
            </w:r>
          </w:p>
        </w:tc>
        <w:tc>
          <w:tcPr>
            <w:tcW w:w="723"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81%</w:t>
            </w:r>
          </w:p>
        </w:tc>
        <w:tc>
          <w:tcPr>
            <w:tcW w:w="723"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4,1</w:t>
            </w:r>
          </w:p>
        </w:tc>
      </w:tr>
      <w:tr w:rsidR="00937104" w:rsidRPr="00937104" w:rsidTr="00E0763B">
        <w:tc>
          <w:tcPr>
            <w:tcW w:w="851"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7в</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Геометрия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19.05</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26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26</w:t>
            </w:r>
          </w:p>
        </w:tc>
        <w:tc>
          <w:tcPr>
            <w:tcW w:w="880"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9</w:t>
            </w:r>
          </w:p>
        </w:tc>
        <w:tc>
          <w:tcPr>
            <w:tcW w:w="595"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5</w:t>
            </w:r>
          </w:p>
        </w:tc>
        <w:tc>
          <w:tcPr>
            <w:tcW w:w="595"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12</w:t>
            </w:r>
          </w:p>
        </w:tc>
        <w:tc>
          <w:tcPr>
            <w:tcW w:w="595"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0</w:t>
            </w:r>
          </w:p>
        </w:tc>
        <w:tc>
          <w:tcPr>
            <w:tcW w:w="723"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54%</w:t>
            </w:r>
          </w:p>
        </w:tc>
        <w:tc>
          <w:tcPr>
            <w:tcW w:w="723"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3,9</w:t>
            </w:r>
          </w:p>
        </w:tc>
      </w:tr>
      <w:tr w:rsidR="00937104" w:rsidRPr="00937104" w:rsidTr="00E0763B">
        <w:tc>
          <w:tcPr>
            <w:tcW w:w="851"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10а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Алгебра и начала анал</w:t>
            </w:r>
            <w:r w:rsidRPr="00937104">
              <w:rPr>
                <w:rFonts w:eastAsiaTheme="minorHAnsi"/>
                <w:sz w:val="20"/>
                <w:lang w:eastAsia="en-US"/>
              </w:rPr>
              <w:t>иза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18.05</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17</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17</w:t>
            </w:r>
          </w:p>
        </w:tc>
        <w:tc>
          <w:tcPr>
            <w:tcW w:w="880"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6</w:t>
            </w:r>
          </w:p>
        </w:tc>
        <w:tc>
          <w:tcPr>
            <w:tcW w:w="595"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9</w:t>
            </w:r>
          </w:p>
        </w:tc>
        <w:tc>
          <w:tcPr>
            <w:tcW w:w="595"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2</w:t>
            </w:r>
          </w:p>
        </w:tc>
        <w:tc>
          <w:tcPr>
            <w:tcW w:w="595"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0</w:t>
            </w:r>
          </w:p>
        </w:tc>
        <w:tc>
          <w:tcPr>
            <w:tcW w:w="723"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88%</w:t>
            </w:r>
          </w:p>
        </w:tc>
        <w:tc>
          <w:tcPr>
            <w:tcW w:w="723"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4,5</w:t>
            </w:r>
          </w:p>
        </w:tc>
      </w:tr>
      <w:tr w:rsidR="00937104" w:rsidRPr="00937104" w:rsidTr="00E0763B">
        <w:tc>
          <w:tcPr>
            <w:tcW w:w="851"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10а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Геометрия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14.05</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17</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17</w:t>
            </w:r>
          </w:p>
        </w:tc>
        <w:tc>
          <w:tcPr>
            <w:tcW w:w="880"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10</w:t>
            </w:r>
          </w:p>
        </w:tc>
        <w:tc>
          <w:tcPr>
            <w:tcW w:w="595"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5</w:t>
            </w:r>
          </w:p>
        </w:tc>
        <w:tc>
          <w:tcPr>
            <w:tcW w:w="595"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2</w:t>
            </w:r>
          </w:p>
        </w:tc>
        <w:tc>
          <w:tcPr>
            <w:tcW w:w="595"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0</w:t>
            </w:r>
          </w:p>
        </w:tc>
        <w:tc>
          <w:tcPr>
            <w:tcW w:w="723"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88%</w:t>
            </w:r>
          </w:p>
        </w:tc>
        <w:tc>
          <w:tcPr>
            <w:tcW w:w="723"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4,5</w:t>
            </w:r>
          </w:p>
        </w:tc>
      </w:tr>
    </w:tbl>
    <w:p w:rsidR="00937104" w:rsidRPr="00937104" w:rsidRDefault="00937104" w:rsidP="00937104">
      <w:pPr>
        <w:rPr>
          <w:rFonts w:eastAsiaTheme="minorHAnsi"/>
          <w:sz w:val="24"/>
          <w:szCs w:val="24"/>
          <w:lang w:eastAsia="en-US"/>
        </w:rPr>
      </w:pPr>
    </w:p>
    <w:p w:rsidR="00937104" w:rsidRPr="00937104" w:rsidRDefault="00937104" w:rsidP="00937104">
      <w:pPr>
        <w:rPr>
          <w:rFonts w:eastAsiaTheme="minorHAnsi"/>
          <w:sz w:val="24"/>
          <w:szCs w:val="24"/>
          <w:lang w:eastAsia="en-US"/>
        </w:rPr>
      </w:pPr>
      <w:r w:rsidRPr="00937104">
        <w:rPr>
          <w:rFonts w:eastAsiaTheme="minorHAnsi"/>
          <w:sz w:val="24"/>
          <w:szCs w:val="24"/>
          <w:lang w:eastAsia="en-US"/>
        </w:rPr>
        <w:t>Учитель: Даниелян Д.Г.</w:t>
      </w:r>
    </w:p>
    <w:p w:rsidR="00937104" w:rsidRPr="00937104" w:rsidRDefault="00937104" w:rsidP="00937104">
      <w:pPr>
        <w:rPr>
          <w:rFonts w:eastAsiaTheme="minorHAnsi"/>
          <w:sz w:val="24"/>
          <w:szCs w:val="24"/>
          <w:lang w:eastAsia="en-US"/>
        </w:rPr>
      </w:pPr>
      <w:r w:rsidRPr="00937104">
        <w:rPr>
          <w:rFonts w:eastAsiaTheme="minorHAnsi"/>
          <w:sz w:val="24"/>
          <w:szCs w:val="24"/>
          <w:lang w:eastAsia="en-US"/>
        </w:rPr>
        <w:t>Форма проведения: контрольное тестирование</w:t>
      </w:r>
    </w:p>
    <w:p w:rsidR="00937104" w:rsidRPr="00937104" w:rsidRDefault="00937104" w:rsidP="00937104">
      <w:pPr>
        <w:jc w:val="center"/>
        <w:rPr>
          <w:rFonts w:eastAsiaTheme="minorHAnsi"/>
          <w:sz w:val="24"/>
          <w:szCs w:val="24"/>
          <w:lang w:eastAsia="en-US"/>
        </w:rPr>
      </w:pP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593"/>
        <w:gridCol w:w="851"/>
        <w:gridCol w:w="1214"/>
        <w:gridCol w:w="1337"/>
        <w:gridCol w:w="602"/>
        <w:gridCol w:w="603"/>
        <w:gridCol w:w="602"/>
        <w:gridCol w:w="603"/>
        <w:gridCol w:w="850"/>
        <w:gridCol w:w="851"/>
        <w:gridCol w:w="709"/>
      </w:tblGrid>
      <w:tr w:rsidR="00937104" w:rsidRPr="00937104" w:rsidTr="00E0763B">
        <w:trPr>
          <w:trHeight w:val="972"/>
        </w:trPr>
        <w:tc>
          <w:tcPr>
            <w:tcW w:w="817"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rPr>
                <w:rFonts w:eastAsia="Calibri"/>
                <w:sz w:val="20"/>
                <w:lang w:eastAsia="en-US"/>
              </w:rPr>
            </w:pPr>
            <w:r w:rsidRPr="00937104">
              <w:rPr>
                <w:rFonts w:eastAsia="Calibri"/>
                <w:sz w:val="20"/>
                <w:lang w:eastAsia="en-US"/>
              </w:rPr>
              <w:lastRenderedPageBreak/>
              <w:t>Класс</w:t>
            </w:r>
          </w:p>
        </w:tc>
        <w:tc>
          <w:tcPr>
            <w:tcW w:w="1593"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rPr>
                <w:rFonts w:eastAsia="Calibri"/>
                <w:sz w:val="20"/>
                <w:lang w:eastAsia="en-US"/>
              </w:rPr>
            </w:pPr>
            <w:r w:rsidRPr="00937104">
              <w:rPr>
                <w:rFonts w:eastAsia="Calibri"/>
                <w:sz w:val="20"/>
                <w:lang w:eastAsia="en-US"/>
              </w:rPr>
              <w:t>Предмет</w:t>
            </w:r>
          </w:p>
        </w:tc>
        <w:tc>
          <w:tcPr>
            <w:tcW w:w="851"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rPr>
                <w:rFonts w:eastAsia="Calibri"/>
                <w:sz w:val="20"/>
                <w:lang w:eastAsia="en-US"/>
              </w:rPr>
            </w:pPr>
            <w:r w:rsidRPr="00937104">
              <w:rPr>
                <w:rFonts w:eastAsia="Calibri"/>
                <w:sz w:val="20"/>
                <w:lang w:eastAsia="en-US"/>
              </w:rPr>
              <w:t>Дата</w:t>
            </w:r>
          </w:p>
        </w:tc>
        <w:tc>
          <w:tcPr>
            <w:tcW w:w="1214"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rPr>
                <w:rFonts w:eastAsia="Calibri"/>
                <w:sz w:val="20"/>
                <w:lang w:eastAsia="en-US"/>
              </w:rPr>
            </w:pPr>
            <w:r w:rsidRPr="00937104">
              <w:rPr>
                <w:rFonts w:eastAsia="Calibri"/>
                <w:sz w:val="20"/>
                <w:lang w:eastAsia="en-US"/>
              </w:rPr>
              <w:t>Всего учащихся в классе</w:t>
            </w:r>
          </w:p>
        </w:tc>
        <w:tc>
          <w:tcPr>
            <w:tcW w:w="1337"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rPr>
                <w:rFonts w:eastAsia="Calibri"/>
                <w:sz w:val="20"/>
                <w:lang w:eastAsia="en-US"/>
              </w:rPr>
            </w:pPr>
            <w:r w:rsidRPr="00937104">
              <w:rPr>
                <w:rFonts w:eastAsia="Calibri"/>
                <w:sz w:val="20"/>
                <w:lang w:eastAsia="en-US"/>
              </w:rPr>
              <w:t>Количество</w:t>
            </w:r>
          </w:p>
          <w:p w:rsidR="00937104" w:rsidRPr="00937104" w:rsidRDefault="00937104" w:rsidP="00937104">
            <w:pPr>
              <w:rPr>
                <w:rFonts w:eastAsia="Calibri"/>
                <w:sz w:val="20"/>
                <w:lang w:eastAsia="en-US"/>
              </w:rPr>
            </w:pPr>
            <w:r w:rsidRPr="00937104">
              <w:rPr>
                <w:rFonts w:eastAsia="Calibri"/>
                <w:sz w:val="20"/>
                <w:lang w:eastAsia="en-US"/>
              </w:rPr>
              <w:t>учащихся,</w:t>
            </w:r>
          </w:p>
          <w:p w:rsidR="00937104" w:rsidRPr="00937104" w:rsidRDefault="00937104" w:rsidP="00937104">
            <w:pPr>
              <w:rPr>
                <w:rFonts w:eastAsia="Calibri"/>
                <w:sz w:val="20"/>
                <w:lang w:eastAsia="en-US"/>
              </w:rPr>
            </w:pPr>
            <w:r w:rsidRPr="00937104">
              <w:rPr>
                <w:rFonts w:eastAsia="Calibri"/>
                <w:sz w:val="20"/>
                <w:lang w:eastAsia="en-US"/>
              </w:rPr>
              <w:t>писавших работу</w:t>
            </w:r>
          </w:p>
        </w:tc>
        <w:tc>
          <w:tcPr>
            <w:tcW w:w="602"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rPr>
                <w:rFonts w:eastAsia="Calibri"/>
                <w:sz w:val="20"/>
                <w:lang w:eastAsia="en-US"/>
              </w:rPr>
            </w:pPr>
            <w:r w:rsidRPr="00937104">
              <w:rPr>
                <w:rFonts w:eastAsia="Calibri"/>
                <w:sz w:val="20"/>
                <w:lang w:eastAsia="en-US"/>
              </w:rPr>
              <w:t>«5»</w:t>
            </w:r>
          </w:p>
        </w:tc>
        <w:tc>
          <w:tcPr>
            <w:tcW w:w="603"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rPr>
                <w:rFonts w:eastAsia="Calibri"/>
                <w:sz w:val="20"/>
                <w:lang w:eastAsia="en-US"/>
              </w:rPr>
            </w:pPr>
            <w:r w:rsidRPr="00937104">
              <w:rPr>
                <w:rFonts w:eastAsia="Calibri"/>
                <w:sz w:val="20"/>
                <w:lang w:eastAsia="en-US"/>
              </w:rPr>
              <w:t>«4»</w:t>
            </w:r>
          </w:p>
        </w:tc>
        <w:tc>
          <w:tcPr>
            <w:tcW w:w="602"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rPr>
                <w:rFonts w:eastAsia="Calibri"/>
                <w:sz w:val="20"/>
                <w:lang w:eastAsia="en-US"/>
              </w:rPr>
            </w:pPr>
            <w:r w:rsidRPr="00937104">
              <w:rPr>
                <w:rFonts w:eastAsia="Calibri"/>
                <w:sz w:val="20"/>
                <w:lang w:eastAsia="en-US"/>
              </w:rPr>
              <w:t>«3»</w:t>
            </w:r>
          </w:p>
        </w:tc>
        <w:tc>
          <w:tcPr>
            <w:tcW w:w="603"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rPr>
                <w:rFonts w:eastAsia="Calibri"/>
                <w:sz w:val="20"/>
                <w:lang w:eastAsia="en-US"/>
              </w:rPr>
            </w:pPr>
            <w:r w:rsidRPr="00937104">
              <w:rPr>
                <w:rFonts w:eastAsia="Calibri"/>
                <w:sz w:val="20"/>
                <w:lang w:eastAsia="en-US"/>
              </w:rPr>
              <w:t>«2»</w:t>
            </w:r>
          </w:p>
        </w:tc>
        <w:tc>
          <w:tcPr>
            <w:tcW w:w="850"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rPr>
                <w:rFonts w:eastAsia="Calibri"/>
                <w:sz w:val="20"/>
                <w:lang w:eastAsia="en-US"/>
              </w:rPr>
            </w:pPr>
            <w:r w:rsidRPr="00937104">
              <w:rPr>
                <w:rFonts w:eastAsia="Calibri"/>
                <w:sz w:val="20"/>
                <w:lang w:eastAsia="en-US"/>
              </w:rPr>
              <w:t>КО</w:t>
            </w:r>
          </w:p>
        </w:tc>
        <w:tc>
          <w:tcPr>
            <w:tcW w:w="851"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rPr>
                <w:rFonts w:eastAsia="Calibri"/>
                <w:sz w:val="20"/>
                <w:lang w:eastAsia="en-US"/>
              </w:rPr>
            </w:pPr>
            <w:r w:rsidRPr="00937104">
              <w:rPr>
                <w:rFonts w:eastAsia="Calibri"/>
                <w:sz w:val="20"/>
                <w:lang w:eastAsia="en-US"/>
              </w:rPr>
              <w:t>УО</w:t>
            </w:r>
          </w:p>
        </w:tc>
        <w:tc>
          <w:tcPr>
            <w:tcW w:w="709"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rPr>
                <w:rFonts w:eastAsia="Calibri"/>
                <w:sz w:val="20"/>
                <w:lang w:eastAsia="en-US"/>
              </w:rPr>
            </w:pPr>
            <w:r w:rsidRPr="00937104">
              <w:rPr>
                <w:rFonts w:eastAsia="Calibri"/>
                <w:sz w:val="20"/>
                <w:lang w:eastAsia="en-US"/>
              </w:rPr>
              <w:t>Средний</w:t>
            </w:r>
          </w:p>
          <w:p w:rsidR="00937104" w:rsidRPr="00937104" w:rsidRDefault="00937104" w:rsidP="00937104">
            <w:pPr>
              <w:rPr>
                <w:rFonts w:eastAsia="Calibri"/>
                <w:sz w:val="20"/>
                <w:lang w:eastAsia="en-US"/>
              </w:rPr>
            </w:pPr>
            <w:r w:rsidRPr="00937104">
              <w:rPr>
                <w:rFonts w:eastAsia="Calibri"/>
                <w:sz w:val="20"/>
                <w:lang w:eastAsia="en-US"/>
              </w:rPr>
              <w:t>бал</w:t>
            </w:r>
          </w:p>
        </w:tc>
      </w:tr>
      <w:tr w:rsidR="00937104" w:rsidRPr="00937104" w:rsidTr="00E0763B">
        <w:tc>
          <w:tcPr>
            <w:tcW w:w="817"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7а</w:t>
            </w:r>
          </w:p>
        </w:tc>
        <w:tc>
          <w:tcPr>
            <w:tcW w:w="1593"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Информатика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20.05</w:t>
            </w:r>
          </w:p>
        </w:tc>
        <w:tc>
          <w:tcPr>
            <w:tcW w:w="1214"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12</w:t>
            </w:r>
          </w:p>
        </w:tc>
        <w:tc>
          <w:tcPr>
            <w:tcW w:w="1337"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12</w:t>
            </w:r>
          </w:p>
        </w:tc>
        <w:tc>
          <w:tcPr>
            <w:tcW w:w="602"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2</w:t>
            </w:r>
          </w:p>
        </w:tc>
        <w:tc>
          <w:tcPr>
            <w:tcW w:w="603"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10</w:t>
            </w:r>
          </w:p>
        </w:tc>
        <w:tc>
          <w:tcPr>
            <w:tcW w:w="602"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0</w:t>
            </w:r>
          </w:p>
        </w:tc>
        <w:tc>
          <w:tcPr>
            <w:tcW w:w="603"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0</w:t>
            </w:r>
          </w:p>
        </w:tc>
        <w:tc>
          <w:tcPr>
            <w:tcW w:w="850"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70%</w:t>
            </w:r>
          </w:p>
        </w:tc>
        <w:tc>
          <w:tcPr>
            <w:tcW w:w="851"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100%</w:t>
            </w:r>
          </w:p>
        </w:tc>
        <w:tc>
          <w:tcPr>
            <w:tcW w:w="709"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4,2</w:t>
            </w:r>
          </w:p>
        </w:tc>
      </w:tr>
      <w:tr w:rsidR="00937104" w:rsidRPr="00937104" w:rsidTr="00E0763B">
        <w:tc>
          <w:tcPr>
            <w:tcW w:w="817"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7б</w:t>
            </w:r>
          </w:p>
        </w:tc>
        <w:tc>
          <w:tcPr>
            <w:tcW w:w="1593"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Информатика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20.05</w:t>
            </w:r>
          </w:p>
        </w:tc>
        <w:tc>
          <w:tcPr>
            <w:tcW w:w="1214"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12</w:t>
            </w:r>
          </w:p>
        </w:tc>
        <w:tc>
          <w:tcPr>
            <w:tcW w:w="1337"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12</w:t>
            </w:r>
          </w:p>
        </w:tc>
        <w:tc>
          <w:tcPr>
            <w:tcW w:w="602"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1</w:t>
            </w:r>
          </w:p>
        </w:tc>
        <w:tc>
          <w:tcPr>
            <w:tcW w:w="603"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3</w:t>
            </w:r>
          </w:p>
        </w:tc>
        <w:tc>
          <w:tcPr>
            <w:tcW w:w="602"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8</w:t>
            </w:r>
          </w:p>
        </w:tc>
        <w:tc>
          <w:tcPr>
            <w:tcW w:w="603"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0</w:t>
            </w:r>
          </w:p>
        </w:tc>
        <w:tc>
          <w:tcPr>
            <w:tcW w:w="850"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48%</w:t>
            </w:r>
          </w:p>
        </w:tc>
        <w:tc>
          <w:tcPr>
            <w:tcW w:w="851"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100%</w:t>
            </w:r>
          </w:p>
        </w:tc>
        <w:tc>
          <w:tcPr>
            <w:tcW w:w="709"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3,4</w:t>
            </w:r>
          </w:p>
        </w:tc>
      </w:tr>
      <w:tr w:rsidR="00937104" w:rsidRPr="00937104" w:rsidTr="00E0763B">
        <w:tc>
          <w:tcPr>
            <w:tcW w:w="817"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7в</w:t>
            </w:r>
          </w:p>
        </w:tc>
        <w:tc>
          <w:tcPr>
            <w:tcW w:w="1593"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Информатика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20.05</w:t>
            </w:r>
          </w:p>
        </w:tc>
        <w:tc>
          <w:tcPr>
            <w:tcW w:w="1214"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13</w:t>
            </w:r>
          </w:p>
        </w:tc>
        <w:tc>
          <w:tcPr>
            <w:tcW w:w="1337"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13</w:t>
            </w:r>
          </w:p>
        </w:tc>
        <w:tc>
          <w:tcPr>
            <w:tcW w:w="602"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6</w:t>
            </w:r>
          </w:p>
        </w:tc>
        <w:tc>
          <w:tcPr>
            <w:tcW w:w="603"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6</w:t>
            </w:r>
          </w:p>
        </w:tc>
        <w:tc>
          <w:tcPr>
            <w:tcW w:w="602"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1</w:t>
            </w:r>
          </w:p>
        </w:tc>
        <w:tc>
          <w:tcPr>
            <w:tcW w:w="603"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0</w:t>
            </w:r>
          </w:p>
        </w:tc>
        <w:tc>
          <w:tcPr>
            <w:tcW w:w="850"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78%</w:t>
            </w:r>
          </w:p>
        </w:tc>
        <w:tc>
          <w:tcPr>
            <w:tcW w:w="851"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100%</w:t>
            </w:r>
          </w:p>
        </w:tc>
        <w:tc>
          <w:tcPr>
            <w:tcW w:w="709"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4,4</w:t>
            </w:r>
          </w:p>
        </w:tc>
      </w:tr>
      <w:tr w:rsidR="00937104" w:rsidRPr="00937104" w:rsidTr="00E0763B">
        <w:tc>
          <w:tcPr>
            <w:tcW w:w="817"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7г</w:t>
            </w:r>
          </w:p>
        </w:tc>
        <w:tc>
          <w:tcPr>
            <w:tcW w:w="1593"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Информатика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20.05</w:t>
            </w:r>
          </w:p>
        </w:tc>
        <w:tc>
          <w:tcPr>
            <w:tcW w:w="1214"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13</w:t>
            </w:r>
          </w:p>
        </w:tc>
        <w:tc>
          <w:tcPr>
            <w:tcW w:w="1337"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13</w:t>
            </w:r>
          </w:p>
        </w:tc>
        <w:tc>
          <w:tcPr>
            <w:tcW w:w="602"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3</w:t>
            </w:r>
          </w:p>
        </w:tc>
        <w:tc>
          <w:tcPr>
            <w:tcW w:w="603"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5</w:t>
            </w:r>
          </w:p>
        </w:tc>
        <w:tc>
          <w:tcPr>
            <w:tcW w:w="602"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5</w:t>
            </w:r>
          </w:p>
        </w:tc>
        <w:tc>
          <w:tcPr>
            <w:tcW w:w="603"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0</w:t>
            </w:r>
          </w:p>
        </w:tc>
        <w:tc>
          <w:tcPr>
            <w:tcW w:w="850"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62%</w:t>
            </w:r>
          </w:p>
        </w:tc>
        <w:tc>
          <w:tcPr>
            <w:tcW w:w="851"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100%</w:t>
            </w:r>
          </w:p>
        </w:tc>
        <w:tc>
          <w:tcPr>
            <w:tcW w:w="709"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jc w:val="center"/>
              <w:rPr>
                <w:rFonts w:eastAsiaTheme="minorHAnsi"/>
                <w:sz w:val="20"/>
                <w:lang w:eastAsia="en-US"/>
              </w:rPr>
            </w:pPr>
            <w:r w:rsidRPr="00937104">
              <w:rPr>
                <w:rFonts w:eastAsiaTheme="minorHAnsi"/>
                <w:sz w:val="20"/>
                <w:lang w:eastAsia="en-US"/>
              </w:rPr>
              <w:t>3,9</w:t>
            </w:r>
          </w:p>
        </w:tc>
      </w:tr>
    </w:tbl>
    <w:p w:rsidR="00937104" w:rsidRPr="00937104" w:rsidRDefault="00937104" w:rsidP="00937104">
      <w:pPr>
        <w:rPr>
          <w:rFonts w:eastAsiaTheme="minorHAnsi"/>
          <w:sz w:val="24"/>
          <w:szCs w:val="24"/>
          <w:lang w:eastAsia="en-US"/>
        </w:rPr>
      </w:pPr>
    </w:p>
    <w:p w:rsidR="00937104" w:rsidRPr="00937104" w:rsidRDefault="00937104" w:rsidP="00937104">
      <w:pPr>
        <w:rPr>
          <w:rFonts w:eastAsiaTheme="minorHAnsi"/>
          <w:sz w:val="24"/>
          <w:szCs w:val="24"/>
          <w:lang w:eastAsia="en-US"/>
        </w:rPr>
      </w:pPr>
      <w:r w:rsidRPr="00937104">
        <w:rPr>
          <w:rFonts w:eastAsiaTheme="minorHAnsi"/>
          <w:sz w:val="24"/>
          <w:szCs w:val="24"/>
          <w:lang w:eastAsia="en-US"/>
        </w:rPr>
        <w:t>Учитель: Камалетдинов Г.Б.</w:t>
      </w:r>
    </w:p>
    <w:p w:rsidR="00937104" w:rsidRPr="00937104" w:rsidRDefault="00937104" w:rsidP="00937104">
      <w:pPr>
        <w:rPr>
          <w:rFonts w:eastAsiaTheme="minorHAnsi"/>
          <w:sz w:val="24"/>
          <w:szCs w:val="24"/>
          <w:lang w:eastAsia="en-US"/>
        </w:rPr>
      </w:pPr>
      <w:r w:rsidRPr="00937104">
        <w:rPr>
          <w:rFonts w:eastAsiaTheme="minorHAnsi"/>
          <w:sz w:val="24"/>
          <w:szCs w:val="24"/>
          <w:lang w:eastAsia="en-US"/>
        </w:rPr>
        <w:t>Форма проведения: контрольное тестирование</w:t>
      </w:r>
    </w:p>
    <w:p w:rsidR="00937104" w:rsidRPr="00937104" w:rsidRDefault="00937104" w:rsidP="00937104">
      <w:pPr>
        <w:rPr>
          <w:rFonts w:eastAsiaTheme="minorHAnsi"/>
          <w:sz w:val="24"/>
          <w:szCs w:val="24"/>
          <w:lang w:eastAsia="en-US"/>
        </w:rPr>
      </w:pP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6"/>
        <w:gridCol w:w="1757"/>
        <w:gridCol w:w="851"/>
        <w:gridCol w:w="992"/>
        <w:gridCol w:w="1276"/>
        <w:gridCol w:w="645"/>
        <w:gridCol w:w="645"/>
        <w:gridCol w:w="645"/>
        <w:gridCol w:w="645"/>
        <w:gridCol w:w="850"/>
        <w:gridCol w:w="851"/>
        <w:gridCol w:w="567"/>
      </w:tblGrid>
      <w:tr w:rsidR="00937104" w:rsidRPr="00937104" w:rsidTr="00E0763B">
        <w:trPr>
          <w:trHeight w:val="884"/>
        </w:trPr>
        <w:tc>
          <w:tcPr>
            <w:tcW w:w="766"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rPr>
                <w:rFonts w:eastAsia="Calibri"/>
                <w:sz w:val="20"/>
                <w:lang w:eastAsia="en-US"/>
              </w:rPr>
            </w:pPr>
            <w:r w:rsidRPr="00937104">
              <w:rPr>
                <w:rFonts w:eastAsia="Calibri"/>
                <w:sz w:val="20"/>
                <w:lang w:eastAsia="en-US"/>
              </w:rPr>
              <w:t>Класс</w:t>
            </w:r>
          </w:p>
        </w:tc>
        <w:tc>
          <w:tcPr>
            <w:tcW w:w="1757"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rPr>
                <w:rFonts w:eastAsia="Calibri"/>
                <w:sz w:val="20"/>
                <w:lang w:eastAsia="en-US"/>
              </w:rPr>
            </w:pPr>
            <w:r w:rsidRPr="00937104">
              <w:rPr>
                <w:rFonts w:eastAsia="Calibri"/>
                <w:sz w:val="20"/>
                <w:lang w:eastAsia="en-US"/>
              </w:rPr>
              <w:t>Предмет</w:t>
            </w:r>
          </w:p>
        </w:tc>
        <w:tc>
          <w:tcPr>
            <w:tcW w:w="851"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rPr>
                <w:rFonts w:eastAsia="Calibri"/>
                <w:sz w:val="20"/>
                <w:lang w:eastAsia="en-US"/>
              </w:rPr>
            </w:pPr>
            <w:r w:rsidRPr="00937104">
              <w:rPr>
                <w:rFonts w:eastAsia="Calibri"/>
                <w:sz w:val="20"/>
                <w:lang w:eastAsia="en-US"/>
              </w:rPr>
              <w:t>Дата</w:t>
            </w:r>
          </w:p>
        </w:tc>
        <w:tc>
          <w:tcPr>
            <w:tcW w:w="992"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rPr>
                <w:rFonts w:eastAsia="Calibri"/>
                <w:sz w:val="20"/>
                <w:lang w:eastAsia="en-US"/>
              </w:rPr>
            </w:pPr>
            <w:r w:rsidRPr="00937104">
              <w:rPr>
                <w:rFonts w:eastAsia="Calibri"/>
                <w:sz w:val="20"/>
                <w:lang w:eastAsia="en-US"/>
              </w:rPr>
              <w:t>Всего учащихся в классе</w:t>
            </w:r>
          </w:p>
        </w:tc>
        <w:tc>
          <w:tcPr>
            <w:tcW w:w="1276"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rPr>
                <w:rFonts w:eastAsia="Calibri"/>
                <w:sz w:val="20"/>
                <w:lang w:eastAsia="en-US"/>
              </w:rPr>
            </w:pPr>
            <w:r w:rsidRPr="00937104">
              <w:rPr>
                <w:rFonts w:eastAsia="Calibri"/>
                <w:sz w:val="20"/>
                <w:lang w:eastAsia="en-US"/>
              </w:rPr>
              <w:t>Количество</w:t>
            </w:r>
          </w:p>
          <w:p w:rsidR="00937104" w:rsidRPr="00937104" w:rsidRDefault="00937104" w:rsidP="00937104">
            <w:pPr>
              <w:rPr>
                <w:rFonts w:eastAsia="Calibri"/>
                <w:sz w:val="20"/>
                <w:lang w:eastAsia="en-US"/>
              </w:rPr>
            </w:pPr>
            <w:r w:rsidRPr="00937104">
              <w:rPr>
                <w:rFonts w:eastAsia="Calibri"/>
                <w:sz w:val="20"/>
                <w:lang w:eastAsia="en-US"/>
              </w:rPr>
              <w:t>учащихся,</w:t>
            </w:r>
          </w:p>
          <w:p w:rsidR="00937104" w:rsidRPr="00937104" w:rsidRDefault="00937104" w:rsidP="00937104">
            <w:pPr>
              <w:rPr>
                <w:rFonts w:eastAsia="Calibri"/>
                <w:sz w:val="20"/>
                <w:lang w:eastAsia="en-US"/>
              </w:rPr>
            </w:pPr>
            <w:r w:rsidRPr="00937104">
              <w:rPr>
                <w:rFonts w:eastAsia="Calibri"/>
                <w:sz w:val="20"/>
                <w:lang w:eastAsia="en-US"/>
              </w:rPr>
              <w:t>писавших работу</w:t>
            </w:r>
          </w:p>
        </w:tc>
        <w:tc>
          <w:tcPr>
            <w:tcW w:w="645"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rPr>
                <w:rFonts w:eastAsia="Calibri"/>
                <w:sz w:val="20"/>
                <w:lang w:eastAsia="en-US"/>
              </w:rPr>
            </w:pPr>
            <w:r w:rsidRPr="00937104">
              <w:rPr>
                <w:rFonts w:eastAsia="Calibri"/>
                <w:sz w:val="20"/>
                <w:lang w:eastAsia="en-US"/>
              </w:rPr>
              <w:t>«5»</w:t>
            </w:r>
          </w:p>
        </w:tc>
        <w:tc>
          <w:tcPr>
            <w:tcW w:w="645"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rPr>
                <w:rFonts w:eastAsia="Calibri"/>
                <w:sz w:val="20"/>
                <w:lang w:eastAsia="en-US"/>
              </w:rPr>
            </w:pPr>
            <w:r w:rsidRPr="00937104">
              <w:rPr>
                <w:rFonts w:eastAsia="Calibri"/>
                <w:sz w:val="20"/>
                <w:lang w:eastAsia="en-US"/>
              </w:rPr>
              <w:t>«4»</w:t>
            </w:r>
          </w:p>
        </w:tc>
        <w:tc>
          <w:tcPr>
            <w:tcW w:w="645"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rPr>
                <w:rFonts w:eastAsia="Calibri"/>
                <w:sz w:val="20"/>
                <w:lang w:eastAsia="en-US"/>
              </w:rPr>
            </w:pPr>
            <w:r w:rsidRPr="00937104">
              <w:rPr>
                <w:rFonts w:eastAsia="Calibri"/>
                <w:sz w:val="20"/>
                <w:lang w:eastAsia="en-US"/>
              </w:rPr>
              <w:t>«3»</w:t>
            </w:r>
          </w:p>
        </w:tc>
        <w:tc>
          <w:tcPr>
            <w:tcW w:w="645"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rPr>
                <w:rFonts w:eastAsia="Calibri"/>
                <w:sz w:val="20"/>
                <w:lang w:eastAsia="en-US"/>
              </w:rPr>
            </w:pPr>
            <w:r w:rsidRPr="00937104">
              <w:rPr>
                <w:rFonts w:eastAsia="Calibri"/>
                <w:sz w:val="20"/>
                <w:lang w:eastAsia="en-US"/>
              </w:rPr>
              <w:t>«2»</w:t>
            </w:r>
          </w:p>
        </w:tc>
        <w:tc>
          <w:tcPr>
            <w:tcW w:w="850"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rPr>
                <w:rFonts w:eastAsia="Calibri"/>
                <w:sz w:val="20"/>
                <w:lang w:eastAsia="en-US"/>
              </w:rPr>
            </w:pPr>
            <w:r w:rsidRPr="00937104">
              <w:rPr>
                <w:rFonts w:eastAsia="Calibri"/>
                <w:sz w:val="20"/>
                <w:lang w:eastAsia="en-US"/>
              </w:rPr>
              <w:t>КО</w:t>
            </w:r>
          </w:p>
        </w:tc>
        <w:tc>
          <w:tcPr>
            <w:tcW w:w="851"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rPr>
                <w:rFonts w:eastAsia="Calibri"/>
                <w:sz w:val="20"/>
                <w:lang w:eastAsia="en-US"/>
              </w:rPr>
            </w:pPr>
            <w:r w:rsidRPr="00937104">
              <w:rPr>
                <w:rFonts w:eastAsia="Calibri"/>
                <w:sz w:val="20"/>
                <w:lang w:eastAsia="en-US"/>
              </w:rPr>
              <w:t>УО</w:t>
            </w:r>
          </w:p>
        </w:tc>
        <w:tc>
          <w:tcPr>
            <w:tcW w:w="567"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rPr>
                <w:rFonts w:eastAsia="Calibri"/>
                <w:sz w:val="20"/>
                <w:lang w:eastAsia="en-US"/>
              </w:rPr>
            </w:pPr>
            <w:r w:rsidRPr="00937104">
              <w:rPr>
                <w:rFonts w:eastAsia="Calibri"/>
                <w:sz w:val="20"/>
                <w:lang w:eastAsia="en-US"/>
              </w:rPr>
              <w:t>Средний</w:t>
            </w:r>
          </w:p>
          <w:p w:rsidR="00937104" w:rsidRPr="00937104" w:rsidRDefault="00937104" w:rsidP="00937104">
            <w:pPr>
              <w:rPr>
                <w:rFonts w:eastAsia="Calibri"/>
                <w:sz w:val="20"/>
                <w:lang w:eastAsia="en-US"/>
              </w:rPr>
            </w:pPr>
            <w:r w:rsidRPr="00937104">
              <w:rPr>
                <w:rFonts w:eastAsia="Calibri"/>
                <w:sz w:val="20"/>
                <w:lang w:eastAsia="en-US"/>
              </w:rPr>
              <w:t>бал</w:t>
            </w:r>
          </w:p>
        </w:tc>
      </w:tr>
      <w:tr w:rsidR="00937104" w:rsidRPr="00937104" w:rsidTr="00E0763B">
        <w:tc>
          <w:tcPr>
            <w:tcW w:w="766"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8а</w:t>
            </w:r>
          </w:p>
        </w:tc>
        <w:tc>
          <w:tcPr>
            <w:tcW w:w="1757"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Информатика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21.05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12</w:t>
            </w:r>
          </w:p>
        </w:tc>
        <w:tc>
          <w:tcPr>
            <w:tcW w:w="645"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6</w:t>
            </w:r>
          </w:p>
        </w:tc>
        <w:tc>
          <w:tcPr>
            <w:tcW w:w="645"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6</w:t>
            </w:r>
          </w:p>
        </w:tc>
        <w:tc>
          <w:tcPr>
            <w:tcW w:w="645"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0</w:t>
            </w:r>
          </w:p>
        </w:tc>
        <w:tc>
          <w:tcPr>
            <w:tcW w:w="645"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100%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4,5</w:t>
            </w:r>
          </w:p>
        </w:tc>
      </w:tr>
      <w:tr w:rsidR="00937104" w:rsidRPr="00937104" w:rsidTr="00E0763B">
        <w:tc>
          <w:tcPr>
            <w:tcW w:w="766"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8б</w:t>
            </w:r>
          </w:p>
        </w:tc>
        <w:tc>
          <w:tcPr>
            <w:tcW w:w="1757"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Информатика</w:t>
            </w:r>
          </w:p>
        </w:tc>
        <w:tc>
          <w:tcPr>
            <w:tcW w:w="851"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rPr>
                <w:rFonts w:asciiTheme="minorHAnsi" w:eastAsiaTheme="minorHAnsi" w:hAnsiTheme="minorHAnsi" w:cstheme="minorBidi"/>
                <w:sz w:val="20"/>
                <w:lang w:eastAsia="en-US"/>
              </w:rPr>
            </w:pPr>
            <w:r w:rsidRPr="00937104">
              <w:rPr>
                <w:rFonts w:eastAsia="Calibri"/>
                <w:sz w:val="20"/>
                <w:lang w:eastAsia="en-US"/>
              </w:rPr>
              <w:t>21.05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12</w:t>
            </w:r>
          </w:p>
        </w:tc>
        <w:tc>
          <w:tcPr>
            <w:tcW w:w="645"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4</w:t>
            </w:r>
          </w:p>
        </w:tc>
        <w:tc>
          <w:tcPr>
            <w:tcW w:w="645"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3</w:t>
            </w:r>
          </w:p>
        </w:tc>
        <w:tc>
          <w:tcPr>
            <w:tcW w:w="645"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5</w:t>
            </w:r>
          </w:p>
        </w:tc>
        <w:tc>
          <w:tcPr>
            <w:tcW w:w="645"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58%</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100%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3,92</w:t>
            </w:r>
          </w:p>
        </w:tc>
      </w:tr>
      <w:tr w:rsidR="00937104" w:rsidRPr="00937104" w:rsidTr="00E0763B">
        <w:tc>
          <w:tcPr>
            <w:tcW w:w="766"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8в</w:t>
            </w:r>
          </w:p>
        </w:tc>
        <w:tc>
          <w:tcPr>
            <w:tcW w:w="1757"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Информатика</w:t>
            </w:r>
          </w:p>
        </w:tc>
        <w:tc>
          <w:tcPr>
            <w:tcW w:w="851"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rPr>
                <w:rFonts w:asciiTheme="minorHAnsi" w:eastAsiaTheme="minorHAnsi" w:hAnsiTheme="minorHAnsi" w:cstheme="minorBidi"/>
                <w:sz w:val="20"/>
                <w:lang w:eastAsia="en-US"/>
              </w:rPr>
            </w:pPr>
            <w:r w:rsidRPr="00937104">
              <w:rPr>
                <w:rFonts w:eastAsia="Calibri"/>
                <w:sz w:val="20"/>
                <w:lang w:eastAsia="en-US"/>
              </w:rPr>
              <w:t>21.05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12</w:t>
            </w:r>
          </w:p>
        </w:tc>
        <w:tc>
          <w:tcPr>
            <w:tcW w:w="645"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w:t>
            </w:r>
          </w:p>
        </w:tc>
        <w:tc>
          <w:tcPr>
            <w:tcW w:w="645"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3</w:t>
            </w:r>
          </w:p>
        </w:tc>
        <w:tc>
          <w:tcPr>
            <w:tcW w:w="645"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8</w:t>
            </w:r>
          </w:p>
        </w:tc>
        <w:tc>
          <w:tcPr>
            <w:tcW w:w="645"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33%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100%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3,42</w:t>
            </w:r>
          </w:p>
        </w:tc>
      </w:tr>
      <w:tr w:rsidR="00937104" w:rsidRPr="00937104" w:rsidTr="00E0763B">
        <w:tc>
          <w:tcPr>
            <w:tcW w:w="766"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8г</w:t>
            </w:r>
          </w:p>
        </w:tc>
        <w:tc>
          <w:tcPr>
            <w:tcW w:w="1757"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Информатика</w:t>
            </w:r>
          </w:p>
        </w:tc>
        <w:tc>
          <w:tcPr>
            <w:tcW w:w="851"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rPr>
                <w:rFonts w:asciiTheme="minorHAnsi" w:eastAsiaTheme="minorHAnsi" w:hAnsiTheme="minorHAnsi" w:cstheme="minorBidi"/>
                <w:sz w:val="20"/>
                <w:lang w:eastAsia="en-US"/>
              </w:rPr>
            </w:pPr>
            <w:r w:rsidRPr="00937104">
              <w:rPr>
                <w:rFonts w:eastAsia="Calibri"/>
                <w:sz w:val="20"/>
                <w:lang w:eastAsia="en-US"/>
              </w:rPr>
              <w:t>21.05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10</w:t>
            </w:r>
          </w:p>
        </w:tc>
        <w:tc>
          <w:tcPr>
            <w:tcW w:w="645"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2</w:t>
            </w:r>
          </w:p>
        </w:tc>
        <w:tc>
          <w:tcPr>
            <w:tcW w:w="645"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0</w:t>
            </w:r>
          </w:p>
        </w:tc>
        <w:tc>
          <w:tcPr>
            <w:tcW w:w="645"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8</w:t>
            </w:r>
          </w:p>
        </w:tc>
        <w:tc>
          <w:tcPr>
            <w:tcW w:w="645"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20%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100%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3,4</w:t>
            </w:r>
          </w:p>
        </w:tc>
      </w:tr>
      <w:tr w:rsidR="00937104" w:rsidRPr="00937104" w:rsidTr="00E0763B">
        <w:tc>
          <w:tcPr>
            <w:tcW w:w="766"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10а</w:t>
            </w:r>
          </w:p>
        </w:tc>
        <w:tc>
          <w:tcPr>
            <w:tcW w:w="1757"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asciiTheme="minorHAnsi" w:eastAsiaTheme="minorHAnsi" w:hAnsiTheme="minorHAnsi" w:cstheme="minorBidi"/>
                <w:sz w:val="20"/>
                <w:lang w:eastAsia="en-US"/>
              </w:rPr>
            </w:pPr>
            <w:r w:rsidRPr="00937104">
              <w:rPr>
                <w:rFonts w:eastAsia="Calibri"/>
                <w:sz w:val="20"/>
                <w:lang w:eastAsia="en-US"/>
              </w:rPr>
              <w:t>Информатика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19.05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7</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7</w:t>
            </w:r>
          </w:p>
        </w:tc>
        <w:tc>
          <w:tcPr>
            <w:tcW w:w="645"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5</w:t>
            </w:r>
          </w:p>
        </w:tc>
        <w:tc>
          <w:tcPr>
            <w:tcW w:w="645"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2</w:t>
            </w:r>
          </w:p>
        </w:tc>
        <w:tc>
          <w:tcPr>
            <w:tcW w:w="645"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0</w:t>
            </w:r>
          </w:p>
        </w:tc>
        <w:tc>
          <w:tcPr>
            <w:tcW w:w="645"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100%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4,71</w:t>
            </w:r>
          </w:p>
        </w:tc>
      </w:tr>
      <w:tr w:rsidR="00937104" w:rsidRPr="00937104" w:rsidTr="00E0763B">
        <w:tc>
          <w:tcPr>
            <w:tcW w:w="766"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10б</w:t>
            </w:r>
          </w:p>
        </w:tc>
        <w:tc>
          <w:tcPr>
            <w:tcW w:w="1757"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asciiTheme="minorHAnsi" w:eastAsiaTheme="minorHAnsi" w:hAnsiTheme="minorHAnsi" w:cstheme="minorBidi"/>
                <w:sz w:val="20"/>
                <w:lang w:eastAsia="en-US"/>
              </w:rPr>
            </w:pPr>
            <w:r w:rsidRPr="00937104">
              <w:rPr>
                <w:rFonts w:eastAsia="Calibri"/>
                <w:sz w:val="20"/>
                <w:lang w:eastAsia="en-US"/>
              </w:rPr>
              <w:t>Информатика</w:t>
            </w:r>
          </w:p>
        </w:tc>
        <w:tc>
          <w:tcPr>
            <w:tcW w:w="851"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rPr>
                <w:rFonts w:asciiTheme="minorHAnsi" w:eastAsiaTheme="minorHAnsi" w:hAnsiTheme="minorHAnsi" w:cstheme="minorBidi"/>
                <w:sz w:val="20"/>
                <w:lang w:eastAsia="en-US"/>
              </w:rPr>
            </w:pPr>
            <w:r w:rsidRPr="00937104">
              <w:rPr>
                <w:rFonts w:eastAsia="Calibri"/>
                <w:sz w:val="20"/>
                <w:lang w:eastAsia="en-US"/>
              </w:rPr>
              <w:t>19.05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10</w:t>
            </w:r>
          </w:p>
        </w:tc>
        <w:tc>
          <w:tcPr>
            <w:tcW w:w="645"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8</w:t>
            </w:r>
          </w:p>
        </w:tc>
        <w:tc>
          <w:tcPr>
            <w:tcW w:w="645"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2</w:t>
            </w:r>
          </w:p>
        </w:tc>
        <w:tc>
          <w:tcPr>
            <w:tcW w:w="645"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0</w:t>
            </w:r>
          </w:p>
        </w:tc>
        <w:tc>
          <w:tcPr>
            <w:tcW w:w="645"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100%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4,8</w:t>
            </w:r>
          </w:p>
        </w:tc>
      </w:tr>
      <w:tr w:rsidR="00937104" w:rsidRPr="00937104" w:rsidTr="00E0763B">
        <w:tc>
          <w:tcPr>
            <w:tcW w:w="766"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10в</w:t>
            </w:r>
          </w:p>
        </w:tc>
        <w:tc>
          <w:tcPr>
            <w:tcW w:w="1757"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asciiTheme="minorHAnsi" w:eastAsiaTheme="minorHAnsi" w:hAnsiTheme="minorHAnsi" w:cstheme="minorBidi"/>
                <w:sz w:val="20"/>
                <w:lang w:eastAsia="en-US"/>
              </w:rPr>
            </w:pPr>
            <w:r w:rsidRPr="00937104">
              <w:rPr>
                <w:rFonts w:eastAsia="Calibri"/>
                <w:sz w:val="20"/>
                <w:lang w:eastAsia="en-US"/>
              </w:rPr>
              <w:t>Информатика</w:t>
            </w:r>
          </w:p>
        </w:tc>
        <w:tc>
          <w:tcPr>
            <w:tcW w:w="851"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rPr>
                <w:rFonts w:asciiTheme="minorHAnsi" w:eastAsiaTheme="minorHAnsi" w:hAnsiTheme="minorHAnsi" w:cstheme="minorBidi"/>
                <w:sz w:val="20"/>
                <w:lang w:eastAsia="en-US"/>
              </w:rPr>
            </w:pPr>
            <w:r w:rsidRPr="00937104">
              <w:rPr>
                <w:rFonts w:eastAsia="Calibri"/>
                <w:sz w:val="20"/>
                <w:lang w:eastAsia="en-US"/>
              </w:rPr>
              <w:t>19.05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11</w:t>
            </w:r>
          </w:p>
        </w:tc>
        <w:tc>
          <w:tcPr>
            <w:tcW w:w="645"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4</w:t>
            </w:r>
          </w:p>
        </w:tc>
        <w:tc>
          <w:tcPr>
            <w:tcW w:w="645"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5</w:t>
            </w:r>
          </w:p>
        </w:tc>
        <w:tc>
          <w:tcPr>
            <w:tcW w:w="645"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2</w:t>
            </w:r>
          </w:p>
        </w:tc>
        <w:tc>
          <w:tcPr>
            <w:tcW w:w="645"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82%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100%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4,18</w:t>
            </w:r>
          </w:p>
        </w:tc>
      </w:tr>
    </w:tbl>
    <w:p w:rsidR="00937104" w:rsidRPr="00937104" w:rsidRDefault="00937104" w:rsidP="00937104">
      <w:pPr>
        <w:rPr>
          <w:rFonts w:eastAsiaTheme="minorHAnsi"/>
          <w:sz w:val="24"/>
          <w:szCs w:val="24"/>
          <w:lang w:eastAsia="en-US"/>
        </w:rPr>
      </w:pPr>
      <w:r w:rsidRPr="00937104">
        <w:rPr>
          <w:rFonts w:eastAsiaTheme="minorHAnsi"/>
          <w:sz w:val="24"/>
          <w:szCs w:val="24"/>
          <w:lang w:eastAsia="en-US"/>
        </w:rPr>
        <w:t xml:space="preserve"> Учитель: Ковалевский А.И</w:t>
      </w:r>
    </w:p>
    <w:p w:rsidR="00937104" w:rsidRPr="00937104" w:rsidRDefault="00937104" w:rsidP="00937104">
      <w:pPr>
        <w:rPr>
          <w:rFonts w:eastAsiaTheme="minorHAnsi"/>
          <w:sz w:val="24"/>
          <w:szCs w:val="24"/>
          <w:lang w:eastAsia="en-US"/>
        </w:rPr>
      </w:pPr>
      <w:r w:rsidRPr="00937104">
        <w:rPr>
          <w:rFonts w:eastAsiaTheme="minorHAnsi"/>
          <w:sz w:val="24"/>
          <w:szCs w:val="24"/>
          <w:lang w:eastAsia="en-US"/>
        </w:rPr>
        <w:t>Форма проведения:  тестирование</w:t>
      </w:r>
    </w:p>
    <w:p w:rsidR="00937104" w:rsidRPr="00937104" w:rsidRDefault="00937104" w:rsidP="00937104">
      <w:pPr>
        <w:rPr>
          <w:rFonts w:eastAsiaTheme="minorHAnsi"/>
          <w:sz w:val="24"/>
          <w:szCs w:val="24"/>
          <w:lang w:eastAsia="en-US"/>
        </w:rPr>
      </w:pPr>
    </w:p>
    <w:tbl>
      <w:tblPr>
        <w:tblpPr w:leftFromText="180" w:rightFromText="180" w:vertAnchor="text" w:horzAnchor="margin" w:tblpXSpec="center" w:tblpY="29"/>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3"/>
        <w:gridCol w:w="1757"/>
        <w:gridCol w:w="851"/>
        <w:gridCol w:w="992"/>
        <w:gridCol w:w="1276"/>
        <w:gridCol w:w="709"/>
        <w:gridCol w:w="708"/>
        <w:gridCol w:w="709"/>
        <w:gridCol w:w="709"/>
        <w:gridCol w:w="717"/>
        <w:gridCol w:w="718"/>
        <w:gridCol w:w="851"/>
      </w:tblGrid>
      <w:tr w:rsidR="00937104" w:rsidRPr="00937104" w:rsidTr="00E0763B">
        <w:trPr>
          <w:trHeight w:val="988"/>
        </w:trPr>
        <w:tc>
          <w:tcPr>
            <w:tcW w:w="743"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rPr>
                <w:rFonts w:eastAsia="Calibri"/>
                <w:sz w:val="20"/>
                <w:lang w:eastAsia="en-US"/>
              </w:rPr>
            </w:pPr>
            <w:r w:rsidRPr="00937104">
              <w:rPr>
                <w:rFonts w:eastAsia="Calibri"/>
                <w:sz w:val="20"/>
                <w:lang w:eastAsia="en-US"/>
              </w:rPr>
              <w:t>Класс</w:t>
            </w:r>
          </w:p>
        </w:tc>
        <w:tc>
          <w:tcPr>
            <w:tcW w:w="1757"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rPr>
                <w:rFonts w:eastAsia="Calibri"/>
                <w:sz w:val="20"/>
                <w:lang w:eastAsia="en-US"/>
              </w:rPr>
            </w:pPr>
            <w:r w:rsidRPr="00937104">
              <w:rPr>
                <w:rFonts w:eastAsia="Calibri"/>
                <w:sz w:val="20"/>
                <w:lang w:eastAsia="en-US"/>
              </w:rPr>
              <w:t>Предмет</w:t>
            </w:r>
          </w:p>
        </w:tc>
        <w:tc>
          <w:tcPr>
            <w:tcW w:w="851"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rPr>
                <w:rFonts w:eastAsia="Calibri"/>
                <w:sz w:val="20"/>
                <w:lang w:eastAsia="en-US"/>
              </w:rPr>
            </w:pPr>
            <w:r w:rsidRPr="00937104">
              <w:rPr>
                <w:rFonts w:eastAsia="Calibri"/>
                <w:sz w:val="20"/>
                <w:lang w:eastAsia="en-US"/>
              </w:rPr>
              <w:t>Дата</w:t>
            </w:r>
          </w:p>
        </w:tc>
        <w:tc>
          <w:tcPr>
            <w:tcW w:w="992"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rPr>
                <w:rFonts w:eastAsia="Calibri"/>
                <w:sz w:val="20"/>
                <w:lang w:eastAsia="en-US"/>
              </w:rPr>
            </w:pPr>
            <w:r w:rsidRPr="00937104">
              <w:rPr>
                <w:rFonts w:eastAsia="Calibri"/>
                <w:sz w:val="20"/>
                <w:lang w:eastAsia="en-US"/>
              </w:rPr>
              <w:t>Всего учащихся в классе</w:t>
            </w:r>
          </w:p>
        </w:tc>
        <w:tc>
          <w:tcPr>
            <w:tcW w:w="1276"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rPr>
                <w:rFonts w:eastAsia="Calibri"/>
                <w:sz w:val="20"/>
                <w:lang w:eastAsia="en-US"/>
              </w:rPr>
            </w:pPr>
            <w:r w:rsidRPr="00937104">
              <w:rPr>
                <w:rFonts w:eastAsia="Calibri"/>
                <w:sz w:val="20"/>
                <w:lang w:eastAsia="en-US"/>
              </w:rPr>
              <w:t>Количество</w:t>
            </w:r>
          </w:p>
          <w:p w:rsidR="00937104" w:rsidRPr="00937104" w:rsidRDefault="00937104" w:rsidP="00937104">
            <w:pPr>
              <w:rPr>
                <w:rFonts w:eastAsia="Calibri"/>
                <w:sz w:val="20"/>
                <w:lang w:eastAsia="en-US"/>
              </w:rPr>
            </w:pPr>
            <w:r w:rsidRPr="00937104">
              <w:rPr>
                <w:rFonts w:eastAsia="Calibri"/>
                <w:sz w:val="20"/>
                <w:lang w:eastAsia="en-US"/>
              </w:rPr>
              <w:t>учащихся,</w:t>
            </w:r>
          </w:p>
          <w:p w:rsidR="00937104" w:rsidRPr="00937104" w:rsidRDefault="00937104" w:rsidP="00937104">
            <w:pPr>
              <w:rPr>
                <w:rFonts w:eastAsia="Calibri"/>
                <w:sz w:val="20"/>
                <w:lang w:eastAsia="en-US"/>
              </w:rPr>
            </w:pPr>
            <w:r w:rsidRPr="00937104">
              <w:rPr>
                <w:rFonts w:eastAsia="Calibri"/>
                <w:sz w:val="20"/>
                <w:lang w:eastAsia="en-US"/>
              </w:rPr>
              <w:t>писавших работу</w:t>
            </w:r>
          </w:p>
        </w:tc>
        <w:tc>
          <w:tcPr>
            <w:tcW w:w="709"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rPr>
                <w:rFonts w:eastAsia="Calibri"/>
                <w:sz w:val="20"/>
                <w:lang w:eastAsia="en-US"/>
              </w:rPr>
            </w:pPr>
            <w:r w:rsidRPr="00937104">
              <w:rPr>
                <w:rFonts w:eastAsia="Calibri"/>
                <w:sz w:val="20"/>
                <w:lang w:eastAsia="en-US"/>
              </w:rPr>
              <w:t>«5»</w:t>
            </w:r>
          </w:p>
        </w:tc>
        <w:tc>
          <w:tcPr>
            <w:tcW w:w="708"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rPr>
                <w:rFonts w:eastAsia="Calibri"/>
                <w:sz w:val="20"/>
                <w:lang w:eastAsia="en-US"/>
              </w:rPr>
            </w:pPr>
            <w:r w:rsidRPr="00937104">
              <w:rPr>
                <w:rFonts w:eastAsia="Calibri"/>
                <w:sz w:val="20"/>
                <w:lang w:eastAsia="en-US"/>
              </w:rPr>
              <w:t>«4»</w:t>
            </w:r>
          </w:p>
        </w:tc>
        <w:tc>
          <w:tcPr>
            <w:tcW w:w="709"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rPr>
                <w:rFonts w:eastAsia="Calibri"/>
                <w:sz w:val="20"/>
                <w:lang w:eastAsia="en-US"/>
              </w:rPr>
            </w:pPr>
            <w:r w:rsidRPr="00937104">
              <w:rPr>
                <w:rFonts w:eastAsia="Calibri"/>
                <w:sz w:val="20"/>
                <w:lang w:eastAsia="en-US"/>
              </w:rPr>
              <w:t>«3»</w:t>
            </w:r>
          </w:p>
        </w:tc>
        <w:tc>
          <w:tcPr>
            <w:tcW w:w="709"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rPr>
                <w:rFonts w:eastAsia="Calibri"/>
                <w:sz w:val="20"/>
                <w:lang w:eastAsia="en-US"/>
              </w:rPr>
            </w:pPr>
            <w:r w:rsidRPr="00937104">
              <w:rPr>
                <w:rFonts w:eastAsia="Calibri"/>
                <w:sz w:val="20"/>
                <w:lang w:eastAsia="en-US"/>
              </w:rPr>
              <w:t>«2»</w:t>
            </w:r>
          </w:p>
        </w:tc>
        <w:tc>
          <w:tcPr>
            <w:tcW w:w="717"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rPr>
                <w:rFonts w:eastAsia="Calibri"/>
                <w:sz w:val="20"/>
                <w:lang w:eastAsia="en-US"/>
              </w:rPr>
            </w:pPr>
            <w:r w:rsidRPr="00937104">
              <w:rPr>
                <w:rFonts w:eastAsia="Calibri"/>
                <w:sz w:val="20"/>
                <w:lang w:eastAsia="en-US"/>
              </w:rPr>
              <w:t>КО</w:t>
            </w:r>
          </w:p>
        </w:tc>
        <w:tc>
          <w:tcPr>
            <w:tcW w:w="718"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rPr>
                <w:rFonts w:eastAsia="Calibri"/>
                <w:sz w:val="20"/>
                <w:lang w:eastAsia="en-US"/>
              </w:rPr>
            </w:pPr>
            <w:r w:rsidRPr="00937104">
              <w:rPr>
                <w:rFonts w:eastAsia="Calibri"/>
                <w:sz w:val="20"/>
                <w:lang w:eastAsia="en-US"/>
              </w:rPr>
              <w:t>УО</w:t>
            </w:r>
          </w:p>
        </w:tc>
        <w:tc>
          <w:tcPr>
            <w:tcW w:w="851"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rPr>
                <w:rFonts w:eastAsia="Calibri"/>
                <w:sz w:val="20"/>
                <w:lang w:eastAsia="en-US"/>
              </w:rPr>
            </w:pPr>
            <w:r w:rsidRPr="00937104">
              <w:rPr>
                <w:rFonts w:eastAsia="Calibri"/>
                <w:sz w:val="20"/>
                <w:lang w:eastAsia="en-US"/>
              </w:rPr>
              <w:t>Средний</w:t>
            </w:r>
          </w:p>
          <w:p w:rsidR="00937104" w:rsidRPr="00937104" w:rsidRDefault="00937104" w:rsidP="00937104">
            <w:pPr>
              <w:rPr>
                <w:rFonts w:eastAsia="Calibri"/>
                <w:sz w:val="20"/>
                <w:lang w:eastAsia="en-US"/>
              </w:rPr>
            </w:pPr>
            <w:r w:rsidRPr="00937104">
              <w:rPr>
                <w:rFonts w:eastAsia="Calibri"/>
                <w:sz w:val="20"/>
                <w:lang w:eastAsia="en-US"/>
              </w:rPr>
              <w:t>бал</w:t>
            </w:r>
          </w:p>
        </w:tc>
      </w:tr>
      <w:tr w:rsidR="00937104" w:rsidRPr="00937104" w:rsidTr="00E0763B">
        <w:tc>
          <w:tcPr>
            <w:tcW w:w="743"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7а</w:t>
            </w:r>
          </w:p>
        </w:tc>
        <w:tc>
          <w:tcPr>
            <w:tcW w:w="1757"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asciiTheme="minorHAnsi" w:eastAsiaTheme="minorHAnsi" w:hAnsiTheme="minorHAnsi" w:cstheme="minorBidi"/>
                <w:sz w:val="20"/>
                <w:lang w:eastAsia="en-US"/>
              </w:rPr>
            </w:pPr>
            <w:r w:rsidRPr="00937104">
              <w:rPr>
                <w:rFonts w:eastAsia="Calibri"/>
                <w:sz w:val="20"/>
                <w:lang w:eastAsia="en-US"/>
              </w:rPr>
              <w:t>Информатика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20.05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color w:val="000000"/>
                <w:sz w:val="20"/>
                <w:lang w:eastAsia="en-US"/>
              </w:rPr>
            </w:pPr>
            <w:r w:rsidRPr="00937104">
              <w:rPr>
                <w:rFonts w:eastAsiaTheme="minorHAnsi"/>
                <w:color w:val="000000"/>
                <w:sz w:val="20"/>
                <w:lang w:eastAsia="en-US"/>
              </w:rPr>
              <w:t>12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color w:val="000000"/>
                <w:sz w:val="20"/>
                <w:lang w:eastAsia="en-US"/>
              </w:rPr>
            </w:pPr>
            <w:r w:rsidRPr="00937104">
              <w:rPr>
                <w:rFonts w:eastAsiaTheme="minorHAnsi"/>
                <w:color w:val="000000"/>
                <w:sz w:val="20"/>
                <w:lang w:eastAsia="en-US"/>
              </w:rPr>
              <w:t>12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color w:val="000000"/>
                <w:sz w:val="20"/>
                <w:lang w:eastAsia="en-US"/>
              </w:rPr>
            </w:pPr>
            <w:r w:rsidRPr="00937104">
              <w:rPr>
                <w:rFonts w:eastAsiaTheme="minorHAnsi"/>
                <w:color w:val="000000"/>
                <w:sz w:val="20"/>
                <w:lang w:eastAsia="en-US"/>
              </w:rPr>
              <w:t>7</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color w:val="000000"/>
                <w:sz w:val="20"/>
                <w:lang w:eastAsia="en-US"/>
              </w:rPr>
            </w:pPr>
            <w:r w:rsidRPr="00937104">
              <w:rPr>
                <w:rFonts w:eastAsiaTheme="minorHAnsi"/>
                <w:color w:val="000000"/>
                <w:sz w:val="20"/>
                <w:lang w:eastAsia="en-US"/>
              </w:rPr>
              <w:t>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color w:val="000000"/>
                <w:sz w:val="20"/>
                <w:lang w:eastAsia="en-US"/>
              </w:rPr>
            </w:pPr>
            <w:r w:rsidRPr="00937104">
              <w:rPr>
                <w:rFonts w:eastAsiaTheme="minorHAnsi"/>
                <w:color w:val="000000"/>
                <w:sz w:val="20"/>
                <w:lang w:eastAsia="en-US"/>
              </w:rPr>
              <w:t>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color w:val="000000"/>
                <w:sz w:val="20"/>
                <w:lang w:eastAsia="en-US"/>
              </w:rPr>
            </w:pPr>
            <w:r w:rsidRPr="00937104">
              <w:rPr>
                <w:rFonts w:eastAsiaTheme="minorHAnsi"/>
                <w:color w:val="000000"/>
                <w:sz w:val="20"/>
                <w:lang w:eastAsia="en-US"/>
              </w:rPr>
              <w:t>0</w:t>
            </w:r>
          </w:p>
        </w:tc>
        <w:tc>
          <w:tcPr>
            <w:tcW w:w="717"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color w:val="000000"/>
                <w:sz w:val="20"/>
                <w:lang w:eastAsia="en-US"/>
              </w:rPr>
            </w:pPr>
            <w:r w:rsidRPr="00937104">
              <w:rPr>
                <w:rFonts w:eastAsiaTheme="minorHAnsi"/>
                <w:color w:val="000000"/>
                <w:sz w:val="20"/>
                <w:lang w:eastAsia="en-US"/>
              </w:rPr>
              <w:t>100%</w:t>
            </w:r>
          </w:p>
        </w:tc>
        <w:tc>
          <w:tcPr>
            <w:tcW w:w="718"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asciiTheme="minorHAnsi" w:eastAsiaTheme="minorHAnsi" w:hAnsiTheme="minorHAnsi" w:cstheme="minorBidi"/>
                <w:sz w:val="20"/>
                <w:lang w:eastAsia="en-US"/>
              </w:rPr>
            </w:pPr>
            <w:r w:rsidRPr="00937104">
              <w:rPr>
                <w:rFonts w:eastAsia="Calibri"/>
                <w:sz w:val="20"/>
                <w:lang w:eastAsia="en-US"/>
              </w:rPr>
              <w:t>100%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color w:val="000000"/>
                <w:sz w:val="20"/>
                <w:lang w:eastAsia="en-US"/>
              </w:rPr>
            </w:pPr>
            <w:r w:rsidRPr="00937104">
              <w:rPr>
                <w:rFonts w:eastAsiaTheme="minorHAnsi"/>
                <w:color w:val="000000"/>
                <w:sz w:val="20"/>
                <w:lang w:eastAsia="en-US"/>
              </w:rPr>
              <w:t>4,6</w:t>
            </w:r>
          </w:p>
        </w:tc>
      </w:tr>
      <w:tr w:rsidR="00937104" w:rsidRPr="00937104" w:rsidTr="00E0763B">
        <w:tc>
          <w:tcPr>
            <w:tcW w:w="743"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7б</w:t>
            </w:r>
          </w:p>
        </w:tc>
        <w:tc>
          <w:tcPr>
            <w:tcW w:w="1757"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asciiTheme="minorHAnsi" w:eastAsiaTheme="minorHAnsi" w:hAnsiTheme="minorHAnsi" w:cstheme="minorBidi"/>
                <w:sz w:val="20"/>
                <w:lang w:eastAsia="en-US"/>
              </w:rPr>
            </w:pPr>
            <w:r w:rsidRPr="00937104">
              <w:rPr>
                <w:rFonts w:eastAsia="Calibri"/>
                <w:sz w:val="20"/>
                <w:lang w:eastAsia="en-US"/>
              </w:rPr>
              <w:t>Информатика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20.05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color w:val="000000"/>
                <w:sz w:val="20"/>
                <w:lang w:eastAsia="en-US"/>
              </w:rPr>
            </w:pPr>
            <w:r w:rsidRPr="00937104">
              <w:rPr>
                <w:rFonts w:eastAsiaTheme="minorHAnsi"/>
                <w:color w:val="000000"/>
                <w:sz w:val="20"/>
                <w:lang w:eastAsia="en-US"/>
              </w:rPr>
              <w:t>11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color w:val="000000"/>
                <w:sz w:val="20"/>
                <w:lang w:eastAsia="en-US"/>
              </w:rPr>
            </w:pPr>
            <w:r w:rsidRPr="00937104">
              <w:rPr>
                <w:rFonts w:eastAsiaTheme="minorHAnsi"/>
                <w:color w:val="000000"/>
                <w:sz w:val="20"/>
                <w:lang w:eastAsia="en-US"/>
              </w:rPr>
              <w:t>10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color w:val="000000"/>
                <w:sz w:val="20"/>
                <w:lang w:eastAsia="en-US"/>
              </w:rPr>
            </w:pPr>
            <w:r w:rsidRPr="00937104">
              <w:rPr>
                <w:rFonts w:eastAsiaTheme="minorHAnsi"/>
                <w:color w:val="000000"/>
                <w:sz w:val="20"/>
                <w:lang w:eastAsia="en-US"/>
              </w:rPr>
              <w:t>5</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color w:val="000000"/>
                <w:sz w:val="20"/>
                <w:lang w:eastAsia="en-US"/>
              </w:rPr>
            </w:pPr>
            <w:r w:rsidRPr="00937104">
              <w:rPr>
                <w:rFonts w:eastAsiaTheme="minorHAnsi"/>
                <w:color w:val="000000"/>
                <w:sz w:val="20"/>
                <w:lang w:eastAsia="en-US"/>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color w:val="000000"/>
                <w:sz w:val="20"/>
                <w:lang w:eastAsia="en-US"/>
              </w:rPr>
            </w:pPr>
            <w:r w:rsidRPr="00937104">
              <w:rPr>
                <w:rFonts w:eastAsiaTheme="minorHAnsi"/>
                <w:color w:val="000000"/>
                <w:sz w:val="20"/>
                <w:lang w:eastAsia="en-US"/>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color w:val="000000"/>
                <w:sz w:val="20"/>
                <w:lang w:eastAsia="en-US"/>
              </w:rPr>
            </w:pPr>
            <w:r w:rsidRPr="00937104">
              <w:rPr>
                <w:rFonts w:eastAsiaTheme="minorHAnsi"/>
                <w:color w:val="000000"/>
                <w:sz w:val="20"/>
                <w:lang w:eastAsia="en-US"/>
              </w:rPr>
              <w:t>0</w:t>
            </w:r>
          </w:p>
        </w:tc>
        <w:tc>
          <w:tcPr>
            <w:tcW w:w="717"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color w:val="000000"/>
                <w:sz w:val="20"/>
                <w:lang w:eastAsia="en-US"/>
              </w:rPr>
            </w:pPr>
            <w:r w:rsidRPr="00937104">
              <w:rPr>
                <w:rFonts w:eastAsiaTheme="minorHAnsi"/>
                <w:color w:val="000000"/>
                <w:sz w:val="20"/>
                <w:lang w:eastAsia="en-US"/>
              </w:rPr>
              <w:t>60%</w:t>
            </w:r>
          </w:p>
        </w:tc>
        <w:tc>
          <w:tcPr>
            <w:tcW w:w="718"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asciiTheme="minorHAnsi" w:eastAsiaTheme="minorHAnsi" w:hAnsiTheme="minorHAnsi" w:cstheme="minorBidi"/>
                <w:sz w:val="20"/>
                <w:lang w:eastAsia="en-US"/>
              </w:rPr>
            </w:pPr>
            <w:r w:rsidRPr="00937104">
              <w:rPr>
                <w:rFonts w:eastAsia="Calibri"/>
                <w:sz w:val="20"/>
                <w:lang w:eastAsia="en-US"/>
              </w:rPr>
              <w:t>100%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color w:val="000000"/>
                <w:sz w:val="20"/>
                <w:lang w:eastAsia="en-US"/>
              </w:rPr>
            </w:pPr>
            <w:r w:rsidRPr="00937104">
              <w:rPr>
                <w:rFonts w:eastAsiaTheme="minorHAnsi"/>
                <w:color w:val="000000"/>
                <w:sz w:val="20"/>
                <w:lang w:eastAsia="en-US"/>
              </w:rPr>
              <w:t>4,1</w:t>
            </w:r>
          </w:p>
        </w:tc>
      </w:tr>
      <w:tr w:rsidR="00937104" w:rsidRPr="00937104" w:rsidTr="00E0763B">
        <w:tc>
          <w:tcPr>
            <w:tcW w:w="743"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7в</w:t>
            </w:r>
          </w:p>
        </w:tc>
        <w:tc>
          <w:tcPr>
            <w:tcW w:w="1757"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asciiTheme="minorHAnsi" w:eastAsiaTheme="minorHAnsi" w:hAnsiTheme="minorHAnsi" w:cstheme="minorBidi"/>
                <w:sz w:val="20"/>
                <w:lang w:eastAsia="en-US"/>
              </w:rPr>
            </w:pPr>
            <w:r w:rsidRPr="00937104">
              <w:rPr>
                <w:rFonts w:eastAsia="Calibri"/>
                <w:sz w:val="20"/>
                <w:lang w:eastAsia="en-US"/>
              </w:rPr>
              <w:t>Информатика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20.05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color w:val="000000"/>
                <w:sz w:val="20"/>
                <w:lang w:eastAsia="en-US"/>
              </w:rPr>
            </w:pPr>
            <w:r w:rsidRPr="00937104">
              <w:rPr>
                <w:rFonts w:eastAsiaTheme="minorHAnsi"/>
                <w:color w:val="000000"/>
                <w:sz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color w:val="000000"/>
                <w:sz w:val="20"/>
                <w:lang w:eastAsia="en-US"/>
              </w:rPr>
            </w:pPr>
            <w:r w:rsidRPr="00937104">
              <w:rPr>
                <w:rFonts w:eastAsiaTheme="minorHAnsi"/>
                <w:color w:val="000000"/>
                <w:sz w:val="20"/>
                <w:lang w:eastAsia="en-US"/>
              </w:rPr>
              <w:t>13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color w:val="000000"/>
                <w:sz w:val="20"/>
                <w:lang w:eastAsia="en-US"/>
              </w:rPr>
            </w:pPr>
            <w:r w:rsidRPr="00937104">
              <w:rPr>
                <w:rFonts w:eastAsiaTheme="minorHAnsi"/>
                <w:color w:val="000000"/>
                <w:sz w:val="20"/>
                <w:lang w:eastAsia="en-US"/>
              </w:rPr>
              <w:t>7</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color w:val="000000"/>
                <w:sz w:val="20"/>
                <w:lang w:eastAsia="en-US"/>
              </w:rPr>
            </w:pPr>
            <w:r w:rsidRPr="00937104">
              <w:rPr>
                <w:rFonts w:eastAsiaTheme="minorHAnsi"/>
                <w:color w:val="000000"/>
                <w:sz w:val="20"/>
                <w:lang w:eastAsia="en-US"/>
              </w:rPr>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color w:val="000000"/>
                <w:sz w:val="20"/>
                <w:lang w:eastAsia="en-US"/>
              </w:rPr>
            </w:pPr>
            <w:r w:rsidRPr="00937104">
              <w:rPr>
                <w:rFonts w:eastAsiaTheme="minorHAnsi"/>
                <w:color w:val="000000"/>
                <w:sz w:val="20"/>
                <w:lang w:eastAsia="en-US"/>
              </w:rPr>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color w:val="000000"/>
                <w:sz w:val="20"/>
                <w:lang w:eastAsia="en-US"/>
              </w:rPr>
            </w:pPr>
            <w:r w:rsidRPr="00937104">
              <w:rPr>
                <w:rFonts w:eastAsiaTheme="minorHAnsi"/>
                <w:color w:val="000000"/>
                <w:sz w:val="20"/>
                <w:lang w:eastAsia="en-US"/>
              </w:rPr>
              <w:t>0</w:t>
            </w:r>
          </w:p>
        </w:tc>
        <w:tc>
          <w:tcPr>
            <w:tcW w:w="717"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color w:val="000000"/>
                <w:sz w:val="20"/>
                <w:lang w:eastAsia="en-US"/>
              </w:rPr>
            </w:pPr>
            <w:r w:rsidRPr="00937104">
              <w:rPr>
                <w:rFonts w:eastAsiaTheme="minorHAnsi"/>
                <w:color w:val="000000"/>
                <w:sz w:val="20"/>
                <w:lang w:eastAsia="en-US"/>
              </w:rPr>
              <w:t>77%</w:t>
            </w:r>
          </w:p>
        </w:tc>
        <w:tc>
          <w:tcPr>
            <w:tcW w:w="718"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asciiTheme="minorHAnsi" w:eastAsiaTheme="minorHAnsi" w:hAnsiTheme="minorHAnsi" w:cstheme="minorBidi"/>
                <w:sz w:val="20"/>
                <w:lang w:eastAsia="en-US"/>
              </w:rPr>
            </w:pPr>
            <w:r w:rsidRPr="00937104">
              <w:rPr>
                <w:rFonts w:eastAsia="Calibri"/>
                <w:sz w:val="20"/>
                <w:lang w:eastAsia="en-US"/>
              </w:rPr>
              <w:t>100%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color w:val="000000"/>
                <w:sz w:val="20"/>
                <w:lang w:eastAsia="en-US"/>
              </w:rPr>
            </w:pPr>
            <w:r w:rsidRPr="00937104">
              <w:rPr>
                <w:rFonts w:eastAsiaTheme="minorHAnsi"/>
                <w:color w:val="000000"/>
                <w:sz w:val="20"/>
                <w:lang w:eastAsia="en-US"/>
              </w:rPr>
              <w:t>4,3</w:t>
            </w:r>
          </w:p>
        </w:tc>
      </w:tr>
      <w:tr w:rsidR="00937104" w:rsidRPr="00937104" w:rsidTr="00E0763B">
        <w:tc>
          <w:tcPr>
            <w:tcW w:w="743"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7г</w:t>
            </w:r>
          </w:p>
        </w:tc>
        <w:tc>
          <w:tcPr>
            <w:tcW w:w="1757"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asciiTheme="minorHAnsi" w:eastAsiaTheme="minorHAnsi" w:hAnsiTheme="minorHAnsi" w:cstheme="minorBidi"/>
                <w:sz w:val="20"/>
                <w:lang w:eastAsia="en-US"/>
              </w:rPr>
            </w:pPr>
            <w:r w:rsidRPr="00937104">
              <w:rPr>
                <w:rFonts w:eastAsia="Calibri"/>
                <w:sz w:val="20"/>
                <w:lang w:eastAsia="en-US"/>
              </w:rPr>
              <w:t>Информатика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20.05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color w:val="000000"/>
                <w:sz w:val="20"/>
                <w:lang w:eastAsia="en-US"/>
              </w:rPr>
            </w:pPr>
            <w:r w:rsidRPr="00937104">
              <w:rPr>
                <w:rFonts w:eastAsiaTheme="minorHAnsi"/>
                <w:color w:val="000000"/>
                <w:sz w:val="20"/>
                <w:lang w:eastAsia="en-US"/>
              </w:rPr>
              <w:t>11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color w:val="000000"/>
                <w:sz w:val="20"/>
                <w:lang w:eastAsia="en-US"/>
              </w:rPr>
            </w:pPr>
            <w:r w:rsidRPr="00937104">
              <w:rPr>
                <w:rFonts w:eastAsiaTheme="minorHAnsi"/>
                <w:color w:val="000000"/>
                <w:sz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color w:val="000000"/>
                <w:sz w:val="20"/>
                <w:lang w:eastAsia="en-US"/>
              </w:rPr>
            </w:pPr>
            <w:r w:rsidRPr="00937104">
              <w:rPr>
                <w:rFonts w:eastAsiaTheme="minorHAnsi"/>
                <w:color w:val="000000"/>
                <w:sz w:val="20"/>
                <w:lang w:eastAsia="en-US"/>
              </w:rPr>
              <w:t>2</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color w:val="000000"/>
                <w:sz w:val="20"/>
                <w:lang w:eastAsia="en-US"/>
              </w:rPr>
            </w:pPr>
            <w:r w:rsidRPr="00937104">
              <w:rPr>
                <w:rFonts w:eastAsiaTheme="minorHAnsi"/>
                <w:color w:val="000000"/>
                <w:sz w:val="20"/>
                <w:lang w:eastAsia="en-US"/>
              </w:rPr>
              <w:t>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color w:val="000000"/>
                <w:sz w:val="20"/>
                <w:lang w:eastAsia="en-US"/>
              </w:rPr>
            </w:pPr>
            <w:r w:rsidRPr="00937104">
              <w:rPr>
                <w:rFonts w:eastAsiaTheme="minorHAnsi"/>
                <w:color w:val="000000"/>
                <w:sz w:val="20"/>
                <w:lang w:eastAsia="en-US"/>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color w:val="000000"/>
                <w:sz w:val="20"/>
                <w:lang w:eastAsia="en-US"/>
              </w:rPr>
            </w:pPr>
            <w:r w:rsidRPr="00937104">
              <w:rPr>
                <w:rFonts w:eastAsiaTheme="minorHAnsi"/>
                <w:color w:val="000000"/>
                <w:sz w:val="20"/>
                <w:lang w:eastAsia="en-US"/>
              </w:rPr>
              <w:t>0</w:t>
            </w:r>
          </w:p>
        </w:tc>
        <w:tc>
          <w:tcPr>
            <w:tcW w:w="717"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color w:val="000000"/>
                <w:sz w:val="20"/>
                <w:lang w:eastAsia="en-US"/>
              </w:rPr>
            </w:pPr>
            <w:r w:rsidRPr="00937104">
              <w:rPr>
                <w:rFonts w:eastAsiaTheme="minorHAnsi"/>
                <w:color w:val="000000"/>
                <w:sz w:val="20"/>
                <w:lang w:eastAsia="en-US"/>
              </w:rPr>
              <w:t>64%</w:t>
            </w:r>
          </w:p>
        </w:tc>
        <w:tc>
          <w:tcPr>
            <w:tcW w:w="718"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asciiTheme="minorHAnsi" w:eastAsiaTheme="minorHAnsi" w:hAnsiTheme="minorHAnsi" w:cstheme="minorBidi"/>
                <w:sz w:val="20"/>
                <w:lang w:eastAsia="en-US"/>
              </w:rPr>
            </w:pPr>
            <w:r w:rsidRPr="00937104">
              <w:rPr>
                <w:rFonts w:eastAsia="Calibri"/>
                <w:sz w:val="20"/>
                <w:lang w:eastAsia="en-US"/>
              </w:rPr>
              <w:t>100%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color w:val="000000"/>
                <w:sz w:val="20"/>
                <w:lang w:eastAsia="en-US"/>
              </w:rPr>
            </w:pPr>
            <w:r w:rsidRPr="00937104">
              <w:rPr>
                <w:rFonts w:eastAsiaTheme="minorHAnsi"/>
                <w:color w:val="000000"/>
                <w:sz w:val="20"/>
                <w:lang w:eastAsia="en-US"/>
              </w:rPr>
              <w:t>3,8</w:t>
            </w:r>
          </w:p>
        </w:tc>
      </w:tr>
      <w:tr w:rsidR="00937104" w:rsidRPr="00937104" w:rsidTr="00E0763B">
        <w:tc>
          <w:tcPr>
            <w:tcW w:w="743"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8а</w:t>
            </w:r>
          </w:p>
        </w:tc>
        <w:tc>
          <w:tcPr>
            <w:tcW w:w="1757"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Информатика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21.05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color w:val="000000"/>
                <w:sz w:val="20"/>
                <w:lang w:eastAsia="en-US"/>
              </w:rPr>
            </w:pPr>
            <w:r w:rsidRPr="00937104">
              <w:rPr>
                <w:rFonts w:eastAsiaTheme="minorHAnsi"/>
                <w:color w:val="000000"/>
                <w:sz w:val="20"/>
                <w:lang w:eastAsia="en-US"/>
              </w:rPr>
              <w:t>11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color w:val="000000"/>
                <w:sz w:val="20"/>
                <w:lang w:eastAsia="en-US"/>
              </w:rPr>
            </w:pPr>
            <w:r w:rsidRPr="00937104">
              <w:rPr>
                <w:rFonts w:eastAsiaTheme="minorHAnsi"/>
                <w:color w:val="000000"/>
                <w:sz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color w:val="000000"/>
                <w:sz w:val="20"/>
                <w:lang w:eastAsia="en-US"/>
              </w:rPr>
            </w:pPr>
            <w:r w:rsidRPr="00937104">
              <w:rPr>
                <w:rFonts w:eastAsiaTheme="minorHAnsi"/>
                <w:color w:val="000000"/>
                <w:sz w:val="20"/>
                <w:lang w:eastAsia="en-US"/>
              </w:rPr>
              <w:t>2</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color w:val="000000"/>
                <w:sz w:val="20"/>
                <w:lang w:eastAsia="en-US"/>
              </w:rPr>
            </w:pPr>
            <w:r w:rsidRPr="00937104">
              <w:rPr>
                <w:rFonts w:eastAsiaTheme="minorHAnsi"/>
                <w:color w:val="000000"/>
                <w:sz w:val="20"/>
                <w:lang w:eastAsia="en-US"/>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color w:val="000000"/>
                <w:sz w:val="20"/>
                <w:lang w:eastAsia="en-US"/>
              </w:rPr>
            </w:pPr>
            <w:r w:rsidRPr="00937104">
              <w:rPr>
                <w:rFonts w:eastAsiaTheme="minorHAnsi"/>
                <w:color w:val="000000"/>
                <w:sz w:val="20"/>
                <w:lang w:eastAsia="en-US"/>
              </w:rPr>
              <w:t>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color w:val="000000"/>
                <w:sz w:val="20"/>
                <w:lang w:eastAsia="en-US"/>
              </w:rPr>
            </w:pPr>
            <w:r w:rsidRPr="00937104">
              <w:rPr>
                <w:rFonts w:eastAsiaTheme="minorHAnsi"/>
                <w:color w:val="000000"/>
                <w:sz w:val="20"/>
                <w:lang w:eastAsia="en-US"/>
              </w:rPr>
              <w:t>0</w:t>
            </w:r>
          </w:p>
        </w:tc>
        <w:tc>
          <w:tcPr>
            <w:tcW w:w="717"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color w:val="000000"/>
                <w:sz w:val="20"/>
                <w:lang w:eastAsia="en-US"/>
              </w:rPr>
            </w:pPr>
            <w:r w:rsidRPr="00937104">
              <w:rPr>
                <w:rFonts w:eastAsiaTheme="minorHAnsi"/>
                <w:color w:val="000000"/>
                <w:sz w:val="20"/>
                <w:lang w:eastAsia="en-US"/>
              </w:rPr>
              <w:t>36%</w:t>
            </w:r>
          </w:p>
        </w:tc>
        <w:tc>
          <w:tcPr>
            <w:tcW w:w="718"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color w:val="000000"/>
                <w:sz w:val="20"/>
                <w:lang w:eastAsia="en-US"/>
              </w:rPr>
            </w:pPr>
            <w:r w:rsidRPr="00937104">
              <w:rPr>
                <w:rFonts w:eastAsiaTheme="minorHAnsi"/>
                <w:color w:val="000000"/>
                <w:sz w:val="20"/>
                <w:lang w:eastAsia="en-US"/>
              </w:rPr>
              <w:t>3,5</w:t>
            </w:r>
          </w:p>
        </w:tc>
      </w:tr>
      <w:tr w:rsidR="00937104" w:rsidRPr="00937104" w:rsidTr="00E0763B">
        <w:tc>
          <w:tcPr>
            <w:tcW w:w="743"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8б</w:t>
            </w:r>
          </w:p>
        </w:tc>
        <w:tc>
          <w:tcPr>
            <w:tcW w:w="1757"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Информатика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asciiTheme="minorHAnsi" w:eastAsiaTheme="minorHAnsi" w:hAnsiTheme="minorHAnsi" w:cstheme="minorBidi"/>
                <w:sz w:val="20"/>
                <w:lang w:eastAsia="en-US"/>
              </w:rPr>
            </w:pPr>
            <w:r w:rsidRPr="00937104">
              <w:rPr>
                <w:rFonts w:eastAsia="Calibri"/>
                <w:sz w:val="20"/>
                <w:lang w:eastAsia="en-US"/>
              </w:rPr>
              <w:t>21.05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color w:val="000000"/>
                <w:sz w:val="20"/>
                <w:lang w:eastAsia="en-US"/>
              </w:rPr>
            </w:pPr>
            <w:r w:rsidRPr="00937104">
              <w:rPr>
                <w:rFonts w:eastAsiaTheme="minorHAnsi"/>
                <w:color w:val="000000"/>
                <w:sz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color w:val="000000"/>
                <w:sz w:val="20"/>
                <w:lang w:eastAsia="en-US"/>
              </w:rPr>
            </w:pPr>
            <w:r w:rsidRPr="00937104">
              <w:rPr>
                <w:rFonts w:eastAsiaTheme="minorHAnsi"/>
                <w:color w:val="000000"/>
                <w:sz w:val="20"/>
                <w:lang w:eastAsia="en-US"/>
              </w:rPr>
              <w:t>13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color w:val="000000"/>
                <w:sz w:val="20"/>
                <w:lang w:eastAsia="en-US"/>
              </w:rPr>
            </w:pPr>
            <w:r w:rsidRPr="00937104">
              <w:rPr>
                <w:rFonts w:eastAsiaTheme="minorHAnsi"/>
                <w:color w:val="000000"/>
                <w:sz w:val="20"/>
                <w:lang w:eastAsia="en-US"/>
              </w:rPr>
              <w:t>5</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color w:val="000000"/>
                <w:sz w:val="20"/>
                <w:lang w:eastAsia="en-US"/>
              </w:rPr>
            </w:pPr>
            <w:r w:rsidRPr="00937104">
              <w:rPr>
                <w:rFonts w:eastAsiaTheme="minorHAnsi"/>
                <w:color w:val="000000"/>
                <w:sz w:val="20"/>
                <w:lang w:eastAsia="en-US"/>
              </w:rPr>
              <w:t>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color w:val="000000"/>
                <w:sz w:val="20"/>
                <w:lang w:eastAsia="en-US"/>
              </w:rPr>
            </w:pPr>
            <w:r w:rsidRPr="00937104">
              <w:rPr>
                <w:rFonts w:eastAsiaTheme="minorHAnsi"/>
                <w:color w:val="000000"/>
                <w:sz w:val="20"/>
                <w:lang w:eastAsia="en-US"/>
              </w:rPr>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color w:val="000000"/>
                <w:sz w:val="20"/>
                <w:lang w:eastAsia="en-US"/>
              </w:rPr>
            </w:pPr>
            <w:r w:rsidRPr="00937104">
              <w:rPr>
                <w:rFonts w:eastAsiaTheme="minorHAnsi"/>
                <w:color w:val="000000"/>
                <w:sz w:val="20"/>
                <w:lang w:eastAsia="en-US"/>
              </w:rPr>
              <w:t>0</w:t>
            </w:r>
          </w:p>
        </w:tc>
        <w:tc>
          <w:tcPr>
            <w:tcW w:w="717"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color w:val="000000"/>
                <w:sz w:val="20"/>
                <w:lang w:eastAsia="en-US"/>
              </w:rPr>
            </w:pPr>
            <w:r w:rsidRPr="00937104">
              <w:rPr>
                <w:rFonts w:eastAsiaTheme="minorHAnsi"/>
                <w:color w:val="000000"/>
                <w:sz w:val="20"/>
                <w:lang w:eastAsia="en-US"/>
              </w:rPr>
              <w:t>77%</w:t>
            </w:r>
          </w:p>
        </w:tc>
        <w:tc>
          <w:tcPr>
            <w:tcW w:w="718"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color w:val="000000"/>
                <w:sz w:val="20"/>
                <w:lang w:eastAsia="en-US"/>
              </w:rPr>
            </w:pPr>
            <w:r w:rsidRPr="00937104">
              <w:rPr>
                <w:rFonts w:eastAsiaTheme="minorHAnsi"/>
                <w:color w:val="000000"/>
                <w:sz w:val="20"/>
                <w:lang w:eastAsia="en-US"/>
              </w:rPr>
              <w:t>4,2</w:t>
            </w:r>
          </w:p>
        </w:tc>
      </w:tr>
      <w:tr w:rsidR="00937104" w:rsidRPr="00937104" w:rsidTr="00E0763B">
        <w:tc>
          <w:tcPr>
            <w:tcW w:w="743"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8в</w:t>
            </w:r>
          </w:p>
        </w:tc>
        <w:tc>
          <w:tcPr>
            <w:tcW w:w="1757"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Информатика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asciiTheme="minorHAnsi" w:eastAsiaTheme="minorHAnsi" w:hAnsiTheme="minorHAnsi" w:cstheme="minorBidi"/>
                <w:sz w:val="20"/>
                <w:lang w:eastAsia="en-US"/>
              </w:rPr>
            </w:pPr>
            <w:r w:rsidRPr="00937104">
              <w:rPr>
                <w:rFonts w:eastAsia="Calibri"/>
                <w:sz w:val="20"/>
                <w:lang w:eastAsia="en-US"/>
              </w:rPr>
              <w:t>21.05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color w:val="000000"/>
                <w:sz w:val="20"/>
                <w:lang w:eastAsia="en-US"/>
              </w:rPr>
            </w:pPr>
            <w:r w:rsidRPr="00937104">
              <w:rPr>
                <w:rFonts w:eastAsiaTheme="minorHAnsi"/>
                <w:color w:val="000000"/>
                <w:sz w:val="20"/>
                <w:lang w:eastAsia="en-US"/>
              </w:rPr>
              <w:t>12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color w:val="000000"/>
                <w:sz w:val="20"/>
                <w:lang w:eastAsia="en-US"/>
              </w:rPr>
            </w:pPr>
            <w:r w:rsidRPr="00937104">
              <w:rPr>
                <w:rFonts w:eastAsiaTheme="minorHAnsi"/>
                <w:color w:val="000000"/>
                <w:sz w:val="20"/>
                <w:lang w:eastAsia="en-US"/>
              </w:rPr>
              <w:t>12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color w:val="000000"/>
                <w:sz w:val="20"/>
                <w:lang w:eastAsia="en-US"/>
              </w:rPr>
            </w:pPr>
            <w:r w:rsidRPr="00937104">
              <w:rPr>
                <w:rFonts w:eastAsiaTheme="minorHAnsi"/>
                <w:color w:val="000000"/>
                <w:sz w:val="20"/>
                <w:lang w:eastAsia="en-US"/>
              </w:rPr>
              <w:t>6</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color w:val="000000"/>
                <w:sz w:val="20"/>
                <w:lang w:eastAsia="en-US"/>
              </w:rPr>
            </w:pPr>
            <w:r w:rsidRPr="00937104">
              <w:rPr>
                <w:rFonts w:eastAsiaTheme="minorHAnsi"/>
                <w:color w:val="000000"/>
                <w:sz w:val="20"/>
                <w:lang w:eastAsia="en-US"/>
              </w:rPr>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color w:val="000000"/>
                <w:sz w:val="20"/>
                <w:lang w:eastAsia="en-US"/>
              </w:rPr>
            </w:pPr>
            <w:r w:rsidRPr="00937104">
              <w:rPr>
                <w:rFonts w:eastAsiaTheme="minorHAnsi"/>
                <w:color w:val="000000"/>
                <w:sz w:val="20"/>
                <w:lang w:eastAsia="en-US"/>
              </w:rPr>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color w:val="000000"/>
                <w:sz w:val="20"/>
                <w:lang w:eastAsia="en-US"/>
              </w:rPr>
            </w:pPr>
            <w:r w:rsidRPr="00937104">
              <w:rPr>
                <w:rFonts w:eastAsiaTheme="minorHAnsi"/>
                <w:color w:val="000000"/>
                <w:sz w:val="20"/>
                <w:lang w:eastAsia="en-US"/>
              </w:rPr>
              <w:t>0</w:t>
            </w:r>
          </w:p>
        </w:tc>
        <w:tc>
          <w:tcPr>
            <w:tcW w:w="717"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color w:val="000000"/>
                <w:sz w:val="20"/>
                <w:lang w:eastAsia="en-US"/>
              </w:rPr>
            </w:pPr>
            <w:r w:rsidRPr="00937104">
              <w:rPr>
                <w:rFonts w:eastAsiaTheme="minorHAnsi"/>
                <w:color w:val="000000"/>
                <w:sz w:val="20"/>
                <w:lang w:eastAsia="en-US"/>
              </w:rPr>
              <w:t>75%</w:t>
            </w:r>
          </w:p>
        </w:tc>
        <w:tc>
          <w:tcPr>
            <w:tcW w:w="718"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color w:val="000000"/>
                <w:sz w:val="20"/>
                <w:lang w:eastAsia="en-US"/>
              </w:rPr>
            </w:pPr>
            <w:r w:rsidRPr="00937104">
              <w:rPr>
                <w:rFonts w:eastAsiaTheme="minorHAnsi"/>
                <w:color w:val="000000"/>
                <w:sz w:val="20"/>
                <w:lang w:eastAsia="en-US"/>
              </w:rPr>
              <w:t>4,3</w:t>
            </w:r>
          </w:p>
        </w:tc>
      </w:tr>
      <w:tr w:rsidR="00937104" w:rsidRPr="00937104" w:rsidTr="00E0763B">
        <w:tc>
          <w:tcPr>
            <w:tcW w:w="743"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8г</w:t>
            </w:r>
          </w:p>
        </w:tc>
        <w:tc>
          <w:tcPr>
            <w:tcW w:w="1757"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Информатика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asciiTheme="minorHAnsi" w:eastAsiaTheme="minorHAnsi" w:hAnsiTheme="minorHAnsi" w:cstheme="minorBidi"/>
                <w:sz w:val="20"/>
                <w:lang w:eastAsia="en-US"/>
              </w:rPr>
            </w:pPr>
            <w:r w:rsidRPr="00937104">
              <w:rPr>
                <w:rFonts w:eastAsia="Calibri"/>
                <w:sz w:val="20"/>
                <w:lang w:eastAsia="en-US"/>
              </w:rPr>
              <w:t>21.05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color w:val="000000"/>
                <w:sz w:val="20"/>
                <w:lang w:eastAsia="en-US"/>
              </w:rPr>
            </w:pPr>
            <w:r w:rsidRPr="00937104">
              <w:rPr>
                <w:rFonts w:eastAsiaTheme="minorHAnsi"/>
                <w:color w:val="000000"/>
                <w:sz w:val="20"/>
                <w:lang w:eastAsia="en-US"/>
              </w:rPr>
              <w:t>8</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color w:val="000000"/>
                <w:sz w:val="20"/>
                <w:lang w:eastAsia="en-US"/>
              </w:rPr>
            </w:pPr>
            <w:r w:rsidRPr="00937104">
              <w:rPr>
                <w:rFonts w:eastAsiaTheme="minorHAnsi"/>
                <w:color w:val="000000"/>
                <w:sz w:val="20"/>
                <w:lang w:eastAsia="en-US"/>
              </w:rPr>
              <w:t>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color w:val="000000"/>
                <w:sz w:val="20"/>
                <w:lang w:eastAsia="en-US"/>
              </w:rPr>
            </w:pPr>
            <w:r w:rsidRPr="00937104">
              <w:rPr>
                <w:rFonts w:eastAsiaTheme="minorHAnsi"/>
                <w:color w:val="000000"/>
                <w:sz w:val="20"/>
                <w:lang w:eastAsia="en-US"/>
              </w:rP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color w:val="000000"/>
                <w:sz w:val="20"/>
                <w:lang w:eastAsia="en-US"/>
              </w:rPr>
            </w:pPr>
            <w:r w:rsidRPr="00937104">
              <w:rPr>
                <w:rFonts w:eastAsiaTheme="minorHAnsi"/>
                <w:color w:val="000000"/>
                <w:sz w:val="20"/>
                <w:lang w:eastAsia="en-US"/>
              </w:rPr>
              <w:t>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color w:val="000000"/>
                <w:sz w:val="20"/>
                <w:lang w:eastAsia="en-US"/>
              </w:rPr>
            </w:pPr>
            <w:r w:rsidRPr="00937104">
              <w:rPr>
                <w:rFonts w:eastAsiaTheme="minorHAnsi"/>
                <w:color w:val="000000"/>
                <w:sz w:val="20"/>
                <w:lang w:eastAsia="en-US"/>
              </w:rPr>
              <w:t>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color w:val="000000"/>
                <w:sz w:val="20"/>
                <w:lang w:eastAsia="en-US"/>
              </w:rPr>
            </w:pPr>
            <w:r w:rsidRPr="00937104">
              <w:rPr>
                <w:rFonts w:eastAsiaTheme="minorHAnsi"/>
                <w:color w:val="000000"/>
                <w:sz w:val="20"/>
                <w:lang w:eastAsia="en-US"/>
              </w:rPr>
              <w:t>0</w:t>
            </w:r>
          </w:p>
        </w:tc>
        <w:tc>
          <w:tcPr>
            <w:tcW w:w="717"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color w:val="000000"/>
                <w:sz w:val="20"/>
                <w:lang w:eastAsia="en-US"/>
              </w:rPr>
            </w:pPr>
            <w:r w:rsidRPr="00937104">
              <w:rPr>
                <w:rFonts w:eastAsiaTheme="minorHAnsi"/>
                <w:color w:val="000000"/>
                <w:sz w:val="20"/>
                <w:lang w:eastAsia="en-US"/>
              </w:rPr>
              <w:t>0%</w:t>
            </w:r>
          </w:p>
        </w:tc>
        <w:tc>
          <w:tcPr>
            <w:tcW w:w="718"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color w:val="000000"/>
                <w:sz w:val="20"/>
                <w:lang w:eastAsia="en-US"/>
              </w:rPr>
            </w:pPr>
            <w:r w:rsidRPr="00937104">
              <w:rPr>
                <w:rFonts w:eastAsiaTheme="minorHAnsi"/>
                <w:color w:val="000000"/>
                <w:sz w:val="20"/>
                <w:lang w:eastAsia="en-US"/>
              </w:rPr>
              <w:t>3,0</w:t>
            </w:r>
          </w:p>
        </w:tc>
      </w:tr>
      <w:tr w:rsidR="00937104" w:rsidRPr="00937104" w:rsidTr="00E0763B">
        <w:tc>
          <w:tcPr>
            <w:tcW w:w="743"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10а</w:t>
            </w:r>
          </w:p>
        </w:tc>
        <w:tc>
          <w:tcPr>
            <w:tcW w:w="1757"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asciiTheme="minorHAnsi" w:eastAsiaTheme="minorHAnsi" w:hAnsiTheme="minorHAnsi" w:cstheme="minorBidi"/>
                <w:sz w:val="20"/>
                <w:lang w:eastAsia="en-US"/>
              </w:rPr>
            </w:pPr>
            <w:r w:rsidRPr="00937104">
              <w:rPr>
                <w:rFonts w:eastAsia="Calibri"/>
                <w:sz w:val="20"/>
                <w:lang w:eastAsia="en-US"/>
              </w:rPr>
              <w:t>Информатика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19.05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color w:val="000000"/>
                <w:sz w:val="20"/>
                <w:lang w:eastAsia="en-US"/>
              </w:rPr>
            </w:pPr>
            <w:r w:rsidRPr="00937104">
              <w:rPr>
                <w:rFonts w:eastAsiaTheme="minorHAnsi"/>
                <w:color w:val="000000"/>
                <w:sz w:val="20"/>
                <w:lang w:eastAsia="en-US"/>
              </w:rPr>
              <w:t>10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color w:val="000000"/>
                <w:sz w:val="20"/>
                <w:lang w:eastAsia="en-US"/>
              </w:rPr>
            </w:pPr>
            <w:r w:rsidRPr="00937104">
              <w:rPr>
                <w:rFonts w:eastAsiaTheme="minorHAnsi"/>
                <w:color w:val="000000"/>
                <w:sz w:val="20"/>
                <w:lang w:eastAsia="en-US"/>
              </w:rPr>
              <w:t>10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color w:val="000000"/>
                <w:sz w:val="20"/>
                <w:lang w:eastAsia="en-US"/>
              </w:rPr>
            </w:pPr>
            <w:r w:rsidRPr="00937104">
              <w:rPr>
                <w:rFonts w:eastAsiaTheme="minorHAnsi"/>
                <w:color w:val="000000"/>
                <w:sz w:val="20"/>
                <w:lang w:eastAsia="en-US"/>
              </w:rPr>
              <w:t>6</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color w:val="000000"/>
                <w:sz w:val="20"/>
                <w:lang w:eastAsia="en-US"/>
              </w:rPr>
            </w:pPr>
            <w:r w:rsidRPr="00937104">
              <w:rPr>
                <w:rFonts w:eastAsiaTheme="minorHAnsi"/>
                <w:color w:val="000000"/>
                <w:sz w:val="20"/>
                <w:lang w:eastAsia="en-US"/>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color w:val="000000"/>
                <w:sz w:val="20"/>
                <w:lang w:eastAsia="en-US"/>
              </w:rPr>
            </w:pPr>
            <w:r w:rsidRPr="00937104">
              <w:rPr>
                <w:rFonts w:eastAsiaTheme="minorHAnsi"/>
                <w:color w:val="000000"/>
                <w:sz w:val="20"/>
                <w:lang w:eastAsia="en-US"/>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color w:val="000000"/>
                <w:sz w:val="20"/>
                <w:lang w:eastAsia="en-US"/>
              </w:rPr>
            </w:pPr>
            <w:r w:rsidRPr="00937104">
              <w:rPr>
                <w:rFonts w:eastAsiaTheme="minorHAnsi"/>
                <w:color w:val="000000"/>
                <w:sz w:val="20"/>
                <w:lang w:eastAsia="en-US"/>
              </w:rPr>
              <w:t>0</w:t>
            </w:r>
          </w:p>
        </w:tc>
        <w:tc>
          <w:tcPr>
            <w:tcW w:w="717"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color w:val="000000"/>
                <w:sz w:val="20"/>
                <w:lang w:eastAsia="en-US"/>
              </w:rPr>
            </w:pPr>
            <w:r w:rsidRPr="00937104">
              <w:rPr>
                <w:rFonts w:eastAsiaTheme="minorHAnsi"/>
                <w:color w:val="000000"/>
                <w:sz w:val="20"/>
                <w:lang w:eastAsia="en-US"/>
              </w:rPr>
              <w:t>80%</w:t>
            </w:r>
          </w:p>
        </w:tc>
        <w:tc>
          <w:tcPr>
            <w:tcW w:w="718"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color w:val="000000"/>
                <w:sz w:val="20"/>
                <w:lang w:eastAsia="en-US"/>
              </w:rPr>
            </w:pPr>
            <w:r w:rsidRPr="00937104">
              <w:rPr>
                <w:rFonts w:eastAsiaTheme="minorHAnsi"/>
                <w:color w:val="000000"/>
                <w:sz w:val="20"/>
                <w:lang w:eastAsia="en-US"/>
              </w:rPr>
              <w:t>4,4</w:t>
            </w:r>
          </w:p>
        </w:tc>
      </w:tr>
      <w:tr w:rsidR="00937104" w:rsidRPr="00937104" w:rsidTr="00E0763B">
        <w:tc>
          <w:tcPr>
            <w:tcW w:w="743"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10б</w:t>
            </w:r>
          </w:p>
        </w:tc>
        <w:tc>
          <w:tcPr>
            <w:tcW w:w="1757"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asciiTheme="minorHAnsi" w:eastAsiaTheme="minorHAnsi" w:hAnsiTheme="minorHAnsi" w:cstheme="minorBidi"/>
                <w:sz w:val="20"/>
                <w:lang w:eastAsia="en-US"/>
              </w:rPr>
            </w:pPr>
            <w:r w:rsidRPr="00937104">
              <w:rPr>
                <w:rFonts w:eastAsia="Calibri"/>
                <w:sz w:val="20"/>
                <w:lang w:eastAsia="en-US"/>
              </w:rPr>
              <w:t>Информатика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asciiTheme="minorHAnsi" w:eastAsiaTheme="minorHAnsi" w:hAnsiTheme="minorHAnsi" w:cstheme="minorBidi"/>
                <w:sz w:val="20"/>
                <w:lang w:eastAsia="en-US"/>
              </w:rPr>
            </w:pPr>
            <w:r w:rsidRPr="00937104">
              <w:rPr>
                <w:rFonts w:eastAsia="Calibri"/>
                <w:sz w:val="20"/>
                <w:lang w:eastAsia="en-US"/>
              </w:rPr>
              <w:t>19.05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color w:val="000000"/>
                <w:sz w:val="20"/>
                <w:lang w:eastAsia="en-US"/>
              </w:rPr>
            </w:pPr>
            <w:r w:rsidRPr="00937104">
              <w:rPr>
                <w:rFonts w:eastAsiaTheme="minorHAnsi"/>
                <w:color w:val="000000"/>
                <w:sz w:val="20"/>
                <w:lang w:eastAsia="en-US"/>
              </w:rPr>
              <w:t>10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color w:val="000000"/>
                <w:sz w:val="20"/>
                <w:lang w:eastAsia="en-US"/>
              </w:rPr>
            </w:pPr>
            <w:r w:rsidRPr="00937104">
              <w:rPr>
                <w:rFonts w:eastAsiaTheme="minorHAnsi"/>
                <w:color w:val="000000"/>
                <w:sz w:val="20"/>
                <w:lang w:eastAsia="en-US"/>
              </w:rPr>
              <w:t>10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color w:val="000000"/>
                <w:sz w:val="20"/>
                <w:lang w:eastAsia="en-US"/>
              </w:rPr>
            </w:pPr>
            <w:r w:rsidRPr="00937104">
              <w:rPr>
                <w:rFonts w:eastAsiaTheme="minorHAnsi"/>
                <w:color w:val="000000"/>
                <w:sz w:val="20"/>
                <w:lang w:eastAsia="en-US"/>
              </w:rPr>
              <w:t>6</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color w:val="000000"/>
                <w:sz w:val="20"/>
                <w:lang w:eastAsia="en-US"/>
              </w:rPr>
            </w:pPr>
            <w:r w:rsidRPr="00937104">
              <w:rPr>
                <w:rFonts w:eastAsiaTheme="minorHAnsi"/>
                <w:color w:val="000000"/>
                <w:sz w:val="20"/>
                <w:lang w:eastAsia="en-US"/>
              </w:rPr>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color w:val="000000"/>
                <w:sz w:val="20"/>
                <w:lang w:eastAsia="en-US"/>
              </w:rPr>
            </w:pPr>
            <w:r w:rsidRPr="00937104">
              <w:rPr>
                <w:rFonts w:eastAsiaTheme="minorHAnsi"/>
                <w:color w:val="000000"/>
                <w:sz w:val="20"/>
                <w:lang w:eastAsia="en-US"/>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color w:val="000000"/>
                <w:sz w:val="20"/>
                <w:lang w:eastAsia="en-US"/>
              </w:rPr>
            </w:pPr>
            <w:r w:rsidRPr="00937104">
              <w:rPr>
                <w:rFonts w:eastAsiaTheme="minorHAnsi"/>
                <w:color w:val="000000"/>
                <w:sz w:val="20"/>
                <w:lang w:eastAsia="en-US"/>
              </w:rPr>
              <w:t>0</w:t>
            </w:r>
          </w:p>
        </w:tc>
        <w:tc>
          <w:tcPr>
            <w:tcW w:w="717"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color w:val="000000"/>
                <w:sz w:val="20"/>
                <w:lang w:eastAsia="en-US"/>
              </w:rPr>
            </w:pPr>
            <w:r w:rsidRPr="00937104">
              <w:rPr>
                <w:rFonts w:eastAsiaTheme="minorHAnsi"/>
                <w:color w:val="000000"/>
                <w:sz w:val="20"/>
                <w:lang w:eastAsia="en-US"/>
              </w:rPr>
              <w:t>90%</w:t>
            </w:r>
          </w:p>
        </w:tc>
        <w:tc>
          <w:tcPr>
            <w:tcW w:w="718"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color w:val="000000"/>
                <w:sz w:val="20"/>
                <w:lang w:eastAsia="en-US"/>
              </w:rPr>
            </w:pPr>
            <w:r w:rsidRPr="00937104">
              <w:rPr>
                <w:rFonts w:eastAsiaTheme="minorHAnsi"/>
                <w:color w:val="000000"/>
                <w:sz w:val="20"/>
                <w:lang w:eastAsia="en-US"/>
              </w:rPr>
              <w:t>4,5</w:t>
            </w:r>
          </w:p>
        </w:tc>
      </w:tr>
      <w:tr w:rsidR="00937104" w:rsidRPr="00937104" w:rsidTr="00E0763B">
        <w:tc>
          <w:tcPr>
            <w:tcW w:w="743"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10в</w:t>
            </w:r>
          </w:p>
        </w:tc>
        <w:tc>
          <w:tcPr>
            <w:tcW w:w="1757"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asciiTheme="minorHAnsi" w:eastAsiaTheme="minorHAnsi" w:hAnsiTheme="minorHAnsi" w:cstheme="minorBidi"/>
                <w:sz w:val="20"/>
                <w:lang w:eastAsia="en-US"/>
              </w:rPr>
            </w:pPr>
            <w:r w:rsidRPr="00937104">
              <w:rPr>
                <w:rFonts w:eastAsia="Calibri"/>
                <w:sz w:val="20"/>
                <w:lang w:eastAsia="en-US"/>
              </w:rPr>
              <w:t>Информатика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asciiTheme="minorHAnsi" w:eastAsiaTheme="minorHAnsi" w:hAnsiTheme="minorHAnsi" w:cstheme="minorBidi"/>
                <w:sz w:val="20"/>
                <w:lang w:eastAsia="en-US"/>
              </w:rPr>
            </w:pPr>
            <w:r w:rsidRPr="00937104">
              <w:rPr>
                <w:rFonts w:eastAsia="Calibri"/>
                <w:sz w:val="20"/>
                <w:lang w:eastAsia="en-US"/>
              </w:rPr>
              <w:t>19.05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color w:val="000000"/>
                <w:sz w:val="20"/>
                <w:lang w:eastAsia="en-US"/>
              </w:rPr>
            </w:pPr>
            <w:r w:rsidRPr="00937104">
              <w:rPr>
                <w:rFonts w:eastAsiaTheme="minorHAnsi"/>
                <w:color w:val="000000"/>
                <w:sz w:val="20"/>
                <w:lang w:eastAsia="en-US"/>
              </w:rPr>
              <w:t>9</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color w:val="000000"/>
                <w:sz w:val="20"/>
                <w:lang w:eastAsia="en-US"/>
              </w:rPr>
            </w:pPr>
            <w:r w:rsidRPr="00937104">
              <w:rPr>
                <w:rFonts w:eastAsiaTheme="minorHAnsi"/>
                <w:color w:val="000000"/>
                <w:sz w:val="20"/>
                <w:lang w:eastAsia="en-US"/>
              </w:rPr>
              <w:t>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color w:val="000000"/>
                <w:sz w:val="20"/>
                <w:lang w:eastAsia="en-US"/>
              </w:rPr>
            </w:pPr>
            <w:r w:rsidRPr="00937104">
              <w:rPr>
                <w:rFonts w:eastAsiaTheme="minorHAnsi"/>
                <w:color w:val="000000"/>
                <w:sz w:val="20"/>
                <w:lang w:eastAsia="en-US"/>
              </w:rPr>
              <w:t>5</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color w:val="000000"/>
                <w:sz w:val="20"/>
                <w:lang w:eastAsia="en-US"/>
              </w:rPr>
            </w:pPr>
            <w:r w:rsidRPr="00937104">
              <w:rPr>
                <w:rFonts w:eastAsiaTheme="minorHAnsi"/>
                <w:color w:val="000000"/>
                <w:sz w:val="20"/>
                <w:lang w:eastAsia="en-US"/>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color w:val="000000"/>
                <w:sz w:val="20"/>
                <w:lang w:eastAsia="en-US"/>
              </w:rPr>
            </w:pPr>
            <w:r w:rsidRPr="00937104">
              <w:rPr>
                <w:rFonts w:eastAsiaTheme="minorHAnsi"/>
                <w:color w:val="000000"/>
                <w:sz w:val="20"/>
                <w:lang w:eastAsia="en-US"/>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color w:val="000000"/>
                <w:sz w:val="20"/>
                <w:lang w:eastAsia="en-US"/>
              </w:rPr>
            </w:pPr>
            <w:r w:rsidRPr="00937104">
              <w:rPr>
                <w:rFonts w:eastAsiaTheme="minorHAnsi"/>
                <w:color w:val="000000"/>
                <w:sz w:val="20"/>
                <w:lang w:eastAsia="en-US"/>
              </w:rPr>
              <w:t>0</w:t>
            </w:r>
          </w:p>
        </w:tc>
        <w:tc>
          <w:tcPr>
            <w:tcW w:w="717"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color w:val="000000"/>
                <w:sz w:val="20"/>
                <w:lang w:eastAsia="en-US"/>
              </w:rPr>
            </w:pPr>
            <w:r w:rsidRPr="00937104">
              <w:rPr>
                <w:rFonts w:eastAsiaTheme="minorHAnsi"/>
                <w:color w:val="000000"/>
                <w:sz w:val="20"/>
                <w:lang w:eastAsia="en-US"/>
              </w:rPr>
              <w:t>78%</w:t>
            </w:r>
          </w:p>
        </w:tc>
        <w:tc>
          <w:tcPr>
            <w:tcW w:w="718"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Calibri"/>
                <w:sz w:val="20"/>
                <w:lang w:eastAsia="en-US"/>
              </w:rPr>
            </w:pPr>
            <w:r w:rsidRPr="00937104">
              <w:rPr>
                <w:rFonts w:eastAsia="Calibri"/>
                <w:sz w:val="20"/>
                <w:lang w:eastAsia="en-US"/>
              </w:rPr>
              <w:t>100%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37104" w:rsidRPr="00937104" w:rsidRDefault="00937104" w:rsidP="00937104">
            <w:pPr>
              <w:jc w:val="center"/>
              <w:rPr>
                <w:rFonts w:eastAsiaTheme="minorHAnsi"/>
                <w:color w:val="000000"/>
                <w:sz w:val="20"/>
                <w:lang w:eastAsia="en-US"/>
              </w:rPr>
            </w:pPr>
            <w:r w:rsidRPr="00937104">
              <w:rPr>
                <w:rFonts w:eastAsiaTheme="minorHAnsi"/>
                <w:color w:val="000000"/>
                <w:sz w:val="20"/>
                <w:lang w:eastAsia="en-US"/>
              </w:rPr>
              <w:t>4,3</w:t>
            </w:r>
          </w:p>
        </w:tc>
      </w:tr>
    </w:tbl>
    <w:p w:rsidR="00937104" w:rsidRPr="00937104" w:rsidRDefault="00937104" w:rsidP="00937104">
      <w:pPr>
        <w:jc w:val="center"/>
        <w:rPr>
          <w:rFonts w:eastAsiaTheme="minorHAnsi"/>
          <w:sz w:val="24"/>
          <w:szCs w:val="24"/>
          <w:lang w:eastAsia="en-US"/>
        </w:rPr>
      </w:pPr>
    </w:p>
    <w:p w:rsidR="00937104" w:rsidRPr="00937104" w:rsidRDefault="00937104" w:rsidP="00937104">
      <w:pPr>
        <w:jc w:val="both"/>
        <w:rPr>
          <w:rFonts w:eastAsiaTheme="minorHAnsi"/>
          <w:sz w:val="24"/>
          <w:szCs w:val="24"/>
          <w:lang w:eastAsia="en-US"/>
        </w:rPr>
      </w:pPr>
      <w:r w:rsidRPr="00937104">
        <w:rPr>
          <w:rFonts w:eastAsiaTheme="minorHAnsi"/>
          <w:sz w:val="24"/>
          <w:szCs w:val="24"/>
          <w:lang w:eastAsia="en-US"/>
        </w:rPr>
        <w:t xml:space="preserve">Высоких результатов достигла старшая группа команды  в районном фестивале юных математиков под руководством Ладюковой Н.А., команда дошла до финала, но к сожалению борьбы за главный приз не состоялось из-за карантина.   </w:t>
      </w:r>
    </w:p>
    <w:p w:rsidR="00937104" w:rsidRPr="00937104" w:rsidRDefault="00937104" w:rsidP="00937104">
      <w:pPr>
        <w:tabs>
          <w:tab w:val="left" w:pos="851"/>
        </w:tabs>
        <w:jc w:val="both"/>
        <w:rPr>
          <w:rFonts w:eastAsiaTheme="minorHAnsi"/>
          <w:sz w:val="24"/>
          <w:szCs w:val="24"/>
          <w:lang w:eastAsia="en-US"/>
        </w:rPr>
      </w:pPr>
      <w:r w:rsidRPr="00937104">
        <w:rPr>
          <w:rFonts w:eastAsiaTheme="minorHAnsi"/>
          <w:sz w:val="24"/>
          <w:szCs w:val="24"/>
          <w:lang w:eastAsia="en-US"/>
        </w:rPr>
        <w:t xml:space="preserve">В течении года учителя Камалетдинов Г.Б., Камалетдинова Л.А.  курировали учащихся – членов НОУ «Академия». </w:t>
      </w:r>
    </w:p>
    <w:p w:rsidR="00937104" w:rsidRPr="00937104" w:rsidRDefault="00937104" w:rsidP="00937104">
      <w:pPr>
        <w:tabs>
          <w:tab w:val="left" w:pos="851"/>
        </w:tabs>
        <w:jc w:val="both"/>
        <w:rPr>
          <w:rFonts w:eastAsiaTheme="minorHAnsi"/>
          <w:sz w:val="24"/>
          <w:szCs w:val="24"/>
          <w:u w:val="single"/>
          <w:lang w:eastAsia="en-US"/>
        </w:rPr>
      </w:pPr>
      <w:r w:rsidRPr="00937104">
        <w:rPr>
          <w:rFonts w:eastAsiaTheme="minorHAnsi"/>
          <w:sz w:val="24"/>
          <w:szCs w:val="24"/>
          <w:u w:val="single"/>
          <w:lang w:eastAsia="en-US"/>
        </w:rPr>
        <w:t>Исследовательские работы:</w:t>
      </w:r>
    </w:p>
    <w:p w:rsidR="00937104" w:rsidRPr="00937104" w:rsidRDefault="00937104" w:rsidP="00F62872">
      <w:pPr>
        <w:numPr>
          <w:ilvl w:val="0"/>
          <w:numId w:val="41"/>
        </w:numPr>
        <w:tabs>
          <w:tab w:val="left" w:pos="851"/>
        </w:tabs>
        <w:spacing w:line="276" w:lineRule="auto"/>
        <w:ind w:left="0" w:firstLine="567"/>
        <w:contextualSpacing/>
        <w:jc w:val="both"/>
        <w:rPr>
          <w:rFonts w:eastAsia="Calibri"/>
          <w:color w:val="000000"/>
          <w:sz w:val="24"/>
          <w:szCs w:val="24"/>
          <w:lang w:eastAsia="en-US"/>
        </w:rPr>
      </w:pPr>
      <w:r w:rsidRPr="00937104">
        <w:rPr>
          <w:rFonts w:eastAsia="Calibri"/>
          <w:color w:val="000000"/>
          <w:sz w:val="24"/>
          <w:szCs w:val="24"/>
          <w:lang w:eastAsia="en-US"/>
        </w:rPr>
        <w:t xml:space="preserve"> «Шагающий робот, имитирующий насекомое - скорпион на базе </w:t>
      </w:r>
      <w:r w:rsidRPr="00937104">
        <w:rPr>
          <w:rFonts w:eastAsia="Calibri"/>
          <w:color w:val="000000"/>
          <w:sz w:val="24"/>
          <w:szCs w:val="24"/>
          <w:lang w:val="en-US" w:eastAsia="en-US"/>
        </w:rPr>
        <w:t>LEGO</w:t>
      </w:r>
      <w:r w:rsidRPr="00937104">
        <w:rPr>
          <w:rFonts w:eastAsia="Calibri"/>
          <w:color w:val="000000"/>
          <w:sz w:val="24"/>
          <w:szCs w:val="24"/>
          <w:lang w:eastAsia="en-US"/>
        </w:rPr>
        <w:t xml:space="preserve"> », выполняли учащиеся 4а класса Камалетдинов Егор, 6а класса Лебедев Дмитрий и Камалетдинов Иван (рук.Камалетдинов Г.Б.)</w:t>
      </w:r>
    </w:p>
    <w:p w:rsidR="00937104" w:rsidRPr="00937104" w:rsidRDefault="00937104" w:rsidP="00F62872">
      <w:pPr>
        <w:numPr>
          <w:ilvl w:val="0"/>
          <w:numId w:val="41"/>
        </w:numPr>
        <w:tabs>
          <w:tab w:val="left" w:pos="851"/>
        </w:tabs>
        <w:spacing w:line="276" w:lineRule="auto"/>
        <w:ind w:left="0" w:firstLine="567"/>
        <w:contextualSpacing/>
        <w:jc w:val="both"/>
        <w:rPr>
          <w:rFonts w:eastAsia="Calibri"/>
          <w:color w:val="000000"/>
          <w:sz w:val="24"/>
          <w:szCs w:val="24"/>
          <w:lang w:eastAsia="en-US"/>
        </w:rPr>
      </w:pPr>
      <w:r w:rsidRPr="00937104">
        <w:rPr>
          <w:rFonts w:eastAsia="Calibri"/>
          <w:color w:val="000000"/>
          <w:sz w:val="24"/>
          <w:szCs w:val="24"/>
          <w:lang w:eastAsia="en-US"/>
        </w:rPr>
        <w:t xml:space="preserve">«Гусеничный робот на базе </w:t>
      </w:r>
      <w:r w:rsidRPr="00937104">
        <w:rPr>
          <w:rFonts w:eastAsia="Calibri"/>
          <w:color w:val="000000"/>
          <w:sz w:val="24"/>
          <w:szCs w:val="24"/>
          <w:lang w:val="en-US" w:eastAsia="en-US"/>
        </w:rPr>
        <w:t>LEGO</w:t>
      </w:r>
      <w:r w:rsidRPr="00937104">
        <w:rPr>
          <w:rFonts w:eastAsia="Calibri"/>
          <w:color w:val="000000"/>
          <w:sz w:val="24"/>
          <w:szCs w:val="24"/>
          <w:lang w:eastAsia="en-US"/>
        </w:rPr>
        <w:t>» выполняли учащиеся 6а класса Десятник Денис, 6б класса Ковалевский Данил и Холбан Данил (рук.Камалетдинов Г.Б.)</w:t>
      </w:r>
    </w:p>
    <w:p w:rsidR="00937104" w:rsidRPr="00937104" w:rsidRDefault="00937104" w:rsidP="00F62872">
      <w:pPr>
        <w:numPr>
          <w:ilvl w:val="0"/>
          <w:numId w:val="41"/>
        </w:numPr>
        <w:tabs>
          <w:tab w:val="left" w:pos="851"/>
        </w:tabs>
        <w:spacing w:line="276" w:lineRule="auto"/>
        <w:ind w:left="0" w:firstLine="567"/>
        <w:contextualSpacing/>
        <w:jc w:val="both"/>
        <w:rPr>
          <w:rFonts w:eastAsia="Calibri"/>
          <w:color w:val="000000"/>
          <w:sz w:val="24"/>
          <w:szCs w:val="24"/>
          <w:lang w:eastAsia="en-US"/>
        </w:rPr>
      </w:pPr>
      <w:r w:rsidRPr="00937104">
        <w:rPr>
          <w:color w:val="000000"/>
          <w:sz w:val="24"/>
          <w:szCs w:val="24"/>
        </w:rPr>
        <w:t xml:space="preserve">"Математика волшебного кубика" </w:t>
      </w:r>
      <w:r w:rsidRPr="00937104">
        <w:rPr>
          <w:rFonts w:eastAsia="Calibri"/>
          <w:color w:val="000000"/>
          <w:sz w:val="24"/>
          <w:szCs w:val="24"/>
          <w:lang w:eastAsia="en-US"/>
        </w:rPr>
        <w:t>выполнила учащиеся 10б класса Пшенянник Ольга (рук. Камалетдинова Л.А.)</w:t>
      </w:r>
    </w:p>
    <w:p w:rsidR="00937104" w:rsidRPr="00937104" w:rsidRDefault="00937104" w:rsidP="00937104">
      <w:pPr>
        <w:jc w:val="both"/>
        <w:rPr>
          <w:rFonts w:eastAsia="Calibri"/>
          <w:sz w:val="24"/>
          <w:szCs w:val="24"/>
          <w:lang w:eastAsia="en-US"/>
        </w:rPr>
      </w:pPr>
      <w:r w:rsidRPr="00937104">
        <w:rPr>
          <w:rFonts w:eastAsia="Calibri"/>
          <w:sz w:val="24"/>
          <w:szCs w:val="24"/>
          <w:lang w:eastAsia="en-US"/>
        </w:rPr>
        <w:t xml:space="preserve">По прежнему серьезной проблемой остается работа со способными, талантливыми детьми. </w:t>
      </w:r>
    </w:p>
    <w:p w:rsidR="00937104" w:rsidRPr="00937104" w:rsidRDefault="00937104" w:rsidP="00937104">
      <w:pPr>
        <w:jc w:val="both"/>
        <w:rPr>
          <w:rFonts w:eastAsia="Calibri"/>
          <w:sz w:val="24"/>
          <w:szCs w:val="24"/>
          <w:lang w:eastAsia="en-US"/>
        </w:rPr>
      </w:pPr>
      <w:r w:rsidRPr="00937104">
        <w:rPr>
          <w:rFonts w:eastAsia="Calibri"/>
          <w:color w:val="000000"/>
          <w:sz w:val="24"/>
          <w:szCs w:val="24"/>
          <w:lang w:eastAsia="en-US"/>
        </w:rPr>
        <w:lastRenderedPageBreak/>
        <w:t>Целью работы учителей МО с мотивированными детьми является формирование у учащихся устойчивого интереса к математике и информатике, дальнейшее развитие их способностей.</w:t>
      </w:r>
    </w:p>
    <w:p w:rsidR="00937104" w:rsidRPr="00937104" w:rsidRDefault="00937104" w:rsidP="00937104">
      <w:pPr>
        <w:jc w:val="both"/>
        <w:rPr>
          <w:rFonts w:eastAsia="Calibri"/>
          <w:sz w:val="24"/>
          <w:szCs w:val="24"/>
          <w:lang w:eastAsia="en-US"/>
        </w:rPr>
      </w:pPr>
      <w:r w:rsidRPr="00937104">
        <w:rPr>
          <w:rFonts w:eastAsia="Calibri"/>
          <w:sz w:val="24"/>
          <w:szCs w:val="24"/>
          <w:lang w:eastAsia="en-US"/>
        </w:rPr>
        <w:t xml:space="preserve">Работая над проблемой выявления одарённых детей, члены МО провели школьные предметные олимпиады. </w:t>
      </w:r>
    </w:p>
    <w:p w:rsidR="00937104" w:rsidRPr="00937104" w:rsidRDefault="00937104" w:rsidP="00937104">
      <w:pPr>
        <w:jc w:val="both"/>
        <w:rPr>
          <w:rFonts w:eastAsiaTheme="minorHAnsi"/>
          <w:sz w:val="24"/>
          <w:szCs w:val="24"/>
          <w:lang w:eastAsia="en-US"/>
        </w:rPr>
      </w:pPr>
      <w:r w:rsidRPr="00937104">
        <w:rPr>
          <w:rFonts w:eastAsiaTheme="minorHAnsi"/>
          <w:b/>
          <w:sz w:val="24"/>
          <w:szCs w:val="24"/>
          <w:lang w:eastAsia="en-US"/>
        </w:rPr>
        <w:t>Вывод:</w:t>
      </w:r>
      <w:r w:rsidRPr="00937104">
        <w:rPr>
          <w:rFonts w:eastAsiaTheme="minorHAnsi"/>
          <w:sz w:val="24"/>
          <w:szCs w:val="24"/>
          <w:lang w:eastAsia="en-US"/>
        </w:rPr>
        <w:t xml:space="preserve"> В большинстве мероприятий достигнуты неплохие результаты. Следует усилить работу по активизации познавательной деятельности школьников, выявлению одаренных детей. Запланировать межпредметные мероприятия (интеллектуально-познавательные игры, конкурсы и т.п.), с участием педагогов разных предметных областей и обучающихся.</w:t>
      </w:r>
    </w:p>
    <w:p w:rsidR="00937104" w:rsidRPr="00937104" w:rsidRDefault="00937104" w:rsidP="00937104">
      <w:pPr>
        <w:jc w:val="center"/>
        <w:outlineLvl w:val="0"/>
        <w:rPr>
          <w:b/>
          <w:bCs/>
          <w:kern w:val="36"/>
          <w:sz w:val="24"/>
          <w:szCs w:val="24"/>
        </w:rPr>
      </w:pPr>
      <w:r w:rsidRPr="00937104">
        <w:rPr>
          <w:b/>
          <w:bCs/>
          <w:kern w:val="36"/>
          <w:sz w:val="24"/>
          <w:szCs w:val="24"/>
        </w:rPr>
        <w:t>Работа с неуспевающими детьми.</w:t>
      </w:r>
    </w:p>
    <w:p w:rsidR="00937104" w:rsidRPr="00937104" w:rsidRDefault="00937104" w:rsidP="00937104">
      <w:pPr>
        <w:jc w:val="both"/>
        <w:rPr>
          <w:rFonts w:eastAsiaTheme="minorHAnsi"/>
          <w:sz w:val="24"/>
          <w:szCs w:val="24"/>
          <w:lang w:eastAsia="en-US"/>
        </w:rPr>
      </w:pPr>
      <w:r w:rsidRPr="00937104">
        <w:rPr>
          <w:rFonts w:eastAsiaTheme="minorHAnsi"/>
          <w:sz w:val="24"/>
          <w:szCs w:val="24"/>
          <w:lang w:eastAsia="en-US"/>
        </w:rPr>
        <w:t>Неуспеваемость – острейшая проблема современной школы. Поэтому необходима специальная глубоко продуманная повседневная деятельность, нацеленная на предупреждение неуспеваемости.</w:t>
      </w:r>
    </w:p>
    <w:p w:rsidR="00937104" w:rsidRPr="00937104" w:rsidRDefault="00937104" w:rsidP="00937104">
      <w:pPr>
        <w:jc w:val="both"/>
        <w:rPr>
          <w:rFonts w:eastAsiaTheme="minorHAnsi"/>
          <w:sz w:val="24"/>
          <w:szCs w:val="24"/>
          <w:lang w:eastAsia="en-US"/>
        </w:rPr>
      </w:pPr>
      <w:r w:rsidRPr="00937104">
        <w:rPr>
          <w:rFonts w:eastAsiaTheme="minorHAnsi"/>
          <w:sz w:val="24"/>
          <w:szCs w:val="24"/>
          <w:lang w:eastAsia="en-US"/>
        </w:rPr>
        <w:t>Есть две категории неуспевающих детей:</w:t>
      </w:r>
    </w:p>
    <w:p w:rsidR="00937104" w:rsidRPr="00937104" w:rsidRDefault="00937104" w:rsidP="00F62872">
      <w:pPr>
        <w:numPr>
          <w:ilvl w:val="0"/>
          <w:numId w:val="14"/>
        </w:numPr>
        <w:tabs>
          <w:tab w:val="left" w:pos="851"/>
        </w:tabs>
        <w:spacing w:line="276" w:lineRule="auto"/>
        <w:ind w:left="0" w:firstLine="567"/>
        <w:jc w:val="both"/>
        <w:rPr>
          <w:rFonts w:eastAsiaTheme="minorHAnsi"/>
          <w:sz w:val="24"/>
          <w:szCs w:val="24"/>
          <w:lang w:eastAsia="en-US"/>
        </w:rPr>
      </w:pPr>
      <w:r w:rsidRPr="00937104">
        <w:rPr>
          <w:rFonts w:eastAsiaTheme="minorHAnsi"/>
          <w:sz w:val="24"/>
          <w:szCs w:val="24"/>
          <w:lang w:eastAsia="en-US"/>
        </w:rPr>
        <w:t>Со слабо развитой мыслительной деятельностью, но с желанием учиться.</w:t>
      </w:r>
    </w:p>
    <w:p w:rsidR="00937104" w:rsidRPr="00937104" w:rsidRDefault="00937104" w:rsidP="00F62872">
      <w:pPr>
        <w:numPr>
          <w:ilvl w:val="0"/>
          <w:numId w:val="14"/>
        </w:numPr>
        <w:tabs>
          <w:tab w:val="left" w:pos="851"/>
        </w:tabs>
        <w:spacing w:line="276" w:lineRule="auto"/>
        <w:ind w:left="0" w:firstLine="567"/>
        <w:jc w:val="both"/>
        <w:rPr>
          <w:rFonts w:eastAsiaTheme="minorHAnsi"/>
          <w:sz w:val="24"/>
          <w:szCs w:val="24"/>
          <w:lang w:eastAsia="en-US"/>
        </w:rPr>
      </w:pPr>
      <w:r w:rsidRPr="00937104">
        <w:rPr>
          <w:rFonts w:eastAsiaTheme="minorHAnsi"/>
          <w:sz w:val="24"/>
          <w:szCs w:val="24"/>
          <w:lang w:eastAsia="en-US"/>
        </w:rPr>
        <w:t>С внутренне личностной позицией – нежеланием учиться.</w:t>
      </w:r>
    </w:p>
    <w:p w:rsidR="00937104" w:rsidRPr="00937104" w:rsidRDefault="00937104" w:rsidP="00937104">
      <w:pPr>
        <w:tabs>
          <w:tab w:val="left" w:pos="851"/>
        </w:tabs>
        <w:jc w:val="both"/>
        <w:rPr>
          <w:rFonts w:eastAsiaTheme="minorHAnsi"/>
          <w:sz w:val="24"/>
          <w:szCs w:val="24"/>
          <w:lang w:eastAsia="en-US"/>
        </w:rPr>
      </w:pPr>
      <w:r w:rsidRPr="00937104">
        <w:rPr>
          <w:rFonts w:eastAsiaTheme="minorHAnsi"/>
          <w:sz w:val="24"/>
          <w:szCs w:val="24"/>
          <w:lang w:eastAsia="en-US"/>
        </w:rPr>
        <w:t xml:space="preserve">Для первой группы неуспевающих проводятся специально организованные занятия по формированию познавательных процессов – внимания, памяти, отдельных мыслительных операций, занятия по формированию учебных навыков. Главное в работе с такими детьми – учить учиться. Бесполезно взывать к чувству долга, совести, вызывать родителей в школу – ученики сами болезненно переживают свои неудачи. Наоборот, надо вместе с ними радоваться каждой, пусть малейшей, но победе, каждому продвижению вперед. </w:t>
      </w:r>
    </w:p>
    <w:p w:rsidR="00937104" w:rsidRPr="00937104" w:rsidRDefault="00937104" w:rsidP="00937104">
      <w:pPr>
        <w:jc w:val="both"/>
        <w:rPr>
          <w:rFonts w:eastAsiaTheme="minorHAnsi"/>
          <w:sz w:val="24"/>
          <w:szCs w:val="24"/>
          <w:lang w:eastAsia="en-US"/>
        </w:rPr>
      </w:pPr>
      <w:r w:rsidRPr="00937104">
        <w:rPr>
          <w:rFonts w:eastAsiaTheme="minorHAnsi"/>
          <w:sz w:val="24"/>
          <w:szCs w:val="24"/>
          <w:lang w:eastAsia="en-US"/>
        </w:rPr>
        <w:t xml:space="preserve">Причиной плохой успеваемости многих учащихся является внутренняя личностная позиция – нежелание учиться. В силу разных причин их интересы находятся за пределами образовательного учреждения. Школу они посещают безо всякого желания, на уроках избегают активной познавательной деятельности, к поручениям учителей относятся отрицательно. Об учениках этой группы можно сказать так: будет мотивация – будет продуктивность учения. </w:t>
      </w:r>
    </w:p>
    <w:p w:rsidR="00937104" w:rsidRPr="00937104" w:rsidRDefault="00937104" w:rsidP="00937104">
      <w:pPr>
        <w:jc w:val="both"/>
        <w:rPr>
          <w:rFonts w:eastAsiaTheme="minorHAnsi"/>
          <w:sz w:val="24"/>
          <w:szCs w:val="24"/>
          <w:lang w:eastAsia="en-US"/>
        </w:rPr>
      </w:pPr>
      <w:r w:rsidRPr="00937104">
        <w:rPr>
          <w:rFonts w:eastAsiaTheme="minorHAnsi"/>
          <w:sz w:val="24"/>
          <w:szCs w:val="24"/>
          <w:lang w:eastAsia="en-US"/>
        </w:rPr>
        <w:t>Задача педагога в этом случае:</w:t>
      </w:r>
    </w:p>
    <w:p w:rsidR="00937104" w:rsidRPr="00937104" w:rsidRDefault="00937104" w:rsidP="00F62872">
      <w:pPr>
        <w:numPr>
          <w:ilvl w:val="0"/>
          <w:numId w:val="15"/>
        </w:numPr>
        <w:spacing w:line="276" w:lineRule="auto"/>
        <w:ind w:left="0" w:firstLine="567"/>
        <w:jc w:val="both"/>
        <w:rPr>
          <w:rFonts w:eastAsiaTheme="minorHAnsi"/>
          <w:sz w:val="24"/>
          <w:szCs w:val="24"/>
          <w:lang w:eastAsia="en-US"/>
        </w:rPr>
      </w:pPr>
      <w:r w:rsidRPr="00937104">
        <w:rPr>
          <w:rFonts w:eastAsiaTheme="minorHAnsi"/>
          <w:sz w:val="24"/>
          <w:szCs w:val="24"/>
          <w:lang w:eastAsia="en-US"/>
        </w:rPr>
        <w:t xml:space="preserve">помочь учащимся осознать необходимость получения новых знаний; </w:t>
      </w:r>
    </w:p>
    <w:p w:rsidR="00937104" w:rsidRPr="00937104" w:rsidRDefault="00937104" w:rsidP="00F62872">
      <w:pPr>
        <w:numPr>
          <w:ilvl w:val="0"/>
          <w:numId w:val="15"/>
        </w:numPr>
        <w:spacing w:line="276" w:lineRule="auto"/>
        <w:ind w:left="0" w:firstLine="567"/>
        <w:jc w:val="both"/>
        <w:rPr>
          <w:rFonts w:eastAsiaTheme="minorHAnsi"/>
          <w:sz w:val="24"/>
          <w:szCs w:val="24"/>
          <w:lang w:eastAsia="en-US"/>
        </w:rPr>
      </w:pPr>
      <w:r w:rsidRPr="00937104">
        <w:rPr>
          <w:rFonts w:eastAsiaTheme="minorHAnsi"/>
          <w:sz w:val="24"/>
          <w:szCs w:val="24"/>
          <w:lang w:eastAsia="en-US"/>
        </w:rPr>
        <w:t xml:space="preserve">развивать ответственность; </w:t>
      </w:r>
    </w:p>
    <w:p w:rsidR="00937104" w:rsidRPr="00937104" w:rsidRDefault="00937104" w:rsidP="00F62872">
      <w:pPr>
        <w:numPr>
          <w:ilvl w:val="0"/>
          <w:numId w:val="15"/>
        </w:numPr>
        <w:spacing w:line="276" w:lineRule="auto"/>
        <w:ind w:left="0" w:firstLine="567"/>
        <w:jc w:val="both"/>
        <w:rPr>
          <w:rFonts w:eastAsiaTheme="minorHAnsi"/>
          <w:sz w:val="24"/>
          <w:szCs w:val="24"/>
          <w:lang w:eastAsia="en-US"/>
        </w:rPr>
      </w:pPr>
      <w:r w:rsidRPr="00937104">
        <w:rPr>
          <w:rFonts w:eastAsiaTheme="minorHAnsi"/>
          <w:sz w:val="24"/>
          <w:szCs w:val="24"/>
          <w:lang w:eastAsia="en-US"/>
        </w:rPr>
        <w:t xml:space="preserve">поддерживать уверенность учащихся в собственных силах, вырабатывая позитивную самооценку. </w:t>
      </w:r>
    </w:p>
    <w:p w:rsidR="00937104" w:rsidRPr="00937104" w:rsidRDefault="00937104" w:rsidP="00937104">
      <w:pPr>
        <w:jc w:val="both"/>
        <w:rPr>
          <w:rFonts w:eastAsiaTheme="minorHAnsi"/>
          <w:sz w:val="24"/>
          <w:szCs w:val="24"/>
          <w:lang w:eastAsia="en-US"/>
        </w:rPr>
      </w:pPr>
      <w:r w:rsidRPr="00937104">
        <w:rPr>
          <w:rFonts w:eastAsiaTheme="minorHAnsi"/>
          <w:sz w:val="24"/>
          <w:szCs w:val="24"/>
          <w:lang w:eastAsia="en-US"/>
        </w:rPr>
        <w:t>В течение всего учебного года учителя МО проводили индивидуальную работу с отстающими учениками, как на уроке, так и во внеурочное время:</w:t>
      </w:r>
    </w:p>
    <w:p w:rsidR="00937104" w:rsidRPr="00937104" w:rsidRDefault="00937104" w:rsidP="00F62872">
      <w:pPr>
        <w:numPr>
          <w:ilvl w:val="0"/>
          <w:numId w:val="16"/>
        </w:numPr>
        <w:spacing w:line="276" w:lineRule="auto"/>
        <w:ind w:left="0" w:firstLine="567"/>
        <w:jc w:val="both"/>
        <w:rPr>
          <w:rFonts w:eastAsiaTheme="minorHAnsi"/>
          <w:sz w:val="24"/>
          <w:szCs w:val="24"/>
          <w:lang w:eastAsia="en-US"/>
        </w:rPr>
      </w:pPr>
      <w:r w:rsidRPr="00937104">
        <w:rPr>
          <w:rFonts w:eastAsiaTheme="minorHAnsi"/>
          <w:sz w:val="24"/>
          <w:szCs w:val="24"/>
          <w:lang w:eastAsia="en-US"/>
        </w:rPr>
        <w:t>отработка вычислительных навыков;</w:t>
      </w:r>
    </w:p>
    <w:p w:rsidR="00937104" w:rsidRPr="00937104" w:rsidRDefault="00937104" w:rsidP="00F62872">
      <w:pPr>
        <w:numPr>
          <w:ilvl w:val="0"/>
          <w:numId w:val="16"/>
        </w:numPr>
        <w:spacing w:line="276" w:lineRule="auto"/>
        <w:ind w:left="0" w:firstLine="567"/>
        <w:jc w:val="both"/>
        <w:rPr>
          <w:rFonts w:eastAsiaTheme="minorHAnsi"/>
          <w:sz w:val="24"/>
          <w:szCs w:val="24"/>
          <w:lang w:eastAsia="en-US"/>
        </w:rPr>
      </w:pPr>
      <w:r w:rsidRPr="00937104">
        <w:rPr>
          <w:rFonts w:eastAsiaTheme="minorHAnsi"/>
          <w:sz w:val="24"/>
          <w:szCs w:val="24"/>
          <w:lang w:eastAsia="en-US"/>
        </w:rPr>
        <w:t>отработка повторных вариантов к/р;</w:t>
      </w:r>
    </w:p>
    <w:p w:rsidR="00937104" w:rsidRPr="00937104" w:rsidRDefault="00937104" w:rsidP="00F62872">
      <w:pPr>
        <w:numPr>
          <w:ilvl w:val="0"/>
          <w:numId w:val="16"/>
        </w:numPr>
        <w:spacing w:line="276" w:lineRule="auto"/>
        <w:ind w:left="0" w:firstLine="567"/>
        <w:jc w:val="both"/>
        <w:rPr>
          <w:rFonts w:eastAsiaTheme="minorHAnsi"/>
          <w:sz w:val="24"/>
          <w:szCs w:val="24"/>
          <w:lang w:eastAsia="en-US"/>
        </w:rPr>
      </w:pPr>
      <w:r w:rsidRPr="00937104">
        <w:rPr>
          <w:rFonts w:eastAsiaTheme="minorHAnsi"/>
          <w:sz w:val="24"/>
          <w:szCs w:val="24"/>
          <w:lang w:eastAsia="en-US"/>
        </w:rPr>
        <w:t>работа по дополнительным сборникам, тестам;</w:t>
      </w:r>
    </w:p>
    <w:p w:rsidR="00937104" w:rsidRPr="00937104" w:rsidRDefault="00937104" w:rsidP="00F62872">
      <w:pPr>
        <w:numPr>
          <w:ilvl w:val="0"/>
          <w:numId w:val="16"/>
        </w:numPr>
        <w:spacing w:line="276" w:lineRule="auto"/>
        <w:ind w:left="0" w:firstLine="567"/>
        <w:jc w:val="both"/>
        <w:rPr>
          <w:rFonts w:eastAsiaTheme="minorHAnsi"/>
          <w:sz w:val="24"/>
          <w:szCs w:val="24"/>
          <w:lang w:eastAsia="en-US"/>
        </w:rPr>
      </w:pPr>
      <w:r w:rsidRPr="00937104">
        <w:rPr>
          <w:rFonts w:eastAsiaTheme="minorHAnsi"/>
          <w:sz w:val="24"/>
          <w:szCs w:val="24"/>
          <w:lang w:eastAsia="en-US"/>
        </w:rPr>
        <w:t>помощь в выполнении д/з;</w:t>
      </w:r>
    </w:p>
    <w:p w:rsidR="00937104" w:rsidRPr="00937104" w:rsidRDefault="00937104" w:rsidP="00F62872">
      <w:pPr>
        <w:numPr>
          <w:ilvl w:val="0"/>
          <w:numId w:val="16"/>
        </w:numPr>
        <w:spacing w:line="276" w:lineRule="auto"/>
        <w:ind w:left="0" w:firstLine="567"/>
        <w:jc w:val="both"/>
        <w:rPr>
          <w:rFonts w:eastAsiaTheme="minorHAnsi"/>
          <w:sz w:val="24"/>
          <w:szCs w:val="24"/>
          <w:lang w:eastAsia="en-US"/>
        </w:rPr>
      </w:pPr>
      <w:r w:rsidRPr="00937104">
        <w:rPr>
          <w:rFonts w:eastAsiaTheme="minorHAnsi"/>
          <w:sz w:val="24"/>
          <w:szCs w:val="24"/>
          <w:lang w:eastAsia="en-US"/>
        </w:rPr>
        <w:t>регулярная работа над ошибками во всех видах работ;</w:t>
      </w:r>
    </w:p>
    <w:p w:rsidR="00937104" w:rsidRPr="00937104" w:rsidRDefault="00937104" w:rsidP="00F62872">
      <w:pPr>
        <w:numPr>
          <w:ilvl w:val="0"/>
          <w:numId w:val="16"/>
        </w:numPr>
        <w:spacing w:line="276" w:lineRule="auto"/>
        <w:ind w:left="0" w:firstLine="567"/>
        <w:jc w:val="both"/>
        <w:rPr>
          <w:rFonts w:eastAsiaTheme="minorHAnsi"/>
          <w:sz w:val="24"/>
          <w:szCs w:val="24"/>
          <w:lang w:eastAsia="en-US"/>
        </w:rPr>
      </w:pPr>
      <w:r w:rsidRPr="00937104">
        <w:rPr>
          <w:rFonts w:eastAsiaTheme="minorHAnsi"/>
          <w:sz w:val="24"/>
          <w:szCs w:val="24"/>
          <w:lang w:eastAsia="en-US"/>
        </w:rPr>
        <w:t>проведение консультаций;</w:t>
      </w:r>
    </w:p>
    <w:p w:rsidR="00937104" w:rsidRPr="00937104" w:rsidRDefault="00937104" w:rsidP="00F62872">
      <w:pPr>
        <w:numPr>
          <w:ilvl w:val="0"/>
          <w:numId w:val="16"/>
        </w:numPr>
        <w:spacing w:line="276" w:lineRule="auto"/>
        <w:ind w:left="0" w:firstLine="567"/>
        <w:jc w:val="both"/>
        <w:rPr>
          <w:rFonts w:eastAsiaTheme="minorHAnsi"/>
          <w:sz w:val="24"/>
          <w:szCs w:val="24"/>
          <w:lang w:eastAsia="en-US"/>
        </w:rPr>
      </w:pPr>
      <w:r w:rsidRPr="00937104">
        <w:rPr>
          <w:rFonts w:eastAsiaTheme="minorHAnsi"/>
          <w:sz w:val="24"/>
          <w:szCs w:val="24"/>
          <w:lang w:eastAsia="en-US"/>
        </w:rPr>
        <w:t>индивидуальная работа по подготовке к итоговой аттестации;</w:t>
      </w:r>
    </w:p>
    <w:p w:rsidR="00937104" w:rsidRPr="00937104" w:rsidRDefault="00937104" w:rsidP="00F62872">
      <w:pPr>
        <w:numPr>
          <w:ilvl w:val="0"/>
          <w:numId w:val="16"/>
        </w:numPr>
        <w:spacing w:line="276" w:lineRule="auto"/>
        <w:ind w:left="0" w:firstLine="567"/>
        <w:jc w:val="both"/>
        <w:rPr>
          <w:rFonts w:eastAsiaTheme="minorHAnsi"/>
          <w:sz w:val="24"/>
          <w:szCs w:val="24"/>
          <w:lang w:eastAsia="en-US"/>
        </w:rPr>
      </w:pPr>
      <w:r w:rsidRPr="00937104">
        <w:rPr>
          <w:rFonts w:eastAsiaTheme="minorHAnsi"/>
          <w:sz w:val="24"/>
          <w:szCs w:val="24"/>
          <w:lang w:eastAsia="en-US"/>
        </w:rPr>
        <w:t>привлечение учащихся к творческим работам;</w:t>
      </w:r>
    </w:p>
    <w:p w:rsidR="00937104" w:rsidRPr="00937104" w:rsidRDefault="00937104" w:rsidP="00F62872">
      <w:pPr>
        <w:numPr>
          <w:ilvl w:val="0"/>
          <w:numId w:val="16"/>
        </w:numPr>
        <w:spacing w:line="276" w:lineRule="auto"/>
        <w:ind w:left="0" w:firstLine="567"/>
        <w:jc w:val="both"/>
        <w:rPr>
          <w:rFonts w:eastAsiaTheme="minorHAnsi"/>
          <w:sz w:val="24"/>
          <w:szCs w:val="24"/>
          <w:lang w:eastAsia="en-US"/>
        </w:rPr>
      </w:pPr>
      <w:r w:rsidRPr="00937104">
        <w:rPr>
          <w:rFonts w:eastAsiaTheme="minorHAnsi"/>
          <w:sz w:val="24"/>
          <w:szCs w:val="24"/>
          <w:lang w:eastAsia="en-US"/>
        </w:rPr>
        <w:t>работа с родителями по организации учебной деятельности учащихся.</w:t>
      </w:r>
    </w:p>
    <w:p w:rsidR="00937104" w:rsidRPr="00937104" w:rsidRDefault="00937104" w:rsidP="00937104">
      <w:pPr>
        <w:rPr>
          <w:rFonts w:eastAsiaTheme="minorHAnsi"/>
          <w:b/>
          <w:bCs/>
          <w:sz w:val="24"/>
          <w:szCs w:val="24"/>
          <w:lang w:eastAsia="en-US"/>
        </w:rPr>
      </w:pPr>
      <w:r w:rsidRPr="00937104">
        <w:rPr>
          <w:rFonts w:eastAsiaTheme="minorHAnsi"/>
          <w:b/>
          <w:bCs/>
          <w:sz w:val="24"/>
          <w:szCs w:val="24"/>
          <w:lang w:eastAsia="en-US"/>
        </w:rPr>
        <w:t>Недостатки работы МО и методы их устранения:</w:t>
      </w:r>
    </w:p>
    <w:p w:rsidR="00937104" w:rsidRPr="00937104" w:rsidRDefault="00937104" w:rsidP="00F62872">
      <w:pPr>
        <w:numPr>
          <w:ilvl w:val="0"/>
          <w:numId w:val="23"/>
        </w:numPr>
        <w:tabs>
          <w:tab w:val="left" w:pos="851"/>
        </w:tabs>
        <w:spacing w:line="276" w:lineRule="auto"/>
        <w:ind w:left="0" w:firstLine="567"/>
        <w:jc w:val="both"/>
        <w:rPr>
          <w:rFonts w:eastAsiaTheme="minorHAnsi"/>
          <w:sz w:val="24"/>
          <w:szCs w:val="24"/>
          <w:lang w:eastAsia="en-US"/>
        </w:rPr>
      </w:pPr>
      <w:r w:rsidRPr="00937104">
        <w:rPr>
          <w:rFonts w:eastAsiaTheme="minorHAnsi"/>
          <w:sz w:val="24"/>
          <w:szCs w:val="24"/>
          <w:lang w:eastAsia="en-US"/>
        </w:rPr>
        <w:t>Низок уровень навыков самоанализа у учителей и самоконтроля у учащихся.</w:t>
      </w:r>
    </w:p>
    <w:p w:rsidR="00937104" w:rsidRPr="00937104" w:rsidRDefault="00937104" w:rsidP="00F62872">
      <w:pPr>
        <w:numPr>
          <w:ilvl w:val="0"/>
          <w:numId w:val="23"/>
        </w:numPr>
        <w:tabs>
          <w:tab w:val="left" w:pos="851"/>
        </w:tabs>
        <w:spacing w:line="276" w:lineRule="auto"/>
        <w:ind w:left="0" w:firstLine="567"/>
        <w:jc w:val="both"/>
        <w:rPr>
          <w:rFonts w:eastAsiaTheme="minorHAnsi"/>
          <w:sz w:val="24"/>
          <w:szCs w:val="24"/>
          <w:lang w:eastAsia="en-US"/>
        </w:rPr>
      </w:pPr>
      <w:r w:rsidRPr="00937104">
        <w:rPr>
          <w:rFonts w:eastAsiaTheme="minorHAnsi"/>
          <w:sz w:val="24"/>
          <w:szCs w:val="24"/>
          <w:lang w:eastAsia="en-US"/>
        </w:rPr>
        <w:t>Плохо ведется работа по обобщению передового опыта.</w:t>
      </w:r>
    </w:p>
    <w:p w:rsidR="00937104" w:rsidRPr="00937104" w:rsidRDefault="00937104" w:rsidP="00F62872">
      <w:pPr>
        <w:numPr>
          <w:ilvl w:val="0"/>
          <w:numId w:val="23"/>
        </w:numPr>
        <w:tabs>
          <w:tab w:val="left" w:pos="851"/>
        </w:tabs>
        <w:spacing w:line="276" w:lineRule="auto"/>
        <w:ind w:left="0" w:firstLine="567"/>
        <w:jc w:val="both"/>
        <w:rPr>
          <w:rFonts w:eastAsiaTheme="minorHAnsi"/>
          <w:sz w:val="24"/>
          <w:szCs w:val="24"/>
          <w:lang w:eastAsia="en-US"/>
        </w:rPr>
      </w:pPr>
      <w:r w:rsidRPr="00937104">
        <w:rPr>
          <w:rFonts w:eastAsiaTheme="minorHAnsi"/>
          <w:sz w:val="24"/>
          <w:szCs w:val="24"/>
          <w:lang w:eastAsia="en-US"/>
        </w:rPr>
        <w:t>Недостаточно организована самостоятельная работа различных категорий учащихся.</w:t>
      </w:r>
    </w:p>
    <w:p w:rsidR="00937104" w:rsidRPr="00937104" w:rsidRDefault="00937104" w:rsidP="00F62872">
      <w:pPr>
        <w:numPr>
          <w:ilvl w:val="0"/>
          <w:numId w:val="23"/>
        </w:numPr>
        <w:tabs>
          <w:tab w:val="left" w:pos="851"/>
        </w:tabs>
        <w:spacing w:line="276" w:lineRule="auto"/>
        <w:ind w:left="0" w:firstLine="567"/>
        <w:jc w:val="both"/>
        <w:rPr>
          <w:rFonts w:eastAsiaTheme="minorHAnsi"/>
          <w:sz w:val="24"/>
          <w:szCs w:val="24"/>
          <w:lang w:eastAsia="en-US"/>
        </w:rPr>
      </w:pPr>
      <w:r w:rsidRPr="00937104">
        <w:rPr>
          <w:rFonts w:eastAsiaTheme="minorHAnsi"/>
          <w:sz w:val="24"/>
          <w:szCs w:val="24"/>
          <w:lang w:eastAsia="en-US"/>
        </w:rPr>
        <w:t>Домашние задания не всегда носят дифференцированный характер.</w:t>
      </w:r>
    </w:p>
    <w:p w:rsidR="00937104" w:rsidRPr="00937104" w:rsidRDefault="00937104" w:rsidP="00F62872">
      <w:pPr>
        <w:numPr>
          <w:ilvl w:val="0"/>
          <w:numId w:val="23"/>
        </w:numPr>
        <w:tabs>
          <w:tab w:val="left" w:pos="851"/>
        </w:tabs>
        <w:spacing w:line="276" w:lineRule="auto"/>
        <w:ind w:left="0" w:firstLine="567"/>
        <w:jc w:val="both"/>
        <w:rPr>
          <w:rFonts w:eastAsiaTheme="minorHAnsi"/>
          <w:sz w:val="24"/>
          <w:szCs w:val="24"/>
          <w:lang w:eastAsia="en-US"/>
        </w:rPr>
      </w:pPr>
      <w:r w:rsidRPr="00937104">
        <w:rPr>
          <w:rFonts w:eastAsiaTheme="minorHAnsi"/>
          <w:sz w:val="24"/>
          <w:szCs w:val="24"/>
          <w:lang w:eastAsia="en-US"/>
        </w:rPr>
        <w:t>Не в полном объеме используются наглядные и технические средства обучения.</w:t>
      </w:r>
    </w:p>
    <w:p w:rsidR="00937104" w:rsidRPr="00937104" w:rsidRDefault="00937104" w:rsidP="00937104">
      <w:pPr>
        <w:tabs>
          <w:tab w:val="left" w:pos="851"/>
        </w:tabs>
        <w:jc w:val="both"/>
        <w:rPr>
          <w:rFonts w:eastAsiaTheme="minorHAnsi"/>
          <w:b/>
          <w:iCs/>
          <w:sz w:val="24"/>
          <w:szCs w:val="24"/>
          <w:lang w:eastAsia="en-US"/>
        </w:rPr>
      </w:pPr>
      <w:r w:rsidRPr="00937104">
        <w:rPr>
          <w:rFonts w:eastAsiaTheme="minorHAnsi"/>
          <w:b/>
          <w:iCs/>
          <w:sz w:val="24"/>
          <w:szCs w:val="24"/>
          <w:lang w:eastAsia="en-US"/>
        </w:rPr>
        <w:t xml:space="preserve">Рекомендации: </w:t>
      </w:r>
    </w:p>
    <w:p w:rsidR="00937104" w:rsidRPr="00937104" w:rsidRDefault="00937104" w:rsidP="00F62872">
      <w:pPr>
        <w:numPr>
          <w:ilvl w:val="0"/>
          <w:numId w:val="23"/>
        </w:numPr>
        <w:tabs>
          <w:tab w:val="left" w:pos="851"/>
        </w:tabs>
        <w:spacing w:line="276" w:lineRule="auto"/>
        <w:ind w:left="0" w:firstLine="567"/>
        <w:jc w:val="both"/>
        <w:rPr>
          <w:rFonts w:eastAsiaTheme="minorHAnsi" w:cstheme="minorBidi"/>
          <w:sz w:val="24"/>
          <w:szCs w:val="24"/>
          <w:lang w:eastAsia="en-US"/>
        </w:rPr>
      </w:pPr>
      <w:r w:rsidRPr="00937104">
        <w:rPr>
          <w:rFonts w:eastAsiaTheme="minorHAnsi" w:cstheme="minorBidi"/>
          <w:sz w:val="24"/>
          <w:szCs w:val="24"/>
          <w:lang w:eastAsia="en-US"/>
        </w:rPr>
        <w:lastRenderedPageBreak/>
        <w:t xml:space="preserve">Совершенствовать педагогическое мастерство (профессиональную компетентность) учителей через самообразование, обмен опытом, посещение и участие в различных методических мероприятиях, конкурсах, конференциях и т.д. </w:t>
      </w:r>
    </w:p>
    <w:p w:rsidR="00937104" w:rsidRPr="00937104" w:rsidRDefault="00937104" w:rsidP="00F62872">
      <w:pPr>
        <w:numPr>
          <w:ilvl w:val="0"/>
          <w:numId w:val="23"/>
        </w:numPr>
        <w:spacing w:line="276" w:lineRule="auto"/>
        <w:ind w:left="0" w:firstLine="567"/>
        <w:jc w:val="both"/>
        <w:rPr>
          <w:rFonts w:eastAsiaTheme="minorHAnsi" w:cstheme="minorBidi"/>
          <w:sz w:val="24"/>
          <w:szCs w:val="24"/>
          <w:lang w:eastAsia="en-US"/>
        </w:rPr>
      </w:pPr>
      <w:r w:rsidRPr="00937104">
        <w:rPr>
          <w:rFonts w:eastAsiaTheme="minorHAnsi" w:cstheme="minorBidi"/>
          <w:sz w:val="24"/>
          <w:szCs w:val="24"/>
          <w:lang w:eastAsia="en-US"/>
        </w:rPr>
        <w:t>Формировать у учащихся потребности к изучению математики и информатики, раскрытие творческого потенциала ученика.</w:t>
      </w:r>
    </w:p>
    <w:p w:rsidR="00937104" w:rsidRPr="00937104" w:rsidRDefault="00937104" w:rsidP="00F62872">
      <w:pPr>
        <w:numPr>
          <w:ilvl w:val="0"/>
          <w:numId w:val="23"/>
        </w:numPr>
        <w:tabs>
          <w:tab w:val="left" w:pos="851"/>
        </w:tabs>
        <w:spacing w:line="276" w:lineRule="auto"/>
        <w:ind w:left="0" w:firstLine="567"/>
        <w:jc w:val="both"/>
        <w:rPr>
          <w:rFonts w:eastAsiaTheme="minorHAnsi"/>
          <w:sz w:val="24"/>
          <w:szCs w:val="24"/>
          <w:lang w:eastAsia="en-US"/>
        </w:rPr>
      </w:pPr>
      <w:r w:rsidRPr="00937104">
        <w:rPr>
          <w:rFonts w:eastAsiaTheme="minorHAnsi"/>
          <w:sz w:val="24"/>
          <w:szCs w:val="24"/>
          <w:lang w:eastAsia="en-US"/>
        </w:rPr>
        <w:t>Улучшить индивидуальную работу с учащимися на уроках и во внеурочное время. Исключить перегрузку объема домашних заданий для слабоуспевающих учащихся.</w:t>
      </w:r>
    </w:p>
    <w:p w:rsidR="00937104" w:rsidRPr="00937104" w:rsidRDefault="00937104" w:rsidP="00F62872">
      <w:pPr>
        <w:numPr>
          <w:ilvl w:val="0"/>
          <w:numId w:val="23"/>
        </w:numPr>
        <w:tabs>
          <w:tab w:val="left" w:pos="851"/>
        </w:tabs>
        <w:spacing w:line="276" w:lineRule="auto"/>
        <w:ind w:left="0" w:firstLine="567"/>
        <w:jc w:val="both"/>
        <w:rPr>
          <w:rFonts w:eastAsiaTheme="minorHAnsi"/>
          <w:sz w:val="24"/>
          <w:szCs w:val="24"/>
          <w:lang w:eastAsia="en-US"/>
        </w:rPr>
      </w:pPr>
      <w:r w:rsidRPr="00937104">
        <w:rPr>
          <w:rFonts w:eastAsiaTheme="minorHAnsi"/>
          <w:sz w:val="24"/>
          <w:szCs w:val="24"/>
          <w:lang w:eastAsia="en-US"/>
        </w:rPr>
        <w:t xml:space="preserve">Постоянно следить за проблемами в знаниях учащихся. Тщательно анализировать и систематизировать ошибки, допускаемые учащимися. Контролировать усвоение материала учениками, пропустившими предыдущие уроки, и оказывать им помощь. </w:t>
      </w:r>
    </w:p>
    <w:p w:rsidR="00937104" w:rsidRPr="00937104" w:rsidRDefault="00937104" w:rsidP="00F62872">
      <w:pPr>
        <w:numPr>
          <w:ilvl w:val="0"/>
          <w:numId w:val="23"/>
        </w:numPr>
        <w:spacing w:line="276" w:lineRule="auto"/>
        <w:ind w:left="0" w:firstLine="567"/>
        <w:jc w:val="both"/>
        <w:rPr>
          <w:rFonts w:eastAsiaTheme="minorHAnsi" w:cstheme="minorBidi"/>
          <w:sz w:val="24"/>
          <w:szCs w:val="24"/>
          <w:lang w:eastAsia="en-US"/>
        </w:rPr>
      </w:pPr>
      <w:r w:rsidRPr="00937104">
        <w:rPr>
          <w:rFonts w:eastAsiaTheme="minorHAnsi" w:cstheme="minorBidi"/>
          <w:sz w:val="24"/>
          <w:szCs w:val="24"/>
          <w:lang w:eastAsia="en-US"/>
        </w:rPr>
        <w:t>Сосредоточить основные усилия ШМО по работе с одаренными детьми и наиболее подготовленными учащимися через конкурсы, олимпиады, научно – практические конференции; вести мониторинг достижений.</w:t>
      </w:r>
    </w:p>
    <w:p w:rsidR="00937104" w:rsidRPr="00937104" w:rsidRDefault="00937104" w:rsidP="00937104">
      <w:pPr>
        <w:jc w:val="both"/>
        <w:rPr>
          <w:rFonts w:eastAsiaTheme="minorHAnsi"/>
          <w:sz w:val="24"/>
          <w:szCs w:val="24"/>
          <w:lang w:eastAsia="en-US"/>
        </w:rPr>
      </w:pPr>
      <w:r w:rsidRPr="00937104">
        <w:rPr>
          <w:rFonts w:eastAsiaTheme="minorHAnsi"/>
          <w:sz w:val="24"/>
          <w:szCs w:val="24"/>
          <w:lang w:eastAsia="en-US"/>
        </w:rPr>
        <w:t xml:space="preserve">Используя различные методы преподавания, прививая любовь к предметам математического цикла, учителя нашего МО стараются добиваться высоких результатов. </w:t>
      </w:r>
    </w:p>
    <w:p w:rsidR="00937104" w:rsidRPr="00937104" w:rsidRDefault="00937104" w:rsidP="00937104">
      <w:pPr>
        <w:jc w:val="both"/>
        <w:rPr>
          <w:rFonts w:eastAsiaTheme="minorHAnsi"/>
          <w:sz w:val="24"/>
          <w:szCs w:val="24"/>
          <w:lang w:eastAsia="en-US"/>
        </w:rPr>
      </w:pPr>
      <w:r w:rsidRPr="00937104">
        <w:rPr>
          <w:rFonts w:eastAsiaTheme="minorHAnsi"/>
          <w:sz w:val="24"/>
          <w:szCs w:val="24"/>
          <w:lang w:eastAsia="en-US"/>
        </w:rPr>
        <w:t>Следует принять работу МО учителей математики и информатики в 2019-2020 учебном году с оценкой «удовлетворительно».</w:t>
      </w:r>
    </w:p>
    <w:p w:rsidR="00937104" w:rsidRPr="00937104" w:rsidRDefault="00937104" w:rsidP="00937104">
      <w:pPr>
        <w:ind w:right="-1"/>
        <w:rPr>
          <w:b/>
          <w:color w:val="0070C0"/>
          <w:sz w:val="24"/>
          <w:szCs w:val="24"/>
        </w:rPr>
      </w:pPr>
    </w:p>
    <w:p w:rsidR="00937104" w:rsidRPr="00937104" w:rsidRDefault="00937104" w:rsidP="00937104">
      <w:pPr>
        <w:jc w:val="center"/>
        <w:rPr>
          <w:b/>
          <w:color w:val="0070C0"/>
          <w:sz w:val="24"/>
          <w:szCs w:val="24"/>
        </w:rPr>
      </w:pPr>
      <w:r w:rsidRPr="00937104">
        <w:rPr>
          <w:b/>
          <w:i/>
          <w:sz w:val="24"/>
          <w:szCs w:val="24"/>
        </w:rPr>
        <w:t xml:space="preserve">2.МО </w:t>
      </w:r>
      <w:r w:rsidRPr="00937104">
        <w:rPr>
          <w:b/>
          <w:sz w:val="24"/>
          <w:szCs w:val="24"/>
        </w:rPr>
        <w:t>учителей русского языка и литературы</w:t>
      </w:r>
    </w:p>
    <w:p w:rsidR="00937104" w:rsidRPr="00937104" w:rsidRDefault="00937104" w:rsidP="00937104">
      <w:pPr>
        <w:jc w:val="center"/>
        <w:rPr>
          <w:b/>
          <w:color w:val="0070C0"/>
          <w:sz w:val="24"/>
          <w:szCs w:val="24"/>
        </w:rPr>
      </w:pPr>
    </w:p>
    <w:p w:rsidR="00937104" w:rsidRPr="00937104" w:rsidRDefault="00937104" w:rsidP="00937104">
      <w:pPr>
        <w:tabs>
          <w:tab w:val="left" w:pos="0"/>
          <w:tab w:val="left" w:pos="851"/>
          <w:tab w:val="left" w:pos="3120"/>
          <w:tab w:val="left" w:pos="15168"/>
          <w:tab w:val="left" w:pos="15309"/>
        </w:tabs>
        <w:contextualSpacing/>
        <w:jc w:val="both"/>
        <w:rPr>
          <w:b/>
          <w:iCs/>
          <w:sz w:val="24"/>
          <w:szCs w:val="24"/>
        </w:rPr>
      </w:pPr>
      <w:r w:rsidRPr="00937104">
        <w:rPr>
          <w:b/>
          <w:color w:val="000000"/>
          <w:sz w:val="24"/>
          <w:szCs w:val="24"/>
        </w:rPr>
        <w:t xml:space="preserve">1. </w:t>
      </w:r>
      <w:r w:rsidRPr="00937104">
        <w:rPr>
          <w:b/>
          <w:iCs/>
          <w:sz w:val="24"/>
          <w:szCs w:val="24"/>
        </w:rPr>
        <w:t xml:space="preserve">Проблема, основные задачи и направления работы методического объединения. </w:t>
      </w:r>
      <w:r w:rsidRPr="00937104">
        <w:rPr>
          <w:b/>
          <w:sz w:val="24"/>
          <w:szCs w:val="24"/>
        </w:rPr>
        <w:t>Работа над проблемой  МО.</w:t>
      </w:r>
    </w:p>
    <w:p w:rsidR="00937104" w:rsidRPr="00937104" w:rsidRDefault="00937104" w:rsidP="00937104">
      <w:pPr>
        <w:jc w:val="both"/>
        <w:rPr>
          <w:rFonts w:eastAsiaTheme="minorEastAsia"/>
          <w:sz w:val="24"/>
          <w:szCs w:val="24"/>
        </w:rPr>
      </w:pPr>
      <w:r w:rsidRPr="00937104">
        <w:rPr>
          <w:rFonts w:eastAsiaTheme="minorEastAsia"/>
          <w:color w:val="000000"/>
          <w:sz w:val="24"/>
          <w:szCs w:val="24"/>
        </w:rPr>
        <w:t xml:space="preserve">Исходя из анализа работы за прошедший учебный год, была сформулирована методическая тема: </w:t>
      </w:r>
      <w:r w:rsidRPr="00937104">
        <w:rPr>
          <w:rFonts w:eastAsiaTheme="minorEastAsia"/>
          <w:b/>
          <w:sz w:val="24"/>
          <w:szCs w:val="24"/>
        </w:rPr>
        <w:t>«Повышение качества уроков русского языка и литературы, внедрение в учебный процесс  инновационных  педагогических  технологий».</w:t>
      </w:r>
    </w:p>
    <w:p w:rsidR="00937104" w:rsidRPr="00937104" w:rsidRDefault="00937104" w:rsidP="00937104">
      <w:pPr>
        <w:jc w:val="both"/>
        <w:rPr>
          <w:rFonts w:eastAsiaTheme="minorEastAsia"/>
          <w:sz w:val="24"/>
          <w:szCs w:val="24"/>
        </w:rPr>
      </w:pPr>
      <w:r w:rsidRPr="00937104">
        <w:rPr>
          <w:rFonts w:eastAsiaTheme="minorEastAsia"/>
          <w:sz w:val="24"/>
          <w:szCs w:val="24"/>
        </w:rPr>
        <w:t xml:space="preserve">     Деятельность  МО учителей русского языка и литературы  МБОУ  Егорлыкская СОШ №1  в первом полугодии 2019 – 2020 учебном  году  строилась в соответствии с планом методической работы школы и была направлена  на решение методической проблемы школы.</w:t>
      </w:r>
    </w:p>
    <w:p w:rsidR="00937104" w:rsidRPr="00937104" w:rsidRDefault="00937104" w:rsidP="00937104">
      <w:pPr>
        <w:jc w:val="both"/>
        <w:rPr>
          <w:rFonts w:eastAsiaTheme="minorEastAsia"/>
          <w:sz w:val="24"/>
          <w:szCs w:val="24"/>
        </w:rPr>
      </w:pPr>
      <w:r w:rsidRPr="00937104">
        <w:rPr>
          <w:rFonts w:eastAsiaTheme="minorEastAsia"/>
          <w:b/>
          <w:i/>
          <w:sz w:val="24"/>
          <w:szCs w:val="24"/>
        </w:rPr>
        <w:t>ЦЕЛЬ</w:t>
      </w:r>
      <w:r w:rsidRPr="00937104">
        <w:rPr>
          <w:rFonts w:eastAsiaTheme="minorEastAsia"/>
          <w:sz w:val="24"/>
          <w:szCs w:val="24"/>
        </w:rPr>
        <w:t>: непрерывное совершенствование уровня педагогического мастерства преподавателей, их эрудиции и компетентности в области русского языка и литературы и методики их преподавания.</w:t>
      </w:r>
    </w:p>
    <w:p w:rsidR="00937104" w:rsidRPr="00937104" w:rsidRDefault="00937104" w:rsidP="00937104">
      <w:pPr>
        <w:jc w:val="both"/>
        <w:rPr>
          <w:rFonts w:eastAsiaTheme="minorEastAsia"/>
          <w:i/>
          <w:sz w:val="24"/>
          <w:szCs w:val="24"/>
        </w:rPr>
      </w:pPr>
      <w:r w:rsidRPr="00937104">
        <w:rPr>
          <w:rFonts w:eastAsiaTheme="minorEastAsia"/>
          <w:color w:val="000000"/>
          <w:sz w:val="24"/>
          <w:szCs w:val="24"/>
        </w:rPr>
        <w:t xml:space="preserve">МО  словесников работало над решением </w:t>
      </w:r>
      <w:r w:rsidRPr="00937104">
        <w:rPr>
          <w:rFonts w:eastAsiaTheme="minorEastAsia"/>
          <w:b/>
          <w:i/>
          <w:sz w:val="24"/>
          <w:szCs w:val="24"/>
        </w:rPr>
        <w:t>следующих задач</w:t>
      </w:r>
      <w:r w:rsidRPr="00937104">
        <w:rPr>
          <w:rFonts w:eastAsiaTheme="minorEastAsia"/>
          <w:i/>
          <w:sz w:val="24"/>
          <w:szCs w:val="24"/>
        </w:rPr>
        <w:t>:</w:t>
      </w:r>
    </w:p>
    <w:p w:rsidR="00937104" w:rsidRPr="00937104" w:rsidRDefault="00937104" w:rsidP="00937104">
      <w:pPr>
        <w:jc w:val="both"/>
        <w:outlineLvl w:val="0"/>
        <w:rPr>
          <w:rFonts w:eastAsiaTheme="minorEastAsia"/>
          <w:sz w:val="24"/>
          <w:szCs w:val="24"/>
        </w:rPr>
      </w:pPr>
      <w:r w:rsidRPr="00937104">
        <w:rPr>
          <w:rFonts w:eastAsiaTheme="minorEastAsia"/>
          <w:sz w:val="24"/>
          <w:szCs w:val="24"/>
        </w:rPr>
        <w:t>- изучение и применение инновационных  технологий с целью повышения качества образования обучающихся, активизации познавательной деятельности, развития познавательного интереса на уроке и во внеурочное время;</w:t>
      </w:r>
    </w:p>
    <w:p w:rsidR="00937104" w:rsidRPr="00937104" w:rsidRDefault="00937104" w:rsidP="00937104">
      <w:pPr>
        <w:jc w:val="both"/>
        <w:outlineLvl w:val="0"/>
        <w:rPr>
          <w:rFonts w:eastAsiaTheme="minorEastAsia"/>
          <w:sz w:val="24"/>
          <w:szCs w:val="24"/>
        </w:rPr>
      </w:pPr>
      <w:r w:rsidRPr="00937104">
        <w:rPr>
          <w:rFonts w:eastAsiaTheme="minorEastAsia"/>
          <w:sz w:val="24"/>
          <w:szCs w:val="24"/>
        </w:rPr>
        <w:t>-организация обучения, обеспечивающего учет возможностей и способностей обучающихся, создание необходимых условий для развития их индивидуальных способностей, удовлетворения образовательных потребностей;</w:t>
      </w:r>
    </w:p>
    <w:p w:rsidR="00937104" w:rsidRPr="00937104" w:rsidRDefault="00937104" w:rsidP="00937104">
      <w:pPr>
        <w:jc w:val="both"/>
        <w:outlineLvl w:val="0"/>
        <w:rPr>
          <w:rFonts w:eastAsiaTheme="minorEastAsia"/>
          <w:sz w:val="24"/>
          <w:szCs w:val="24"/>
        </w:rPr>
      </w:pPr>
      <w:r w:rsidRPr="00937104">
        <w:rPr>
          <w:rFonts w:eastAsiaTheme="minorEastAsia"/>
          <w:sz w:val="24"/>
          <w:szCs w:val="24"/>
        </w:rPr>
        <w:t>-совершенствование педагогического мастерства учителей через методическую работу, обмен опытом, самообразование, курсы повышения квалификации, знакомство с методической литературой;</w:t>
      </w:r>
    </w:p>
    <w:p w:rsidR="00937104" w:rsidRPr="00937104" w:rsidRDefault="00937104" w:rsidP="00937104">
      <w:pPr>
        <w:jc w:val="both"/>
        <w:outlineLvl w:val="0"/>
        <w:rPr>
          <w:rFonts w:eastAsiaTheme="minorEastAsia"/>
          <w:sz w:val="24"/>
          <w:szCs w:val="24"/>
        </w:rPr>
      </w:pPr>
      <w:r w:rsidRPr="00937104">
        <w:rPr>
          <w:rFonts w:eastAsiaTheme="minorEastAsia"/>
          <w:sz w:val="24"/>
          <w:szCs w:val="24"/>
        </w:rPr>
        <w:t>-формирование у учащихся потребности в обучении и саморазвитии;</w:t>
      </w:r>
    </w:p>
    <w:p w:rsidR="00937104" w:rsidRPr="00937104" w:rsidRDefault="00937104" w:rsidP="00937104">
      <w:pPr>
        <w:jc w:val="both"/>
        <w:rPr>
          <w:rFonts w:eastAsiaTheme="minorEastAsia"/>
          <w:sz w:val="24"/>
          <w:szCs w:val="24"/>
        </w:rPr>
      </w:pPr>
      <w:r w:rsidRPr="00937104">
        <w:rPr>
          <w:rFonts w:eastAsiaTheme="minorEastAsia"/>
          <w:sz w:val="24"/>
          <w:szCs w:val="24"/>
        </w:rPr>
        <w:t>- систематическая работа по развитию устной и письменной речи учащихся на уроках и во внеурочной деятельности;</w:t>
      </w:r>
    </w:p>
    <w:p w:rsidR="00937104" w:rsidRPr="00937104" w:rsidRDefault="00937104" w:rsidP="00937104">
      <w:pPr>
        <w:jc w:val="both"/>
        <w:rPr>
          <w:rFonts w:eastAsiaTheme="minorEastAsia"/>
          <w:sz w:val="24"/>
          <w:szCs w:val="24"/>
        </w:rPr>
      </w:pPr>
      <w:r w:rsidRPr="00937104">
        <w:rPr>
          <w:rFonts w:eastAsiaTheme="minorEastAsia"/>
          <w:sz w:val="24"/>
          <w:szCs w:val="24"/>
        </w:rPr>
        <w:t>-развитие  интереса  учащихся к филологическим дисциплинам путем вовлечения  во внеклассные мероприятия по предмету;</w:t>
      </w:r>
    </w:p>
    <w:p w:rsidR="00937104" w:rsidRPr="00937104" w:rsidRDefault="00937104" w:rsidP="00937104">
      <w:pPr>
        <w:jc w:val="both"/>
        <w:rPr>
          <w:rFonts w:eastAsiaTheme="minorEastAsia"/>
          <w:sz w:val="24"/>
          <w:szCs w:val="24"/>
        </w:rPr>
      </w:pPr>
      <w:r w:rsidRPr="00937104">
        <w:rPr>
          <w:rFonts w:eastAsiaTheme="minorEastAsia"/>
          <w:sz w:val="24"/>
          <w:szCs w:val="24"/>
        </w:rPr>
        <w:t>-воспитание любви  к чтению классической литературы;</w:t>
      </w:r>
    </w:p>
    <w:p w:rsidR="00937104" w:rsidRPr="00937104" w:rsidRDefault="00937104" w:rsidP="00937104">
      <w:pPr>
        <w:jc w:val="both"/>
        <w:rPr>
          <w:rFonts w:eastAsiaTheme="minorEastAsia"/>
          <w:sz w:val="24"/>
          <w:szCs w:val="24"/>
        </w:rPr>
      </w:pPr>
      <w:r w:rsidRPr="00937104">
        <w:rPr>
          <w:rFonts w:eastAsiaTheme="minorEastAsia"/>
          <w:sz w:val="24"/>
          <w:szCs w:val="24"/>
        </w:rPr>
        <w:t>-активизация работы с одаренными детьми, вовлечение их в проектно-исследовательскую деятельность, конкурсы и викторины разных уровнях.</w:t>
      </w:r>
    </w:p>
    <w:p w:rsidR="00937104" w:rsidRPr="00937104" w:rsidRDefault="00937104" w:rsidP="00937104">
      <w:pPr>
        <w:jc w:val="both"/>
        <w:rPr>
          <w:rFonts w:eastAsiaTheme="minorEastAsia"/>
          <w:color w:val="000000"/>
          <w:sz w:val="24"/>
          <w:szCs w:val="24"/>
        </w:rPr>
      </w:pPr>
      <w:r w:rsidRPr="00937104">
        <w:rPr>
          <w:rFonts w:eastAsiaTheme="minorEastAsia"/>
          <w:sz w:val="24"/>
          <w:szCs w:val="24"/>
        </w:rPr>
        <w:t xml:space="preserve">         Работа была спланирована и организована по  направлениям: учебно-организационная работа, совершенствование лаборатории учителя, работа по совершенствованию педагогического мастерства учителей, вопросы контроля и руководства, организация внеклассной работы по предметам. Основными формами деятельности МО на протяжении ряда лет  являются  проблемные </w:t>
      </w:r>
      <w:r w:rsidRPr="00937104">
        <w:rPr>
          <w:rFonts w:eastAsiaTheme="minorEastAsia"/>
          <w:sz w:val="24"/>
          <w:szCs w:val="24"/>
        </w:rPr>
        <w:lastRenderedPageBreak/>
        <w:t xml:space="preserve">семинары;  мастер-классы;  профессиональные конкурсы;  творческие конкурсы для обучающихся;  </w:t>
      </w:r>
      <w:r w:rsidRPr="00937104">
        <w:rPr>
          <w:rFonts w:eastAsiaTheme="minorEastAsia"/>
          <w:b/>
          <w:sz w:val="24"/>
          <w:szCs w:val="24"/>
        </w:rPr>
        <w:t>-</w:t>
      </w:r>
      <w:r w:rsidRPr="00937104">
        <w:rPr>
          <w:rFonts w:eastAsiaTheme="minorEastAsia"/>
          <w:sz w:val="24"/>
          <w:szCs w:val="24"/>
        </w:rPr>
        <w:t xml:space="preserve"> взаимодействие педагогов с целью обмена опытом;  взаимодействие педагогов через сетевое сотрудничество на педагогических сайтах.</w:t>
      </w:r>
    </w:p>
    <w:p w:rsidR="00937104" w:rsidRPr="00937104" w:rsidRDefault="00937104" w:rsidP="00937104">
      <w:pPr>
        <w:autoSpaceDE w:val="0"/>
        <w:autoSpaceDN w:val="0"/>
        <w:adjustRightInd w:val="0"/>
        <w:jc w:val="both"/>
        <w:rPr>
          <w:b/>
          <w:color w:val="000000"/>
          <w:sz w:val="24"/>
          <w:szCs w:val="24"/>
        </w:rPr>
      </w:pPr>
      <w:r w:rsidRPr="00937104">
        <w:rPr>
          <w:rFonts w:eastAsiaTheme="minorEastAsia"/>
          <w:color w:val="000000"/>
          <w:sz w:val="24"/>
          <w:szCs w:val="24"/>
        </w:rPr>
        <w:t xml:space="preserve">     Среди  </w:t>
      </w:r>
      <w:r w:rsidRPr="00937104">
        <w:rPr>
          <w:rFonts w:eastAsiaTheme="minorEastAsia"/>
          <w:b/>
          <w:color w:val="000000"/>
          <w:sz w:val="24"/>
          <w:szCs w:val="24"/>
        </w:rPr>
        <w:t>теоретических вопросов</w:t>
      </w:r>
      <w:r w:rsidRPr="00937104">
        <w:rPr>
          <w:rFonts w:eastAsiaTheme="minorEastAsia"/>
          <w:color w:val="000000"/>
          <w:sz w:val="24"/>
          <w:szCs w:val="24"/>
        </w:rPr>
        <w:t xml:space="preserve">, оказавшихся в центре внимания учителей в первом полугодии, оказались  вопросы  эффективных форм   подготовки  к  итоговой аттестации учащихся, </w:t>
      </w:r>
      <w:r w:rsidRPr="00937104">
        <w:rPr>
          <w:bCs/>
          <w:color w:val="000000" w:themeColor="text1"/>
          <w:sz w:val="24"/>
          <w:szCs w:val="24"/>
        </w:rPr>
        <w:t xml:space="preserve">влияние ИКТ на повышение учебной и творческой мотивации обучающихся, </w:t>
      </w:r>
      <w:r w:rsidRPr="00937104">
        <w:rPr>
          <w:rFonts w:eastAsiaTheme="minorEastAsia"/>
          <w:color w:val="000000"/>
          <w:sz w:val="24"/>
          <w:szCs w:val="24"/>
        </w:rPr>
        <w:t>преемственность преподавания филологии в 5 классах,</w:t>
      </w:r>
      <w:r w:rsidRPr="00937104">
        <w:rPr>
          <w:rFonts w:eastAsiaTheme="minorEastAsia"/>
          <w:color w:val="000000"/>
          <w:spacing w:val="-2"/>
          <w:sz w:val="24"/>
          <w:szCs w:val="24"/>
        </w:rPr>
        <w:t xml:space="preserve"> вопросы интегрированного  и дифференцированного  </w:t>
      </w:r>
      <w:r w:rsidRPr="00937104">
        <w:rPr>
          <w:rFonts w:eastAsiaTheme="minorEastAsia"/>
          <w:color w:val="000000"/>
          <w:sz w:val="24"/>
          <w:szCs w:val="24"/>
        </w:rPr>
        <w:t>обучение  на  уроках – создание наиболее благоприятных условий для развития обучающихся с различными уровнями обучаемости</w:t>
      </w:r>
      <w:r w:rsidRPr="00937104">
        <w:rPr>
          <w:rFonts w:eastAsiaTheme="minorEastAsia"/>
          <w:color w:val="000000"/>
          <w:spacing w:val="-2"/>
          <w:sz w:val="24"/>
          <w:szCs w:val="24"/>
        </w:rPr>
        <w:t xml:space="preserve">, </w:t>
      </w:r>
      <w:r w:rsidRPr="00937104">
        <w:rPr>
          <w:rFonts w:eastAsiaTheme="minorEastAsia"/>
          <w:color w:val="000000" w:themeColor="text1"/>
          <w:sz w:val="24"/>
          <w:szCs w:val="24"/>
        </w:rPr>
        <w:t>целей и задач проведения пробного экзамена ОГЭ и ЕГЭ,</w:t>
      </w:r>
      <w:r w:rsidRPr="00937104">
        <w:rPr>
          <w:rFonts w:eastAsiaTheme="minorEastAsia"/>
          <w:color w:val="000000"/>
          <w:spacing w:val="-2"/>
          <w:sz w:val="24"/>
          <w:szCs w:val="24"/>
        </w:rPr>
        <w:t xml:space="preserve"> системно - деятельностного  подхода  в преподавании русского языка и литературы</w:t>
      </w:r>
      <w:r w:rsidRPr="00937104">
        <w:rPr>
          <w:rFonts w:eastAsiaTheme="minorEastAsia"/>
          <w:color w:val="000000"/>
          <w:sz w:val="24"/>
          <w:szCs w:val="24"/>
        </w:rPr>
        <w:t>, способов  и приёмов  формирования коммуникативно-речевых УУД на уроках литературы  и русского языка в 5-6 классах.</w:t>
      </w:r>
    </w:p>
    <w:p w:rsidR="00937104" w:rsidRPr="00937104" w:rsidRDefault="00937104" w:rsidP="00937104">
      <w:pPr>
        <w:jc w:val="both"/>
        <w:rPr>
          <w:rFonts w:eastAsiaTheme="minorEastAsia"/>
          <w:iCs/>
          <w:sz w:val="24"/>
          <w:szCs w:val="24"/>
        </w:rPr>
      </w:pPr>
      <w:r w:rsidRPr="00937104">
        <w:rPr>
          <w:rFonts w:eastAsiaTheme="minorEastAsia"/>
          <w:b/>
          <w:iCs/>
          <w:sz w:val="24"/>
          <w:szCs w:val="24"/>
        </w:rPr>
        <w:t>2. Заседания МО и формы их проведения (</w:t>
      </w:r>
      <w:r w:rsidRPr="00937104">
        <w:rPr>
          <w:b/>
          <w:i/>
          <w:sz w:val="24"/>
          <w:szCs w:val="24"/>
        </w:rPr>
        <w:t>проблемный семинар,</w:t>
      </w:r>
      <w:r w:rsidRPr="00937104">
        <w:rPr>
          <w:rFonts w:eastAsiaTheme="minorEastAsia"/>
          <w:b/>
          <w:i/>
          <w:iCs/>
          <w:sz w:val="24"/>
          <w:szCs w:val="24"/>
        </w:rPr>
        <w:t xml:space="preserve"> круглый стол, </w:t>
      </w:r>
      <w:r w:rsidRPr="00937104">
        <w:rPr>
          <w:b/>
          <w:i/>
          <w:sz w:val="24"/>
          <w:szCs w:val="24"/>
        </w:rPr>
        <w:t>методический диалог, мастер-класс, методическая копилка</w:t>
      </w:r>
      <w:r w:rsidRPr="00937104">
        <w:rPr>
          <w:rFonts w:eastAsiaTheme="minorEastAsia"/>
          <w:iCs/>
          <w:sz w:val="24"/>
          <w:szCs w:val="24"/>
        </w:rPr>
        <w:t>).</w:t>
      </w:r>
    </w:p>
    <w:p w:rsidR="00937104" w:rsidRPr="00937104" w:rsidRDefault="00937104" w:rsidP="00937104">
      <w:pPr>
        <w:jc w:val="both"/>
        <w:rPr>
          <w:rFonts w:eastAsiaTheme="minorEastAsia"/>
          <w:sz w:val="24"/>
          <w:szCs w:val="24"/>
        </w:rPr>
      </w:pPr>
      <w:r w:rsidRPr="00937104">
        <w:rPr>
          <w:rFonts w:eastAsiaTheme="minorEastAsia"/>
          <w:sz w:val="24"/>
          <w:szCs w:val="24"/>
        </w:rPr>
        <w:t>Участие в заседаниях школьного МО является по прежнему одной из оптимальных  форм повышения профессионального мастерства учителей русского языка и литературы. Тематика заседаний МО определялась задачами работы школы, поставленными в конце 2019–2020 учебного года. При выборе тем учитывались профессиональные запросы  педагогических работников, актуальность рассматриваемых вопросов, их значение для совершенствования  качества педагогической деятельности. Основное внимание при подготовке и проведении заседаний МО уделялось вопросам:</w:t>
      </w:r>
    </w:p>
    <w:p w:rsidR="00937104" w:rsidRPr="00937104" w:rsidRDefault="00937104" w:rsidP="00937104">
      <w:pPr>
        <w:suppressAutoHyphens/>
        <w:contextualSpacing/>
        <w:jc w:val="both"/>
        <w:rPr>
          <w:sz w:val="24"/>
          <w:szCs w:val="24"/>
        </w:rPr>
      </w:pPr>
      <w:r w:rsidRPr="00937104">
        <w:rPr>
          <w:sz w:val="24"/>
          <w:szCs w:val="24"/>
        </w:rPr>
        <w:t xml:space="preserve">подготовка к итоговому сочинению по литературе и критерии его оценивания; подготовки к сочинению в формате  ОГЭ 9.1-9.3; к устному собеседованию в 9 классе; определение направлений работы с одарёнными детьми, с учащимися, требующими педагогической поддержки в организации освоения содержания филологического образования, </w:t>
      </w:r>
      <w:r w:rsidRPr="00937104">
        <w:rPr>
          <w:color w:val="000000"/>
          <w:spacing w:val="-2"/>
          <w:sz w:val="24"/>
          <w:szCs w:val="24"/>
        </w:rPr>
        <w:t xml:space="preserve">о подготовке и проведении 1 тура олимпиады по русскому языку и литературе </w:t>
      </w:r>
      <w:r w:rsidRPr="00937104">
        <w:rPr>
          <w:sz w:val="24"/>
          <w:szCs w:val="24"/>
        </w:rPr>
        <w:t>повышению профессионализма учителей.</w:t>
      </w:r>
    </w:p>
    <w:p w:rsidR="00937104" w:rsidRPr="00937104" w:rsidRDefault="00937104" w:rsidP="00937104">
      <w:pPr>
        <w:shd w:val="clear" w:color="auto" w:fill="FFFFFF"/>
        <w:jc w:val="both"/>
        <w:rPr>
          <w:sz w:val="24"/>
          <w:szCs w:val="24"/>
        </w:rPr>
      </w:pPr>
      <w:r w:rsidRPr="00937104">
        <w:rPr>
          <w:rFonts w:eastAsiaTheme="minorEastAsia"/>
          <w:sz w:val="24"/>
          <w:szCs w:val="24"/>
        </w:rPr>
        <w:t xml:space="preserve">         На первом заседании методического объединения решались вопросы Организационные вопросы работы методического объединения на 2019-2020 учебный год, также обсуждались вопросы анализа деятельности  МО учителей русского языка и литературы за 2018-2019 учебный год. На заседании утвердили план работы МО  и основные направления работы МО на 2019-2020 учебный год.</w:t>
      </w:r>
      <w:r w:rsidRPr="00937104">
        <w:rPr>
          <w:color w:val="212121"/>
          <w:sz w:val="24"/>
          <w:szCs w:val="24"/>
        </w:rPr>
        <w:t xml:space="preserve"> </w:t>
      </w:r>
      <w:r w:rsidRPr="00937104">
        <w:rPr>
          <w:sz w:val="24"/>
          <w:szCs w:val="24"/>
        </w:rPr>
        <w:t>В рамках программы самообразования всеми учителями МО составлены индивидуальные планы профессионального саморазвития. Все педагоги на заседании ШМО,  успешно отчитались по темам самообразования, всем рекомендовано поделиться своим опытом на более высоком уровне.</w:t>
      </w:r>
    </w:p>
    <w:p w:rsidR="00937104" w:rsidRPr="00937104" w:rsidRDefault="00937104" w:rsidP="00937104">
      <w:pPr>
        <w:jc w:val="both"/>
        <w:rPr>
          <w:sz w:val="24"/>
          <w:szCs w:val="24"/>
        </w:rPr>
      </w:pPr>
      <w:r w:rsidRPr="00937104">
        <w:rPr>
          <w:rFonts w:eastAsiaTheme="minorEastAsia"/>
          <w:sz w:val="24"/>
          <w:szCs w:val="24"/>
        </w:rPr>
        <w:t xml:space="preserve">     На втором заседании МО, проведенном в форме проблемного семинара на тему: «</w:t>
      </w:r>
      <w:r w:rsidRPr="00937104">
        <w:rPr>
          <w:rFonts w:eastAsiaTheme="minorEastAsia"/>
          <w:color w:val="111111"/>
          <w:sz w:val="24"/>
          <w:szCs w:val="24"/>
        </w:rPr>
        <w:t>Реализация современных дидактических подходов в практике  преподавания русского языка и литературы</w:t>
      </w:r>
      <w:r w:rsidRPr="00937104">
        <w:rPr>
          <w:rFonts w:eastAsiaTheme="minorEastAsia"/>
          <w:sz w:val="24"/>
          <w:szCs w:val="24"/>
        </w:rPr>
        <w:t>.» Обсуждался</w:t>
      </w:r>
      <w:r w:rsidRPr="00937104">
        <w:rPr>
          <w:rFonts w:eastAsiaTheme="minorEastAsia"/>
          <w:i/>
          <w:iCs/>
          <w:sz w:val="24"/>
          <w:szCs w:val="24"/>
          <w:lang w:bidi="en-US"/>
        </w:rPr>
        <w:t xml:space="preserve"> </w:t>
      </w:r>
      <w:r w:rsidRPr="00937104">
        <w:rPr>
          <w:sz w:val="24"/>
          <w:szCs w:val="24"/>
        </w:rPr>
        <w:t>анализ  уровня  обученности  (входная диагностика, текущий контроль)  в 5-11-х  классах, который   проводился в соответствии с планом  внутришкольного  контроля  МБОУ ЕСОШ № 1  на 2019-2020 учебный год. а также в соответствии с графиком текущего контроля  по классам, результаты  вводного контроля  находятся  на допустимом  уровне (среднем или выше среднего), что говорит о достаточном  уровне  подготовке  обучаемых  по  данным  предметам.</w:t>
      </w:r>
    </w:p>
    <w:p w:rsidR="00937104" w:rsidRPr="00937104" w:rsidRDefault="00937104" w:rsidP="00937104">
      <w:pPr>
        <w:jc w:val="both"/>
        <w:rPr>
          <w:bCs/>
          <w:iCs/>
          <w:sz w:val="24"/>
          <w:szCs w:val="24"/>
        </w:rPr>
      </w:pPr>
      <w:r w:rsidRPr="00937104">
        <w:rPr>
          <w:sz w:val="24"/>
          <w:szCs w:val="24"/>
        </w:rPr>
        <w:t xml:space="preserve">     </w:t>
      </w:r>
      <w:r w:rsidRPr="00937104">
        <w:rPr>
          <w:rFonts w:eastAsiaTheme="minorEastAsia"/>
          <w:sz w:val="24"/>
          <w:szCs w:val="24"/>
        </w:rPr>
        <w:t>Отмечена  целесообразность продолжения работы по развитию творческих способностей обучаемых, заключавшаяся в том, что</w:t>
      </w:r>
      <w:r w:rsidRPr="00937104">
        <w:rPr>
          <w:color w:val="000000"/>
          <w:sz w:val="24"/>
          <w:szCs w:val="24"/>
        </w:rPr>
        <w:t xml:space="preserve">   словесниками много сделано по подготовке обучаемых к школьной, а затем и районной олимпиадам, учителя уделяли внимание работе по созданию видео - аудиотеки, комплекта электронных материалов  по литературе, русскому языку, подготовке обучаемых девятых классов к итоговой государственной аттестации  и подготовке учащихся 11 классов к ЕГЭ и итоговому (допускному) сочинению по литературе. </w:t>
      </w:r>
      <w:r w:rsidRPr="00937104">
        <w:rPr>
          <w:rFonts w:eastAsiaTheme="minorEastAsia"/>
          <w:color w:val="0D0D0D" w:themeColor="text1" w:themeTint="F2"/>
          <w:sz w:val="24"/>
          <w:szCs w:val="24"/>
        </w:rPr>
        <w:t>Ромащенко Л.Т.. выступила с сообщением на тему: «</w:t>
      </w:r>
      <w:r w:rsidRPr="00937104">
        <w:rPr>
          <w:bCs/>
          <w:iCs/>
          <w:sz w:val="24"/>
          <w:szCs w:val="24"/>
        </w:rPr>
        <w:t>«Применение  технологии  критического мышления   на   уроках   русского   языка   как   средство повышения качества образования».</w:t>
      </w:r>
    </w:p>
    <w:p w:rsidR="00937104" w:rsidRPr="00937104" w:rsidRDefault="00937104" w:rsidP="00937104">
      <w:pPr>
        <w:jc w:val="both"/>
        <w:rPr>
          <w:rFonts w:eastAsiaTheme="minorEastAsia"/>
          <w:sz w:val="24"/>
          <w:szCs w:val="24"/>
        </w:rPr>
      </w:pPr>
      <w:r w:rsidRPr="00937104">
        <w:rPr>
          <w:rFonts w:eastAsiaTheme="minorEastAsia"/>
          <w:sz w:val="24"/>
          <w:szCs w:val="24"/>
        </w:rPr>
        <w:t xml:space="preserve">      Внеклассная работа по русскому языку и литературе органически входит в учебно - воспитательный процесс и необходима для развития и поддержания интереса к изучению предметов, для развития творческих способностей, общего развития кругозора учащихся. С 14.10 по 19.10 в школе проходила неделя русского языка и литературы.</w:t>
      </w:r>
    </w:p>
    <w:p w:rsidR="00937104" w:rsidRPr="00937104" w:rsidRDefault="00937104" w:rsidP="00937104">
      <w:pPr>
        <w:jc w:val="both"/>
        <w:rPr>
          <w:rFonts w:eastAsiaTheme="minorEastAsia"/>
          <w:sz w:val="24"/>
          <w:szCs w:val="24"/>
        </w:rPr>
      </w:pPr>
      <w:r w:rsidRPr="00937104">
        <w:rPr>
          <w:rFonts w:eastAsiaTheme="minorEastAsia"/>
          <w:sz w:val="24"/>
          <w:szCs w:val="24"/>
        </w:rPr>
        <w:t xml:space="preserve"> Цели: 1. Формирование у учащихся интереса к изучаемым предметам;</w:t>
      </w:r>
    </w:p>
    <w:p w:rsidR="00937104" w:rsidRPr="00937104" w:rsidRDefault="00937104" w:rsidP="00937104">
      <w:pPr>
        <w:jc w:val="both"/>
        <w:rPr>
          <w:rFonts w:eastAsiaTheme="minorEastAsia"/>
          <w:sz w:val="24"/>
          <w:szCs w:val="24"/>
        </w:rPr>
      </w:pPr>
      <w:r w:rsidRPr="00937104">
        <w:rPr>
          <w:rFonts w:eastAsiaTheme="minorEastAsia"/>
          <w:sz w:val="24"/>
          <w:szCs w:val="24"/>
        </w:rPr>
        <w:t xml:space="preserve"> 2. Обучение детей самостоятельности и творчеству; </w:t>
      </w:r>
    </w:p>
    <w:p w:rsidR="00937104" w:rsidRPr="00937104" w:rsidRDefault="00937104" w:rsidP="00937104">
      <w:pPr>
        <w:jc w:val="both"/>
        <w:rPr>
          <w:rFonts w:eastAsiaTheme="minorEastAsia"/>
          <w:sz w:val="24"/>
          <w:szCs w:val="24"/>
        </w:rPr>
      </w:pPr>
      <w:r w:rsidRPr="00937104">
        <w:rPr>
          <w:rFonts w:eastAsiaTheme="minorEastAsia"/>
          <w:sz w:val="24"/>
          <w:szCs w:val="24"/>
        </w:rPr>
        <w:lastRenderedPageBreak/>
        <w:t>3. Повышение уровня мотивации изучения предметов гуманитарного цикла.</w:t>
      </w:r>
    </w:p>
    <w:p w:rsidR="00937104" w:rsidRPr="00937104" w:rsidRDefault="00937104" w:rsidP="00937104">
      <w:pPr>
        <w:jc w:val="both"/>
        <w:rPr>
          <w:rFonts w:eastAsiaTheme="minorEastAsia"/>
          <w:sz w:val="24"/>
          <w:szCs w:val="24"/>
        </w:rPr>
      </w:pPr>
      <w:r w:rsidRPr="00937104">
        <w:rPr>
          <w:rFonts w:eastAsiaTheme="minorEastAsia"/>
          <w:sz w:val="24"/>
          <w:szCs w:val="24"/>
        </w:rPr>
        <w:t xml:space="preserve"> Задачи: 1. Развивать у учащихся устойчивый познавательный интерес к изучаемым предметам;</w:t>
      </w:r>
    </w:p>
    <w:p w:rsidR="00937104" w:rsidRPr="00937104" w:rsidRDefault="00937104" w:rsidP="00937104">
      <w:pPr>
        <w:jc w:val="both"/>
        <w:rPr>
          <w:rFonts w:eastAsiaTheme="minorEastAsia"/>
          <w:sz w:val="24"/>
          <w:szCs w:val="24"/>
        </w:rPr>
      </w:pPr>
      <w:r w:rsidRPr="00937104">
        <w:rPr>
          <w:rFonts w:eastAsiaTheme="minorEastAsia"/>
          <w:sz w:val="24"/>
          <w:szCs w:val="24"/>
        </w:rPr>
        <w:t xml:space="preserve"> 2. Развивать ключевые компетенции по русскому языку и литературе; </w:t>
      </w:r>
    </w:p>
    <w:p w:rsidR="00937104" w:rsidRPr="00937104" w:rsidRDefault="00937104" w:rsidP="00937104">
      <w:pPr>
        <w:jc w:val="both"/>
        <w:rPr>
          <w:rFonts w:eastAsiaTheme="minorEastAsia"/>
          <w:sz w:val="24"/>
          <w:szCs w:val="24"/>
        </w:rPr>
      </w:pPr>
      <w:r w:rsidRPr="00937104">
        <w:rPr>
          <w:rFonts w:eastAsiaTheme="minorEastAsia"/>
          <w:sz w:val="24"/>
          <w:szCs w:val="24"/>
        </w:rPr>
        <w:t>3. Развивать интеллектуальный и творческий потенциал учащихся. В проведении недели приняли учащиеся 2-11 классов.</w:t>
      </w:r>
    </w:p>
    <w:p w:rsidR="00937104" w:rsidRPr="00937104" w:rsidRDefault="00937104" w:rsidP="00937104">
      <w:pPr>
        <w:jc w:val="both"/>
        <w:rPr>
          <w:rFonts w:eastAsiaTheme="minorEastAsia"/>
          <w:sz w:val="24"/>
          <w:szCs w:val="24"/>
        </w:rPr>
      </w:pPr>
      <w:r w:rsidRPr="00937104">
        <w:rPr>
          <w:rFonts w:eastAsiaTheme="minorEastAsia"/>
          <w:sz w:val="24"/>
          <w:szCs w:val="24"/>
        </w:rPr>
        <w:t>Увлекательные формы мероприятий: викторина, конкурс, игра, конференция, брейн-ринг, литературная гостиная - помогают формировать интерес к изучению русского языка и литературы, углублять знания, повышать общую культуру. Проведенные мероприятия помогли учащимся школы узнать много нового, интересного об необыкновенных героях, произведениях, что помогает сформировать устойчивый интерес к изучению предмета. В ходе недели были проведены следующие мероприятия:</w:t>
      </w:r>
    </w:p>
    <w:tbl>
      <w:tblPr>
        <w:tblStyle w:val="171"/>
        <w:tblW w:w="10631" w:type="dxa"/>
        <w:tblInd w:w="-459" w:type="dxa"/>
        <w:tblLayout w:type="fixed"/>
        <w:tblLook w:val="04A0" w:firstRow="1" w:lastRow="0" w:firstColumn="1" w:lastColumn="0" w:noHBand="0" w:noVBand="1"/>
      </w:tblPr>
      <w:tblGrid>
        <w:gridCol w:w="567"/>
        <w:gridCol w:w="4394"/>
        <w:gridCol w:w="1418"/>
        <w:gridCol w:w="992"/>
        <w:gridCol w:w="1560"/>
        <w:gridCol w:w="1700"/>
      </w:tblGrid>
      <w:tr w:rsidR="00937104" w:rsidRPr="00937104" w:rsidTr="00E0763B">
        <w:tc>
          <w:tcPr>
            <w:tcW w:w="567" w:type="dxa"/>
          </w:tcPr>
          <w:p w:rsidR="00937104" w:rsidRPr="00937104" w:rsidRDefault="00937104" w:rsidP="00937104">
            <w:pPr>
              <w:jc w:val="both"/>
              <w:rPr>
                <w:rFonts w:eastAsiaTheme="minorEastAsia"/>
                <w:sz w:val="24"/>
                <w:szCs w:val="24"/>
              </w:rPr>
            </w:pPr>
            <w:r w:rsidRPr="00937104">
              <w:rPr>
                <w:rFonts w:eastAsiaTheme="minorEastAsia"/>
                <w:sz w:val="24"/>
                <w:szCs w:val="24"/>
              </w:rPr>
              <w:t>№</w:t>
            </w:r>
          </w:p>
        </w:tc>
        <w:tc>
          <w:tcPr>
            <w:tcW w:w="4394" w:type="dxa"/>
          </w:tcPr>
          <w:p w:rsidR="00937104" w:rsidRPr="00937104" w:rsidRDefault="00937104" w:rsidP="00937104">
            <w:pPr>
              <w:jc w:val="both"/>
              <w:rPr>
                <w:rFonts w:eastAsiaTheme="minorEastAsia"/>
                <w:sz w:val="24"/>
                <w:szCs w:val="24"/>
              </w:rPr>
            </w:pPr>
            <w:r w:rsidRPr="00937104">
              <w:rPr>
                <w:rFonts w:eastAsiaTheme="minorEastAsia"/>
                <w:sz w:val="24"/>
                <w:szCs w:val="24"/>
              </w:rPr>
              <w:t>Название мероприятия</w:t>
            </w:r>
          </w:p>
        </w:tc>
        <w:tc>
          <w:tcPr>
            <w:tcW w:w="1418" w:type="dxa"/>
          </w:tcPr>
          <w:p w:rsidR="00937104" w:rsidRPr="00937104" w:rsidRDefault="00937104" w:rsidP="00937104">
            <w:pPr>
              <w:jc w:val="both"/>
              <w:rPr>
                <w:rFonts w:eastAsiaTheme="minorEastAsia"/>
                <w:sz w:val="24"/>
                <w:szCs w:val="24"/>
              </w:rPr>
            </w:pPr>
            <w:r w:rsidRPr="00937104">
              <w:rPr>
                <w:rFonts w:eastAsiaTheme="minorEastAsia"/>
                <w:sz w:val="24"/>
                <w:szCs w:val="24"/>
              </w:rPr>
              <w:t xml:space="preserve">Дата </w:t>
            </w:r>
          </w:p>
        </w:tc>
        <w:tc>
          <w:tcPr>
            <w:tcW w:w="992" w:type="dxa"/>
          </w:tcPr>
          <w:p w:rsidR="00937104" w:rsidRPr="00937104" w:rsidRDefault="00937104" w:rsidP="00937104">
            <w:pPr>
              <w:jc w:val="both"/>
              <w:rPr>
                <w:rFonts w:eastAsiaTheme="minorEastAsia"/>
                <w:sz w:val="24"/>
                <w:szCs w:val="24"/>
              </w:rPr>
            </w:pPr>
            <w:r w:rsidRPr="00937104">
              <w:rPr>
                <w:rFonts w:eastAsiaTheme="minorEastAsia"/>
                <w:sz w:val="24"/>
                <w:szCs w:val="24"/>
              </w:rPr>
              <w:t>Класс</w:t>
            </w:r>
          </w:p>
        </w:tc>
        <w:tc>
          <w:tcPr>
            <w:tcW w:w="1560" w:type="dxa"/>
          </w:tcPr>
          <w:p w:rsidR="00937104" w:rsidRPr="00937104" w:rsidRDefault="00937104" w:rsidP="00937104">
            <w:pPr>
              <w:jc w:val="both"/>
              <w:rPr>
                <w:rFonts w:eastAsiaTheme="minorEastAsia"/>
                <w:sz w:val="24"/>
                <w:szCs w:val="24"/>
              </w:rPr>
            </w:pPr>
            <w:r w:rsidRPr="00937104">
              <w:rPr>
                <w:rFonts w:eastAsiaTheme="minorEastAsia"/>
                <w:sz w:val="24"/>
                <w:szCs w:val="24"/>
              </w:rPr>
              <w:t>Место проведения</w:t>
            </w:r>
          </w:p>
        </w:tc>
        <w:tc>
          <w:tcPr>
            <w:tcW w:w="1700" w:type="dxa"/>
          </w:tcPr>
          <w:p w:rsidR="00937104" w:rsidRPr="00937104" w:rsidRDefault="00937104" w:rsidP="00937104">
            <w:pPr>
              <w:jc w:val="both"/>
              <w:rPr>
                <w:rFonts w:eastAsiaTheme="minorEastAsia"/>
                <w:sz w:val="24"/>
                <w:szCs w:val="24"/>
              </w:rPr>
            </w:pPr>
            <w:r w:rsidRPr="00937104">
              <w:rPr>
                <w:rFonts w:eastAsiaTheme="minorEastAsia"/>
                <w:sz w:val="24"/>
                <w:szCs w:val="24"/>
              </w:rPr>
              <w:t>Ответственные</w:t>
            </w:r>
          </w:p>
        </w:tc>
      </w:tr>
      <w:tr w:rsidR="00937104" w:rsidRPr="00937104" w:rsidTr="00E0763B">
        <w:tc>
          <w:tcPr>
            <w:tcW w:w="567" w:type="dxa"/>
          </w:tcPr>
          <w:p w:rsidR="00937104" w:rsidRPr="00937104" w:rsidRDefault="00937104" w:rsidP="00937104">
            <w:pPr>
              <w:jc w:val="both"/>
              <w:rPr>
                <w:rFonts w:eastAsiaTheme="minorEastAsia"/>
                <w:sz w:val="24"/>
                <w:szCs w:val="24"/>
              </w:rPr>
            </w:pPr>
            <w:r w:rsidRPr="00937104">
              <w:rPr>
                <w:rFonts w:eastAsiaTheme="minorEastAsia"/>
                <w:sz w:val="24"/>
                <w:szCs w:val="24"/>
              </w:rPr>
              <w:t>1</w:t>
            </w:r>
          </w:p>
        </w:tc>
        <w:tc>
          <w:tcPr>
            <w:tcW w:w="4394" w:type="dxa"/>
          </w:tcPr>
          <w:p w:rsidR="00937104" w:rsidRPr="00937104" w:rsidRDefault="00937104" w:rsidP="00937104">
            <w:pPr>
              <w:jc w:val="both"/>
              <w:rPr>
                <w:rFonts w:eastAsiaTheme="minorEastAsia"/>
                <w:sz w:val="24"/>
                <w:szCs w:val="24"/>
              </w:rPr>
            </w:pPr>
            <w:r w:rsidRPr="00937104">
              <w:rPr>
                <w:rFonts w:eastAsiaTheme="minorEastAsia"/>
                <w:sz w:val="24"/>
                <w:szCs w:val="24"/>
              </w:rPr>
              <w:t>Открытое внеклассное мероприятие «Книги с осенним характером»</w:t>
            </w:r>
          </w:p>
        </w:tc>
        <w:tc>
          <w:tcPr>
            <w:tcW w:w="1418" w:type="dxa"/>
          </w:tcPr>
          <w:p w:rsidR="00937104" w:rsidRPr="00937104" w:rsidRDefault="00937104" w:rsidP="00937104">
            <w:pPr>
              <w:jc w:val="both"/>
              <w:rPr>
                <w:rFonts w:eastAsiaTheme="minorEastAsia"/>
                <w:sz w:val="24"/>
                <w:szCs w:val="24"/>
              </w:rPr>
            </w:pPr>
            <w:r w:rsidRPr="00937104">
              <w:rPr>
                <w:rFonts w:eastAsiaTheme="minorEastAsia"/>
                <w:sz w:val="24"/>
                <w:szCs w:val="24"/>
              </w:rPr>
              <w:t>14.10.2019</w:t>
            </w:r>
          </w:p>
        </w:tc>
        <w:tc>
          <w:tcPr>
            <w:tcW w:w="992" w:type="dxa"/>
          </w:tcPr>
          <w:p w:rsidR="00937104" w:rsidRPr="00937104" w:rsidRDefault="00937104" w:rsidP="00937104">
            <w:pPr>
              <w:jc w:val="both"/>
              <w:rPr>
                <w:rFonts w:eastAsiaTheme="minorEastAsia"/>
                <w:sz w:val="24"/>
                <w:szCs w:val="24"/>
              </w:rPr>
            </w:pPr>
            <w:r w:rsidRPr="00937104">
              <w:rPr>
                <w:rFonts w:eastAsiaTheme="minorEastAsia"/>
                <w:sz w:val="24"/>
                <w:szCs w:val="24"/>
              </w:rPr>
              <w:t>7 а</w:t>
            </w:r>
          </w:p>
        </w:tc>
        <w:tc>
          <w:tcPr>
            <w:tcW w:w="1560" w:type="dxa"/>
          </w:tcPr>
          <w:p w:rsidR="00937104" w:rsidRPr="00937104" w:rsidRDefault="00937104" w:rsidP="00937104">
            <w:pPr>
              <w:jc w:val="both"/>
              <w:rPr>
                <w:rFonts w:eastAsiaTheme="minorEastAsia"/>
                <w:sz w:val="24"/>
                <w:szCs w:val="24"/>
              </w:rPr>
            </w:pPr>
            <w:r w:rsidRPr="00937104">
              <w:rPr>
                <w:rFonts w:eastAsiaTheme="minorEastAsia"/>
                <w:sz w:val="24"/>
                <w:szCs w:val="24"/>
              </w:rPr>
              <w:t>Каб. № 9</w:t>
            </w:r>
          </w:p>
          <w:p w:rsidR="00937104" w:rsidRPr="00937104" w:rsidRDefault="00937104" w:rsidP="00937104">
            <w:pPr>
              <w:jc w:val="both"/>
              <w:rPr>
                <w:rFonts w:eastAsiaTheme="minorEastAsia"/>
                <w:sz w:val="24"/>
                <w:szCs w:val="24"/>
              </w:rPr>
            </w:pPr>
            <w:r w:rsidRPr="00937104">
              <w:rPr>
                <w:rFonts w:eastAsiaTheme="minorEastAsia"/>
                <w:sz w:val="24"/>
                <w:szCs w:val="24"/>
              </w:rPr>
              <w:t>(13.15)</w:t>
            </w:r>
          </w:p>
        </w:tc>
        <w:tc>
          <w:tcPr>
            <w:tcW w:w="1700" w:type="dxa"/>
            <w:vMerge w:val="restart"/>
          </w:tcPr>
          <w:p w:rsidR="00937104" w:rsidRPr="00937104" w:rsidRDefault="00937104" w:rsidP="00937104">
            <w:pPr>
              <w:jc w:val="both"/>
              <w:rPr>
                <w:rFonts w:eastAsiaTheme="minorEastAsia"/>
                <w:sz w:val="24"/>
                <w:szCs w:val="24"/>
              </w:rPr>
            </w:pPr>
            <w:r w:rsidRPr="00937104">
              <w:rPr>
                <w:rFonts w:eastAsiaTheme="minorEastAsia"/>
                <w:sz w:val="24"/>
                <w:szCs w:val="24"/>
              </w:rPr>
              <w:t>Терещенко О.Ю.</w:t>
            </w:r>
          </w:p>
        </w:tc>
      </w:tr>
      <w:tr w:rsidR="00937104" w:rsidRPr="00937104" w:rsidTr="00E0763B">
        <w:tc>
          <w:tcPr>
            <w:tcW w:w="567" w:type="dxa"/>
          </w:tcPr>
          <w:p w:rsidR="00937104" w:rsidRPr="00937104" w:rsidRDefault="00937104" w:rsidP="00937104">
            <w:pPr>
              <w:jc w:val="both"/>
              <w:rPr>
                <w:rFonts w:eastAsiaTheme="minorEastAsia"/>
                <w:sz w:val="24"/>
                <w:szCs w:val="24"/>
              </w:rPr>
            </w:pPr>
            <w:r w:rsidRPr="00937104">
              <w:rPr>
                <w:rFonts w:eastAsiaTheme="minorEastAsia"/>
                <w:sz w:val="24"/>
                <w:szCs w:val="24"/>
              </w:rPr>
              <w:t>2</w:t>
            </w:r>
          </w:p>
        </w:tc>
        <w:tc>
          <w:tcPr>
            <w:tcW w:w="4394" w:type="dxa"/>
          </w:tcPr>
          <w:p w:rsidR="00937104" w:rsidRPr="00937104" w:rsidRDefault="00937104" w:rsidP="00937104">
            <w:pPr>
              <w:jc w:val="both"/>
              <w:rPr>
                <w:rFonts w:eastAsiaTheme="minorEastAsia"/>
                <w:sz w:val="24"/>
                <w:szCs w:val="24"/>
              </w:rPr>
            </w:pPr>
            <w:r w:rsidRPr="00937104">
              <w:rPr>
                <w:rFonts w:eastAsiaTheme="minorEastAsia"/>
                <w:sz w:val="24"/>
                <w:szCs w:val="24"/>
              </w:rPr>
              <w:t>Литературная викторина «Волшебные краски осени»</w:t>
            </w:r>
          </w:p>
        </w:tc>
        <w:tc>
          <w:tcPr>
            <w:tcW w:w="1418" w:type="dxa"/>
          </w:tcPr>
          <w:p w:rsidR="00937104" w:rsidRPr="00937104" w:rsidRDefault="00937104" w:rsidP="00937104">
            <w:pPr>
              <w:jc w:val="both"/>
              <w:rPr>
                <w:rFonts w:eastAsiaTheme="minorEastAsia"/>
                <w:sz w:val="24"/>
                <w:szCs w:val="24"/>
              </w:rPr>
            </w:pPr>
            <w:r w:rsidRPr="00937104">
              <w:rPr>
                <w:rFonts w:eastAsiaTheme="minorEastAsia"/>
                <w:sz w:val="24"/>
                <w:szCs w:val="24"/>
              </w:rPr>
              <w:t>15.10.2019</w:t>
            </w:r>
          </w:p>
        </w:tc>
        <w:tc>
          <w:tcPr>
            <w:tcW w:w="992" w:type="dxa"/>
          </w:tcPr>
          <w:p w:rsidR="00937104" w:rsidRPr="00937104" w:rsidRDefault="00937104" w:rsidP="00937104">
            <w:pPr>
              <w:jc w:val="both"/>
              <w:rPr>
                <w:rFonts w:eastAsiaTheme="minorEastAsia"/>
                <w:sz w:val="24"/>
                <w:szCs w:val="24"/>
              </w:rPr>
            </w:pPr>
            <w:r w:rsidRPr="00937104">
              <w:rPr>
                <w:rFonts w:eastAsiaTheme="minorEastAsia"/>
                <w:sz w:val="24"/>
                <w:szCs w:val="24"/>
              </w:rPr>
              <w:t>3а,</w:t>
            </w:r>
          </w:p>
          <w:p w:rsidR="00937104" w:rsidRPr="00937104" w:rsidRDefault="00937104" w:rsidP="00937104">
            <w:pPr>
              <w:jc w:val="both"/>
              <w:rPr>
                <w:rFonts w:eastAsiaTheme="minorEastAsia"/>
                <w:sz w:val="24"/>
                <w:szCs w:val="24"/>
              </w:rPr>
            </w:pPr>
            <w:r w:rsidRPr="00937104">
              <w:rPr>
                <w:rFonts w:eastAsiaTheme="minorEastAsia"/>
                <w:sz w:val="24"/>
                <w:szCs w:val="24"/>
              </w:rPr>
              <w:t>7а,</w:t>
            </w:r>
          </w:p>
          <w:p w:rsidR="00937104" w:rsidRPr="00937104" w:rsidRDefault="00937104" w:rsidP="00937104">
            <w:pPr>
              <w:jc w:val="both"/>
              <w:rPr>
                <w:rFonts w:eastAsiaTheme="minorEastAsia"/>
                <w:sz w:val="24"/>
                <w:szCs w:val="24"/>
              </w:rPr>
            </w:pPr>
            <w:r w:rsidRPr="00937104">
              <w:rPr>
                <w:rFonts w:eastAsiaTheme="minorEastAsia"/>
                <w:sz w:val="24"/>
                <w:szCs w:val="24"/>
              </w:rPr>
              <w:t>11а</w:t>
            </w:r>
          </w:p>
        </w:tc>
        <w:tc>
          <w:tcPr>
            <w:tcW w:w="1560" w:type="dxa"/>
          </w:tcPr>
          <w:p w:rsidR="00937104" w:rsidRPr="00937104" w:rsidRDefault="00937104" w:rsidP="00937104">
            <w:pPr>
              <w:jc w:val="both"/>
              <w:rPr>
                <w:rFonts w:eastAsiaTheme="minorEastAsia"/>
                <w:sz w:val="24"/>
                <w:szCs w:val="24"/>
              </w:rPr>
            </w:pPr>
            <w:r w:rsidRPr="00937104">
              <w:rPr>
                <w:rFonts w:eastAsiaTheme="minorEastAsia"/>
                <w:sz w:val="24"/>
                <w:szCs w:val="24"/>
              </w:rPr>
              <w:t>Каб.№9</w:t>
            </w:r>
          </w:p>
          <w:p w:rsidR="00937104" w:rsidRPr="00937104" w:rsidRDefault="00937104" w:rsidP="00937104">
            <w:pPr>
              <w:jc w:val="both"/>
              <w:rPr>
                <w:rFonts w:eastAsiaTheme="minorEastAsia"/>
                <w:sz w:val="24"/>
                <w:szCs w:val="24"/>
              </w:rPr>
            </w:pPr>
            <w:r w:rsidRPr="00937104">
              <w:rPr>
                <w:rFonts w:eastAsiaTheme="minorEastAsia"/>
                <w:sz w:val="24"/>
                <w:szCs w:val="24"/>
              </w:rPr>
              <w:t>(9.40)</w:t>
            </w:r>
          </w:p>
        </w:tc>
        <w:tc>
          <w:tcPr>
            <w:tcW w:w="1700" w:type="dxa"/>
            <w:vMerge/>
          </w:tcPr>
          <w:p w:rsidR="00937104" w:rsidRPr="00937104" w:rsidRDefault="00937104" w:rsidP="00937104">
            <w:pPr>
              <w:jc w:val="both"/>
              <w:rPr>
                <w:rFonts w:eastAsiaTheme="minorEastAsia"/>
                <w:sz w:val="24"/>
                <w:szCs w:val="24"/>
              </w:rPr>
            </w:pPr>
          </w:p>
        </w:tc>
      </w:tr>
      <w:tr w:rsidR="00937104" w:rsidRPr="00937104" w:rsidTr="00E0763B">
        <w:tc>
          <w:tcPr>
            <w:tcW w:w="567" w:type="dxa"/>
          </w:tcPr>
          <w:p w:rsidR="00937104" w:rsidRPr="00937104" w:rsidRDefault="00937104" w:rsidP="00937104">
            <w:pPr>
              <w:jc w:val="both"/>
              <w:rPr>
                <w:rFonts w:eastAsiaTheme="minorEastAsia"/>
                <w:sz w:val="24"/>
                <w:szCs w:val="24"/>
              </w:rPr>
            </w:pPr>
            <w:r w:rsidRPr="00937104">
              <w:rPr>
                <w:rFonts w:eastAsiaTheme="minorEastAsia"/>
                <w:sz w:val="24"/>
                <w:szCs w:val="24"/>
              </w:rPr>
              <w:t>3</w:t>
            </w:r>
          </w:p>
        </w:tc>
        <w:tc>
          <w:tcPr>
            <w:tcW w:w="4394" w:type="dxa"/>
          </w:tcPr>
          <w:p w:rsidR="00937104" w:rsidRPr="00937104" w:rsidRDefault="00937104" w:rsidP="00937104">
            <w:pPr>
              <w:jc w:val="both"/>
              <w:rPr>
                <w:rFonts w:eastAsiaTheme="minorEastAsia"/>
                <w:sz w:val="24"/>
                <w:szCs w:val="24"/>
              </w:rPr>
            </w:pPr>
            <w:r w:rsidRPr="00937104">
              <w:rPr>
                <w:rFonts w:eastAsiaTheme="minorEastAsia"/>
                <w:sz w:val="24"/>
                <w:szCs w:val="24"/>
              </w:rPr>
              <w:t>Библиотечный урок «Осенние литературные традиции».</w:t>
            </w:r>
          </w:p>
        </w:tc>
        <w:tc>
          <w:tcPr>
            <w:tcW w:w="1418" w:type="dxa"/>
          </w:tcPr>
          <w:p w:rsidR="00937104" w:rsidRPr="00937104" w:rsidRDefault="00937104" w:rsidP="00937104">
            <w:pPr>
              <w:jc w:val="both"/>
              <w:rPr>
                <w:rFonts w:eastAsiaTheme="minorEastAsia"/>
                <w:sz w:val="24"/>
                <w:szCs w:val="24"/>
              </w:rPr>
            </w:pPr>
            <w:r w:rsidRPr="00937104">
              <w:rPr>
                <w:rFonts w:eastAsiaTheme="minorEastAsia"/>
                <w:sz w:val="24"/>
                <w:szCs w:val="24"/>
              </w:rPr>
              <w:t>17.10.2019</w:t>
            </w:r>
          </w:p>
        </w:tc>
        <w:tc>
          <w:tcPr>
            <w:tcW w:w="992" w:type="dxa"/>
          </w:tcPr>
          <w:p w:rsidR="00937104" w:rsidRPr="00937104" w:rsidRDefault="00937104" w:rsidP="00937104">
            <w:pPr>
              <w:jc w:val="both"/>
              <w:rPr>
                <w:rFonts w:eastAsiaTheme="minorEastAsia"/>
                <w:sz w:val="24"/>
                <w:szCs w:val="24"/>
              </w:rPr>
            </w:pPr>
            <w:r w:rsidRPr="00937104">
              <w:rPr>
                <w:rFonts w:eastAsiaTheme="minorEastAsia"/>
                <w:sz w:val="24"/>
                <w:szCs w:val="24"/>
              </w:rPr>
              <w:t>7а</w:t>
            </w:r>
          </w:p>
        </w:tc>
        <w:tc>
          <w:tcPr>
            <w:tcW w:w="1560" w:type="dxa"/>
          </w:tcPr>
          <w:p w:rsidR="00937104" w:rsidRPr="00937104" w:rsidRDefault="00937104" w:rsidP="00937104">
            <w:pPr>
              <w:jc w:val="both"/>
              <w:rPr>
                <w:rFonts w:eastAsiaTheme="minorEastAsia"/>
                <w:sz w:val="24"/>
                <w:szCs w:val="24"/>
              </w:rPr>
            </w:pPr>
            <w:r w:rsidRPr="00937104">
              <w:rPr>
                <w:rFonts w:eastAsiaTheme="minorEastAsia"/>
                <w:sz w:val="24"/>
                <w:szCs w:val="24"/>
              </w:rPr>
              <w:t>Районная детская библиотека 11.30</w:t>
            </w:r>
          </w:p>
        </w:tc>
        <w:tc>
          <w:tcPr>
            <w:tcW w:w="1700" w:type="dxa"/>
            <w:vMerge/>
          </w:tcPr>
          <w:p w:rsidR="00937104" w:rsidRPr="00937104" w:rsidRDefault="00937104" w:rsidP="00937104">
            <w:pPr>
              <w:jc w:val="both"/>
              <w:rPr>
                <w:rFonts w:eastAsiaTheme="minorEastAsia"/>
                <w:sz w:val="24"/>
                <w:szCs w:val="24"/>
              </w:rPr>
            </w:pPr>
          </w:p>
        </w:tc>
      </w:tr>
      <w:tr w:rsidR="00937104" w:rsidRPr="00937104" w:rsidTr="00E0763B">
        <w:tc>
          <w:tcPr>
            <w:tcW w:w="567" w:type="dxa"/>
          </w:tcPr>
          <w:p w:rsidR="00937104" w:rsidRPr="00937104" w:rsidRDefault="00937104" w:rsidP="00937104">
            <w:pPr>
              <w:jc w:val="both"/>
              <w:rPr>
                <w:rFonts w:eastAsiaTheme="minorEastAsia"/>
                <w:sz w:val="24"/>
                <w:szCs w:val="24"/>
              </w:rPr>
            </w:pPr>
            <w:r w:rsidRPr="00937104">
              <w:rPr>
                <w:rFonts w:eastAsiaTheme="minorEastAsia"/>
                <w:sz w:val="24"/>
                <w:szCs w:val="24"/>
              </w:rPr>
              <w:t>4</w:t>
            </w:r>
          </w:p>
        </w:tc>
        <w:tc>
          <w:tcPr>
            <w:tcW w:w="4394" w:type="dxa"/>
          </w:tcPr>
          <w:p w:rsidR="00937104" w:rsidRPr="00937104" w:rsidRDefault="00937104" w:rsidP="00937104">
            <w:pPr>
              <w:jc w:val="both"/>
              <w:rPr>
                <w:rFonts w:eastAsiaTheme="minorEastAsia"/>
                <w:sz w:val="24"/>
                <w:szCs w:val="24"/>
              </w:rPr>
            </w:pPr>
            <w:r w:rsidRPr="00937104">
              <w:rPr>
                <w:rFonts w:eastAsiaTheme="minorEastAsia"/>
                <w:sz w:val="24"/>
                <w:szCs w:val="24"/>
              </w:rPr>
              <w:t>Внеклассное билингвальное мероприятие «Моя осень в русской и английской литературе» для 6-8 классов.</w:t>
            </w:r>
          </w:p>
        </w:tc>
        <w:tc>
          <w:tcPr>
            <w:tcW w:w="1418" w:type="dxa"/>
          </w:tcPr>
          <w:p w:rsidR="00937104" w:rsidRPr="00937104" w:rsidRDefault="00937104" w:rsidP="00937104">
            <w:pPr>
              <w:jc w:val="both"/>
              <w:rPr>
                <w:rFonts w:eastAsiaTheme="minorEastAsia"/>
                <w:sz w:val="24"/>
                <w:szCs w:val="24"/>
              </w:rPr>
            </w:pPr>
            <w:r w:rsidRPr="00937104">
              <w:rPr>
                <w:rFonts w:eastAsiaTheme="minorEastAsia"/>
                <w:sz w:val="24"/>
                <w:szCs w:val="24"/>
              </w:rPr>
              <w:t>16.10.2019</w:t>
            </w:r>
          </w:p>
        </w:tc>
        <w:tc>
          <w:tcPr>
            <w:tcW w:w="992" w:type="dxa"/>
          </w:tcPr>
          <w:p w:rsidR="00937104" w:rsidRPr="00937104" w:rsidRDefault="00937104" w:rsidP="00937104">
            <w:pPr>
              <w:jc w:val="both"/>
              <w:rPr>
                <w:rFonts w:eastAsiaTheme="minorEastAsia"/>
                <w:sz w:val="24"/>
                <w:szCs w:val="24"/>
              </w:rPr>
            </w:pPr>
            <w:r w:rsidRPr="00937104">
              <w:rPr>
                <w:rFonts w:eastAsiaTheme="minorEastAsia"/>
                <w:sz w:val="24"/>
                <w:szCs w:val="24"/>
              </w:rPr>
              <w:t>8,</w:t>
            </w:r>
          </w:p>
          <w:p w:rsidR="00937104" w:rsidRPr="00937104" w:rsidRDefault="00937104" w:rsidP="00937104">
            <w:pPr>
              <w:jc w:val="both"/>
              <w:rPr>
                <w:rFonts w:eastAsiaTheme="minorEastAsia"/>
                <w:sz w:val="24"/>
                <w:szCs w:val="24"/>
              </w:rPr>
            </w:pPr>
            <w:r w:rsidRPr="00937104">
              <w:rPr>
                <w:rFonts w:eastAsiaTheme="minorEastAsia"/>
                <w:sz w:val="24"/>
                <w:szCs w:val="24"/>
              </w:rPr>
              <w:t>6,</w:t>
            </w:r>
          </w:p>
          <w:p w:rsidR="00937104" w:rsidRPr="00937104" w:rsidRDefault="00937104" w:rsidP="00937104">
            <w:pPr>
              <w:jc w:val="both"/>
              <w:rPr>
                <w:rFonts w:eastAsiaTheme="minorEastAsia"/>
                <w:sz w:val="24"/>
                <w:szCs w:val="24"/>
              </w:rPr>
            </w:pPr>
            <w:r w:rsidRPr="00937104">
              <w:rPr>
                <w:rFonts w:eastAsiaTheme="minorEastAsia"/>
                <w:sz w:val="24"/>
                <w:szCs w:val="24"/>
              </w:rPr>
              <w:t>7</w:t>
            </w:r>
          </w:p>
        </w:tc>
        <w:tc>
          <w:tcPr>
            <w:tcW w:w="1560" w:type="dxa"/>
          </w:tcPr>
          <w:p w:rsidR="00937104" w:rsidRPr="00937104" w:rsidRDefault="00937104" w:rsidP="00937104">
            <w:pPr>
              <w:jc w:val="both"/>
              <w:rPr>
                <w:rFonts w:eastAsiaTheme="minorEastAsia"/>
                <w:sz w:val="24"/>
                <w:szCs w:val="24"/>
              </w:rPr>
            </w:pPr>
            <w:r w:rsidRPr="00937104">
              <w:rPr>
                <w:rFonts w:eastAsiaTheme="minorEastAsia"/>
                <w:sz w:val="24"/>
                <w:szCs w:val="24"/>
              </w:rPr>
              <w:t>Актовый зал</w:t>
            </w:r>
          </w:p>
          <w:p w:rsidR="00937104" w:rsidRPr="00937104" w:rsidRDefault="00937104" w:rsidP="00937104">
            <w:pPr>
              <w:jc w:val="both"/>
              <w:rPr>
                <w:rFonts w:eastAsiaTheme="minorEastAsia"/>
                <w:sz w:val="24"/>
                <w:szCs w:val="24"/>
              </w:rPr>
            </w:pPr>
            <w:r w:rsidRPr="00937104">
              <w:rPr>
                <w:rFonts w:eastAsiaTheme="minorEastAsia"/>
                <w:sz w:val="24"/>
                <w:szCs w:val="24"/>
              </w:rPr>
              <w:t>9.40</w:t>
            </w:r>
          </w:p>
          <w:p w:rsidR="00937104" w:rsidRPr="00937104" w:rsidRDefault="00937104" w:rsidP="00937104">
            <w:pPr>
              <w:jc w:val="both"/>
              <w:rPr>
                <w:rFonts w:eastAsiaTheme="minorEastAsia"/>
                <w:sz w:val="24"/>
                <w:szCs w:val="24"/>
              </w:rPr>
            </w:pPr>
            <w:r w:rsidRPr="00937104">
              <w:rPr>
                <w:rFonts w:eastAsiaTheme="minorEastAsia"/>
                <w:sz w:val="24"/>
                <w:szCs w:val="24"/>
              </w:rPr>
              <w:t>13.15</w:t>
            </w:r>
          </w:p>
          <w:p w:rsidR="00937104" w:rsidRPr="00937104" w:rsidRDefault="00937104" w:rsidP="00937104">
            <w:pPr>
              <w:jc w:val="both"/>
              <w:rPr>
                <w:rFonts w:eastAsiaTheme="minorEastAsia"/>
                <w:sz w:val="24"/>
                <w:szCs w:val="24"/>
              </w:rPr>
            </w:pPr>
            <w:r w:rsidRPr="00937104">
              <w:rPr>
                <w:rFonts w:eastAsiaTheme="minorEastAsia"/>
                <w:sz w:val="24"/>
                <w:szCs w:val="24"/>
              </w:rPr>
              <w:t>14.05</w:t>
            </w:r>
          </w:p>
        </w:tc>
        <w:tc>
          <w:tcPr>
            <w:tcW w:w="1700" w:type="dxa"/>
          </w:tcPr>
          <w:p w:rsidR="00937104" w:rsidRPr="00937104" w:rsidRDefault="00937104" w:rsidP="00937104">
            <w:pPr>
              <w:jc w:val="both"/>
              <w:rPr>
                <w:rFonts w:eastAsiaTheme="minorEastAsia"/>
                <w:sz w:val="24"/>
                <w:szCs w:val="24"/>
              </w:rPr>
            </w:pPr>
            <w:r w:rsidRPr="00937104">
              <w:rPr>
                <w:rFonts w:eastAsiaTheme="minorEastAsia"/>
                <w:sz w:val="24"/>
                <w:szCs w:val="24"/>
              </w:rPr>
              <w:t>Терещенко О.Ю.</w:t>
            </w:r>
          </w:p>
          <w:p w:rsidR="00937104" w:rsidRPr="00937104" w:rsidRDefault="00937104" w:rsidP="00937104">
            <w:pPr>
              <w:jc w:val="both"/>
              <w:rPr>
                <w:rFonts w:eastAsiaTheme="minorEastAsia"/>
                <w:sz w:val="24"/>
                <w:szCs w:val="24"/>
              </w:rPr>
            </w:pPr>
            <w:r w:rsidRPr="00937104">
              <w:rPr>
                <w:rFonts w:eastAsiaTheme="minorEastAsia"/>
                <w:sz w:val="24"/>
                <w:szCs w:val="24"/>
              </w:rPr>
              <w:t>Афанасьева Е.В.</w:t>
            </w:r>
          </w:p>
        </w:tc>
      </w:tr>
      <w:tr w:rsidR="00937104" w:rsidRPr="00937104" w:rsidTr="00E0763B">
        <w:tc>
          <w:tcPr>
            <w:tcW w:w="567" w:type="dxa"/>
          </w:tcPr>
          <w:p w:rsidR="00937104" w:rsidRPr="00937104" w:rsidRDefault="00937104" w:rsidP="00937104">
            <w:pPr>
              <w:jc w:val="both"/>
              <w:rPr>
                <w:rFonts w:eastAsiaTheme="minorEastAsia"/>
                <w:sz w:val="24"/>
                <w:szCs w:val="24"/>
              </w:rPr>
            </w:pPr>
            <w:r w:rsidRPr="00937104">
              <w:rPr>
                <w:rFonts w:eastAsiaTheme="minorEastAsia"/>
                <w:sz w:val="24"/>
                <w:szCs w:val="24"/>
              </w:rPr>
              <w:t>5</w:t>
            </w:r>
          </w:p>
        </w:tc>
        <w:tc>
          <w:tcPr>
            <w:tcW w:w="4394" w:type="dxa"/>
          </w:tcPr>
          <w:p w:rsidR="00937104" w:rsidRPr="00937104" w:rsidRDefault="00937104" w:rsidP="00937104">
            <w:pPr>
              <w:jc w:val="both"/>
              <w:rPr>
                <w:rFonts w:eastAsiaTheme="minorEastAsia"/>
                <w:sz w:val="24"/>
                <w:szCs w:val="24"/>
              </w:rPr>
            </w:pPr>
            <w:r w:rsidRPr="00937104">
              <w:rPr>
                <w:rFonts w:eastAsiaTheme="minorEastAsia"/>
                <w:sz w:val="24"/>
                <w:szCs w:val="24"/>
              </w:rPr>
              <w:t>Фестиваль сценического искусства:искусство слова и искусство красок «Художница- осень»</w:t>
            </w:r>
          </w:p>
        </w:tc>
        <w:tc>
          <w:tcPr>
            <w:tcW w:w="1418" w:type="dxa"/>
          </w:tcPr>
          <w:p w:rsidR="00937104" w:rsidRPr="00937104" w:rsidRDefault="00937104" w:rsidP="00937104">
            <w:pPr>
              <w:jc w:val="both"/>
              <w:rPr>
                <w:rFonts w:eastAsiaTheme="minorEastAsia"/>
                <w:sz w:val="24"/>
                <w:szCs w:val="24"/>
              </w:rPr>
            </w:pPr>
            <w:r w:rsidRPr="00937104">
              <w:rPr>
                <w:rFonts w:eastAsiaTheme="minorEastAsia"/>
                <w:sz w:val="24"/>
                <w:szCs w:val="24"/>
              </w:rPr>
              <w:t>14.10.2019</w:t>
            </w:r>
          </w:p>
        </w:tc>
        <w:tc>
          <w:tcPr>
            <w:tcW w:w="992" w:type="dxa"/>
          </w:tcPr>
          <w:p w:rsidR="00937104" w:rsidRPr="00937104" w:rsidRDefault="00937104" w:rsidP="00937104">
            <w:pPr>
              <w:jc w:val="both"/>
              <w:rPr>
                <w:rFonts w:eastAsiaTheme="minorEastAsia"/>
                <w:sz w:val="24"/>
                <w:szCs w:val="24"/>
              </w:rPr>
            </w:pPr>
            <w:r w:rsidRPr="00937104">
              <w:rPr>
                <w:rFonts w:eastAsiaTheme="minorEastAsia"/>
                <w:sz w:val="24"/>
                <w:szCs w:val="24"/>
              </w:rPr>
              <w:t>5б,в</w:t>
            </w:r>
          </w:p>
        </w:tc>
        <w:tc>
          <w:tcPr>
            <w:tcW w:w="1560" w:type="dxa"/>
          </w:tcPr>
          <w:p w:rsidR="00937104" w:rsidRPr="00937104" w:rsidRDefault="00937104" w:rsidP="00937104">
            <w:pPr>
              <w:jc w:val="both"/>
              <w:rPr>
                <w:rFonts w:eastAsiaTheme="minorEastAsia"/>
                <w:sz w:val="24"/>
                <w:szCs w:val="24"/>
              </w:rPr>
            </w:pPr>
            <w:r w:rsidRPr="00937104">
              <w:rPr>
                <w:rFonts w:eastAsiaTheme="minorEastAsia"/>
                <w:sz w:val="24"/>
                <w:szCs w:val="24"/>
              </w:rPr>
              <w:t>Каб. № 9</w:t>
            </w:r>
          </w:p>
          <w:p w:rsidR="00937104" w:rsidRPr="00937104" w:rsidRDefault="00937104" w:rsidP="00937104">
            <w:pPr>
              <w:jc w:val="both"/>
              <w:rPr>
                <w:rFonts w:eastAsiaTheme="minorEastAsia"/>
                <w:sz w:val="24"/>
                <w:szCs w:val="24"/>
              </w:rPr>
            </w:pPr>
            <w:r w:rsidRPr="00937104">
              <w:rPr>
                <w:rFonts w:eastAsiaTheme="minorEastAsia"/>
                <w:sz w:val="24"/>
                <w:szCs w:val="24"/>
              </w:rPr>
              <w:t>(14.10)</w:t>
            </w:r>
          </w:p>
          <w:p w:rsidR="00937104" w:rsidRPr="00937104" w:rsidRDefault="00937104" w:rsidP="00937104">
            <w:pPr>
              <w:jc w:val="both"/>
              <w:rPr>
                <w:rFonts w:eastAsiaTheme="minorEastAsia"/>
                <w:sz w:val="24"/>
                <w:szCs w:val="24"/>
              </w:rPr>
            </w:pPr>
          </w:p>
        </w:tc>
        <w:tc>
          <w:tcPr>
            <w:tcW w:w="1700" w:type="dxa"/>
          </w:tcPr>
          <w:p w:rsidR="00937104" w:rsidRPr="00937104" w:rsidRDefault="00937104" w:rsidP="00937104">
            <w:pPr>
              <w:jc w:val="both"/>
              <w:rPr>
                <w:rFonts w:eastAsiaTheme="minorEastAsia"/>
                <w:sz w:val="24"/>
                <w:szCs w:val="24"/>
              </w:rPr>
            </w:pPr>
            <w:r w:rsidRPr="00937104">
              <w:rPr>
                <w:rFonts w:eastAsiaTheme="minorEastAsia"/>
                <w:sz w:val="24"/>
                <w:szCs w:val="24"/>
              </w:rPr>
              <w:t>Жаркова Л.П.</w:t>
            </w:r>
          </w:p>
          <w:p w:rsidR="00937104" w:rsidRPr="00937104" w:rsidRDefault="00937104" w:rsidP="00937104">
            <w:pPr>
              <w:jc w:val="both"/>
              <w:rPr>
                <w:rFonts w:eastAsiaTheme="minorEastAsia"/>
                <w:sz w:val="24"/>
                <w:szCs w:val="24"/>
              </w:rPr>
            </w:pPr>
            <w:r w:rsidRPr="00937104">
              <w:rPr>
                <w:rFonts w:eastAsiaTheme="minorEastAsia"/>
                <w:sz w:val="24"/>
                <w:szCs w:val="24"/>
              </w:rPr>
              <w:t>Семенцова И.П.</w:t>
            </w:r>
          </w:p>
        </w:tc>
      </w:tr>
      <w:tr w:rsidR="00937104" w:rsidRPr="00937104" w:rsidTr="00E0763B">
        <w:tc>
          <w:tcPr>
            <w:tcW w:w="567" w:type="dxa"/>
          </w:tcPr>
          <w:p w:rsidR="00937104" w:rsidRPr="00937104" w:rsidRDefault="00937104" w:rsidP="00937104">
            <w:pPr>
              <w:jc w:val="both"/>
              <w:rPr>
                <w:rFonts w:eastAsiaTheme="minorEastAsia"/>
                <w:sz w:val="24"/>
                <w:szCs w:val="24"/>
              </w:rPr>
            </w:pPr>
            <w:r w:rsidRPr="00937104">
              <w:rPr>
                <w:rFonts w:eastAsiaTheme="minorEastAsia"/>
                <w:sz w:val="24"/>
                <w:szCs w:val="24"/>
              </w:rPr>
              <w:t>5</w:t>
            </w:r>
          </w:p>
        </w:tc>
        <w:tc>
          <w:tcPr>
            <w:tcW w:w="4394" w:type="dxa"/>
          </w:tcPr>
          <w:p w:rsidR="00937104" w:rsidRPr="00937104" w:rsidRDefault="00937104" w:rsidP="00937104">
            <w:pPr>
              <w:jc w:val="both"/>
              <w:rPr>
                <w:rFonts w:eastAsiaTheme="minorEastAsia"/>
                <w:sz w:val="24"/>
                <w:szCs w:val="24"/>
              </w:rPr>
            </w:pPr>
            <w:r w:rsidRPr="00937104">
              <w:rPr>
                <w:rFonts w:eastAsiaTheme="minorEastAsia"/>
                <w:sz w:val="24"/>
                <w:szCs w:val="24"/>
              </w:rPr>
              <w:t>Конкурс презентаций, посвященный 220-летию со дня рождения А.С. Пушкина.</w:t>
            </w:r>
          </w:p>
        </w:tc>
        <w:tc>
          <w:tcPr>
            <w:tcW w:w="1418" w:type="dxa"/>
          </w:tcPr>
          <w:p w:rsidR="00937104" w:rsidRPr="00937104" w:rsidRDefault="00937104" w:rsidP="00937104">
            <w:pPr>
              <w:jc w:val="both"/>
              <w:rPr>
                <w:rFonts w:eastAsiaTheme="minorEastAsia"/>
                <w:sz w:val="24"/>
                <w:szCs w:val="24"/>
              </w:rPr>
            </w:pPr>
            <w:r w:rsidRPr="00937104">
              <w:rPr>
                <w:rFonts w:eastAsiaTheme="minorEastAsia"/>
                <w:sz w:val="24"/>
                <w:szCs w:val="24"/>
              </w:rPr>
              <w:t>в течение недели</w:t>
            </w:r>
          </w:p>
        </w:tc>
        <w:tc>
          <w:tcPr>
            <w:tcW w:w="992" w:type="dxa"/>
          </w:tcPr>
          <w:p w:rsidR="00937104" w:rsidRPr="00937104" w:rsidRDefault="00937104" w:rsidP="00937104">
            <w:pPr>
              <w:jc w:val="both"/>
              <w:rPr>
                <w:rFonts w:eastAsiaTheme="minorEastAsia"/>
                <w:sz w:val="24"/>
                <w:szCs w:val="24"/>
              </w:rPr>
            </w:pPr>
            <w:r w:rsidRPr="00937104">
              <w:rPr>
                <w:rFonts w:eastAsiaTheme="minorEastAsia"/>
                <w:sz w:val="24"/>
                <w:szCs w:val="24"/>
              </w:rPr>
              <w:t>5-9</w:t>
            </w:r>
          </w:p>
        </w:tc>
        <w:tc>
          <w:tcPr>
            <w:tcW w:w="1560" w:type="dxa"/>
          </w:tcPr>
          <w:p w:rsidR="00937104" w:rsidRPr="00937104" w:rsidRDefault="00937104" w:rsidP="00937104">
            <w:pPr>
              <w:jc w:val="both"/>
              <w:rPr>
                <w:rFonts w:eastAsiaTheme="minorEastAsia"/>
                <w:sz w:val="24"/>
                <w:szCs w:val="24"/>
              </w:rPr>
            </w:pPr>
          </w:p>
        </w:tc>
        <w:tc>
          <w:tcPr>
            <w:tcW w:w="1700" w:type="dxa"/>
          </w:tcPr>
          <w:p w:rsidR="00937104" w:rsidRPr="00937104" w:rsidRDefault="00937104" w:rsidP="00937104">
            <w:pPr>
              <w:jc w:val="both"/>
              <w:rPr>
                <w:rFonts w:eastAsiaTheme="minorEastAsia"/>
                <w:sz w:val="24"/>
                <w:szCs w:val="24"/>
              </w:rPr>
            </w:pPr>
            <w:r w:rsidRPr="00937104">
              <w:rPr>
                <w:rFonts w:eastAsiaTheme="minorEastAsia"/>
                <w:sz w:val="24"/>
                <w:szCs w:val="24"/>
              </w:rPr>
              <w:t>Жаркова Л.П.</w:t>
            </w:r>
          </w:p>
        </w:tc>
      </w:tr>
      <w:tr w:rsidR="00937104" w:rsidRPr="00937104" w:rsidTr="00E0763B">
        <w:tc>
          <w:tcPr>
            <w:tcW w:w="567" w:type="dxa"/>
          </w:tcPr>
          <w:p w:rsidR="00937104" w:rsidRPr="00937104" w:rsidRDefault="00937104" w:rsidP="00937104">
            <w:pPr>
              <w:jc w:val="both"/>
              <w:rPr>
                <w:rFonts w:eastAsiaTheme="minorEastAsia"/>
                <w:sz w:val="24"/>
                <w:szCs w:val="24"/>
              </w:rPr>
            </w:pPr>
            <w:r w:rsidRPr="00937104">
              <w:rPr>
                <w:rFonts w:eastAsiaTheme="minorEastAsia"/>
                <w:sz w:val="24"/>
                <w:szCs w:val="24"/>
              </w:rPr>
              <w:t>6</w:t>
            </w:r>
          </w:p>
        </w:tc>
        <w:tc>
          <w:tcPr>
            <w:tcW w:w="4394" w:type="dxa"/>
          </w:tcPr>
          <w:p w:rsidR="00937104" w:rsidRPr="00937104" w:rsidRDefault="00937104" w:rsidP="00937104">
            <w:pPr>
              <w:jc w:val="both"/>
              <w:rPr>
                <w:rFonts w:eastAsiaTheme="minorEastAsia"/>
                <w:sz w:val="24"/>
                <w:szCs w:val="24"/>
              </w:rPr>
            </w:pPr>
            <w:r w:rsidRPr="00937104">
              <w:rPr>
                <w:rFonts w:eastAsiaTheme="minorEastAsia"/>
                <w:sz w:val="24"/>
                <w:szCs w:val="24"/>
              </w:rPr>
              <w:t>Виртуальная экскурсия «Последний адрес А.С.Пушкина»</w:t>
            </w:r>
          </w:p>
        </w:tc>
        <w:tc>
          <w:tcPr>
            <w:tcW w:w="1418" w:type="dxa"/>
          </w:tcPr>
          <w:p w:rsidR="00937104" w:rsidRPr="00937104" w:rsidRDefault="00937104" w:rsidP="00937104">
            <w:pPr>
              <w:jc w:val="both"/>
              <w:rPr>
                <w:rFonts w:eastAsiaTheme="minorEastAsia"/>
                <w:sz w:val="24"/>
                <w:szCs w:val="24"/>
              </w:rPr>
            </w:pPr>
            <w:r w:rsidRPr="00937104">
              <w:rPr>
                <w:rFonts w:eastAsiaTheme="minorEastAsia"/>
                <w:sz w:val="24"/>
                <w:szCs w:val="24"/>
              </w:rPr>
              <w:t>в течение недели</w:t>
            </w:r>
          </w:p>
        </w:tc>
        <w:tc>
          <w:tcPr>
            <w:tcW w:w="992" w:type="dxa"/>
          </w:tcPr>
          <w:p w:rsidR="00937104" w:rsidRPr="00937104" w:rsidRDefault="00937104" w:rsidP="00937104">
            <w:pPr>
              <w:jc w:val="both"/>
              <w:rPr>
                <w:rFonts w:eastAsiaTheme="minorEastAsia"/>
                <w:sz w:val="24"/>
                <w:szCs w:val="24"/>
              </w:rPr>
            </w:pPr>
            <w:r w:rsidRPr="00937104">
              <w:rPr>
                <w:rFonts w:eastAsiaTheme="minorEastAsia"/>
                <w:sz w:val="24"/>
                <w:szCs w:val="24"/>
              </w:rPr>
              <w:t>9-11</w:t>
            </w:r>
          </w:p>
        </w:tc>
        <w:tc>
          <w:tcPr>
            <w:tcW w:w="1560" w:type="dxa"/>
          </w:tcPr>
          <w:p w:rsidR="00937104" w:rsidRPr="00937104" w:rsidRDefault="00937104" w:rsidP="00937104">
            <w:pPr>
              <w:jc w:val="both"/>
              <w:rPr>
                <w:rFonts w:eastAsiaTheme="minorEastAsia"/>
                <w:sz w:val="24"/>
                <w:szCs w:val="24"/>
              </w:rPr>
            </w:pPr>
          </w:p>
        </w:tc>
        <w:tc>
          <w:tcPr>
            <w:tcW w:w="1700" w:type="dxa"/>
          </w:tcPr>
          <w:p w:rsidR="00937104" w:rsidRPr="00937104" w:rsidRDefault="00937104" w:rsidP="00937104">
            <w:pPr>
              <w:jc w:val="both"/>
              <w:rPr>
                <w:rFonts w:eastAsiaTheme="minorEastAsia"/>
                <w:sz w:val="24"/>
                <w:szCs w:val="24"/>
              </w:rPr>
            </w:pPr>
            <w:r w:rsidRPr="00937104">
              <w:rPr>
                <w:rFonts w:eastAsiaTheme="minorEastAsia"/>
                <w:sz w:val="24"/>
                <w:szCs w:val="24"/>
              </w:rPr>
              <w:t>Жаркова Л.П.</w:t>
            </w:r>
          </w:p>
          <w:p w:rsidR="00937104" w:rsidRPr="00937104" w:rsidRDefault="00937104" w:rsidP="00937104">
            <w:pPr>
              <w:jc w:val="both"/>
              <w:rPr>
                <w:rFonts w:eastAsiaTheme="minorEastAsia"/>
                <w:sz w:val="24"/>
                <w:szCs w:val="24"/>
              </w:rPr>
            </w:pPr>
            <w:r w:rsidRPr="00937104">
              <w:rPr>
                <w:rFonts w:eastAsiaTheme="minorEastAsia"/>
                <w:sz w:val="24"/>
                <w:szCs w:val="24"/>
              </w:rPr>
              <w:t>Карнаух Л.В.</w:t>
            </w:r>
          </w:p>
          <w:p w:rsidR="00937104" w:rsidRPr="00937104" w:rsidRDefault="00937104" w:rsidP="00937104">
            <w:pPr>
              <w:jc w:val="both"/>
              <w:rPr>
                <w:rFonts w:eastAsiaTheme="minorEastAsia"/>
                <w:sz w:val="24"/>
                <w:szCs w:val="24"/>
              </w:rPr>
            </w:pPr>
          </w:p>
        </w:tc>
      </w:tr>
      <w:tr w:rsidR="00937104" w:rsidRPr="00937104" w:rsidTr="00E0763B">
        <w:tc>
          <w:tcPr>
            <w:tcW w:w="567" w:type="dxa"/>
          </w:tcPr>
          <w:p w:rsidR="00937104" w:rsidRPr="00937104" w:rsidRDefault="00937104" w:rsidP="00937104">
            <w:pPr>
              <w:jc w:val="both"/>
              <w:rPr>
                <w:rFonts w:eastAsiaTheme="minorEastAsia"/>
                <w:sz w:val="24"/>
                <w:szCs w:val="24"/>
              </w:rPr>
            </w:pPr>
            <w:r w:rsidRPr="00937104">
              <w:rPr>
                <w:rFonts w:eastAsiaTheme="minorEastAsia"/>
                <w:sz w:val="24"/>
                <w:szCs w:val="24"/>
              </w:rPr>
              <w:t>7</w:t>
            </w:r>
          </w:p>
        </w:tc>
        <w:tc>
          <w:tcPr>
            <w:tcW w:w="4394" w:type="dxa"/>
          </w:tcPr>
          <w:p w:rsidR="00937104" w:rsidRPr="00937104" w:rsidRDefault="00937104" w:rsidP="00937104">
            <w:pPr>
              <w:jc w:val="both"/>
              <w:rPr>
                <w:rFonts w:eastAsiaTheme="minorEastAsia"/>
                <w:sz w:val="24"/>
                <w:szCs w:val="24"/>
              </w:rPr>
            </w:pPr>
            <w:r w:rsidRPr="00937104">
              <w:rPr>
                <w:rFonts w:eastAsiaTheme="minorEastAsia"/>
                <w:sz w:val="24"/>
                <w:szCs w:val="24"/>
              </w:rPr>
              <w:t>Открытое внеклассное мероприятие «Друзья , прекрасен наш союз!»</w:t>
            </w:r>
          </w:p>
        </w:tc>
        <w:tc>
          <w:tcPr>
            <w:tcW w:w="1418" w:type="dxa"/>
          </w:tcPr>
          <w:p w:rsidR="00937104" w:rsidRPr="00937104" w:rsidRDefault="00937104" w:rsidP="00937104">
            <w:pPr>
              <w:jc w:val="both"/>
              <w:rPr>
                <w:rFonts w:eastAsiaTheme="minorEastAsia"/>
                <w:sz w:val="24"/>
                <w:szCs w:val="24"/>
              </w:rPr>
            </w:pPr>
            <w:r w:rsidRPr="00937104">
              <w:rPr>
                <w:rFonts w:eastAsiaTheme="minorEastAsia"/>
                <w:sz w:val="24"/>
                <w:szCs w:val="24"/>
              </w:rPr>
              <w:t>18.10.2019</w:t>
            </w:r>
          </w:p>
        </w:tc>
        <w:tc>
          <w:tcPr>
            <w:tcW w:w="992" w:type="dxa"/>
          </w:tcPr>
          <w:p w:rsidR="00937104" w:rsidRPr="00937104" w:rsidRDefault="00937104" w:rsidP="00937104">
            <w:pPr>
              <w:jc w:val="both"/>
              <w:rPr>
                <w:rFonts w:eastAsiaTheme="minorEastAsia"/>
                <w:sz w:val="24"/>
                <w:szCs w:val="24"/>
              </w:rPr>
            </w:pPr>
            <w:r w:rsidRPr="00937104">
              <w:rPr>
                <w:rFonts w:eastAsiaTheme="minorEastAsia"/>
                <w:sz w:val="24"/>
                <w:szCs w:val="24"/>
              </w:rPr>
              <w:t>9б, 11в,</w:t>
            </w:r>
          </w:p>
          <w:p w:rsidR="00937104" w:rsidRPr="00937104" w:rsidRDefault="00937104" w:rsidP="00937104">
            <w:pPr>
              <w:jc w:val="both"/>
              <w:rPr>
                <w:rFonts w:eastAsiaTheme="minorEastAsia"/>
                <w:sz w:val="24"/>
                <w:szCs w:val="24"/>
              </w:rPr>
            </w:pPr>
            <w:r w:rsidRPr="00937104">
              <w:rPr>
                <w:rFonts w:eastAsiaTheme="minorEastAsia"/>
                <w:sz w:val="24"/>
                <w:szCs w:val="24"/>
              </w:rPr>
              <w:t>10б</w:t>
            </w:r>
          </w:p>
        </w:tc>
        <w:tc>
          <w:tcPr>
            <w:tcW w:w="1560" w:type="dxa"/>
          </w:tcPr>
          <w:p w:rsidR="00937104" w:rsidRPr="00937104" w:rsidRDefault="00937104" w:rsidP="00937104">
            <w:pPr>
              <w:jc w:val="both"/>
              <w:rPr>
                <w:rFonts w:eastAsiaTheme="minorEastAsia"/>
                <w:sz w:val="24"/>
                <w:szCs w:val="24"/>
              </w:rPr>
            </w:pPr>
            <w:r w:rsidRPr="00937104">
              <w:rPr>
                <w:rFonts w:eastAsiaTheme="minorEastAsia"/>
                <w:sz w:val="24"/>
                <w:szCs w:val="24"/>
              </w:rPr>
              <w:t>Актовый зал</w:t>
            </w:r>
          </w:p>
          <w:p w:rsidR="00937104" w:rsidRPr="00937104" w:rsidRDefault="00937104" w:rsidP="00937104">
            <w:pPr>
              <w:jc w:val="both"/>
              <w:rPr>
                <w:rFonts w:eastAsiaTheme="minorEastAsia"/>
                <w:sz w:val="24"/>
                <w:szCs w:val="24"/>
              </w:rPr>
            </w:pPr>
            <w:r w:rsidRPr="00937104">
              <w:rPr>
                <w:rFonts w:eastAsiaTheme="minorEastAsia"/>
                <w:sz w:val="24"/>
                <w:szCs w:val="24"/>
              </w:rPr>
              <w:t>(13.15)</w:t>
            </w:r>
          </w:p>
        </w:tc>
        <w:tc>
          <w:tcPr>
            <w:tcW w:w="1700" w:type="dxa"/>
            <w:vMerge w:val="restart"/>
          </w:tcPr>
          <w:p w:rsidR="00937104" w:rsidRPr="00937104" w:rsidRDefault="00937104" w:rsidP="00937104">
            <w:pPr>
              <w:jc w:val="both"/>
              <w:rPr>
                <w:rFonts w:eastAsiaTheme="minorEastAsia"/>
                <w:sz w:val="24"/>
                <w:szCs w:val="24"/>
              </w:rPr>
            </w:pPr>
            <w:r w:rsidRPr="00937104">
              <w:rPr>
                <w:rFonts w:eastAsiaTheme="minorEastAsia"/>
                <w:sz w:val="24"/>
                <w:szCs w:val="24"/>
              </w:rPr>
              <w:t>Жаркова Л.П.</w:t>
            </w:r>
          </w:p>
        </w:tc>
      </w:tr>
      <w:tr w:rsidR="00937104" w:rsidRPr="00937104" w:rsidTr="00E0763B">
        <w:tc>
          <w:tcPr>
            <w:tcW w:w="567" w:type="dxa"/>
          </w:tcPr>
          <w:p w:rsidR="00937104" w:rsidRPr="00937104" w:rsidRDefault="00937104" w:rsidP="00937104">
            <w:pPr>
              <w:jc w:val="both"/>
              <w:rPr>
                <w:rFonts w:eastAsiaTheme="minorEastAsia"/>
                <w:sz w:val="24"/>
                <w:szCs w:val="24"/>
              </w:rPr>
            </w:pPr>
          </w:p>
        </w:tc>
        <w:tc>
          <w:tcPr>
            <w:tcW w:w="4394" w:type="dxa"/>
          </w:tcPr>
          <w:p w:rsidR="00937104" w:rsidRPr="00937104" w:rsidRDefault="00937104" w:rsidP="00937104">
            <w:pPr>
              <w:jc w:val="both"/>
              <w:rPr>
                <w:rFonts w:eastAsiaTheme="minorEastAsia"/>
                <w:sz w:val="24"/>
                <w:szCs w:val="24"/>
              </w:rPr>
            </w:pPr>
            <w:r w:rsidRPr="00937104">
              <w:rPr>
                <w:rFonts w:eastAsiaTheme="minorEastAsia"/>
                <w:sz w:val="24"/>
                <w:szCs w:val="24"/>
              </w:rPr>
              <w:t>Виртуальная экскурсия «Няня А.С. Пушкина».</w:t>
            </w:r>
          </w:p>
        </w:tc>
        <w:tc>
          <w:tcPr>
            <w:tcW w:w="1418" w:type="dxa"/>
          </w:tcPr>
          <w:p w:rsidR="00937104" w:rsidRPr="00937104" w:rsidRDefault="00937104" w:rsidP="00937104">
            <w:pPr>
              <w:jc w:val="both"/>
              <w:rPr>
                <w:rFonts w:eastAsiaTheme="minorEastAsia"/>
                <w:sz w:val="24"/>
                <w:szCs w:val="24"/>
              </w:rPr>
            </w:pPr>
            <w:r w:rsidRPr="00937104">
              <w:rPr>
                <w:rFonts w:eastAsiaTheme="minorEastAsia"/>
                <w:sz w:val="24"/>
                <w:szCs w:val="24"/>
              </w:rPr>
              <w:t>в течение недели</w:t>
            </w:r>
          </w:p>
        </w:tc>
        <w:tc>
          <w:tcPr>
            <w:tcW w:w="992" w:type="dxa"/>
          </w:tcPr>
          <w:p w:rsidR="00937104" w:rsidRPr="00937104" w:rsidRDefault="00937104" w:rsidP="00937104">
            <w:pPr>
              <w:jc w:val="both"/>
              <w:rPr>
                <w:rFonts w:eastAsiaTheme="minorEastAsia"/>
                <w:sz w:val="24"/>
                <w:szCs w:val="24"/>
              </w:rPr>
            </w:pPr>
            <w:r w:rsidRPr="00937104">
              <w:rPr>
                <w:rFonts w:eastAsiaTheme="minorEastAsia"/>
                <w:sz w:val="24"/>
                <w:szCs w:val="24"/>
              </w:rPr>
              <w:t>Начальные классы</w:t>
            </w:r>
          </w:p>
        </w:tc>
        <w:tc>
          <w:tcPr>
            <w:tcW w:w="1560" w:type="dxa"/>
          </w:tcPr>
          <w:p w:rsidR="00937104" w:rsidRPr="00937104" w:rsidRDefault="00937104" w:rsidP="00937104">
            <w:pPr>
              <w:jc w:val="both"/>
              <w:rPr>
                <w:rFonts w:eastAsiaTheme="minorEastAsia"/>
                <w:sz w:val="24"/>
                <w:szCs w:val="24"/>
              </w:rPr>
            </w:pPr>
          </w:p>
        </w:tc>
        <w:tc>
          <w:tcPr>
            <w:tcW w:w="1700" w:type="dxa"/>
            <w:vMerge/>
          </w:tcPr>
          <w:p w:rsidR="00937104" w:rsidRPr="00937104" w:rsidRDefault="00937104" w:rsidP="00937104">
            <w:pPr>
              <w:jc w:val="both"/>
              <w:rPr>
                <w:rFonts w:eastAsiaTheme="minorEastAsia"/>
                <w:sz w:val="24"/>
                <w:szCs w:val="24"/>
              </w:rPr>
            </w:pPr>
          </w:p>
        </w:tc>
      </w:tr>
      <w:tr w:rsidR="00937104" w:rsidRPr="00937104" w:rsidTr="00E0763B">
        <w:tc>
          <w:tcPr>
            <w:tcW w:w="567" w:type="dxa"/>
          </w:tcPr>
          <w:p w:rsidR="00937104" w:rsidRPr="00937104" w:rsidRDefault="00937104" w:rsidP="00937104">
            <w:pPr>
              <w:jc w:val="both"/>
              <w:rPr>
                <w:rFonts w:eastAsiaTheme="minorEastAsia"/>
                <w:sz w:val="24"/>
                <w:szCs w:val="24"/>
              </w:rPr>
            </w:pPr>
            <w:r w:rsidRPr="00937104">
              <w:rPr>
                <w:rFonts w:eastAsiaTheme="minorEastAsia"/>
                <w:sz w:val="24"/>
                <w:szCs w:val="24"/>
              </w:rPr>
              <w:t>8</w:t>
            </w:r>
          </w:p>
        </w:tc>
        <w:tc>
          <w:tcPr>
            <w:tcW w:w="4394" w:type="dxa"/>
          </w:tcPr>
          <w:p w:rsidR="00937104" w:rsidRPr="00937104" w:rsidRDefault="00937104" w:rsidP="00937104">
            <w:pPr>
              <w:jc w:val="both"/>
              <w:rPr>
                <w:rFonts w:eastAsiaTheme="minorEastAsia"/>
                <w:sz w:val="24"/>
                <w:szCs w:val="24"/>
              </w:rPr>
            </w:pPr>
            <w:r w:rsidRPr="00937104">
              <w:rPr>
                <w:rFonts w:eastAsiaTheme="minorEastAsia"/>
                <w:sz w:val="24"/>
                <w:szCs w:val="24"/>
              </w:rPr>
              <w:t>«Внеклассное мероприятие «Адресаты любовной лирики А.С.Пушкина».</w:t>
            </w:r>
          </w:p>
        </w:tc>
        <w:tc>
          <w:tcPr>
            <w:tcW w:w="1418" w:type="dxa"/>
          </w:tcPr>
          <w:p w:rsidR="00937104" w:rsidRPr="00937104" w:rsidRDefault="00937104" w:rsidP="00937104">
            <w:pPr>
              <w:jc w:val="both"/>
              <w:rPr>
                <w:rFonts w:eastAsiaTheme="minorEastAsia"/>
                <w:sz w:val="24"/>
                <w:szCs w:val="24"/>
              </w:rPr>
            </w:pPr>
            <w:r w:rsidRPr="00937104">
              <w:rPr>
                <w:rFonts w:eastAsiaTheme="minorEastAsia"/>
                <w:sz w:val="24"/>
                <w:szCs w:val="24"/>
              </w:rPr>
              <w:t>17.10.2019</w:t>
            </w:r>
          </w:p>
        </w:tc>
        <w:tc>
          <w:tcPr>
            <w:tcW w:w="992" w:type="dxa"/>
          </w:tcPr>
          <w:p w:rsidR="00937104" w:rsidRPr="00937104" w:rsidRDefault="00937104" w:rsidP="00937104">
            <w:pPr>
              <w:jc w:val="both"/>
              <w:rPr>
                <w:rFonts w:eastAsiaTheme="minorEastAsia"/>
                <w:sz w:val="24"/>
                <w:szCs w:val="24"/>
              </w:rPr>
            </w:pPr>
            <w:r w:rsidRPr="00937104">
              <w:rPr>
                <w:rFonts w:eastAsiaTheme="minorEastAsia"/>
                <w:sz w:val="24"/>
                <w:szCs w:val="24"/>
              </w:rPr>
              <w:t>9а</w:t>
            </w:r>
          </w:p>
        </w:tc>
        <w:tc>
          <w:tcPr>
            <w:tcW w:w="1560" w:type="dxa"/>
          </w:tcPr>
          <w:p w:rsidR="00937104" w:rsidRPr="00937104" w:rsidRDefault="00937104" w:rsidP="00937104">
            <w:pPr>
              <w:jc w:val="both"/>
              <w:rPr>
                <w:rFonts w:eastAsiaTheme="minorEastAsia"/>
                <w:sz w:val="24"/>
                <w:szCs w:val="24"/>
              </w:rPr>
            </w:pPr>
            <w:r w:rsidRPr="00937104">
              <w:rPr>
                <w:rFonts w:eastAsiaTheme="minorEastAsia"/>
                <w:sz w:val="24"/>
                <w:szCs w:val="24"/>
              </w:rPr>
              <w:t>Каб.№ 24</w:t>
            </w:r>
          </w:p>
          <w:p w:rsidR="00937104" w:rsidRPr="00937104" w:rsidRDefault="00937104" w:rsidP="00937104">
            <w:pPr>
              <w:jc w:val="both"/>
              <w:rPr>
                <w:rFonts w:eastAsiaTheme="minorEastAsia"/>
                <w:sz w:val="24"/>
                <w:szCs w:val="24"/>
              </w:rPr>
            </w:pPr>
            <w:r w:rsidRPr="00937104">
              <w:rPr>
                <w:rFonts w:eastAsiaTheme="minorEastAsia"/>
                <w:sz w:val="24"/>
                <w:szCs w:val="24"/>
              </w:rPr>
              <w:t>(12.20)</w:t>
            </w:r>
          </w:p>
        </w:tc>
        <w:tc>
          <w:tcPr>
            <w:tcW w:w="1700" w:type="dxa"/>
            <w:vMerge w:val="restart"/>
          </w:tcPr>
          <w:p w:rsidR="00937104" w:rsidRPr="00937104" w:rsidRDefault="00937104" w:rsidP="00937104">
            <w:pPr>
              <w:jc w:val="both"/>
              <w:rPr>
                <w:rFonts w:eastAsiaTheme="minorEastAsia"/>
                <w:sz w:val="24"/>
                <w:szCs w:val="24"/>
              </w:rPr>
            </w:pPr>
            <w:r w:rsidRPr="00937104">
              <w:rPr>
                <w:rFonts w:eastAsiaTheme="minorEastAsia"/>
                <w:sz w:val="24"/>
                <w:szCs w:val="24"/>
              </w:rPr>
              <w:t>Хрестина Е.Л.</w:t>
            </w:r>
          </w:p>
        </w:tc>
      </w:tr>
      <w:tr w:rsidR="00937104" w:rsidRPr="00937104" w:rsidTr="00E0763B">
        <w:trPr>
          <w:trHeight w:val="941"/>
        </w:trPr>
        <w:tc>
          <w:tcPr>
            <w:tcW w:w="567" w:type="dxa"/>
          </w:tcPr>
          <w:p w:rsidR="00937104" w:rsidRPr="00937104" w:rsidRDefault="00937104" w:rsidP="00937104">
            <w:pPr>
              <w:jc w:val="both"/>
              <w:rPr>
                <w:rFonts w:eastAsiaTheme="minorEastAsia"/>
                <w:sz w:val="24"/>
                <w:szCs w:val="24"/>
              </w:rPr>
            </w:pPr>
            <w:r w:rsidRPr="00937104">
              <w:rPr>
                <w:rFonts w:eastAsiaTheme="minorEastAsia"/>
                <w:sz w:val="24"/>
                <w:szCs w:val="24"/>
              </w:rPr>
              <w:t>9</w:t>
            </w:r>
          </w:p>
        </w:tc>
        <w:tc>
          <w:tcPr>
            <w:tcW w:w="4394" w:type="dxa"/>
          </w:tcPr>
          <w:p w:rsidR="00937104" w:rsidRPr="00937104" w:rsidRDefault="00937104" w:rsidP="00937104">
            <w:pPr>
              <w:jc w:val="both"/>
              <w:rPr>
                <w:rFonts w:eastAsiaTheme="minorEastAsia"/>
                <w:sz w:val="24"/>
                <w:szCs w:val="24"/>
              </w:rPr>
            </w:pPr>
            <w:r w:rsidRPr="00937104">
              <w:rPr>
                <w:rFonts w:eastAsiaTheme="minorEastAsia"/>
                <w:sz w:val="24"/>
                <w:szCs w:val="24"/>
              </w:rPr>
              <w:t>Литературная викторина по сказкам А.С. Пушкина  «Что за прелесть эти сказки!»</w:t>
            </w:r>
          </w:p>
        </w:tc>
        <w:tc>
          <w:tcPr>
            <w:tcW w:w="1418" w:type="dxa"/>
          </w:tcPr>
          <w:p w:rsidR="00937104" w:rsidRPr="00937104" w:rsidRDefault="00937104" w:rsidP="00937104">
            <w:pPr>
              <w:jc w:val="both"/>
              <w:rPr>
                <w:rFonts w:eastAsiaTheme="minorEastAsia"/>
                <w:sz w:val="24"/>
                <w:szCs w:val="24"/>
              </w:rPr>
            </w:pPr>
            <w:r w:rsidRPr="00937104">
              <w:rPr>
                <w:rFonts w:eastAsiaTheme="minorEastAsia"/>
                <w:sz w:val="24"/>
                <w:szCs w:val="24"/>
              </w:rPr>
              <w:t>16.10.2019</w:t>
            </w:r>
          </w:p>
        </w:tc>
        <w:tc>
          <w:tcPr>
            <w:tcW w:w="992" w:type="dxa"/>
          </w:tcPr>
          <w:p w:rsidR="00937104" w:rsidRPr="00937104" w:rsidRDefault="00937104" w:rsidP="00937104">
            <w:pPr>
              <w:jc w:val="both"/>
              <w:rPr>
                <w:rFonts w:eastAsiaTheme="minorEastAsia"/>
                <w:sz w:val="24"/>
                <w:szCs w:val="24"/>
              </w:rPr>
            </w:pPr>
            <w:r w:rsidRPr="00937104">
              <w:rPr>
                <w:rFonts w:eastAsiaTheme="minorEastAsia"/>
                <w:sz w:val="24"/>
                <w:szCs w:val="24"/>
              </w:rPr>
              <w:t>5в</w:t>
            </w:r>
          </w:p>
        </w:tc>
        <w:tc>
          <w:tcPr>
            <w:tcW w:w="1560" w:type="dxa"/>
          </w:tcPr>
          <w:p w:rsidR="00937104" w:rsidRPr="00937104" w:rsidRDefault="00937104" w:rsidP="00937104">
            <w:pPr>
              <w:jc w:val="both"/>
              <w:rPr>
                <w:rFonts w:eastAsiaTheme="minorEastAsia"/>
                <w:sz w:val="24"/>
                <w:szCs w:val="24"/>
              </w:rPr>
            </w:pPr>
            <w:r w:rsidRPr="00937104">
              <w:rPr>
                <w:rFonts w:eastAsiaTheme="minorEastAsia"/>
                <w:sz w:val="24"/>
                <w:szCs w:val="24"/>
              </w:rPr>
              <w:t>Каб.№ 24</w:t>
            </w:r>
          </w:p>
          <w:p w:rsidR="00937104" w:rsidRPr="00937104" w:rsidRDefault="00937104" w:rsidP="00937104">
            <w:pPr>
              <w:jc w:val="both"/>
              <w:rPr>
                <w:rFonts w:eastAsiaTheme="minorEastAsia"/>
                <w:sz w:val="24"/>
                <w:szCs w:val="24"/>
              </w:rPr>
            </w:pPr>
            <w:r w:rsidRPr="00937104">
              <w:rPr>
                <w:rFonts w:eastAsiaTheme="minorEastAsia"/>
                <w:sz w:val="24"/>
                <w:szCs w:val="24"/>
              </w:rPr>
              <w:t>(11.30)</w:t>
            </w:r>
          </w:p>
        </w:tc>
        <w:tc>
          <w:tcPr>
            <w:tcW w:w="1700" w:type="dxa"/>
            <w:vMerge/>
          </w:tcPr>
          <w:p w:rsidR="00937104" w:rsidRPr="00937104" w:rsidRDefault="00937104" w:rsidP="00937104">
            <w:pPr>
              <w:jc w:val="both"/>
              <w:rPr>
                <w:rFonts w:eastAsiaTheme="minorEastAsia"/>
                <w:sz w:val="24"/>
                <w:szCs w:val="24"/>
              </w:rPr>
            </w:pPr>
          </w:p>
        </w:tc>
      </w:tr>
      <w:tr w:rsidR="00937104" w:rsidRPr="00937104" w:rsidTr="00E0763B">
        <w:tc>
          <w:tcPr>
            <w:tcW w:w="567" w:type="dxa"/>
          </w:tcPr>
          <w:p w:rsidR="00937104" w:rsidRPr="00937104" w:rsidRDefault="00937104" w:rsidP="00937104">
            <w:pPr>
              <w:jc w:val="both"/>
              <w:rPr>
                <w:rFonts w:eastAsiaTheme="minorEastAsia"/>
                <w:sz w:val="24"/>
                <w:szCs w:val="24"/>
              </w:rPr>
            </w:pPr>
            <w:r w:rsidRPr="00937104">
              <w:rPr>
                <w:rFonts w:eastAsiaTheme="minorEastAsia"/>
                <w:sz w:val="24"/>
                <w:szCs w:val="24"/>
              </w:rPr>
              <w:t>10</w:t>
            </w:r>
          </w:p>
        </w:tc>
        <w:tc>
          <w:tcPr>
            <w:tcW w:w="4394" w:type="dxa"/>
          </w:tcPr>
          <w:p w:rsidR="00937104" w:rsidRPr="00937104" w:rsidRDefault="00937104" w:rsidP="00937104">
            <w:pPr>
              <w:jc w:val="both"/>
              <w:rPr>
                <w:rFonts w:eastAsiaTheme="minorEastAsia"/>
                <w:sz w:val="24"/>
                <w:szCs w:val="24"/>
              </w:rPr>
            </w:pPr>
            <w:r w:rsidRPr="00937104">
              <w:rPr>
                <w:rFonts w:eastAsiaTheme="minorEastAsia"/>
                <w:sz w:val="24"/>
                <w:szCs w:val="24"/>
              </w:rPr>
              <w:t>Открытое внеклассное мероприятие «Болдинская осень в творчестве А.С. Пушкина».</w:t>
            </w:r>
          </w:p>
        </w:tc>
        <w:tc>
          <w:tcPr>
            <w:tcW w:w="1418" w:type="dxa"/>
          </w:tcPr>
          <w:p w:rsidR="00937104" w:rsidRPr="00937104" w:rsidRDefault="00937104" w:rsidP="00937104">
            <w:pPr>
              <w:jc w:val="both"/>
              <w:rPr>
                <w:rFonts w:eastAsiaTheme="minorEastAsia"/>
                <w:sz w:val="24"/>
                <w:szCs w:val="24"/>
              </w:rPr>
            </w:pPr>
            <w:r w:rsidRPr="00937104">
              <w:rPr>
                <w:rFonts w:eastAsiaTheme="minorEastAsia"/>
                <w:sz w:val="24"/>
                <w:szCs w:val="24"/>
              </w:rPr>
              <w:t>15.10.2019</w:t>
            </w:r>
          </w:p>
        </w:tc>
        <w:tc>
          <w:tcPr>
            <w:tcW w:w="992" w:type="dxa"/>
          </w:tcPr>
          <w:p w:rsidR="00937104" w:rsidRPr="00937104" w:rsidRDefault="00937104" w:rsidP="00937104">
            <w:pPr>
              <w:jc w:val="both"/>
              <w:rPr>
                <w:rFonts w:eastAsiaTheme="minorEastAsia"/>
                <w:sz w:val="24"/>
                <w:szCs w:val="24"/>
              </w:rPr>
            </w:pPr>
            <w:r w:rsidRPr="00937104">
              <w:rPr>
                <w:rFonts w:eastAsiaTheme="minorEastAsia"/>
                <w:sz w:val="24"/>
                <w:szCs w:val="24"/>
              </w:rPr>
              <w:t>7в</w:t>
            </w:r>
          </w:p>
        </w:tc>
        <w:tc>
          <w:tcPr>
            <w:tcW w:w="1560" w:type="dxa"/>
          </w:tcPr>
          <w:p w:rsidR="00937104" w:rsidRPr="00937104" w:rsidRDefault="00937104" w:rsidP="00937104">
            <w:pPr>
              <w:jc w:val="both"/>
              <w:rPr>
                <w:rFonts w:eastAsiaTheme="minorEastAsia"/>
                <w:sz w:val="24"/>
                <w:szCs w:val="24"/>
              </w:rPr>
            </w:pPr>
            <w:r w:rsidRPr="00937104">
              <w:rPr>
                <w:rFonts w:eastAsiaTheme="minorEastAsia"/>
                <w:sz w:val="24"/>
                <w:szCs w:val="24"/>
              </w:rPr>
              <w:t>Каб.№ 24</w:t>
            </w:r>
          </w:p>
          <w:p w:rsidR="00937104" w:rsidRPr="00937104" w:rsidRDefault="00937104" w:rsidP="00937104">
            <w:pPr>
              <w:jc w:val="both"/>
              <w:rPr>
                <w:rFonts w:eastAsiaTheme="minorEastAsia"/>
                <w:sz w:val="24"/>
                <w:szCs w:val="24"/>
              </w:rPr>
            </w:pPr>
            <w:r w:rsidRPr="00937104">
              <w:rPr>
                <w:rFonts w:eastAsiaTheme="minorEastAsia"/>
                <w:sz w:val="24"/>
                <w:szCs w:val="24"/>
              </w:rPr>
              <w:t>(12.20)</w:t>
            </w:r>
          </w:p>
        </w:tc>
        <w:tc>
          <w:tcPr>
            <w:tcW w:w="1700" w:type="dxa"/>
            <w:vMerge/>
          </w:tcPr>
          <w:p w:rsidR="00937104" w:rsidRPr="00937104" w:rsidRDefault="00937104" w:rsidP="00937104">
            <w:pPr>
              <w:jc w:val="both"/>
              <w:rPr>
                <w:rFonts w:eastAsiaTheme="minorEastAsia"/>
                <w:sz w:val="24"/>
                <w:szCs w:val="24"/>
              </w:rPr>
            </w:pPr>
          </w:p>
        </w:tc>
      </w:tr>
      <w:tr w:rsidR="00937104" w:rsidRPr="00937104" w:rsidTr="00E0763B">
        <w:tc>
          <w:tcPr>
            <w:tcW w:w="567" w:type="dxa"/>
          </w:tcPr>
          <w:p w:rsidR="00937104" w:rsidRPr="00937104" w:rsidRDefault="00937104" w:rsidP="00937104">
            <w:pPr>
              <w:jc w:val="both"/>
              <w:rPr>
                <w:rFonts w:eastAsiaTheme="minorEastAsia"/>
                <w:sz w:val="24"/>
                <w:szCs w:val="24"/>
              </w:rPr>
            </w:pPr>
            <w:r w:rsidRPr="00937104">
              <w:rPr>
                <w:rFonts w:eastAsiaTheme="minorEastAsia"/>
                <w:sz w:val="24"/>
                <w:szCs w:val="24"/>
              </w:rPr>
              <w:t>11</w:t>
            </w:r>
          </w:p>
        </w:tc>
        <w:tc>
          <w:tcPr>
            <w:tcW w:w="4394" w:type="dxa"/>
          </w:tcPr>
          <w:p w:rsidR="00937104" w:rsidRPr="00937104" w:rsidRDefault="00937104" w:rsidP="00937104">
            <w:pPr>
              <w:jc w:val="both"/>
              <w:rPr>
                <w:rFonts w:eastAsiaTheme="minorEastAsia"/>
                <w:sz w:val="24"/>
                <w:szCs w:val="24"/>
              </w:rPr>
            </w:pPr>
            <w:r w:rsidRPr="00937104">
              <w:rPr>
                <w:rFonts w:eastAsiaTheme="minorEastAsia"/>
                <w:sz w:val="24"/>
                <w:szCs w:val="24"/>
              </w:rPr>
              <w:t>Внеклассное мероприятие по творчеству А.С. Пушкина «Мой любимый Пушкин».</w:t>
            </w:r>
          </w:p>
        </w:tc>
        <w:tc>
          <w:tcPr>
            <w:tcW w:w="1418" w:type="dxa"/>
          </w:tcPr>
          <w:p w:rsidR="00937104" w:rsidRPr="00937104" w:rsidRDefault="00937104" w:rsidP="00937104">
            <w:pPr>
              <w:jc w:val="both"/>
              <w:rPr>
                <w:rFonts w:eastAsiaTheme="minorEastAsia"/>
                <w:sz w:val="24"/>
                <w:szCs w:val="24"/>
              </w:rPr>
            </w:pPr>
            <w:r w:rsidRPr="00937104">
              <w:rPr>
                <w:rFonts w:eastAsiaTheme="minorEastAsia"/>
                <w:sz w:val="24"/>
                <w:szCs w:val="24"/>
              </w:rPr>
              <w:t>17.10.2019</w:t>
            </w:r>
          </w:p>
        </w:tc>
        <w:tc>
          <w:tcPr>
            <w:tcW w:w="992" w:type="dxa"/>
          </w:tcPr>
          <w:p w:rsidR="00937104" w:rsidRPr="00937104" w:rsidRDefault="00937104" w:rsidP="00937104">
            <w:pPr>
              <w:jc w:val="both"/>
              <w:rPr>
                <w:rFonts w:eastAsiaTheme="minorEastAsia"/>
                <w:sz w:val="24"/>
                <w:szCs w:val="24"/>
              </w:rPr>
            </w:pPr>
            <w:r w:rsidRPr="00937104">
              <w:rPr>
                <w:rFonts w:eastAsiaTheme="minorEastAsia"/>
                <w:sz w:val="24"/>
                <w:szCs w:val="24"/>
              </w:rPr>
              <w:t xml:space="preserve">6а,в </w:t>
            </w:r>
          </w:p>
        </w:tc>
        <w:tc>
          <w:tcPr>
            <w:tcW w:w="1560" w:type="dxa"/>
          </w:tcPr>
          <w:p w:rsidR="00937104" w:rsidRPr="00937104" w:rsidRDefault="00937104" w:rsidP="00937104">
            <w:pPr>
              <w:jc w:val="both"/>
              <w:rPr>
                <w:rFonts w:eastAsiaTheme="minorEastAsia"/>
                <w:sz w:val="24"/>
                <w:szCs w:val="24"/>
              </w:rPr>
            </w:pPr>
            <w:r w:rsidRPr="00937104">
              <w:rPr>
                <w:rFonts w:eastAsiaTheme="minorEastAsia"/>
                <w:sz w:val="24"/>
                <w:szCs w:val="24"/>
              </w:rPr>
              <w:t>Актовый зал</w:t>
            </w:r>
          </w:p>
          <w:p w:rsidR="00937104" w:rsidRPr="00937104" w:rsidRDefault="00937104" w:rsidP="00937104">
            <w:pPr>
              <w:jc w:val="both"/>
              <w:rPr>
                <w:rFonts w:eastAsiaTheme="minorEastAsia"/>
                <w:sz w:val="24"/>
                <w:szCs w:val="24"/>
              </w:rPr>
            </w:pPr>
            <w:r w:rsidRPr="00937104">
              <w:rPr>
                <w:rFonts w:eastAsiaTheme="minorEastAsia"/>
                <w:sz w:val="24"/>
                <w:szCs w:val="24"/>
              </w:rPr>
              <w:t>(15.00)</w:t>
            </w:r>
          </w:p>
        </w:tc>
        <w:tc>
          <w:tcPr>
            <w:tcW w:w="1700" w:type="dxa"/>
          </w:tcPr>
          <w:p w:rsidR="00937104" w:rsidRPr="00937104" w:rsidRDefault="00937104" w:rsidP="00937104">
            <w:pPr>
              <w:jc w:val="both"/>
              <w:rPr>
                <w:rFonts w:eastAsiaTheme="minorEastAsia"/>
                <w:vanish/>
                <w:sz w:val="24"/>
                <w:szCs w:val="24"/>
              </w:rPr>
            </w:pPr>
            <w:r w:rsidRPr="00937104">
              <w:rPr>
                <w:rFonts w:eastAsiaTheme="minorEastAsia"/>
                <w:sz w:val="24"/>
                <w:szCs w:val="24"/>
              </w:rPr>
              <w:t>Р</w:t>
            </w:r>
            <w:r w:rsidRPr="00937104">
              <w:rPr>
                <w:rFonts w:eastAsiaTheme="minorEastAsia"/>
                <w:vanish/>
                <w:sz w:val="24"/>
                <w:szCs w:val="24"/>
              </w:rPr>
              <w:t>Р</w:t>
            </w:r>
            <w:r w:rsidRPr="00937104">
              <w:rPr>
                <w:rFonts w:eastAsiaTheme="minorEastAsia"/>
                <w:sz w:val="24"/>
                <w:szCs w:val="24"/>
              </w:rPr>
              <w:t>омащенко Л.Т.</w:t>
            </w:r>
          </w:p>
        </w:tc>
      </w:tr>
      <w:tr w:rsidR="00937104" w:rsidRPr="00937104" w:rsidTr="00E0763B">
        <w:tc>
          <w:tcPr>
            <w:tcW w:w="567" w:type="dxa"/>
          </w:tcPr>
          <w:p w:rsidR="00937104" w:rsidRPr="00937104" w:rsidRDefault="00937104" w:rsidP="00937104">
            <w:pPr>
              <w:jc w:val="both"/>
              <w:rPr>
                <w:rFonts w:eastAsiaTheme="minorEastAsia"/>
                <w:sz w:val="24"/>
                <w:szCs w:val="24"/>
              </w:rPr>
            </w:pPr>
            <w:r w:rsidRPr="00937104">
              <w:rPr>
                <w:rFonts w:eastAsiaTheme="minorEastAsia"/>
                <w:sz w:val="24"/>
                <w:szCs w:val="24"/>
              </w:rPr>
              <w:lastRenderedPageBreak/>
              <w:t>12</w:t>
            </w:r>
          </w:p>
        </w:tc>
        <w:tc>
          <w:tcPr>
            <w:tcW w:w="4394" w:type="dxa"/>
          </w:tcPr>
          <w:p w:rsidR="00937104" w:rsidRPr="00937104" w:rsidRDefault="00937104" w:rsidP="00937104">
            <w:pPr>
              <w:jc w:val="both"/>
              <w:rPr>
                <w:rFonts w:eastAsiaTheme="minorEastAsia"/>
                <w:sz w:val="24"/>
                <w:szCs w:val="24"/>
              </w:rPr>
            </w:pPr>
            <w:r w:rsidRPr="00937104">
              <w:rPr>
                <w:rFonts w:eastAsiaTheme="minorEastAsia"/>
                <w:sz w:val="24"/>
                <w:szCs w:val="24"/>
              </w:rPr>
              <w:t>Литературный ринг по сказкам А.С.Пушкина  «Путешествие в Лукоморье».</w:t>
            </w:r>
          </w:p>
        </w:tc>
        <w:tc>
          <w:tcPr>
            <w:tcW w:w="1418" w:type="dxa"/>
          </w:tcPr>
          <w:p w:rsidR="00937104" w:rsidRPr="00937104" w:rsidRDefault="00937104" w:rsidP="00937104">
            <w:pPr>
              <w:jc w:val="both"/>
              <w:rPr>
                <w:rFonts w:eastAsiaTheme="minorEastAsia"/>
                <w:sz w:val="24"/>
                <w:szCs w:val="24"/>
              </w:rPr>
            </w:pPr>
            <w:r w:rsidRPr="00937104">
              <w:rPr>
                <w:rFonts w:eastAsiaTheme="minorEastAsia"/>
                <w:sz w:val="24"/>
                <w:szCs w:val="24"/>
              </w:rPr>
              <w:t>16.10.2019</w:t>
            </w:r>
          </w:p>
        </w:tc>
        <w:tc>
          <w:tcPr>
            <w:tcW w:w="992" w:type="dxa"/>
          </w:tcPr>
          <w:p w:rsidR="00937104" w:rsidRPr="00937104" w:rsidRDefault="00937104" w:rsidP="00937104">
            <w:pPr>
              <w:jc w:val="both"/>
              <w:rPr>
                <w:rFonts w:eastAsiaTheme="minorEastAsia"/>
                <w:sz w:val="24"/>
                <w:szCs w:val="24"/>
              </w:rPr>
            </w:pPr>
            <w:r w:rsidRPr="00937104">
              <w:rPr>
                <w:rFonts w:eastAsiaTheme="minorEastAsia"/>
                <w:sz w:val="24"/>
                <w:szCs w:val="24"/>
              </w:rPr>
              <w:t>5а</w:t>
            </w:r>
          </w:p>
        </w:tc>
        <w:tc>
          <w:tcPr>
            <w:tcW w:w="1560" w:type="dxa"/>
          </w:tcPr>
          <w:p w:rsidR="00937104" w:rsidRPr="00937104" w:rsidRDefault="00937104" w:rsidP="00937104">
            <w:pPr>
              <w:jc w:val="both"/>
              <w:rPr>
                <w:rFonts w:eastAsiaTheme="minorEastAsia"/>
                <w:sz w:val="24"/>
                <w:szCs w:val="24"/>
              </w:rPr>
            </w:pPr>
            <w:r w:rsidRPr="00937104">
              <w:rPr>
                <w:rFonts w:eastAsiaTheme="minorEastAsia"/>
                <w:sz w:val="24"/>
                <w:szCs w:val="24"/>
              </w:rPr>
              <w:t>Каб.№12</w:t>
            </w:r>
          </w:p>
          <w:p w:rsidR="00937104" w:rsidRPr="00937104" w:rsidRDefault="00937104" w:rsidP="00937104">
            <w:pPr>
              <w:jc w:val="both"/>
              <w:rPr>
                <w:rFonts w:eastAsiaTheme="minorEastAsia"/>
                <w:sz w:val="24"/>
                <w:szCs w:val="24"/>
              </w:rPr>
            </w:pPr>
            <w:r w:rsidRPr="00937104">
              <w:rPr>
                <w:rFonts w:eastAsiaTheme="minorEastAsia"/>
                <w:sz w:val="24"/>
                <w:szCs w:val="24"/>
              </w:rPr>
              <w:t>(8.50)</w:t>
            </w:r>
          </w:p>
        </w:tc>
        <w:tc>
          <w:tcPr>
            <w:tcW w:w="1700" w:type="dxa"/>
            <w:vMerge w:val="restart"/>
          </w:tcPr>
          <w:p w:rsidR="00937104" w:rsidRPr="00937104" w:rsidRDefault="00937104" w:rsidP="00937104">
            <w:pPr>
              <w:jc w:val="both"/>
              <w:rPr>
                <w:rFonts w:eastAsiaTheme="minorEastAsia"/>
                <w:sz w:val="24"/>
                <w:szCs w:val="24"/>
              </w:rPr>
            </w:pPr>
            <w:r w:rsidRPr="00937104">
              <w:rPr>
                <w:rFonts w:eastAsiaTheme="minorEastAsia"/>
                <w:sz w:val="24"/>
                <w:szCs w:val="24"/>
              </w:rPr>
              <w:t>Ермак Т.В.</w:t>
            </w:r>
          </w:p>
        </w:tc>
      </w:tr>
      <w:tr w:rsidR="00937104" w:rsidRPr="00937104" w:rsidTr="00E0763B">
        <w:tc>
          <w:tcPr>
            <w:tcW w:w="567" w:type="dxa"/>
          </w:tcPr>
          <w:p w:rsidR="00937104" w:rsidRPr="00937104" w:rsidRDefault="00937104" w:rsidP="00937104">
            <w:pPr>
              <w:jc w:val="both"/>
              <w:rPr>
                <w:rFonts w:eastAsiaTheme="minorEastAsia"/>
                <w:sz w:val="24"/>
                <w:szCs w:val="24"/>
              </w:rPr>
            </w:pPr>
            <w:r w:rsidRPr="00937104">
              <w:rPr>
                <w:rFonts w:eastAsiaTheme="minorEastAsia"/>
                <w:sz w:val="24"/>
                <w:szCs w:val="24"/>
              </w:rPr>
              <w:t>13</w:t>
            </w:r>
          </w:p>
        </w:tc>
        <w:tc>
          <w:tcPr>
            <w:tcW w:w="4394" w:type="dxa"/>
          </w:tcPr>
          <w:p w:rsidR="00937104" w:rsidRPr="00937104" w:rsidRDefault="00937104" w:rsidP="00937104">
            <w:pPr>
              <w:jc w:val="both"/>
              <w:rPr>
                <w:rFonts w:eastAsiaTheme="minorEastAsia"/>
                <w:sz w:val="24"/>
                <w:szCs w:val="24"/>
              </w:rPr>
            </w:pPr>
            <w:r w:rsidRPr="00937104">
              <w:rPr>
                <w:rFonts w:eastAsiaTheme="minorEastAsia"/>
                <w:sz w:val="24"/>
                <w:szCs w:val="24"/>
              </w:rPr>
              <w:t>Образовательный лекторий «Пушкин жив?»</w:t>
            </w:r>
          </w:p>
        </w:tc>
        <w:tc>
          <w:tcPr>
            <w:tcW w:w="1418" w:type="dxa"/>
          </w:tcPr>
          <w:p w:rsidR="00937104" w:rsidRPr="00937104" w:rsidRDefault="00937104" w:rsidP="00937104">
            <w:pPr>
              <w:jc w:val="both"/>
              <w:rPr>
                <w:rFonts w:eastAsiaTheme="minorEastAsia"/>
                <w:sz w:val="24"/>
                <w:szCs w:val="24"/>
              </w:rPr>
            </w:pPr>
            <w:r w:rsidRPr="00937104">
              <w:rPr>
                <w:rFonts w:eastAsiaTheme="minorEastAsia"/>
                <w:sz w:val="24"/>
                <w:szCs w:val="24"/>
              </w:rPr>
              <w:t>в течение недели</w:t>
            </w:r>
          </w:p>
        </w:tc>
        <w:tc>
          <w:tcPr>
            <w:tcW w:w="992" w:type="dxa"/>
          </w:tcPr>
          <w:p w:rsidR="00937104" w:rsidRPr="00937104" w:rsidRDefault="00937104" w:rsidP="00937104">
            <w:pPr>
              <w:jc w:val="both"/>
              <w:rPr>
                <w:rFonts w:eastAsiaTheme="minorEastAsia"/>
                <w:sz w:val="24"/>
                <w:szCs w:val="24"/>
              </w:rPr>
            </w:pPr>
            <w:r w:rsidRPr="00937104">
              <w:rPr>
                <w:rFonts w:eastAsiaTheme="minorEastAsia"/>
                <w:sz w:val="24"/>
                <w:szCs w:val="24"/>
              </w:rPr>
              <w:t>8а,б,в</w:t>
            </w:r>
          </w:p>
        </w:tc>
        <w:tc>
          <w:tcPr>
            <w:tcW w:w="1560" w:type="dxa"/>
          </w:tcPr>
          <w:p w:rsidR="00937104" w:rsidRPr="00937104" w:rsidRDefault="00937104" w:rsidP="00937104">
            <w:pPr>
              <w:jc w:val="both"/>
              <w:rPr>
                <w:rFonts w:eastAsiaTheme="minorEastAsia"/>
                <w:sz w:val="24"/>
                <w:szCs w:val="24"/>
              </w:rPr>
            </w:pPr>
          </w:p>
        </w:tc>
        <w:tc>
          <w:tcPr>
            <w:tcW w:w="1700" w:type="dxa"/>
            <w:vMerge/>
          </w:tcPr>
          <w:p w:rsidR="00937104" w:rsidRPr="00937104" w:rsidRDefault="00937104" w:rsidP="00937104">
            <w:pPr>
              <w:jc w:val="both"/>
              <w:rPr>
                <w:rFonts w:eastAsiaTheme="minorEastAsia"/>
                <w:sz w:val="24"/>
                <w:szCs w:val="24"/>
              </w:rPr>
            </w:pPr>
          </w:p>
        </w:tc>
      </w:tr>
      <w:tr w:rsidR="00937104" w:rsidRPr="00937104" w:rsidTr="00E0763B">
        <w:tc>
          <w:tcPr>
            <w:tcW w:w="567" w:type="dxa"/>
          </w:tcPr>
          <w:p w:rsidR="00937104" w:rsidRPr="00937104" w:rsidRDefault="00937104" w:rsidP="00937104">
            <w:pPr>
              <w:jc w:val="both"/>
              <w:rPr>
                <w:rFonts w:eastAsiaTheme="minorEastAsia"/>
                <w:sz w:val="24"/>
                <w:szCs w:val="24"/>
              </w:rPr>
            </w:pPr>
            <w:r w:rsidRPr="00937104">
              <w:rPr>
                <w:rFonts w:eastAsiaTheme="minorEastAsia"/>
                <w:sz w:val="24"/>
                <w:szCs w:val="24"/>
              </w:rPr>
              <w:t>14</w:t>
            </w:r>
          </w:p>
        </w:tc>
        <w:tc>
          <w:tcPr>
            <w:tcW w:w="4394" w:type="dxa"/>
          </w:tcPr>
          <w:p w:rsidR="00937104" w:rsidRPr="00937104" w:rsidRDefault="00937104" w:rsidP="00937104">
            <w:pPr>
              <w:jc w:val="both"/>
              <w:rPr>
                <w:rFonts w:eastAsiaTheme="minorEastAsia"/>
                <w:sz w:val="24"/>
                <w:szCs w:val="24"/>
              </w:rPr>
            </w:pPr>
            <w:r w:rsidRPr="00937104">
              <w:rPr>
                <w:rFonts w:eastAsiaTheme="minorEastAsia"/>
                <w:sz w:val="24"/>
                <w:szCs w:val="24"/>
              </w:rPr>
              <w:t>Открытое внеклассное мероприятие «Мир любви А.С. Пушкина»</w:t>
            </w:r>
          </w:p>
        </w:tc>
        <w:tc>
          <w:tcPr>
            <w:tcW w:w="1418" w:type="dxa"/>
          </w:tcPr>
          <w:p w:rsidR="00937104" w:rsidRPr="00937104" w:rsidRDefault="00937104" w:rsidP="00937104">
            <w:pPr>
              <w:jc w:val="both"/>
              <w:rPr>
                <w:rFonts w:eastAsiaTheme="minorEastAsia"/>
                <w:sz w:val="24"/>
                <w:szCs w:val="24"/>
              </w:rPr>
            </w:pPr>
            <w:r w:rsidRPr="00937104">
              <w:rPr>
                <w:rFonts w:eastAsiaTheme="minorEastAsia"/>
                <w:sz w:val="24"/>
                <w:szCs w:val="24"/>
              </w:rPr>
              <w:t>17.10.2019</w:t>
            </w:r>
          </w:p>
        </w:tc>
        <w:tc>
          <w:tcPr>
            <w:tcW w:w="992" w:type="dxa"/>
          </w:tcPr>
          <w:p w:rsidR="00937104" w:rsidRPr="00937104" w:rsidRDefault="00937104" w:rsidP="00937104">
            <w:pPr>
              <w:jc w:val="both"/>
              <w:rPr>
                <w:rFonts w:eastAsiaTheme="minorEastAsia"/>
                <w:sz w:val="24"/>
                <w:szCs w:val="24"/>
              </w:rPr>
            </w:pPr>
            <w:r w:rsidRPr="00937104">
              <w:rPr>
                <w:rFonts w:eastAsiaTheme="minorEastAsia"/>
                <w:sz w:val="24"/>
                <w:szCs w:val="24"/>
              </w:rPr>
              <w:t>8-9</w:t>
            </w:r>
          </w:p>
        </w:tc>
        <w:tc>
          <w:tcPr>
            <w:tcW w:w="1560" w:type="dxa"/>
          </w:tcPr>
          <w:p w:rsidR="00937104" w:rsidRPr="00937104" w:rsidRDefault="00937104" w:rsidP="00937104">
            <w:pPr>
              <w:jc w:val="both"/>
              <w:rPr>
                <w:rFonts w:eastAsiaTheme="minorEastAsia"/>
                <w:sz w:val="24"/>
                <w:szCs w:val="24"/>
              </w:rPr>
            </w:pPr>
            <w:r w:rsidRPr="00937104">
              <w:rPr>
                <w:rFonts w:eastAsiaTheme="minorEastAsia"/>
                <w:sz w:val="24"/>
                <w:szCs w:val="24"/>
              </w:rPr>
              <w:t>Актовый зал</w:t>
            </w:r>
          </w:p>
          <w:p w:rsidR="00937104" w:rsidRPr="00937104" w:rsidRDefault="00937104" w:rsidP="00937104">
            <w:pPr>
              <w:jc w:val="both"/>
              <w:rPr>
                <w:rFonts w:eastAsiaTheme="minorEastAsia"/>
                <w:sz w:val="24"/>
                <w:szCs w:val="24"/>
              </w:rPr>
            </w:pPr>
            <w:r w:rsidRPr="00937104">
              <w:rPr>
                <w:rFonts w:eastAsiaTheme="minorEastAsia"/>
                <w:sz w:val="24"/>
                <w:szCs w:val="24"/>
              </w:rPr>
              <w:t>(9.45)</w:t>
            </w:r>
          </w:p>
        </w:tc>
        <w:tc>
          <w:tcPr>
            <w:tcW w:w="1700" w:type="dxa"/>
            <w:vMerge/>
          </w:tcPr>
          <w:p w:rsidR="00937104" w:rsidRPr="00937104" w:rsidRDefault="00937104" w:rsidP="00937104">
            <w:pPr>
              <w:jc w:val="both"/>
              <w:rPr>
                <w:rFonts w:eastAsiaTheme="minorEastAsia"/>
                <w:sz w:val="24"/>
                <w:szCs w:val="24"/>
              </w:rPr>
            </w:pPr>
          </w:p>
        </w:tc>
      </w:tr>
      <w:tr w:rsidR="00937104" w:rsidRPr="00937104" w:rsidTr="00E0763B">
        <w:tc>
          <w:tcPr>
            <w:tcW w:w="567" w:type="dxa"/>
          </w:tcPr>
          <w:p w:rsidR="00937104" w:rsidRPr="00937104" w:rsidRDefault="00937104" w:rsidP="00937104">
            <w:pPr>
              <w:jc w:val="both"/>
              <w:rPr>
                <w:rFonts w:eastAsiaTheme="minorEastAsia"/>
                <w:sz w:val="24"/>
                <w:szCs w:val="24"/>
              </w:rPr>
            </w:pPr>
            <w:r w:rsidRPr="00937104">
              <w:rPr>
                <w:rFonts w:eastAsiaTheme="minorEastAsia"/>
                <w:sz w:val="24"/>
                <w:szCs w:val="24"/>
              </w:rPr>
              <w:t>15</w:t>
            </w:r>
          </w:p>
        </w:tc>
        <w:tc>
          <w:tcPr>
            <w:tcW w:w="4394" w:type="dxa"/>
          </w:tcPr>
          <w:p w:rsidR="00937104" w:rsidRPr="00937104" w:rsidRDefault="00937104" w:rsidP="00937104">
            <w:pPr>
              <w:jc w:val="both"/>
              <w:rPr>
                <w:rFonts w:eastAsiaTheme="minorEastAsia"/>
                <w:sz w:val="24"/>
                <w:szCs w:val="24"/>
              </w:rPr>
            </w:pPr>
            <w:r w:rsidRPr="00937104">
              <w:rPr>
                <w:rFonts w:eastAsiaTheme="minorEastAsia"/>
                <w:sz w:val="24"/>
                <w:szCs w:val="24"/>
              </w:rPr>
              <w:t>Конкурс стихотворений об осени «Осени чарующие звуки».</w:t>
            </w:r>
          </w:p>
        </w:tc>
        <w:tc>
          <w:tcPr>
            <w:tcW w:w="1418" w:type="dxa"/>
          </w:tcPr>
          <w:p w:rsidR="00937104" w:rsidRPr="00937104" w:rsidRDefault="00937104" w:rsidP="00937104">
            <w:pPr>
              <w:jc w:val="both"/>
              <w:rPr>
                <w:rFonts w:eastAsiaTheme="minorEastAsia"/>
                <w:sz w:val="24"/>
                <w:szCs w:val="24"/>
              </w:rPr>
            </w:pPr>
            <w:r w:rsidRPr="00937104">
              <w:rPr>
                <w:rFonts w:eastAsiaTheme="minorEastAsia"/>
                <w:sz w:val="24"/>
                <w:szCs w:val="24"/>
              </w:rPr>
              <w:t>16.10.2019</w:t>
            </w:r>
          </w:p>
        </w:tc>
        <w:tc>
          <w:tcPr>
            <w:tcW w:w="992" w:type="dxa"/>
          </w:tcPr>
          <w:p w:rsidR="00937104" w:rsidRPr="00937104" w:rsidRDefault="00937104" w:rsidP="00937104">
            <w:pPr>
              <w:jc w:val="both"/>
              <w:rPr>
                <w:rFonts w:eastAsiaTheme="minorEastAsia"/>
                <w:sz w:val="24"/>
                <w:szCs w:val="24"/>
              </w:rPr>
            </w:pPr>
            <w:r w:rsidRPr="00937104">
              <w:rPr>
                <w:rFonts w:eastAsiaTheme="minorEastAsia"/>
                <w:sz w:val="24"/>
                <w:szCs w:val="24"/>
              </w:rPr>
              <w:t>5,6</w:t>
            </w:r>
          </w:p>
        </w:tc>
        <w:tc>
          <w:tcPr>
            <w:tcW w:w="1560" w:type="dxa"/>
          </w:tcPr>
          <w:p w:rsidR="00937104" w:rsidRPr="00937104" w:rsidRDefault="00937104" w:rsidP="00937104">
            <w:pPr>
              <w:jc w:val="both"/>
              <w:rPr>
                <w:rFonts w:eastAsiaTheme="minorEastAsia"/>
                <w:sz w:val="24"/>
                <w:szCs w:val="24"/>
              </w:rPr>
            </w:pPr>
            <w:r w:rsidRPr="00937104">
              <w:rPr>
                <w:rFonts w:eastAsiaTheme="minorEastAsia"/>
                <w:sz w:val="24"/>
                <w:szCs w:val="24"/>
              </w:rPr>
              <w:t>Актовый зал</w:t>
            </w:r>
          </w:p>
          <w:p w:rsidR="00937104" w:rsidRPr="00937104" w:rsidRDefault="00937104" w:rsidP="00937104">
            <w:pPr>
              <w:jc w:val="both"/>
              <w:rPr>
                <w:rFonts w:eastAsiaTheme="minorEastAsia"/>
                <w:sz w:val="24"/>
                <w:szCs w:val="24"/>
              </w:rPr>
            </w:pPr>
            <w:r w:rsidRPr="00937104">
              <w:rPr>
                <w:rFonts w:eastAsiaTheme="minorEastAsia"/>
                <w:sz w:val="24"/>
                <w:szCs w:val="24"/>
              </w:rPr>
              <w:t>( 11.30  )</w:t>
            </w:r>
          </w:p>
        </w:tc>
        <w:tc>
          <w:tcPr>
            <w:tcW w:w="1700" w:type="dxa"/>
          </w:tcPr>
          <w:p w:rsidR="00937104" w:rsidRPr="00937104" w:rsidRDefault="00937104" w:rsidP="00937104">
            <w:pPr>
              <w:jc w:val="both"/>
              <w:rPr>
                <w:rFonts w:eastAsiaTheme="minorEastAsia"/>
                <w:sz w:val="24"/>
                <w:szCs w:val="24"/>
              </w:rPr>
            </w:pPr>
            <w:r w:rsidRPr="00937104">
              <w:rPr>
                <w:rFonts w:eastAsiaTheme="minorEastAsia"/>
                <w:sz w:val="24"/>
                <w:szCs w:val="24"/>
              </w:rPr>
              <w:t>Брайко Т.Т.</w:t>
            </w:r>
          </w:p>
        </w:tc>
      </w:tr>
      <w:tr w:rsidR="00937104" w:rsidRPr="00937104" w:rsidTr="00E0763B">
        <w:tc>
          <w:tcPr>
            <w:tcW w:w="567" w:type="dxa"/>
          </w:tcPr>
          <w:p w:rsidR="00937104" w:rsidRPr="00937104" w:rsidRDefault="00937104" w:rsidP="00937104">
            <w:pPr>
              <w:jc w:val="both"/>
              <w:rPr>
                <w:rFonts w:eastAsiaTheme="minorEastAsia"/>
                <w:sz w:val="24"/>
                <w:szCs w:val="24"/>
              </w:rPr>
            </w:pPr>
            <w:r w:rsidRPr="00937104">
              <w:rPr>
                <w:rFonts w:eastAsiaTheme="minorEastAsia"/>
                <w:sz w:val="24"/>
                <w:szCs w:val="24"/>
              </w:rPr>
              <w:t>16</w:t>
            </w:r>
          </w:p>
        </w:tc>
        <w:tc>
          <w:tcPr>
            <w:tcW w:w="4394" w:type="dxa"/>
          </w:tcPr>
          <w:p w:rsidR="00937104" w:rsidRPr="00937104" w:rsidRDefault="00937104" w:rsidP="00937104">
            <w:pPr>
              <w:jc w:val="both"/>
              <w:rPr>
                <w:rFonts w:eastAsiaTheme="minorEastAsia"/>
                <w:sz w:val="24"/>
                <w:szCs w:val="24"/>
              </w:rPr>
            </w:pPr>
            <w:r w:rsidRPr="00937104">
              <w:rPr>
                <w:rFonts w:eastAsiaTheme="minorEastAsia"/>
                <w:sz w:val="24"/>
                <w:szCs w:val="24"/>
              </w:rPr>
              <w:t>Литературная гостиная «Пока звучит нам поэтическое слово..»</w:t>
            </w:r>
          </w:p>
        </w:tc>
        <w:tc>
          <w:tcPr>
            <w:tcW w:w="1418" w:type="dxa"/>
          </w:tcPr>
          <w:p w:rsidR="00937104" w:rsidRPr="00937104" w:rsidRDefault="00937104" w:rsidP="00937104">
            <w:pPr>
              <w:jc w:val="both"/>
              <w:rPr>
                <w:rFonts w:eastAsiaTheme="minorEastAsia"/>
                <w:sz w:val="24"/>
                <w:szCs w:val="24"/>
              </w:rPr>
            </w:pPr>
            <w:r w:rsidRPr="00937104">
              <w:rPr>
                <w:rFonts w:eastAsiaTheme="minorEastAsia"/>
                <w:sz w:val="24"/>
                <w:szCs w:val="24"/>
              </w:rPr>
              <w:t>18.10.2019</w:t>
            </w:r>
          </w:p>
        </w:tc>
        <w:tc>
          <w:tcPr>
            <w:tcW w:w="992" w:type="dxa"/>
          </w:tcPr>
          <w:p w:rsidR="00937104" w:rsidRPr="00937104" w:rsidRDefault="00937104" w:rsidP="00937104">
            <w:pPr>
              <w:jc w:val="both"/>
              <w:rPr>
                <w:rFonts w:eastAsiaTheme="minorEastAsia"/>
                <w:sz w:val="24"/>
                <w:szCs w:val="24"/>
              </w:rPr>
            </w:pPr>
            <w:r w:rsidRPr="00937104">
              <w:rPr>
                <w:rFonts w:eastAsiaTheme="minorEastAsia"/>
                <w:sz w:val="24"/>
                <w:szCs w:val="24"/>
              </w:rPr>
              <w:t>10а,10в</w:t>
            </w:r>
          </w:p>
        </w:tc>
        <w:tc>
          <w:tcPr>
            <w:tcW w:w="1560" w:type="dxa"/>
          </w:tcPr>
          <w:p w:rsidR="00937104" w:rsidRPr="00937104" w:rsidRDefault="00937104" w:rsidP="00937104">
            <w:pPr>
              <w:jc w:val="both"/>
              <w:rPr>
                <w:rFonts w:eastAsiaTheme="minorEastAsia"/>
                <w:sz w:val="24"/>
                <w:szCs w:val="24"/>
              </w:rPr>
            </w:pPr>
            <w:r w:rsidRPr="00937104">
              <w:rPr>
                <w:rFonts w:eastAsiaTheme="minorEastAsia"/>
                <w:sz w:val="24"/>
                <w:szCs w:val="24"/>
              </w:rPr>
              <w:t>Актовый зал</w:t>
            </w:r>
          </w:p>
          <w:p w:rsidR="00937104" w:rsidRPr="00937104" w:rsidRDefault="00937104" w:rsidP="00937104">
            <w:pPr>
              <w:jc w:val="both"/>
              <w:rPr>
                <w:rFonts w:eastAsiaTheme="minorEastAsia"/>
                <w:sz w:val="24"/>
                <w:szCs w:val="24"/>
              </w:rPr>
            </w:pPr>
            <w:r w:rsidRPr="00937104">
              <w:rPr>
                <w:rFonts w:eastAsiaTheme="minorEastAsia"/>
                <w:sz w:val="24"/>
                <w:szCs w:val="24"/>
              </w:rPr>
              <w:t>(9.45)</w:t>
            </w:r>
          </w:p>
        </w:tc>
        <w:tc>
          <w:tcPr>
            <w:tcW w:w="1700" w:type="dxa"/>
          </w:tcPr>
          <w:p w:rsidR="00937104" w:rsidRPr="00937104" w:rsidRDefault="00937104" w:rsidP="00937104">
            <w:pPr>
              <w:jc w:val="both"/>
              <w:rPr>
                <w:rFonts w:eastAsiaTheme="minorEastAsia"/>
                <w:sz w:val="24"/>
                <w:szCs w:val="24"/>
              </w:rPr>
            </w:pPr>
            <w:r w:rsidRPr="00937104">
              <w:rPr>
                <w:rFonts w:eastAsiaTheme="minorEastAsia"/>
                <w:sz w:val="24"/>
                <w:szCs w:val="24"/>
              </w:rPr>
              <w:t>Мирошкина Т.А.</w:t>
            </w:r>
          </w:p>
        </w:tc>
      </w:tr>
      <w:tr w:rsidR="00937104" w:rsidRPr="00937104" w:rsidTr="00E0763B">
        <w:tc>
          <w:tcPr>
            <w:tcW w:w="567" w:type="dxa"/>
          </w:tcPr>
          <w:p w:rsidR="00937104" w:rsidRPr="00937104" w:rsidRDefault="00937104" w:rsidP="00937104">
            <w:pPr>
              <w:jc w:val="both"/>
              <w:rPr>
                <w:rFonts w:eastAsiaTheme="minorEastAsia"/>
                <w:sz w:val="24"/>
                <w:szCs w:val="24"/>
              </w:rPr>
            </w:pPr>
            <w:r w:rsidRPr="00937104">
              <w:rPr>
                <w:rFonts w:eastAsiaTheme="minorEastAsia"/>
                <w:sz w:val="24"/>
                <w:szCs w:val="24"/>
              </w:rPr>
              <w:t>17</w:t>
            </w:r>
          </w:p>
        </w:tc>
        <w:tc>
          <w:tcPr>
            <w:tcW w:w="4394" w:type="dxa"/>
          </w:tcPr>
          <w:p w:rsidR="00937104" w:rsidRPr="00937104" w:rsidRDefault="00937104" w:rsidP="00937104">
            <w:pPr>
              <w:jc w:val="both"/>
              <w:rPr>
                <w:rFonts w:eastAsiaTheme="minorEastAsia"/>
                <w:sz w:val="24"/>
                <w:szCs w:val="24"/>
              </w:rPr>
            </w:pPr>
            <w:r w:rsidRPr="00937104">
              <w:rPr>
                <w:rFonts w:eastAsiaTheme="minorEastAsia"/>
                <w:sz w:val="24"/>
                <w:szCs w:val="24"/>
              </w:rPr>
              <w:t>Интеллектуальная игра по творчеству А.С. Пушкина «Умники и умницы».</w:t>
            </w:r>
          </w:p>
        </w:tc>
        <w:tc>
          <w:tcPr>
            <w:tcW w:w="1418" w:type="dxa"/>
          </w:tcPr>
          <w:p w:rsidR="00937104" w:rsidRPr="00937104" w:rsidRDefault="00937104" w:rsidP="00937104">
            <w:pPr>
              <w:jc w:val="both"/>
              <w:rPr>
                <w:rFonts w:eastAsiaTheme="minorEastAsia"/>
                <w:sz w:val="24"/>
                <w:szCs w:val="24"/>
              </w:rPr>
            </w:pPr>
            <w:r w:rsidRPr="00937104">
              <w:rPr>
                <w:rFonts w:eastAsiaTheme="minorEastAsia"/>
                <w:sz w:val="24"/>
                <w:szCs w:val="24"/>
              </w:rPr>
              <w:t>18.10.2019</w:t>
            </w:r>
          </w:p>
        </w:tc>
        <w:tc>
          <w:tcPr>
            <w:tcW w:w="992" w:type="dxa"/>
          </w:tcPr>
          <w:p w:rsidR="00937104" w:rsidRPr="00937104" w:rsidRDefault="00937104" w:rsidP="00937104">
            <w:pPr>
              <w:jc w:val="both"/>
              <w:rPr>
                <w:rFonts w:eastAsiaTheme="minorEastAsia"/>
                <w:sz w:val="24"/>
                <w:szCs w:val="24"/>
              </w:rPr>
            </w:pPr>
            <w:r w:rsidRPr="00937104">
              <w:rPr>
                <w:rFonts w:eastAsiaTheme="minorEastAsia"/>
                <w:sz w:val="24"/>
                <w:szCs w:val="24"/>
              </w:rPr>
              <w:t>9</w:t>
            </w:r>
          </w:p>
        </w:tc>
        <w:tc>
          <w:tcPr>
            <w:tcW w:w="1560" w:type="dxa"/>
          </w:tcPr>
          <w:p w:rsidR="00937104" w:rsidRPr="00937104" w:rsidRDefault="00937104" w:rsidP="00937104">
            <w:pPr>
              <w:jc w:val="both"/>
              <w:rPr>
                <w:rFonts w:eastAsiaTheme="minorEastAsia"/>
                <w:sz w:val="24"/>
                <w:szCs w:val="24"/>
              </w:rPr>
            </w:pPr>
            <w:r w:rsidRPr="00937104">
              <w:rPr>
                <w:rFonts w:eastAsiaTheme="minorEastAsia"/>
                <w:sz w:val="24"/>
                <w:szCs w:val="24"/>
              </w:rPr>
              <w:t>Актовый зал</w:t>
            </w:r>
          </w:p>
          <w:p w:rsidR="00937104" w:rsidRPr="00937104" w:rsidRDefault="00937104" w:rsidP="00937104">
            <w:pPr>
              <w:jc w:val="both"/>
              <w:rPr>
                <w:rFonts w:eastAsiaTheme="minorEastAsia"/>
                <w:sz w:val="24"/>
                <w:szCs w:val="24"/>
              </w:rPr>
            </w:pPr>
            <w:r w:rsidRPr="00937104">
              <w:rPr>
                <w:rFonts w:eastAsiaTheme="minorEastAsia"/>
                <w:sz w:val="24"/>
                <w:szCs w:val="24"/>
              </w:rPr>
              <w:t>(11.30)</w:t>
            </w:r>
          </w:p>
        </w:tc>
        <w:tc>
          <w:tcPr>
            <w:tcW w:w="1700" w:type="dxa"/>
          </w:tcPr>
          <w:p w:rsidR="00937104" w:rsidRPr="00937104" w:rsidRDefault="00937104" w:rsidP="00937104">
            <w:pPr>
              <w:jc w:val="both"/>
              <w:rPr>
                <w:rFonts w:eastAsiaTheme="minorEastAsia"/>
                <w:sz w:val="24"/>
                <w:szCs w:val="24"/>
              </w:rPr>
            </w:pPr>
            <w:r w:rsidRPr="00937104">
              <w:rPr>
                <w:rFonts w:eastAsiaTheme="minorEastAsia"/>
                <w:sz w:val="24"/>
                <w:szCs w:val="24"/>
              </w:rPr>
              <w:t>Волохова А.И.</w:t>
            </w:r>
          </w:p>
        </w:tc>
      </w:tr>
    </w:tbl>
    <w:p w:rsidR="00937104" w:rsidRPr="00937104" w:rsidRDefault="00937104" w:rsidP="00937104">
      <w:pPr>
        <w:shd w:val="clear" w:color="auto" w:fill="FFFFFF"/>
        <w:jc w:val="both"/>
        <w:rPr>
          <w:color w:val="000000"/>
          <w:sz w:val="24"/>
          <w:szCs w:val="24"/>
        </w:rPr>
      </w:pPr>
      <w:r w:rsidRPr="00937104">
        <w:rPr>
          <w:color w:val="000000"/>
          <w:sz w:val="24"/>
          <w:szCs w:val="24"/>
        </w:rPr>
        <w:t xml:space="preserve">        </w:t>
      </w:r>
    </w:p>
    <w:p w:rsidR="00937104" w:rsidRPr="00937104" w:rsidRDefault="00937104" w:rsidP="00937104">
      <w:pPr>
        <w:shd w:val="clear" w:color="auto" w:fill="FFFFFF"/>
        <w:jc w:val="both"/>
        <w:rPr>
          <w:color w:val="000000"/>
          <w:sz w:val="24"/>
          <w:szCs w:val="24"/>
        </w:rPr>
      </w:pPr>
      <w:r w:rsidRPr="00937104">
        <w:rPr>
          <w:color w:val="000000"/>
          <w:sz w:val="24"/>
          <w:szCs w:val="24"/>
        </w:rPr>
        <w:t xml:space="preserve">      При подготовке мероприятий и разработке творческих заданий учитывались возрастные особенности детей, каждое мероприятие было нацелено на реализацию поставленных целей.</w:t>
      </w:r>
    </w:p>
    <w:p w:rsidR="00937104" w:rsidRPr="00937104" w:rsidRDefault="00937104" w:rsidP="00937104">
      <w:pPr>
        <w:shd w:val="clear" w:color="auto" w:fill="FFFFFF"/>
        <w:jc w:val="both"/>
        <w:rPr>
          <w:color w:val="000000"/>
          <w:sz w:val="24"/>
          <w:szCs w:val="24"/>
        </w:rPr>
      </w:pPr>
      <w:r w:rsidRPr="00937104">
        <w:rPr>
          <w:color w:val="000000"/>
          <w:sz w:val="24"/>
          <w:szCs w:val="24"/>
        </w:rPr>
        <w:t>Предметная неделя позволила учащимся раскрыть свой творческий потенциал. Учащиеся показали хорошие знания  предметных ЗУН, умение применять знания в разных ситуациях, взаимовыручку, неординарное решение трудных вопросов.</w:t>
      </w:r>
    </w:p>
    <w:p w:rsidR="00937104" w:rsidRPr="00937104" w:rsidRDefault="00937104" w:rsidP="00937104">
      <w:pPr>
        <w:shd w:val="clear" w:color="auto" w:fill="FFFFFF"/>
        <w:jc w:val="both"/>
        <w:rPr>
          <w:color w:val="000000"/>
          <w:sz w:val="24"/>
          <w:szCs w:val="24"/>
        </w:rPr>
      </w:pPr>
      <w:r w:rsidRPr="00937104">
        <w:rPr>
          <w:color w:val="000000"/>
          <w:sz w:val="24"/>
          <w:szCs w:val="24"/>
        </w:rPr>
        <w:t>Неделя выявила наиболее активных учащихся. Они показали не только любознательность, артистизм, но и большую активность и самостоятельность. Можно с уверенностью сказать, что предметная неделя прошла  в атмосфере творчества, сотрудничества и показала высокую результативность работы учителей МО.</w:t>
      </w:r>
    </w:p>
    <w:p w:rsidR="00937104" w:rsidRPr="00937104" w:rsidRDefault="00937104" w:rsidP="00937104">
      <w:pPr>
        <w:shd w:val="clear" w:color="auto" w:fill="FFFFFF"/>
        <w:jc w:val="both"/>
        <w:rPr>
          <w:color w:val="000000"/>
          <w:sz w:val="24"/>
          <w:szCs w:val="24"/>
        </w:rPr>
      </w:pPr>
      <w:r w:rsidRPr="00937104">
        <w:rPr>
          <w:color w:val="000000"/>
          <w:sz w:val="24"/>
          <w:szCs w:val="24"/>
        </w:rPr>
        <w:t xml:space="preserve">        </w:t>
      </w:r>
      <w:r w:rsidRPr="00937104">
        <w:rPr>
          <w:color w:val="0D0D0D" w:themeColor="text1" w:themeTint="F2"/>
          <w:sz w:val="24"/>
          <w:szCs w:val="24"/>
        </w:rPr>
        <w:t xml:space="preserve">Не остались без внимания </w:t>
      </w:r>
      <w:r w:rsidRPr="00937104">
        <w:rPr>
          <w:sz w:val="24"/>
          <w:szCs w:val="24"/>
        </w:rPr>
        <w:t xml:space="preserve">итоги школьного этапа Всероссийской олимпиады школьников по русскому языку и литературе. </w:t>
      </w:r>
    </w:p>
    <w:p w:rsidR="00937104" w:rsidRPr="00937104" w:rsidRDefault="00937104" w:rsidP="00937104">
      <w:pPr>
        <w:jc w:val="both"/>
        <w:rPr>
          <w:rFonts w:eastAsiaTheme="minorEastAsia"/>
          <w:sz w:val="24"/>
          <w:szCs w:val="24"/>
        </w:rPr>
      </w:pPr>
    </w:p>
    <w:tbl>
      <w:tblPr>
        <w:tblStyle w:val="171"/>
        <w:tblW w:w="0" w:type="auto"/>
        <w:tblLook w:val="04A0" w:firstRow="1" w:lastRow="0" w:firstColumn="1" w:lastColumn="0" w:noHBand="0" w:noVBand="1"/>
      </w:tblPr>
      <w:tblGrid>
        <w:gridCol w:w="3190"/>
        <w:gridCol w:w="3190"/>
        <w:gridCol w:w="3191"/>
      </w:tblGrid>
      <w:tr w:rsidR="00937104" w:rsidRPr="00937104" w:rsidTr="00E0763B">
        <w:tc>
          <w:tcPr>
            <w:tcW w:w="9571" w:type="dxa"/>
            <w:gridSpan w:val="3"/>
          </w:tcPr>
          <w:p w:rsidR="00937104" w:rsidRPr="00937104" w:rsidRDefault="00937104" w:rsidP="00937104">
            <w:pPr>
              <w:jc w:val="both"/>
              <w:rPr>
                <w:rFonts w:eastAsiaTheme="minorEastAsia"/>
                <w:sz w:val="24"/>
                <w:szCs w:val="24"/>
              </w:rPr>
            </w:pPr>
            <w:r w:rsidRPr="00937104">
              <w:rPr>
                <w:rFonts w:eastAsiaTheme="minorEastAsia"/>
                <w:sz w:val="24"/>
                <w:szCs w:val="24"/>
              </w:rPr>
              <w:t>литература</w:t>
            </w:r>
          </w:p>
        </w:tc>
      </w:tr>
      <w:tr w:rsidR="00937104" w:rsidRPr="00937104" w:rsidTr="00E0763B">
        <w:tc>
          <w:tcPr>
            <w:tcW w:w="3190" w:type="dxa"/>
          </w:tcPr>
          <w:p w:rsidR="00937104" w:rsidRPr="00937104" w:rsidRDefault="00937104" w:rsidP="00937104">
            <w:pPr>
              <w:jc w:val="both"/>
              <w:rPr>
                <w:rFonts w:eastAsiaTheme="minorEastAsia"/>
                <w:sz w:val="24"/>
                <w:szCs w:val="24"/>
              </w:rPr>
            </w:pPr>
            <w:r w:rsidRPr="00937104">
              <w:rPr>
                <w:rFonts w:eastAsiaTheme="minorEastAsia"/>
                <w:sz w:val="24"/>
                <w:szCs w:val="24"/>
              </w:rPr>
              <w:t>Хавилова Дарья</w:t>
            </w:r>
          </w:p>
        </w:tc>
        <w:tc>
          <w:tcPr>
            <w:tcW w:w="3190" w:type="dxa"/>
          </w:tcPr>
          <w:p w:rsidR="00937104" w:rsidRPr="00937104" w:rsidRDefault="00937104" w:rsidP="00937104">
            <w:pPr>
              <w:jc w:val="both"/>
              <w:rPr>
                <w:rFonts w:eastAsiaTheme="minorEastAsia"/>
                <w:sz w:val="24"/>
                <w:szCs w:val="24"/>
              </w:rPr>
            </w:pPr>
            <w:r w:rsidRPr="00937104">
              <w:rPr>
                <w:rFonts w:eastAsiaTheme="minorEastAsia"/>
                <w:sz w:val="24"/>
                <w:szCs w:val="24"/>
              </w:rPr>
              <w:t>7 класс</w:t>
            </w:r>
          </w:p>
        </w:tc>
        <w:tc>
          <w:tcPr>
            <w:tcW w:w="3191" w:type="dxa"/>
          </w:tcPr>
          <w:p w:rsidR="00937104" w:rsidRPr="00937104" w:rsidRDefault="00937104" w:rsidP="00937104">
            <w:pPr>
              <w:jc w:val="both"/>
              <w:rPr>
                <w:rFonts w:eastAsiaTheme="minorEastAsia"/>
                <w:sz w:val="24"/>
                <w:szCs w:val="24"/>
              </w:rPr>
            </w:pPr>
            <w:r w:rsidRPr="00937104">
              <w:rPr>
                <w:rFonts w:eastAsiaTheme="minorEastAsia"/>
                <w:sz w:val="24"/>
                <w:szCs w:val="24"/>
              </w:rPr>
              <w:t>Ермак Т.В.</w:t>
            </w:r>
          </w:p>
        </w:tc>
      </w:tr>
      <w:tr w:rsidR="00937104" w:rsidRPr="00937104" w:rsidTr="00E0763B">
        <w:tc>
          <w:tcPr>
            <w:tcW w:w="3190" w:type="dxa"/>
          </w:tcPr>
          <w:p w:rsidR="00937104" w:rsidRPr="00937104" w:rsidRDefault="00937104" w:rsidP="00937104">
            <w:pPr>
              <w:jc w:val="both"/>
              <w:rPr>
                <w:rFonts w:eastAsiaTheme="minorEastAsia"/>
                <w:sz w:val="24"/>
                <w:szCs w:val="24"/>
              </w:rPr>
            </w:pPr>
            <w:r w:rsidRPr="00937104">
              <w:rPr>
                <w:rFonts w:eastAsiaTheme="minorEastAsia"/>
                <w:sz w:val="24"/>
                <w:szCs w:val="24"/>
              </w:rPr>
              <w:t>Шевченко Ольга</w:t>
            </w:r>
          </w:p>
        </w:tc>
        <w:tc>
          <w:tcPr>
            <w:tcW w:w="3190" w:type="dxa"/>
          </w:tcPr>
          <w:p w:rsidR="00937104" w:rsidRPr="00937104" w:rsidRDefault="00937104" w:rsidP="00937104">
            <w:pPr>
              <w:jc w:val="both"/>
              <w:rPr>
                <w:rFonts w:eastAsiaTheme="minorEastAsia"/>
                <w:sz w:val="24"/>
                <w:szCs w:val="24"/>
              </w:rPr>
            </w:pPr>
            <w:r w:rsidRPr="00937104">
              <w:rPr>
                <w:rFonts w:eastAsiaTheme="minorEastAsia"/>
                <w:sz w:val="24"/>
                <w:szCs w:val="24"/>
              </w:rPr>
              <w:t>10 класс</w:t>
            </w:r>
          </w:p>
        </w:tc>
        <w:tc>
          <w:tcPr>
            <w:tcW w:w="3191" w:type="dxa"/>
          </w:tcPr>
          <w:p w:rsidR="00937104" w:rsidRPr="00937104" w:rsidRDefault="00937104" w:rsidP="00937104">
            <w:pPr>
              <w:jc w:val="both"/>
              <w:rPr>
                <w:rFonts w:eastAsiaTheme="minorEastAsia"/>
                <w:sz w:val="24"/>
                <w:szCs w:val="24"/>
              </w:rPr>
            </w:pPr>
            <w:r w:rsidRPr="00937104">
              <w:rPr>
                <w:rFonts w:eastAsiaTheme="minorEastAsia"/>
                <w:sz w:val="24"/>
                <w:szCs w:val="24"/>
              </w:rPr>
              <w:t>Мирошкина Т.А.</w:t>
            </w:r>
          </w:p>
        </w:tc>
      </w:tr>
      <w:tr w:rsidR="00937104" w:rsidRPr="00937104" w:rsidTr="00E0763B">
        <w:tc>
          <w:tcPr>
            <w:tcW w:w="3190" w:type="dxa"/>
          </w:tcPr>
          <w:p w:rsidR="00937104" w:rsidRPr="00937104" w:rsidRDefault="00937104" w:rsidP="00937104">
            <w:pPr>
              <w:jc w:val="both"/>
              <w:rPr>
                <w:rFonts w:eastAsiaTheme="minorEastAsia"/>
                <w:sz w:val="24"/>
                <w:szCs w:val="24"/>
              </w:rPr>
            </w:pPr>
            <w:r w:rsidRPr="00937104">
              <w:rPr>
                <w:rFonts w:eastAsiaTheme="minorEastAsia"/>
                <w:sz w:val="24"/>
                <w:szCs w:val="24"/>
              </w:rPr>
              <w:t xml:space="preserve">Бахур Анна </w:t>
            </w:r>
          </w:p>
        </w:tc>
        <w:tc>
          <w:tcPr>
            <w:tcW w:w="3190" w:type="dxa"/>
          </w:tcPr>
          <w:p w:rsidR="00937104" w:rsidRPr="00937104" w:rsidRDefault="00937104" w:rsidP="00937104">
            <w:pPr>
              <w:jc w:val="both"/>
              <w:rPr>
                <w:rFonts w:eastAsiaTheme="minorEastAsia"/>
                <w:sz w:val="24"/>
                <w:szCs w:val="24"/>
              </w:rPr>
            </w:pPr>
            <w:r w:rsidRPr="00937104">
              <w:rPr>
                <w:rFonts w:eastAsiaTheme="minorEastAsia"/>
                <w:sz w:val="24"/>
                <w:szCs w:val="24"/>
              </w:rPr>
              <w:t>11 класс</w:t>
            </w:r>
          </w:p>
        </w:tc>
        <w:tc>
          <w:tcPr>
            <w:tcW w:w="3191" w:type="dxa"/>
          </w:tcPr>
          <w:p w:rsidR="00937104" w:rsidRPr="00937104" w:rsidRDefault="00937104" w:rsidP="00937104">
            <w:pPr>
              <w:jc w:val="both"/>
              <w:rPr>
                <w:rFonts w:eastAsiaTheme="minorEastAsia"/>
                <w:sz w:val="24"/>
                <w:szCs w:val="24"/>
              </w:rPr>
            </w:pPr>
            <w:r w:rsidRPr="00937104">
              <w:rPr>
                <w:rFonts w:eastAsiaTheme="minorEastAsia"/>
                <w:sz w:val="24"/>
                <w:szCs w:val="24"/>
              </w:rPr>
              <w:t>Жаркова Л.П.</w:t>
            </w:r>
          </w:p>
        </w:tc>
      </w:tr>
      <w:tr w:rsidR="00937104" w:rsidRPr="00937104" w:rsidTr="00E0763B">
        <w:tc>
          <w:tcPr>
            <w:tcW w:w="9571" w:type="dxa"/>
            <w:gridSpan w:val="3"/>
          </w:tcPr>
          <w:p w:rsidR="00937104" w:rsidRPr="00937104" w:rsidRDefault="00937104" w:rsidP="00937104">
            <w:pPr>
              <w:jc w:val="both"/>
              <w:rPr>
                <w:rFonts w:eastAsiaTheme="minorEastAsia"/>
                <w:sz w:val="24"/>
                <w:szCs w:val="24"/>
              </w:rPr>
            </w:pPr>
            <w:r w:rsidRPr="00937104">
              <w:rPr>
                <w:rFonts w:eastAsiaTheme="minorEastAsia"/>
                <w:sz w:val="24"/>
                <w:szCs w:val="24"/>
              </w:rPr>
              <w:t>Русский язык</w:t>
            </w:r>
          </w:p>
        </w:tc>
      </w:tr>
      <w:tr w:rsidR="00937104" w:rsidRPr="00937104" w:rsidTr="00E0763B">
        <w:tc>
          <w:tcPr>
            <w:tcW w:w="3190" w:type="dxa"/>
          </w:tcPr>
          <w:p w:rsidR="00937104" w:rsidRPr="00937104" w:rsidRDefault="00937104" w:rsidP="00937104">
            <w:pPr>
              <w:jc w:val="both"/>
              <w:rPr>
                <w:rFonts w:eastAsiaTheme="minorEastAsia"/>
                <w:sz w:val="24"/>
                <w:szCs w:val="24"/>
              </w:rPr>
            </w:pPr>
            <w:r w:rsidRPr="00937104">
              <w:rPr>
                <w:rFonts w:eastAsiaTheme="minorEastAsia"/>
                <w:sz w:val="24"/>
                <w:szCs w:val="24"/>
              </w:rPr>
              <w:t>Негода Вероника</w:t>
            </w:r>
          </w:p>
        </w:tc>
        <w:tc>
          <w:tcPr>
            <w:tcW w:w="3190" w:type="dxa"/>
          </w:tcPr>
          <w:p w:rsidR="00937104" w:rsidRPr="00937104" w:rsidRDefault="00937104" w:rsidP="00937104">
            <w:pPr>
              <w:jc w:val="both"/>
              <w:rPr>
                <w:rFonts w:eastAsiaTheme="minorEastAsia"/>
                <w:sz w:val="24"/>
                <w:szCs w:val="24"/>
              </w:rPr>
            </w:pPr>
            <w:r w:rsidRPr="00937104">
              <w:rPr>
                <w:rFonts w:eastAsiaTheme="minorEastAsia"/>
                <w:sz w:val="24"/>
                <w:szCs w:val="24"/>
              </w:rPr>
              <w:t>7 класс</w:t>
            </w:r>
          </w:p>
        </w:tc>
        <w:tc>
          <w:tcPr>
            <w:tcW w:w="3191" w:type="dxa"/>
            <w:vMerge w:val="restart"/>
          </w:tcPr>
          <w:p w:rsidR="00937104" w:rsidRPr="00937104" w:rsidRDefault="00937104" w:rsidP="00937104">
            <w:pPr>
              <w:jc w:val="both"/>
              <w:rPr>
                <w:rFonts w:eastAsiaTheme="minorEastAsia"/>
                <w:sz w:val="24"/>
                <w:szCs w:val="24"/>
              </w:rPr>
            </w:pPr>
            <w:r w:rsidRPr="00937104">
              <w:rPr>
                <w:rFonts w:eastAsiaTheme="minorEastAsia"/>
                <w:sz w:val="24"/>
                <w:szCs w:val="24"/>
              </w:rPr>
              <w:t>Терещенко О.Ю.</w:t>
            </w:r>
          </w:p>
        </w:tc>
      </w:tr>
      <w:tr w:rsidR="00937104" w:rsidRPr="00937104" w:rsidTr="00E0763B">
        <w:tc>
          <w:tcPr>
            <w:tcW w:w="3190" w:type="dxa"/>
          </w:tcPr>
          <w:p w:rsidR="00937104" w:rsidRPr="00937104" w:rsidRDefault="00937104" w:rsidP="00937104">
            <w:pPr>
              <w:jc w:val="both"/>
              <w:rPr>
                <w:rFonts w:eastAsiaTheme="minorEastAsia"/>
                <w:sz w:val="24"/>
                <w:szCs w:val="24"/>
              </w:rPr>
            </w:pPr>
            <w:r w:rsidRPr="00937104">
              <w:rPr>
                <w:rFonts w:eastAsiaTheme="minorEastAsia"/>
                <w:sz w:val="24"/>
                <w:szCs w:val="24"/>
              </w:rPr>
              <w:t>Гордиенко Вероника</w:t>
            </w:r>
          </w:p>
        </w:tc>
        <w:tc>
          <w:tcPr>
            <w:tcW w:w="3190" w:type="dxa"/>
          </w:tcPr>
          <w:p w:rsidR="00937104" w:rsidRPr="00937104" w:rsidRDefault="00937104" w:rsidP="00937104">
            <w:pPr>
              <w:jc w:val="both"/>
              <w:rPr>
                <w:rFonts w:eastAsiaTheme="minorEastAsia"/>
                <w:sz w:val="24"/>
                <w:szCs w:val="24"/>
              </w:rPr>
            </w:pPr>
            <w:r w:rsidRPr="00937104">
              <w:rPr>
                <w:rFonts w:eastAsiaTheme="minorEastAsia"/>
                <w:sz w:val="24"/>
                <w:szCs w:val="24"/>
              </w:rPr>
              <w:t>7 класс</w:t>
            </w:r>
          </w:p>
        </w:tc>
        <w:tc>
          <w:tcPr>
            <w:tcW w:w="3191" w:type="dxa"/>
            <w:vMerge/>
          </w:tcPr>
          <w:p w:rsidR="00937104" w:rsidRPr="00937104" w:rsidRDefault="00937104" w:rsidP="00937104">
            <w:pPr>
              <w:jc w:val="both"/>
              <w:rPr>
                <w:rFonts w:eastAsiaTheme="minorEastAsia"/>
                <w:sz w:val="24"/>
                <w:szCs w:val="24"/>
              </w:rPr>
            </w:pPr>
          </w:p>
        </w:tc>
      </w:tr>
      <w:tr w:rsidR="00937104" w:rsidRPr="00937104" w:rsidTr="00E0763B">
        <w:tc>
          <w:tcPr>
            <w:tcW w:w="3190" w:type="dxa"/>
          </w:tcPr>
          <w:p w:rsidR="00937104" w:rsidRPr="00937104" w:rsidRDefault="00937104" w:rsidP="00937104">
            <w:pPr>
              <w:jc w:val="both"/>
              <w:rPr>
                <w:rFonts w:eastAsiaTheme="minorEastAsia"/>
                <w:sz w:val="24"/>
                <w:szCs w:val="24"/>
              </w:rPr>
            </w:pPr>
            <w:r w:rsidRPr="00937104">
              <w:rPr>
                <w:rFonts w:eastAsiaTheme="minorEastAsia"/>
                <w:sz w:val="24"/>
                <w:szCs w:val="24"/>
              </w:rPr>
              <w:t>Щеголькова Алина</w:t>
            </w:r>
          </w:p>
        </w:tc>
        <w:tc>
          <w:tcPr>
            <w:tcW w:w="3190" w:type="dxa"/>
          </w:tcPr>
          <w:p w:rsidR="00937104" w:rsidRPr="00937104" w:rsidRDefault="00937104" w:rsidP="00937104">
            <w:pPr>
              <w:jc w:val="both"/>
              <w:rPr>
                <w:rFonts w:eastAsiaTheme="minorEastAsia"/>
                <w:sz w:val="24"/>
                <w:szCs w:val="24"/>
              </w:rPr>
            </w:pPr>
            <w:r w:rsidRPr="00937104">
              <w:rPr>
                <w:rFonts w:eastAsiaTheme="minorEastAsia"/>
                <w:sz w:val="24"/>
                <w:szCs w:val="24"/>
              </w:rPr>
              <w:t>8 класс</w:t>
            </w:r>
          </w:p>
        </w:tc>
        <w:tc>
          <w:tcPr>
            <w:tcW w:w="3191" w:type="dxa"/>
          </w:tcPr>
          <w:p w:rsidR="00937104" w:rsidRPr="00937104" w:rsidRDefault="00937104" w:rsidP="00937104">
            <w:pPr>
              <w:jc w:val="both"/>
              <w:rPr>
                <w:rFonts w:eastAsiaTheme="minorEastAsia"/>
                <w:sz w:val="24"/>
                <w:szCs w:val="24"/>
              </w:rPr>
            </w:pPr>
            <w:r w:rsidRPr="00937104">
              <w:rPr>
                <w:rFonts w:eastAsiaTheme="minorEastAsia"/>
                <w:sz w:val="24"/>
                <w:szCs w:val="24"/>
              </w:rPr>
              <w:t xml:space="preserve"> Мирошкина Т.А.</w:t>
            </w:r>
          </w:p>
        </w:tc>
      </w:tr>
      <w:tr w:rsidR="00937104" w:rsidRPr="00937104" w:rsidTr="00E0763B">
        <w:tc>
          <w:tcPr>
            <w:tcW w:w="3190" w:type="dxa"/>
          </w:tcPr>
          <w:p w:rsidR="00937104" w:rsidRPr="00937104" w:rsidRDefault="00937104" w:rsidP="00937104">
            <w:pPr>
              <w:jc w:val="both"/>
              <w:rPr>
                <w:rFonts w:eastAsiaTheme="minorEastAsia"/>
                <w:sz w:val="24"/>
                <w:szCs w:val="24"/>
              </w:rPr>
            </w:pPr>
            <w:r w:rsidRPr="00937104">
              <w:rPr>
                <w:rFonts w:eastAsiaTheme="minorEastAsia"/>
                <w:sz w:val="24"/>
                <w:szCs w:val="24"/>
              </w:rPr>
              <w:t>Челак Ксения</w:t>
            </w:r>
          </w:p>
        </w:tc>
        <w:tc>
          <w:tcPr>
            <w:tcW w:w="3190" w:type="dxa"/>
          </w:tcPr>
          <w:p w:rsidR="00937104" w:rsidRPr="00937104" w:rsidRDefault="00937104" w:rsidP="00937104">
            <w:pPr>
              <w:jc w:val="both"/>
              <w:rPr>
                <w:rFonts w:eastAsiaTheme="minorEastAsia"/>
                <w:sz w:val="24"/>
                <w:szCs w:val="24"/>
              </w:rPr>
            </w:pPr>
            <w:r w:rsidRPr="00937104">
              <w:rPr>
                <w:rFonts w:eastAsiaTheme="minorEastAsia"/>
                <w:sz w:val="24"/>
                <w:szCs w:val="24"/>
              </w:rPr>
              <w:t>9 класс</w:t>
            </w:r>
          </w:p>
        </w:tc>
        <w:tc>
          <w:tcPr>
            <w:tcW w:w="3191" w:type="dxa"/>
          </w:tcPr>
          <w:p w:rsidR="00937104" w:rsidRPr="00937104" w:rsidRDefault="00937104" w:rsidP="00937104">
            <w:pPr>
              <w:jc w:val="both"/>
              <w:rPr>
                <w:rFonts w:eastAsiaTheme="minorEastAsia"/>
                <w:sz w:val="24"/>
                <w:szCs w:val="24"/>
              </w:rPr>
            </w:pPr>
            <w:r w:rsidRPr="00937104">
              <w:rPr>
                <w:rFonts w:eastAsiaTheme="minorEastAsia"/>
                <w:sz w:val="24"/>
                <w:szCs w:val="24"/>
              </w:rPr>
              <w:t>Волохова А.И.</w:t>
            </w:r>
          </w:p>
        </w:tc>
      </w:tr>
      <w:tr w:rsidR="00937104" w:rsidRPr="00937104" w:rsidTr="00E0763B">
        <w:tc>
          <w:tcPr>
            <w:tcW w:w="3190" w:type="dxa"/>
          </w:tcPr>
          <w:p w:rsidR="00937104" w:rsidRPr="00937104" w:rsidRDefault="00937104" w:rsidP="00937104">
            <w:pPr>
              <w:jc w:val="both"/>
              <w:rPr>
                <w:rFonts w:eastAsiaTheme="minorEastAsia"/>
                <w:sz w:val="24"/>
                <w:szCs w:val="24"/>
              </w:rPr>
            </w:pPr>
            <w:r w:rsidRPr="00937104">
              <w:rPr>
                <w:rFonts w:eastAsiaTheme="minorEastAsia"/>
                <w:sz w:val="24"/>
                <w:szCs w:val="24"/>
              </w:rPr>
              <w:t>Казарян Карина</w:t>
            </w:r>
          </w:p>
        </w:tc>
        <w:tc>
          <w:tcPr>
            <w:tcW w:w="3190" w:type="dxa"/>
          </w:tcPr>
          <w:p w:rsidR="00937104" w:rsidRPr="00937104" w:rsidRDefault="00937104" w:rsidP="00937104">
            <w:pPr>
              <w:jc w:val="both"/>
              <w:rPr>
                <w:rFonts w:eastAsiaTheme="minorEastAsia"/>
                <w:sz w:val="24"/>
                <w:szCs w:val="24"/>
              </w:rPr>
            </w:pPr>
            <w:r w:rsidRPr="00937104">
              <w:rPr>
                <w:rFonts w:eastAsiaTheme="minorEastAsia"/>
                <w:sz w:val="24"/>
                <w:szCs w:val="24"/>
              </w:rPr>
              <w:t>10 класс</w:t>
            </w:r>
          </w:p>
        </w:tc>
        <w:tc>
          <w:tcPr>
            <w:tcW w:w="3191" w:type="dxa"/>
          </w:tcPr>
          <w:p w:rsidR="00937104" w:rsidRPr="00937104" w:rsidRDefault="00937104" w:rsidP="00937104">
            <w:pPr>
              <w:jc w:val="both"/>
              <w:rPr>
                <w:rFonts w:eastAsiaTheme="minorEastAsia"/>
                <w:sz w:val="24"/>
                <w:szCs w:val="24"/>
              </w:rPr>
            </w:pPr>
            <w:r w:rsidRPr="00937104">
              <w:rPr>
                <w:rFonts w:eastAsiaTheme="minorEastAsia"/>
                <w:sz w:val="24"/>
                <w:szCs w:val="24"/>
              </w:rPr>
              <w:t>Мирошкина Т.А.</w:t>
            </w:r>
          </w:p>
        </w:tc>
      </w:tr>
      <w:tr w:rsidR="00937104" w:rsidRPr="00937104" w:rsidTr="00E0763B">
        <w:trPr>
          <w:trHeight w:val="364"/>
        </w:trPr>
        <w:tc>
          <w:tcPr>
            <w:tcW w:w="3190" w:type="dxa"/>
          </w:tcPr>
          <w:p w:rsidR="00937104" w:rsidRPr="00937104" w:rsidRDefault="00937104" w:rsidP="00937104">
            <w:pPr>
              <w:jc w:val="both"/>
              <w:rPr>
                <w:rFonts w:eastAsiaTheme="minorEastAsia"/>
                <w:sz w:val="24"/>
                <w:szCs w:val="24"/>
              </w:rPr>
            </w:pPr>
            <w:r w:rsidRPr="00937104">
              <w:rPr>
                <w:rFonts w:eastAsiaTheme="minorEastAsia"/>
                <w:sz w:val="24"/>
                <w:szCs w:val="24"/>
              </w:rPr>
              <w:t>Шрамова Юлия</w:t>
            </w:r>
          </w:p>
        </w:tc>
        <w:tc>
          <w:tcPr>
            <w:tcW w:w="3190" w:type="dxa"/>
          </w:tcPr>
          <w:p w:rsidR="00937104" w:rsidRPr="00937104" w:rsidRDefault="00937104" w:rsidP="00937104">
            <w:pPr>
              <w:jc w:val="both"/>
              <w:rPr>
                <w:rFonts w:eastAsiaTheme="minorEastAsia"/>
                <w:sz w:val="24"/>
                <w:szCs w:val="24"/>
              </w:rPr>
            </w:pPr>
            <w:r w:rsidRPr="00937104">
              <w:rPr>
                <w:rFonts w:eastAsiaTheme="minorEastAsia"/>
                <w:sz w:val="24"/>
                <w:szCs w:val="24"/>
              </w:rPr>
              <w:t>10 класс</w:t>
            </w:r>
          </w:p>
        </w:tc>
        <w:tc>
          <w:tcPr>
            <w:tcW w:w="3191" w:type="dxa"/>
          </w:tcPr>
          <w:p w:rsidR="00937104" w:rsidRPr="00937104" w:rsidRDefault="00937104" w:rsidP="00937104">
            <w:pPr>
              <w:jc w:val="both"/>
              <w:rPr>
                <w:rFonts w:eastAsiaTheme="minorEastAsia"/>
                <w:sz w:val="24"/>
                <w:szCs w:val="24"/>
              </w:rPr>
            </w:pPr>
            <w:r w:rsidRPr="00937104">
              <w:rPr>
                <w:rFonts w:eastAsiaTheme="minorEastAsia"/>
                <w:sz w:val="24"/>
                <w:szCs w:val="24"/>
              </w:rPr>
              <w:t>Жаркова Л.П.</w:t>
            </w:r>
          </w:p>
        </w:tc>
      </w:tr>
      <w:tr w:rsidR="00937104" w:rsidRPr="00937104" w:rsidTr="00E0763B">
        <w:tc>
          <w:tcPr>
            <w:tcW w:w="3190" w:type="dxa"/>
          </w:tcPr>
          <w:p w:rsidR="00937104" w:rsidRPr="00937104" w:rsidRDefault="00937104" w:rsidP="00937104">
            <w:pPr>
              <w:jc w:val="both"/>
              <w:rPr>
                <w:rFonts w:eastAsiaTheme="minorEastAsia"/>
                <w:sz w:val="24"/>
                <w:szCs w:val="24"/>
              </w:rPr>
            </w:pPr>
            <w:r w:rsidRPr="00937104">
              <w:rPr>
                <w:rFonts w:eastAsiaTheme="minorEastAsia"/>
                <w:sz w:val="24"/>
                <w:szCs w:val="24"/>
              </w:rPr>
              <w:t>Кураева Анастасия</w:t>
            </w:r>
          </w:p>
        </w:tc>
        <w:tc>
          <w:tcPr>
            <w:tcW w:w="3190" w:type="dxa"/>
          </w:tcPr>
          <w:p w:rsidR="00937104" w:rsidRPr="00937104" w:rsidRDefault="00937104" w:rsidP="00937104">
            <w:pPr>
              <w:jc w:val="both"/>
              <w:rPr>
                <w:rFonts w:eastAsiaTheme="minorEastAsia"/>
                <w:sz w:val="24"/>
                <w:szCs w:val="24"/>
              </w:rPr>
            </w:pPr>
            <w:r w:rsidRPr="00937104">
              <w:rPr>
                <w:rFonts w:eastAsiaTheme="minorEastAsia"/>
                <w:sz w:val="24"/>
                <w:szCs w:val="24"/>
              </w:rPr>
              <w:t>11 класс</w:t>
            </w:r>
          </w:p>
        </w:tc>
        <w:tc>
          <w:tcPr>
            <w:tcW w:w="3191" w:type="dxa"/>
            <w:vMerge w:val="restart"/>
          </w:tcPr>
          <w:p w:rsidR="00937104" w:rsidRPr="00937104" w:rsidRDefault="00937104" w:rsidP="00937104">
            <w:pPr>
              <w:jc w:val="both"/>
              <w:rPr>
                <w:rFonts w:eastAsiaTheme="minorEastAsia"/>
                <w:sz w:val="24"/>
                <w:szCs w:val="24"/>
              </w:rPr>
            </w:pPr>
            <w:r w:rsidRPr="00937104">
              <w:rPr>
                <w:rFonts w:eastAsiaTheme="minorEastAsia"/>
                <w:sz w:val="24"/>
                <w:szCs w:val="24"/>
              </w:rPr>
              <w:t>Терещенко О.Ю.</w:t>
            </w:r>
          </w:p>
        </w:tc>
      </w:tr>
      <w:tr w:rsidR="00937104" w:rsidRPr="00937104" w:rsidTr="00E0763B">
        <w:tc>
          <w:tcPr>
            <w:tcW w:w="3190" w:type="dxa"/>
          </w:tcPr>
          <w:p w:rsidR="00937104" w:rsidRPr="00937104" w:rsidRDefault="00937104" w:rsidP="00937104">
            <w:pPr>
              <w:jc w:val="both"/>
              <w:rPr>
                <w:rFonts w:eastAsiaTheme="minorEastAsia"/>
                <w:sz w:val="24"/>
                <w:szCs w:val="24"/>
              </w:rPr>
            </w:pPr>
            <w:r w:rsidRPr="00937104">
              <w:rPr>
                <w:rFonts w:eastAsiaTheme="minorEastAsia"/>
                <w:sz w:val="24"/>
                <w:szCs w:val="24"/>
              </w:rPr>
              <w:t>Ткаченко Екатерина</w:t>
            </w:r>
          </w:p>
        </w:tc>
        <w:tc>
          <w:tcPr>
            <w:tcW w:w="3190" w:type="dxa"/>
          </w:tcPr>
          <w:p w:rsidR="00937104" w:rsidRPr="00937104" w:rsidRDefault="00937104" w:rsidP="00937104">
            <w:pPr>
              <w:jc w:val="both"/>
              <w:rPr>
                <w:rFonts w:eastAsiaTheme="minorEastAsia"/>
                <w:sz w:val="24"/>
                <w:szCs w:val="24"/>
              </w:rPr>
            </w:pPr>
            <w:r w:rsidRPr="00937104">
              <w:rPr>
                <w:rFonts w:eastAsiaTheme="minorEastAsia"/>
                <w:sz w:val="24"/>
                <w:szCs w:val="24"/>
              </w:rPr>
              <w:t>11 класс</w:t>
            </w:r>
          </w:p>
        </w:tc>
        <w:tc>
          <w:tcPr>
            <w:tcW w:w="3191" w:type="dxa"/>
            <w:vMerge/>
          </w:tcPr>
          <w:p w:rsidR="00937104" w:rsidRPr="00937104" w:rsidRDefault="00937104" w:rsidP="00937104">
            <w:pPr>
              <w:jc w:val="both"/>
              <w:rPr>
                <w:rFonts w:eastAsiaTheme="minorEastAsia"/>
                <w:sz w:val="24"/>
                <w:szCs w:val="24"/>
              </w:rPr>
            </w:pPr>
          </w:p>
        </w:tc>
      </w:tr>
      <w:tr w:rsidR="00937104" w:rsidRPr="00937104" w:rsidTr="00E0763B">
        <w:tc>
          <w:tcPr>
            <w:tcW w:w="3190" w:type="dxa"/>
          </w:tcPr>
          <w:p w:rsidR="00937104" w:rsidRPr="00937104" w:rsidRDefault="00937104" w:rsidP="00937104">
            <w:pPr>
              <w:jc w:val="both"/>
              <w:rPr>
                <w:rFonts w:eastAsiaTheme="minorEastAsia"/>
                <w:sz w:val="24"/>
                <w:szCs w:val="24"/>
              </w:rPr>
            </w:pPr>
            <w:r w:rsidRPr="00937104">
              <w:rPr>
                <w:rFonts w:eastAsiaTheme="minorEastAsia"/>
                <w:sz w:val="24"/>
                <w:szCs w:val="24"/>
              </w:rPr>
              <w:t>Пономарева Екатерина</w:t>
            </w:r>
          </w:p>
        </w:tc>
        <w:tc>
          <w:tcPr>
            <w:tcW w:w="3190" w:type="dxa"/>
          </w:tcPr>
          <w:p w:rsidR="00937104" w:rsidRPr="00937104" w:rsidRDefault="00937104" w:rsidP="00937104">
            <w:pPr>
              <w:jc w:val="both"/>
              <w:rPr>
                <w:rFonts w:eastAsiaTheme="minorEastAsia"/>
                <w:sz w:val="24"/>
                <w:szCs w:val="24"/>
              </w:rPr>
            </w:pPr>
            <w:r w:rsidRPr="00937104">
              <w:rPr>
                <w:rFonts w:eastAsiaTheme="minorEastAsia"/>
                <w:sz w:val="24"/>
                <w:szCs w:val="24"/>
              </w:rPr>
              <w:t>11 класс</w:t>
            </w:r>
          </w:p>
        </w:tc>
        <w:tc>
          <w:tcPr>
            <w:tcW w:w="3191" w:type="dxa"/>
            <w:vMerge w:val="restart"/>
          </w:tcPr>
          <w:p w:rsidR="00937104" w:rsidRPr="00937104" w:rsidRDefault="00937104" w:rsidP="00937104">
            <w:pPr>
              <w:jc w:val="both"/>
              <w:rPr>
                <w:rFonts w:eastAsiaTheme="minorEastAsia"/>
                <w:sz w:val="24"/>
                <w:szCs w:val="24"/>
              </w:rPr>
            </w:pPr>
            <w:r w:rsidRPr="00937104">
              <w:rPr>
                <w:rFonts w:eastAsiaTheme="minorEastAsia"/>
                <w:sz w:val="24"/>
                <w:szCs w:val="24"/>
              </w:rPr>
              <w:t>Жаркова Л.П.</w:t>
            </w:r>
          </w:p>
        </w:tc>
      </w:tr>
      <w:tr w:rsidR="00937104" w:rsidRPr="00937104" w:rsidTr="00E0763B">
        <w:tc>
          <w:tcPr>
            <w:tcW w:w="3190" w:type="dxa"/>
          </w:tcPr>
          <w:p w:rsidR="00937104" w:rsidRPr="00937104" w:rsidRDefault="00937104" w:rsidP="00937104">
            <w:pPr>
              <w:jc w:val="both"/>
              <w:rPr>
                <w:rFonts w:eastAsiaTheme="minorEastAsia"/>
                <w:sz w:val="24"/>
                <w:szCs w:val="24"/>
              </w:rPr>
            </w:pPr>
            <w:r w:rsidRPr="00937104">
              <w:rPr>
                <w:rFonts w:eastAsiaTheme="minorEastAsia"/>
                <w:sz w:val="24"/>
                <w:szCs w:val="24"/>
              </w:rPr>
              <w:t>Маковецкая Анастасия</w:t>
            </w:r>
          </w:p>
        </w:tc>
        <w:tc>
          <w:tcPr>
            <w:tcW w:w="3190" w:type="dxa"/>
          </w:tcPr>
          <w:p w:rsidR="00937104" w:rsidRPr="00937104" w:rsidRDefault="00937104" w:rsidP="00937104">
            <w:pPr>
              <w:jc w:val="both"/>
              <w:rPr>
                <w:rFonts w:eastAsiaTheme="minorEastAsia"/>
                <w:sz w:val="24"/>
                <w:szCs w:val="24"/>
              </w:rPr>
            </w:pPr>
            <w:r w:rsidRPr="00937104">
              <w:rPr>
                <w:rFonts w:eastAsiaTheme="minorEastAsia"/>
                <w:sz w:val="24"/>
                <w:szCs w:val="24"/>
              </w:rPr>
              <w:t>11 класс</w:t>
            </w:r>
          </w:p>
        </w:tc>
        <w:tc>
          <w:tcPr>
            <w:tcW w:w="3191" w:type="dxa"/>
            <w:vMerge/>
          </w:tcPr>
          <w:p w:rsidR="00937104" w:rsidRPr="00937104" w:rsidRDefault="00937104" w:rsidP="00937104">
            <w:pPr>
              <w:jc w:val="both"/>
              <w:rPr>
                <w:rFonts w:eastAsiaTheme="minorEastAsia"/>
                <w:sz w:val="24"/>
                <w:szCs w:val="24"/>
              </w:rPr>
            </w:pPr>
          </w:p>
        </w:tc>
      </w:tr>
      <w:tr w:rsidR="00937104" w:rsidRPr="00937104" w:rsidTr="00E0763B">
        <w:tc>
          <w:tcPr>
            <w:tcW w:w="3190" w:type="dxa"/>
          </w:tcPr>
          <w:p w:rsidR="00937104" w:rsidRPr="00937104" w:rsidRDefault="00937104" w:rsidP="00937104">
            <w:pPr>
              <w:jc w:val="both"/>
              <w:rPr>
                <w:rFonts w:eastAsiaTheme="minorEastAsia"/>
                <w:sz w:val="24"/>
                <w:szCs w:val="24"/>
              </w:rPr>
            </w:pPr>
            <w:r w:rsidRPr="00937104">
              <w:rPr>
                <w:rFonts w:eastAsiaTheme="minorEastAsia"/>
                <w:sz w:val="24"/>
                <w:szCs w:val="24"/>
              </w:rPr>
              <w:t>Садовская Марьяна</w:t>
            </w:r>
          </w:p>
        </w:tc>
        <w:tc>
          <w:tcPr>
            <w:tcW w:w="3190" w:type="dxa"/>
          </w:tcPr>
          <w:p w:rsidR="00937104" w:rsidRPr="00937104" w:rsidRDefault="00937104" w:rsidP="00937104">
            <w:pPr>
              <w:jc w:val="both"/>
              <w:rPr>
                <w:rFonts w:eastAsiaTheme="minorEastAsia"/>
                <w:sz w:val="24"/>
                <w:szCs w:val="24"/>
              </w:rPr>
            </w:pPr>
            <w:r w:rsidRPr="00937104">
              <w:rPr>
                <w:rFonts w:eastAsiaTheme="minorEastAsia"/>
                <w:sz w:val="24"/>
                <w:szCs w:val="24"/>
              </w:rPr>
              <w:t>11 класс</w:t>
            </w:r>
          </w:p>
        </w:tc>
        <w:tc>
          <w:tcPr>
            <w:tcW w:w="3191" w:type="dxa"/>
          </w:tcPr>
          <w:p w:rsidR="00937104" w:rsidRPr="00937104" w:rsidRDefault="00937104" w:rsidP="00937104">
            <w:pPr>
              <w:jc w:val="both"/>
              <w:rPr>
                <w:rFonts w:eastAsiaTheme="minorEastAsia"/>
                <w:sz w:val="24"/>
                <w:szCs w:val="24"/>
              </w:rPr>
            </w:pPr>
            <w:r w:rsidRPr="00937104">
              <w:rPr>
                <w:rFonts w:eastAsiaTheme="minorEastAsia"/>
                <w:sz w:val="24"/>
                <w:szCs w:val="24"/>
              </w:rPr>
              <w:t>Ромащенко Л.Т.</w:t>
            </w:r>
          </w:p>
        </w:tc>
      </w:tr>
    </w:tbl>
    <w:p w:rsidR="00937104" w:rsidRPr="00937104" w:rsidRDefault="00937104" w:rsidP="00937104">
      <w:pPr>
        <w:shd w:val="clear" w:color="auto" w:fill="FFFFFF"/>
        <w:jc w:val="both"/>
        <w:rPr>
          <w:sz w:val="24"/>
          <w:szCs w:val="24"/>
        </w:rPr>
      </w:pPr>
      <w:r w:rsidRPr="00937104">
        <w:rPr>
          <w:sz w:val="24"/>
          <w:szCs w:val="24"/>
        </w:rPr>
        <w:t xml:space="preserve">       Итоги муниципального этапа Всероссийской олимпиады школьников по русскому языку .</w:t>
      </w:r>
    </w:p>
    <w:p w:rsidR="00937104" w:rsidRPr="00937104" w:rsidRDefault="00937104" w:rsidP="00937104">
      <w:pPr>
        <w:shd w:val="clear" w:color="auto" w:fill="FFFFFF"/>
        <w:jc w:val="both"/>
        <w:rPr>
          <w:color w:val="000000"/>
          <w:sz w:val="24"/>
          <w:szCs w:val="24"/>
        </w:rPr>
      </w:pPr>
      <w:r w:rsidRPr="00937104">
        <w:rPr>
          <w:sz w:val="24"/>
          <w:szCs w:val="24"/>
        </w:rPr>
        <w:t xml:space="preserve">          </w:t>
      </w:r>
    </w:p>
    <w:tbl>
      <w:tblPr>
        <w:tblStyle w:val="171"/>
        <w:tblW w:w="0" w:type="auto"/>
        <w:tblLook w:val="04A0" w:firstRow="1" w:lastRow="0" w:firstColumn="1" w:lastColumn="0" w:noHBand="0" w:noVBand="1"/>
      </w:tblPr>
      <w:tblGrid>
        <w:gridCol w:w="3379"/>
        <w:gridCol w:w="3379"/>
        <w:gridCol w:w="2848"/>
      </w:tblGrid>
      <w:tr w:rsidR="00937104" w:rsidRPr="00937104" w:rsidTr="00937104">
        <w:tc>
          <w:tcPr>
            <w:tcW w:w="3379" w:type="dxa"/>
          </w:tcPr>
          <w:p w:rsidR="00937104" w:rsidRPr="00937104" w:rsidRDefault="00937104" w:rsidP="00937104">
            <w:pPr>
              <w:jc w:val="both"/>
              <w:rPr>
                <w:color w:val="000000"/>
                <w:sz w:val="24"/>
                <w:szCs w:val="24"/>
              </w:rPr>
            </w:pPr>
            <w:r w:rsidRPr="00937104">
              <w:rPr>
                <w:color w:val="000000"/>
                <w:sz w:val="24"/>
                <w:szCs w:val="24"/>
              </w:rPr>
              <w:t>Садовская Марьяна(победитель)</w:t>
            </w:r>
          </w:p>
        </w:tc>
        <w:tc>
          <w:tcPr>
            <w:tcW w:w="3379" w:type="dxa"/>
          </w:tcPr>
          <w:p w:rsidR="00937104" w:rsidRPr="00937104" w:rsidRDefault="00937104" w:rsidP="00937104">
            <w:pPr>
              <w:jc w:val="both"/>
              <w:rPr>
                <w:color w:val="000000"/>
                <w:sz w:val="24"/>
                <w:szCs w:val="24"/>
              </w:rPr>
            </w:pPr>
            <w:r w:rsidRPr="00937104">
              <w:rPr>
                <w:color w:val="000000"/>
                <w:sz w:val="24"/>
                <w:szCs w:val="24"/>
              </w:rPr>
              <w:t>11 класс</w:t>
            </w:r>
          </w:p>
        </w:tc>
        <w:tc>
          <w:tcPr>
            <w:tcW w:w="2848" w:type="dxa"/>
          </w:tcPr>
          <w:p w:rsidR="00937104" w:rsidRPr="00937104" w:rsidRDefault="00937104" w:rsidP="00937104">
            <w:pPr>
              <w:jc w:val="both"/>
              <w:rPr>
                <w:color w:val="000000"/>
                <w:sz w:val="24"/>
                <w:szCs w:val="24"/>
              </w:rPr>
            </w:pPr>
            <w:r w:rsidRPr="00937104">
              <w:rPr>
                <w:color w:val="000000"/>
                <w:sz w:val="24"/>
                <w:szCs w:val="24"/>
              </w:rPr>
              <w:t>Ромащенко Л.Т.</w:t>
            </w:r>
          </w:p>
        </w:tc>
      </w:tr>
      <w:tr w:rsidR="00937104" w:rsidRPr="00937104" w:rsidTr="00937104">
        <w:tc>
          <w:tcPr>
            <w:tcW w:w="3379" w:type="dxa"/>
          </w:tcPr>
          <w:p w:rsidR="00937104" w:rsidRPr="00937104" w:rsidRDefault="00937104" w:rsidP="00937104">
            <w:pPr>
              <w:jc w:val="both"/>
              <w:rPr>
                <w:color w:val="000000"/>
                <w:sz w:val="24"/>
                <w:szCs w:val="24"/>
              </w:rPr>
            </w:pPr>
            <w:r w:rsidRPr="00937104">
              <w:rPr>
                <w:color w:val="000000"/>
                <w:sz w:val="24"/>
                <w:szCs w:val="24"/>
              </w:rPr>
              <w:t>Ткаченко Екатерина(призер)</w:t>
            </w:r>
          </w:p>
        </w:tc>
        <w:tc>
          <w:tcPr>
            <w:tcW w:w="3379" w:type="dxa"/>
          </w:tcPr>
          <w:p w:rsidR="00937104" w:rsidRPr="00937104" w:rsidRDefault="00937104" w:rsidP="00937104">
            <w:pPr>
              <w:jc w:val="both"/>
              <w:rPr>
                <w:color w:val="000000"/>
                <w:sz w:val="24"/>
                <w:szCs w:val="24"/>
              </w:rPr>
            </w:pPr>
            <w:r w:rsidRPr="00937104">
              <w:rPr>
                <w:color w:val="000000"/>
                <w:sz w:val="24"/>
                <w:szCs w:val="24"/>
              </w:rPr>
              <w:t>11 класс</w:t>
            </w:r>
          </w:p>
        </w:tc>
        <w:tc>
          <w:tcPr>
            <w:tcW w:w="2848" w:type="dxa"/>
          </w:tcPr>
          <w:p w:rsidR="00937104" w:rsidRPr="00937104" w:rsidRDefault="00937104" w:rsidP="00937104">
            <w:pPr>
              <w:jc w:val="both"/>
              <w:rPr>
                <w:color w:val="000000"/>
                <w:sz w:val="24"/>
                <w:szCs w:val="24"/>
              </w:rPr>
            </w:pPr>
            <w:r w:rsidRPr="00937104">
              <w:rPr>
                <w:color w:val="000000"/>
                <w:sz w:val="24"/>
                <w:szCs w:val="24"/>
              </w:rPr>
              <w:t>Терещенко О.Ю.</w:t>
            </w:r>
          </w:p>
        </w:tc>
      </w:tr>
    </w:tbl>
    <w:p w:rsidR="00937104" w:rsidRPr="00937104" w:rsidRDefault="00937104" w:rsidP="00937104">
      <w:pPr>
        <w:jc w:val="both"/>
        <w:rPr>
          <w:rFonts w:eastAsiaTheme="minorEastAsia"/>
          <w:sz w:val="24"/>
          <w:szCs w:val="24"/>
        </w:rPr>
      </w:pPr>
    </w:p>
    <w:p w:rsidR="00937104" w:rsidRPr="00937104" w:rsidRDefault="00937104" w:rsidP="00937104">
      <w:pPr>
        <w:jc w:val="both"/>
        <w:rPr>
          <w:rFonts w:eastAsiaTheme="minorEastAsia"/>
          <w:sz w:val="24"/>
          <w:szCs w:val="24"/>
        </w:rPr>
      </w:pPr>
      <w:r w:rsidRPr="00937104">
        <w:rPr>
          <w:rFonts w:eastAsiaTheme="minorEastAsia"/>
          <w:sz w:val="24"/>
          <w:szCs w:val="24"/>
        </w:rPr>
        <w:t xml:space="preserve">   Обсуждался вопрос о подготовке к экзамену ОГЭ по русскому языку. Все участники пришли с наработками </w:t>
      </w:r>
      <w:r w:rsidRPr="00937104">
        <w:rPr>
          <w:rFonts w:eastAsiaTheme="minorEastAsia"/>
          <w:color w:val="000000" w:themeColor="text1"/>
          <w:sz w:val="24"/>
          <w:szCs w:val="24"/>
        </w:rPr>
        <w:t xml:space="preserve">по подготовке учащихся к написанию </w:t>
      </w:r>
      <w:r w:rsidRPr="00937104">
        <w:rPr>
          <w:rFonts w:eastAsiaTheme="minorEastAsia"/>
          <w:b/>
          <w:color w:val="000000" w:themeColor="text1"/>
          <w:sz w:val="24"/>
          <w:szCs w:val="24"/>
        </w:rPr>
        <w:t>сочинения- рассуждения</w:t>
      </w:r>
      <w:r w:rsidRPr="00937104">
        <w:rPr>
          <w:rFonts w:eastAsiaTheme="minorEastAsia"/>
          <w:color w:val="000000" w:themeColor="text1"/>
          <w:sz w:val="24"/>
          <w:szCs w:val="24"/>
        </w:rPr>
        <w:t xml:space="preserve"> по  тексту в формате ОГЭ для обучающихся в 8-9 классах и сочинения-рассуждения по тексту в формате ЕГЭ для обучающихся в 11 классах к сочинению в формате ЕГЭ по русскому языку, </w:t>
      </w:r>
      <w:r w:rsidRPr="00937104">
        <w:rPr>
          <w:rFonts w:eastAsiaTheme="minorEastAsia"/>
          <w:sz w:val="24"/>
          <w:szCs w:val="24"/>
        </w:rPr>
        <w:t xml:space="preserve">развитию у уч-ся самостоятельности в приобретении знаний., использовались Интернет-ресурсы, проведен обзор </w:t>
      </w:r>
      <w:r w:rsidRPr="00937104">
        <w:rPr>
          <w:rFonts w:eastAsiaTheme="minorEastAsia"/>
          <w:sz w:val="24"/>
          <w:szCs w:val="24"/>
        </w:rPr>
        <w:lastRenderedPageBreak/>
        <w:t>презентаций по проблеме разработки и накопления деятельностных компонентов учебного процесса в соответствии с требованиями  ФГОС. Больше всего учителя заинтересовались материалами, представленными коллективом кабинета 12</w:t>
      </w:r>
    </w:p>
    <w:p w:rsidR="00937104" w:rsidRPr="00937104" w:rsidRDefault="00937104" w:rsidP="00937104">
      <w:pPr>
        <w:jc w:val="both"/>
        <w:rPr>
          <w:rFonts w:eastAsia="Calibri"/>
          <w:color w:val="000000"/>
          <w:sz w:val="24"/>
          <w:szCs w:val="24"/>
          <w:lang w:eastAsia="en-US"/>
        </w:rPr>
      </w:pPr>
    </w:p>
    <w:p w:rsidR="00937104" w:rsidRPr="00937104" w:rsidRDefault="00937104" w:rsidP="00937104">
      <w:pPr>
        <w:jc w:val="both"/>
        <w:rPr>
          <w:b/>
          <w:iCs/>
          <w:sz w:val="24"/>
          <w:szCs w:val="24"/>
          <w:lang w:eastAsia="en-US"/>
        </w:rPr>
      </w:pPr>
      <w:r w:rsidRPr="00937104">
        <w:rPr>
          <w:b/>
          <w:iCs/>
          <w:sz w:val="24"/>
          <w:szCs w:val="24"/>
          <w:lang w:eastAsia="en-US"/>
        </w:rPr>
        <w:t>3.Диагностика качества знаний учащихся.</w:t>
      </w:r>
    </w:p>
    <w:p w:rsidR="00937104" w:rsidRPr="00937104" w:rsidRDefault="00937104" w:rsidP="00937104">
      <w:pPr>
        <w:jc w:val="both"/>
        <w:rPr>
          <w:b/>
          <w:iCs/>
          <w:sz w:val="24"/>
          <w:szCs w:val="24"/>
          <w:lang w:eastAsia="en-US"/>
        </w:rPr>
      </w:pPr>
      <w:r w:rsidRPr="00937104">
        <w:rPr>
          <w:rFonts w:eastAsia="Calibri"/>
          <w:color w:val="000000"/>
          <w:sz w:val="24"/>
          <w:szCs w:val="24"/>
          <w:lang w:eastAsia="en-US"/>
        </w:rPr>
        <w:t xml:space="preserve">На </w:t>
      </w:r>
      <w:r w:rsidRPr="00937104">
        <w:rPr>
          <w:rFonts w:eastAsia="Calibri"/>
          <w:sz w:val="24"/>
          <w:szCs w:val="24"/>
          <w:lang w:eastAsia="en-US"/>
        </w:rPr>
        <w:t>заседаниях МО много внимания было уделено вопросам по профилактике и ликвидации</w:t>
      </w:r>
      <w:r w:rsidRPr="00937104">
        <w:rPr>
          <w:rFonts w:eastAsia="Calibri"/>
          <w:color w:val="000000"/>
          <w:sz w:val="24"/>
          <w:szCs w:val="24"/>
          <w:lang w:eastAsia="en-US"/>
        </w:rPr>
        <w:t xml:space="preserve"> неуспеваемости, Разработаны графики индивидуальных и групповых консультаций для категории уч-ся «группы риска».</w:t>
      </w:r>
    </w:p>
    <w:p w:rsidR="00937104" w:rsidRPr="00937104" w:rsidRDefault="00937104" w:rsidP="00937104">
      <w:pPr>
        <w:overflowPunct w:val="0"/>
        <w:autoSpaceDE w:val="0"/>
        <w:autoSpaceDN w:val="0"/>
        <w:adjustRightInd w:val="0"/>
        <w:jc w:val="both"/>
        <w:rPr>
          <w:sz w:val="24"/>
          <w:szCs w:val="24"/>
        </w:rPr>
      </w:pPr>
      <w:r w:rsidRPr="00937104">
        <w:rPr>
          <w:sz w:val="24"/>
          <w:szCs w:val="24"/>
        </w:rPr>
        <w:t>В соответствии с планом внутришкольного контроля, с целью диагностики знаний, умений и навыков учащихся 5,7,8,10,9, 11-х классов по русскому языку проведены пробные экзамены по русскому языку в 9-х, 11 классах. Тексты для проведения пробных тестирований были подготовлены по материалам ОГЭ и ЕГЭ с использованием ресурсов открытого банка заданий.</w:t>
      </w:r>
    </w:p>
    <w:p w:rsidR="00937104" w:rsidRPr="00937104" w:rsidRDefault="00937104" w:rsidP="00937104">
      <w:pPr>
        <w:overflowPunct w:val="0"/>
        <w:autoSpaceDE w:val="0"/>
        <w:autoSpaceDN w:val="0"/>
        <w:adjustRightInd w:val="0"/>
        <w:jc w:val="both"/>
        <w:rPr>
          <w:sz w:val="24"/>
          <w:szCs w:val="24"/>
        </w:rPr>
      </w:pPr>
      <w:r w:rsidRPr="00937104">
        <w:rPr>
          <w:sz w:val="24"/>
          <w:szCs w:val="24"/>
        </w:rPr>
        <w:t>В ходе проверки были получены следующие результаты:</w:t>
      </w:r>
    </w:p>
    <w:p w:rsidR="00937104" w:rsidRPr="00937104" w:rsidRDefault="00937104" w:rsidP="00937104">
      <w:pPr>
        <w:jc w:val="both"/>
        <w:rPr>
          <w:rFonts w:eastAsiaTheme="minorEastAsia"/>
          <w:sz w:val="24"/>
          <w:szCs w:val="24"/>
        </w:rPr>
      </w:pPr>
      <w:r w:rsidRPr="00937104">
        <w:rPr>
          <w:rFonts w:eastAsiaTheme="minorEastAsia"/>
          <w:sz w:val="24"/>
          <w:szCs w:val="24"/>
        </w:rPr>
        <w:t>В таблице представлены результаты   диагностики   уровня   обученности  учащихся  МБОУ ЕСОШ № 1  в   2019-2020   учебном   году</w:t>
      </w:r>
    </w:p>
    <w:p w:rsidR="00937104" w:rsidRPr="00937104" w:rsidRDefault="00937104" w:rsidP="00937104">
      <w:pPr>
        <w:jc w:val="both"/>
        <w:rPr>
          <w:rFonts w:eastAsiaTheme="minorEastAsia"/>
          <w:sz w:val="24"/>
          <w:szCs w:val="24"/>
        </w:rPr>
      </w:pPr>
      <w:r w:rsidRPr="00937104">
        <w:rPr>
          <w:rFonts w:eastAsiaTheme="minorEastAsia"/>
          <w:sz w:val="24"/>
          <w:szCs w:val="24"/>
        </w:rPr>
        <w:t>(вводный   контроль)сентябрь.</w:t>
      </w:r>
      <w:r w:rsidRPr="00937104">
        <w:rPr>
          <w:rFonts w:eastAsiaTheme="minorEastAsia"/>
          <w:i/>
          <w:sz w:val="24"/>
          <w:szCs w:val="24"/>
        </w:rPr>
        <w:t xml:space="preserve">     </w:t>
      </w:r>
    </w:p>
    <w:tbl>
      <w:tblPr>
        <w:tblpPr w:leftFromText="180" w:rightFromText="180" w:vertAnchor="text" w:horzAnchor="margin" w:tblpXSpec="center" w:tblpY="37"/>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992"/>
        <w:gridCol w:w="1276"/>
        <w:gridCol w:w="567"/>
        <w:gridCol w:w="1559"/>
        <w:gridCol w:w="709"/>
        <w:gridCol w:w="567"/>
        <w:gridCol w:w="567"/>
        <w:gridCol w:w="567"/>
        <w:gridCol w:w="567"/>
        <w:gridCol w:w="567"/>
        <w:gridCol w:w="709"/>
        <w:gridCol w:w="709"/>
        <w:gridCol w:w="567"/>
      </w:tblGrid>
      <w:tr w:rsidR="00937104" w:rsidRPr="00937104" w:rsidTr="00E0763B">
        <w:trPr>
          <w:trHeight w:val="270"/>
        </w:trPr>
        <w:tc>
          <w:tcPr>
            <w:tcW w:w="817" w:type="dxa"/>
            <w:vMerge w:val="restart"/>
            <w:shd w:val="clear" w:color="auto" w:fill="CCCCCC"/>
            <w:vAlign w:val="center"/>
          </w:tcPr>
          <w:p w:rsidR="00937104" w:rsidRPr="00937104" w:rsidRDefault="00937104" w:rsidP="00937104">
            <w:pPr>
              <w:jc w:val="both"/>
              <w:rPr>
                <w:rFonts w:eastAsiaTheme="minorEastAsia"/>
                <w:b/>
                <w:i/>
                <w:sz w:val="24"/>
                <w:szCs w:val="24"/>
              </w:rPr>
            </w:pPr>
            <w:r w:rsidRPr="00937104">
              <w:rPr>
                <w:rFonts w:eastAsiaTheme="minorEastAsia"/>
                <w:b/>
                <w:i/>
                <w:sz w:val="24"/>
                <w:szCs w:val="24"/>
              </w:rPr>
              <w:t>Дата</w:t>
            </w:r>
          </w:p>
        </w:tc>
        <w:tc>
          <w:tcPr>
            <w:tcW w:w="992" w:type="dxa"/>
            <w:vMerge w:val="restart"/>
            <w:shd w:val="clear" w:color="auto" w:fill="CCCCCC"/>
            <w:vAlign w:val="center"/>
          </w:tcPr>
          <w:p w:rsidR="00937104" w:rsidRPr="00937104" w:rsidRDefault="00937104" w:rsidP="00937104">
            <w:pPr>
              <w:jc w:val="both"/>
              <w:rPr>
                <w:rFonts w:eastAsiaTheme="minorEastAsia"/>
                <w:b/>
                <w:i/>
                <w:sz w:val="24"/>
                <w:szCs w:val="24"/>
              </w:rPr>
            </w:pPr>
            <w:r w:rsidRPr="00937104">
              <w:rPr>
                <w:rFonts w:eastAsiaTheme="minorEastAsia"/>
                <w:b/>
                <w:i/>
                <w:sz w:val="24"/>
                <w:szCs w:val="24"/>
              </w:rPr>
              <w:t>Пред</w:t>
            </w:r>
          </w:p>
          <w:p w:rsidR="00937104" w:rsidRPr="00937104" w:rsidRDefault="00937104" w:rsidP="00937104">
            <w:pPr>
              <w:jc w:val="both"/>
              <w:rPr>
                <w:rFonts w:eastAsiaTheme="minorEastAsia"/>
                <w:b/>
                <w:i/>
                <w:sz w:val="24"/>
                <w:szCs w:val="24"/>
              </w:rPr>
            </w:pPr>
            <w:r w:rsidRPr="00937104">
              <w:rPr>
                <w:rFonts w:eastAsiaTheme="minorEastAsia"/>
                <w:b/>
                <w:i/>
                <w:sz w:val="24"/>
                <w:szCs w:val="24"/>
              </w:rPr>
              <w:t>мет</w:t>
            </w:r>
          </w:p>
        </w:tc>
        <w:tc>
          <w:tcPr>
            <w:tcW w:w="1276" w:type="dxa"/>
            <w:vMerge w:val="restart"/>
            <w:shd w:val="clear" w:color="auto" w:fill="CCCCCC"/>
            <w:vAlign w:val="center"/>
          </w:tcPr>
          <w:p w:rsidR="00937104" w:rsidRPr="00937104" w:rsidRDefault="00937104" w:rsidP="00937104">
            <w:pPr>
              <w:jc w:val="both"/>
              <w:rPr>
                <w:rFonts w:eastAsiaTheme="minorEastAsia"/>
                <w:b/>
                <w:i/>
                <w:sz w:val="24"/>
                <w:szCs w:val="24"/>
              </w:rPr>
            </w:pPr>
            <w:r w:rsidRPr="00937104">
              <w:rPr>
                <w:rFonts w:eastAsiaTheme="minorEastAsia"/>
                <w:b/>
                <w:i/>
                <w:sz w:val="24"/>
                <w:szCs w:val="24"/>
              </w:rPr>
              <w:t>Форма</w:t>
            </w:r>
          </w:p>
          <w:p w:rsidR="00937104" w:rsidRPr="00937104" w:rsidRDefault="00937104" w:rsidP="00937104">
            <w:pPr>
              <w:tabs>
                <w:tab w:val="left" w:pos="1123"/>
              </w:tabs>
              <w:jc w:val="both"/>
              <w:rPr>
                <w:rFonts w:eastAsiaTheme="minorEastAsia"/>
                <w:b/>
                <w:i/>
                <w:sz w:val="24"/>
                <w:szCs w:val="24"/>
              </w:rPr>
            </w:pPr>
            <w:r w:rsidRPr="00937104">
              <w:rPr>
                <w:rFonts w:eastAsiaTheme="minorEastAsia"/>
                <w:b/>
                <w:i/>
                <w:sz w:val="24"/>
                <w:szCs w:val="24"/>
              </w:rPr>
              <w:t>проведе</w:t>
            </w:r>
          </w:p>
          <w:p w:rsidR="00937104" w:rsidRPr="00937104" w:rsidRDefault="00937104" w:rsidP="00937104">
            <w:pPr>
              <w:tabs>
                <w:tab w:val="left" w:pos="1123"/>
              </w:tabs>
              <w:jc w:val="both"/>
              <w:rPr>
                <w:rFonts w:eastAsiaTheme="minorEastAsia"/>
                <w:b/>
                <w:i/>
                <w:sz w:val="24"/>
                <w:szCs w:val="24"/>
              </w:rPr>
            </w:pPr>
            <w:r w:rsidRPr="00937104">
              <w:rPr>
                <w:rFonts w:eastAsiaTheme="minorEastAsia"/>
                <w:b/>
                <w:i/>
                <w:sz w:val="24"/>
                <w:szCs w:val="24"/>
              </w:rPr>
              <w:t>ния</w:t>
            </w:r>
          </w:p>
        </w:tc>
        <w:tc>
          <w:tcPr>
            <w:tcW w:w="567" w:type="dxa"/>
            <w:vMerge w:val="restart"/>
            <w:shd w:val="clear" w:color="auto" w:fill="CCCCCC"/>
            <w:vAlign w:val="center"/>
          </w:tcPr>
          <w:p w:rsidR="00937104" w:rsidRPr="00937104" w:rsidRDefault="00937104" w:rsidP="00937104">
            <w:pPr>
              <w:jc w:val="both"/>
              <w:rPr>
                <w:rFonts w:eastAsiaTheme="minorEastAsia"/>
                <w:b/>
                <w:i/>
                <w:sz w:val="24"/>
                <w:szCs w:val="24"/>
              </w:rPr>
            </w:pPr>
            <w:r w:rsidRPr="00937104">
              <w:rPr>
                <w:rFonts w:eastAsiaTheme="minorEastAsia"/>
                <w:b/>
                <w:i/>
                <w:sz w:val="24"/>
                <w:szCs w:val="24"/>
              </w:rPr>
              <w:t>Класс</w:t>
            </w:r>
          </w:p>
        </w:tc>
        <w:tc>
          <w:tcPr>
            <w:tcW w:w="1559" w:type="dxa"/>
            <w:vMerge w:val="restart"/>
            <w:shd w:val="clear" w:color="auto" w:fill="CCCCCC"/>
            <w:vAlign w:val="center"/>
          </w:tcPr>
          <w:p w:rsidR="00937104" w:rsidRPr="00937104" w:rsidRDefault="00937104" w:rsidP="00937104">
            <w:pPr>
              <w:jc w:val="both"/>
              <w:rPr>
                <w:rFonts w:eastAsiaTheme="minorEastAsia"/>
                <w:b/>
                <w:i/>
                <w:sz w:val="24"/>
                <w:szCs w:val="24"/>
              </w:rPr>
            </w:pPr>
            <w:r w:rsidRPr="00937104">
              <w:rPr>
                <w:rFonts w:eastAsiaTheme="minorEastAsia"/>
                <w:b/>
                <w:i/>
                <w:sz w:val="24"/>
                <w:szCs w:val="24"/>
              </w:rPr>
              <w:t>Учитель</w:t>
            </w:r>
          </w:p>
        </w:tc>
        <w:tc>
          <w:tcPr>
            <w:tcW w:w="709" w:type="dxa"/>
            <w:vMerge w:val="restart"/>
            <w:shd w:val="clear" w:color="auto" w:fill="CCCCCC"/>
            <w:vAlign w:val="center"/>
          </w:tcPr>
          <w:p w:rsidR="00937104" w:rsidRPr="00937104" w:rsidRDefault="00937104" w:rsidP="00937104">
            <w:pPr>
              <w:jc w:val="both"/>
              <w:rPr>
                <w:rFonts w:eastAsiaTheme="minorEastAsia"/>
                <w:b/>
                <w:i/>
                <w:sz w:val="24"/>
                <w:szCs w:val="24"/>
              </w:rPr>
            </w:pPr>
            <w:r w:rsidRPr="00937104">
              <w:rPr>
                <w:rFonts w:eastAsiaTheme="minorEastAsia"/>
                <w:b/>
                <w:i/>
                <w:sz w:val="24"/>
                <w:szCs w:val="24"/>
              </w:rPr>
              <w:t>По спис</w:t>
            </w:r>
          </w:p>
          <w:p w:rsidR="00937104" w:rsidRPr="00937104" w:rsidRDefault="00937104" w:rsidP="00937104">
            <w:pPr>
              <w:jc w:val="both"/>
              <w:rPr>
                <w:rFonts w:eastAsiaTheme="minorEastAsia"/>
                <w:b/>
                <w:i/>
                <w:sz w:val="24"/>
                <w:szCs w:val="24"/>
              </w:rPr>
            </w:pPr>
            <w:r w:rsidRPr="00937104">
              <w:rPr>
                <w:rFonts w:eastAsiaTheme="minorEastAsia"/>
                <w:b/>
                <w:i/>
                <w:sz w:val="24"/>
                <w:szCs w:val="24"/>
              </w:rPr>
              <w:t>ку</w:t>
            </w:r>
          </w:p>
        </w:tc>
        <w:tc>
          <w:tcPr>
            <w:tcW w:w="567" w:type="dxa"/>
            <w:vMerge w:val="restart"/>
            <w:shd w:val="clear" w:color="auto" w:fill="CCCCCC"/>
            <w:vAlign w:val="center"/>
          </w:tcPr>
          <w:p w:rsidR="00937104" w:rsidRPr="00937104" w:rsidRDefault="00937104" w:rsidP="00937104">
            <w:pPr>
              <w:jc w:val="both"/>
              <w:rPr>
                <w:rFonts w:eastAsiaTheme="minorEastAsia"/>
                <w:b/>
                <w:i/>
                <w:sz w:val="24"/>
                <w:szCs w:val="24"/>
              </w:rPr>
            </w:pPr>
            <w:r w:rsidRPr="00937104">
              <w:rPr>
                <w:rFonts w:eastAsiaTheme="minorEastAsia"/>
                <w:b/>
                <w:i/>
                <w:sz w:val="24"/>
                <w:szCs w:val="24"/>
              </w:rPr>
              <w:t>Пи</w:t>
            </w:r>
          </w:p>
          <w:p w:rsidR="00937104" w:rsidRPr="00937104" w:rsidRDefault="00937104" w:rsidP="00937104">
            <w:pPr>
              <w:jc w:val="both"/>
              <w:rPr>
                <w:rFonts w:eastAsiaTheme="minorEastAsia"/>
                <w:b/>
                <w:i/>
                <w:sz w:val="24"/>
                <w:szCs w:val="24"/>
              </w:rPr>
            </w:pPr>
            <w:r w:rsidRPr="00937104">
              <w:rPr>
                <w:rFonts w:eastAsiaTheme="minorEastAsia"/>
                <w:b/>
                <w:i/>
                <w:sz w:val="24"/>
                <w:szCs w:val="24"/>
              </w:rPr>
              <w:t>са</w:t>
            </w:r>
          </w:p>
          <w:p w:rsidR="00937104" w:rsidRPr="00937104" w:rsidRDefault="00937104" w:rsidP="00937104">
            <w:pPr>
              <w:jc w:val="both"/>
              <w:rPr>
                <w:rFonts w:eastAsiaTheme="minorEastAsia"/>
                <w:b/>
                <w:i/>
                <w:sz w:val="24"/>
                <w:szCs w:val="24"/>
              </w:rPr>
            </w:pPr>
            <w:r w:rsidRPr="00937104">
              <w:rPr>
                <w:rFonts w:eastAsiaTheme="minorEastAsia"/>
                <w:b/>
                <w:i/>
                <w:sz w:val="24"/>
                <w:szCs w:val="24"/>
              </w:rPr>
              <w:t xml:space="preserve">ло </w:t>
            </w:r>
          </w:p>
        </w:tc>
        <w:tc>
          <w:tcPr>
            <w:tcW w:w="2268" w:type="dxa"/>
            <w:gridSpan w:val="4"/>
            <w:tcBorders>
              <w:bottom w:val="single" w:sz="4" w:space="0" w:color="auto"/>
            </w:tcBorders>
            <w:shd w:val="clear" w:color="auto" w:fill="CCCCCC"/>
          </w:tcPr>
          <w:p w:rsidR="00937104" w:rsidRPr="00937104" w:rsidRDefault="00937104" w:rsidP="00937104">
            <w:pPr>
              <w:jc w:val="both"/>
              <w:rPr>
                <w:rFonts w:eastAsiaTheme="minorEastAsia"/>
                <w:b/>
                <w:i/>
                <w:sz w:val="24"/>
                <w:szCs w:val="24"/>
              </w:rPr>
            </w:pPr>
            <w:r w:rsidRPr="00937104">
              <w:rPr>
                <w:rFonts w:eastAsiaTheme="minorEastAsia"/>
                <w:b/>
                <w:i/>
                <w:sz w:val="24"/>
                <w:szCs w:val="24"/>
              </w:rPr>
              <w:t>Оценки</w:t>
            </w:r>
          </w:p>
        </w:tc>
        <w:tc>
          <w:tcPr>
            <w:tcW w:w="709" w:type="dxa"/>
            <w:vMerge w:val="restart"/>
            <w:shd w:val="clear" w:color="auto" w:fill="CCCCCC"/>
          </w:tcPr>
          <w:p w:rsidR="00937104" w:rsidRPr="00937104" w:rsidRDefault="00937104" w:rsidP="00937104">
            <w:pPr>
              <w:jc w:val="both"/>
              <w:rPr>
                <w:rFonts w:eastAsiaTheme="minorEastAsia"/>
                <w:b/>
                <w:i/>
                <w:sz w:val="24"/>
                <w:szCs w:val="24"/>
              </w:rPr>
            </w:pPr>
            <w:r w:rsidRPr="00937104">
              <w:rPr>
                <w:rFonts w:eastAsiaTheme="minorEastAsia"/>
                <w:b/>
                <w:i/>
                <w:sz w:val="24"/>
                <w:szCs w:val="24"/>
              </w:rPr>
              <w:t>% качест</w:t>
            </w:r>
          </w:p>
          <w:p w:rsidR="00937104" w:rsidRPr="00937104" w:rsidRDefault="00937104" w:rsidP="00937104">
            <w:pPr>
              <w:jc w:val="both"/>
              <w:rPr>
                <w:rFonts w:eastAsiaTheme="minorEastAsia"/>
                <w:b/>
                <w:i/>
                <w:sz w:val="24"/>
                <w:szCs w:val="24"/>
              </w:rPr>
            </w:pPr>
            <w:r w:rsidRPr="00937104">
              <w:rPr>
                <w:rFonts w:eastAsiaTheme="minorEastAsia"/>
                <w:b/>
                <w:i/>
                <w:sz w:val="24"/>
                <w:szCs w:val="24"/>
              </w:rPr>
              <w:t>ва</w:t>
            </w:r>
          </w:p>
        </w:tc>
        <w:tc>
          <w:tcPr>
            <w:tcW w:w="709" w:type="dxa"/>
            <w:vMerge w:val="restart"/>
            <w:shd w:val="clear" w:color="auto" w:fill="CCCCCC"/>
          </w:tcPr>
          <w:p w:rsidR="00937104" w:rsidRPr="00937104" w:rsidRDefault="00937104" w:rsidP="00937104">
            <w:pPr>
              <w:jc w:val="both"/>
              <w:rPr>
                <w:rFonts w:eastAsiaTheme="minorEastAsia"/>
                <w:b/>
                <w:i/>
                <w:sz w:val="24"/>
                <w:szCs w:val="24"/>
              </w:rPr>
            </w:pPr>
            <w:r w:rsidRPr="00937104">
              <w:rPr>
                <w:rFonts w:eastAsiaTheme="minorEastAsia"/>
                <w:b/>
                <w:i/>
                <w:sz w:val="24"/>
                <w:szCs w:val="24"/>
              </w:rPr>
              <w:t>% обуч</w:t>
            </w:r>
          </w:p>
        </w:tc>
        <w:tc>
          <w:tcPr>
            <w:tcW w:w="567" w:type="dxa"/>
            <w:vMerge w:val="restart"/>
            <w:shd w:val="clear" w:color="auto" w:fill="CCCCCC"/>
          </w:tcPr>
          <w:p w:rsidR="00937104" w:rsidRPr="00937104" w:rsidRDefault="00937104" w:rsidP="00937104">
            <w:pPr>
              <w:jc w:val="both"/>
              <w:rPr>
                <w:rFonts w:eastAsiaTheme="minorEastAsia"/>
                <w:b/>
                <w:i/>
                <w:sz w:val="24"/>
                <w:szCs w:val="24"/>
              </w:rPr>
            </w:pPr>
            <w:r w:rsidRPr="00937104">
              <w:rPr>
                <w:rFonts w:eastAsiaTheme="minorEastAsia"/>
                <w:b/>
                <w:i/>
                <w:sz w:val="24"/>
                <w:szCs w:val="24"/>
              </w:rPr>
              <w:t>С</w:t>
            </w:r>
          </w:p>
          <w:p w:rsidR="00937104" w:rsidRPr="00937104" w:rsidRDefault="00937104" w:rsidP="00937104">
            <w:pPr>
              <w:jc w:val="both"/>
              <w:rPr>
                <w:rFonts w:eastAsiaTheme="minorEastAsia"/>
                <w:b/>
                <w:i/>
                <w:sz w:val="24"/>
                <w:szCs w:val="24"/>
              </w:rPr>
            </w:pPr>
            <w:r w:rsidRPr="00937104">
              <w:rPr>
                <w:rFonts w:eastAsiaTheme="minorEastAsia"/>
                <w:b/>
                <w:i/>
                <w:sz w:val="24"/>
                <w:szCs w:val="24"/>
              </w:rPr>
              <w:t>О</w:t>
            </w:r>
          </w:p>
          <w:p w:rsidR="00937104" w:rsidRPr="00937104" w:rsidRDefault="00937104" w:rsidP="00937104">
            <w:pPr>
              <w:jc w:val="both"/>
              <w:rPr>
                <w:rFonts w:eastAsiaTheme="minorEastAsia"/>
                <w:b/>
                <w:i/>
                <w:sz w:val="24"/>
                <w:szCs w:val="24"/>
              </w:rPr>
            </w:pPr>
            <w:r w:rsidRPr="00937104">
              <w:rPr>
                <w:rFonts w:eastAsiaTheme="minorEastAsia"/>
                <w:b/>
                <w:i/>
                <w:sz w:val="24"/>
                <w:szCs w:val="24"/>
              </w:rPr>
              <w:t>К</w:t>
            </w:r>
          </w:p>
        </w:tc>
      </w:tr>
      <w:tr w:rsidR="00937104" w:rsidRPr="00937104" w:rsidTr="00E0763B">
        <w:trPr>
          <w:trHeight w:val="270"/>
        </w:trPr>
        <w:tc>
          <w:tcPr>
            <w:tcW w:w="817" w:type="dxa"/>
            <w:vMerge/>
            <w:tcBorders>
              <w:bottom w:val="single" w:sz="4" w:space="0" w:color="auto"/>
            </w:tcBorders>
            <w:shd w:val="clear" w:color="auto" w:fill="CCCCCC"/>
            <w:vAlign w:val="center"/>
          </w:tcPr>
          <w:p w:rsidR="00937104" w:rsidRPr="00937104" w:rsidRDefault="00937104" w:rsidP="00937104">
            <w:pPr>
              <w:jc w:val="both"/>
              <w:rPr>
                <w:rFonts w:eastAsiaTheme="minorEastAsia"/>
                <w:b/>
                <w:i/>
                <w:sz w:val="24"/>
                <w:szCs w:val="24"/>
              </w:rPr>
            </w:pPr>
          </w:p>
        </w:tc>
        <w:tc>
          <w:tcPr>
            <w:tcW w:w="992" w:type="dxa"/>
            <w:vMerge/>
            <w:tcBorders>
              <w:bottom w:val="single" w:sz="4" w:space="0" w:color="auto"/>
            </w:tcBorders>
            <w:shd w:val="clear" w:color="auto" w:fill="CCCCCC"/>
            <w:vAlign w:val="center"/>
          </w:tcPr>
          <w:p w:rsidR="00937104" w:rsidRPr="00937104" w:rsidRDefault="00937104" w:rsidP="00937104">
            <w:pPr>
              <w:jc w:val="both"/>
              <w:rPr>
                <w:rFonts w:eastAsiaTheme="minorEastAsia"/>
                <w:b/>
                <w:i/>
                <w:sz w:val="24"/>
                <w:szCs w:val="24"/>
              </w:rPr>
            </w:pPr>
          </w:p>
        </w:tc>
        <w:tc>
          <w:tcPr>
            <w:tcW w:w="1276" w:type="dxa"/>
            <w:vMerge/>
            <w:tcBorders>
              <w:bottom w:val="single" w:sz="4" w:space="0" w:color="auto"/>
            </w:tcBorders>
            <w:shd w:val="clear" w:color="auto" w:fill="CCCCCC"/>
            <w:vAlign w:val="center"/>
          </w:tcPr>
          <w:p w:rsidR="00937104" w:rsidRPr="00937104" w:rsidRDefault="00937104" w:rsidP="00937104">
            <w:pPr>
              <w:jc w:val="both"/>
              <w:rPr>
                <w:rFonts w:eastAsiaTheme="minorEastAsia"/>
                <w:b/>
                <w:i/>
                <w:sz w:val="24"/>
                <w:szCs w:val="24"/>
              </w:rPr>
            </w:pPr>
          </w:p>
        </w:tc>
        <w:tc>
          <w:tcPr>
            <w:tcW w:w="567" w:type="dxa"/>
            <w:vMerge/>
            <w:tcBorders>
              <w:bottom w:val="single" w:sz="4" w:space="0" w:color="auto"/>
            </w:tcBorders>
            <w:shd w:val="clear" w:color="auto" w:fill="CCCCCC"/>
            <w:vAlign w:val="center"/>
          </w:tcPr>
          <w:p w:rsidR="00937104" w:rsidRPr="00937104" w:rsidRDefault="00937104" w:rsidP="00937104">
            <w:pPr>
              <w:jc w:val="both"/>
              <w:rPr>
                <w:rFonts w:eastAsiaTheme="minorEastAsia"/>
                <w:b/>
                <w:i/>
                <w:sz w:val="24"/>
                <w:szCs w:val="24"/>
              </w:rPr>
            </w:pPr>
          </w:p>
        </w:tc>
        <w:tc>
          <w:tcPr>
            <w:tcW w:w="1559" w:type="dxa"/>
            <w:vMerge/>
            <w:tcBorders>
              <w:bottom w:val="single" w:sz="4" w:space="0" w:color="auto"/>
            </w:tcBorders>
            <w:shd w:val="clear" w:color="auto" w:fill="CCCCCC"/>
            <w:vAlign w:val="center"/>
          </w:tcPr>
          <w:p w:rsidR="00937104" w:rsidRPr="00937104" w:rsidRDefault="00937104" w:rsidP="00937104">
            <w:pPr>
              <w:jc w:val="both"/>
              <w:rPr>
                <w:rFonts w:eastAsiaTheme="minorEastAsia"/>
                <w:b/>
                <w:i/>
                <w:sz w:val="24"/>
                <w:szCs w:val="24"/>
              </w:rPr>
            </w:pPr>
          </w:p>
        </w:tc>
        <w:tc>
          <w:tcPr>
            <w:tcW w:w="709" w:type="dxa"/>
            <w:vMerge/>
            <w:tcBorders>
              <w:bottom w:val="single" w:sz="4" w:space="0" w:color="auto"/>
            </w:tcBorders>
            <w:shd w:val="clear" w:color="auto" w:fill="CCCCCC"/>
            <w:vAlign w:val="center"/>
          </w:tcPr>
          <w:p w:rsidR="00937104" w:rsidRPr="00937104" w:rsidRDefault="00937104" w:rsidP="00937104">
            <w:pPr>
              <w:jc w:val="both"/>
              <w:rPr>
                <w:rFonts w:eastAsiaTheme="minorEastAsia"/>
                <w:b/>
                <w:i/>
                <w:sz w:val="24"/>
                <w:szCs w:val="24"/>
              </w:rPr>
            </w:pPr>
          </w:p>
        </w:tc>
        <w:tc>
          <w:tcPr>
            <w:tcW w:w="567" w:type="dxa"/>
            <w:vMerge/>
            <w:tcBorders>
              <w:bottom w:val="single" w:sz="4" w:space="0" w:color="auto"/>
            </w:tcBorders>
            <w:shd w:val="clear" w:color="auto" w:fill="CCCCCC"/>
          </w:tcPr>
          <w:p w:rsidR="00937104" w:rsidRPr="00937104" w:rsidRDefault="00937104" w:rsidP="00937104">
            <w:pPr>
              <w:jc w:val="both"/>
              <w:rPr>
                <w:rFonts w:eastAsiaTheme="minorEastAsia"/>
                <w:b/>
                <w:i/>
                <w:sz w:val="24"/>
                <w:szCs w:val="24"/>
              </w:rPr>
            </w:pPr>
          </w:p>
        </w:tc>
        <w:tc>
          <w:tcPr>
            <w:tcW w:w="567" w:type="dxa"/>
            <w:tcBorders>
              <w:bottom w:val="single" w:sz="4" w:space="0" w:color="auto"/>
            </w:tcBorders>
            <w:shd w:val="clear" w:color="auto" w:fill="CCCCCC"/>
          </w:tcPr>
          <w:p w:rsidR="00937104" w:rsidRPr="00937104" w:rsidRDefault="00937104" w:rsidP="00937104">
            <w:pPr>
              <w:jc w:val="both"/>
              <w:rPr>
                <w:rFonts w:eastAsiaTheme="minorEastAsia"/>
                <w:b/>
                <w:i/>
                <w:sz w:val="24"/>
                <w:szCs w:val="24"/>
              </w:rPr>
            </w:pPr>
            <w:r w:rsidRPr="00937104">
              <w:rPr>
                <w:rFonts w:eastAsiaTheme="minorEastAsia"/>
                <w:b/>
                <w:i/>
                <w:sz w:val="24"/>
                <w:szCs w:val="24"/>
              </w:rPr>
              <w:t>5</w:t>
            </w:r>
          </w:p>
        </w:tc>
        <w:tc>
          <w:tcPr>
            <w:tcW w:w="567" w:type="dxa"/>
            <w:tcBorders>
              <w:bottom w:val="single" w:sz="4" w:space="0" w:color="auto"/>
            </w:tcBorders>
            <w:shd w:val="clear" w:color="auto" w:fill="CCCCCC"/>
          </w:tcPr>
          <w:p w:rsidR="00937104" w:rsidRPr="00937104" w:rsidRDefault="00937104" w:rsidP="00937104">
            <w:pPr>
              <w:jc w:val="both"/>
              <w:rPr>
                <w:rFonts w:eastAsiaTheme="minorEastAsia"/>
                <w:b/>
                <w:i/>
                <w:sz w:val="24"/>
                <w:szCs w:val="24"/>
              </w:rPr>
            </w:pPr>
            <w:r w:rsidRPr="00937104">
              <w:rPr>
                <w:rFonts w:eastAsiaTheme="minorEastAsia"/>
                <w:b/>
                <w:i/>
                <w:sz w:val="24"/>
                <w:szCs w:val="24"/>
              </w:rPr>
              <w:t>4</w:t>
            </w:r>
          </w:p>
        </w:tc>
        <w:tc>
          <w:tcPr>
            <w:tcW w:w="567" w:type="dxa"/>
            <w:tcBorders>
              <w:bottom w:val="single" w:sz="4" w:space="0" w:color="auto"/>
            </w:tcBorders>
            <w:shd w:val="clear" w:color="auto" w:fill="CCCCCC"/>
          </w:tcPr>
          <w:p w:rsidR="00937104" w:rsidRPr="00937104" w:rsidRDefault="00937104" w:rsidP="00937104">
            <w:pPr>
              <w:jc w:val="both"/>
              <w:rPr>
                <w:rFonts w:eastAsiaTheme="minorEastAsia"/>
                <w:b/>
                <w:i/>
                <w:sz w:val="24"/>
                <w:szCs w:val="24"/>
              </w:rPr>
            </w:pPr>
            <w:r w:rsidRPr="00937104">
              <w:rPr>
                <w:rFonts w:eastAsiaTheme="minorEastAsia"/>
                <w:b/>
                <w:i/>
                <w:sz w:val="24"/>
                <w:szCs w:val="24"/>
              </w:rPr>
              <w:t>3</w:t>
            </w:r>
          </w:p>
        </w:tc>
        <w:tc>
          <w:tcPr>
            <w:tcW w:w="567" w:type="dxa"/>
            <w:tcBorders>
              <w:bottom w:val="single" w:sz="4" w:space="0" w:color="auto"/>
            </w:tcBorders>
            <w:shd w:val="clear" w:color="auto" w:fill="CCCCCC"/>
          </w:tcPr>
          <w:p w:rsidR="00937104" w:rsidRPr="00937104" w:rsidRDefault="00937104" w:rsidP="00937104">
            <w:pPr>
              <w:jc w:val="both"/>
              <w:rPr>
                <w:rFonts w:eastAsiaTheme="minorEastAsia"/>
                <w:b/>
                <w:i/>
                <w:sz w:val="24"/>
                <w:szCs w:val="24"/>
              </w:rPr>
            </w:pPr>
            <w:r w:rsidRPr="00937104">
              <w:rPr>
                <w:rFonts w:eastAsiaTheme="minorEastAsia"/>
                <w:b/>
                <w:i/>
                <w:sz w:val="24"/>
                <w:szCs w:val="24"/>
              </w:rPr>
              <w:t>2</w:t>
            </w:r>
          </w:p>
        </w:tc>
        <w:tc>
          <w:tcPr>
            <w:tcW w:w="709" w:type="dxa"/>
            <w:vMerge/>
            <w:tcBorders>
              <w:bottom w:val="single" w:sz="4" w:space="0" w:color="auto"/>
            </w:tcBorders>
            <w:shd w:val="clear" w:color="auto" w:fill="CCCCCC"/>
          </w:tcPr>
          <w:p w:rsidR="00937104" w:rsidRPr="00937104" w:rsidRDefault="00937104" w:rsidP="00937104">
            <w:pPr>
              <w:jc w:val="both"/>
              <w:rPr>
                <w:rFonts w:eastAsiaTheme="minorEastAsia"/>
                <w:b/>
                <w:i/>
                <w:sz w:val="24"/>
                <w:szCs w:val="24"/>
              </w:rPr>
            </w:pPr>
          </w:p>
        </w:tc>
        <w:tc>
          <w:tcPr>
            <w:tcW w:w="709" w:type="dxa"/>
            <w:vMerge/>
            <w:tcBorders>
              <w:bottom w:val="single" w:sz="4" w:space="0" w:color="auto"/>
            </w:tcBorders>
            <w:shd w:val="clear" w:color="auto" w:fill="CCCCCC"/>
          </w:tcPr>
          <w:p w:rsidR="00937104" w:rsidRPr="00937104" w:rsidRDefault="00937104" w:rsidP="00937104">
            <w:pPr>
              <w:jc w:val="both"/>
              <w:rPr>
                <w:rFonts w:eastAsiaTheme="minorEastAsia"/>
                <w:b/>
                <w:i/>
                <w:sz w:val="24"/>
                <w:szCs w:val="24"/>
              </w:rPr>
            </w:pPr>
          </w:p>
        </w:tc>
        <w:tc>
          <w:tcPr>
            <w:tcW w:w="567" w:type="dxa"/>
            <w:vMerge/>
            <w:tcBorders>
              <w:bottom w:val="single" w:sz="4" w:space="0" w:color="auto"/>
            </w:tcBorders>
            <w:shd w:val="clear" w:color="auto" w:fill="CCCCCC"/>
          </w:tcPr>
          <w:p w:rsidR="00937104" w:rsidRPr="00937104" w:rsidRDefault="00937104" w:rsidP="00937104">
            <w:pPr>
              <w:jc w:val="both"/>
              <w:rPr>
                <w:rFonts w:eastAsiaTheme="minorEastAsia"/>
                <w:b/>
                <w:i/>
                <w:sz w:val="24"/>
                <w:szCs w:val="24"/>
              </w:rPr>
            </w:pPr>
          </w:p>
        </w:tc>
      </w:tr>
      <w:tr w:rsidR="00937104" w:rsidRPr="00937104" w:rsidTr="00E0763B">
        <w:tc>
          <w:tcPr>
            <w:tcW w:w="817" w:type="dxa"/>
            <w:vMerge w:val="restart"/>
            <w:tcBorders>
              <w:top w:val="single" w:sz="24" w:space="0" w:color="auto"/>
            </w:tcBorders>
            <w:vAlign w:val="center"/>
          </w:tcPr>
          <w:p w:rsidR="00937104" w:rsidRPr="00937104" w:rsidRDefault="00937104" w:rsidP="00937104">
            <w:pPr>
              <w:jc w:val="both"/>
              <w:rPr>
                <w:rFonts w:eastAsiaTheme="minorEastAsia"/>
                <w:sz w:val="24"/>
                <w:szCs w:val="24"/>
              </w:rPr>
            </w:pPr>
            <w:r w:rsidRPr="00937104">
              <w:rPr>
                <w:rFonts w:eastAsiaTheme="minorEastAsia"/>
                <w:sz w:val="24"/>
                <w:szCs w:val="24"/>
              </w:rPr>
              <w:t>17.09</w:t>
            </w:r>
          </w:p>
        </w:tc>
        <w:tc>
          <w:tcPr>
            <w:tcW w:w="992" w:type="dxa"/>
            <w:vMerge w:val="restart"/>
            <w:tcBorders>
              <w:top w:val="single" w:sz="24" w:space="0" w:color="auto"/>
            </w:tcBorders>
            <w:vAlign w:val="center"/>
          </w:tcPr>
          <w:p w:rsidR="00937104" w:rsidRPr="00937104" w:rsidRDefault="00937104" w:rsidP="00937104">
            <w:pPr>
              <w:jc w:val="both"/>
              <w:rPr>
                <w:rFonts w:eastAsiaTheme="minorEastAsia"/>
                <w:sz w:val="24"/>
                <w:szCs w:val="24"/>
              </w:rPr>
            </w:pPr>
            <w:r w:rsidRPr="00937104">
              <w:rPr>
                <w:rFonts w:eastAsiaTheme="minorEastAsia"/>
                <w:sz w:val="24"/>
                <w:szCs w:val="24"/>
              </w:rPr>
              <w:t>Русс</w:t>
            </w:r>
          </w:p>
          <w:p w:rsidR="00937104" w:rsidRPr="00937104" w:rsidRDefault="00937104" w:rsidP="00937104">
            <w:pPr>
              <w:jc w:val="both"/>
              <w:rPr>
                <w:rFonts w:eastAsiaTheme="minorEastAsia"/>
                <w:sz w:val="24"/>
                <w:szCs w:val="24"/>
              </w:rPr>
            </w:pPr>
            <w:r w:rsidRPr="00937104">
              <w:rPr>
                <w:rFonts w:eastAsiaTheme="minorEastAsia"/>
                <w:sz w:val="24"/>
                <w:szCs w:val="24"/>
              </w:rPr>
              <w:t>кий язык</w:t>
            </w:r>
          </w:p>
        </w:tc>
        <w:tc>
          <w:tcPr>
            <w:tcW w:w="1276" w:type="dxa"/>
            <w:vMerge w:val="restart"/>
            <w:tcBorders>
              <w:top w:val="single" w:sz="24" w:space="0" w:color="auto"/>
            </w:tcBorders>
            <w:vAlign w:val="center"/>
          </w:tcPr>
          <w:p w:rsidR="00937104" w:rsidRPr="00937104" w:rsidRDefault="00937104" w:rsidP="00937104">
            <w:pPr>
              <w:jc w:val="both"/>
              <w:rPr>
                <w:rFonts w:eastAsiaTheme="minorEastAsia"/>
                <w:sz w:val="24"/>
                <w:szCs w:val="24"/>
              </w:rPr>
            </w:pPr>
            <w:r w:rsidRPr="00937104">
              <w:rPr>
                <w:rFonts w:eastAsiaTheme="minorEastAsia"/>
                <w:sz w:val="24"/>
                <w:szCs w:val="24"/>
              </w:rPr>
              <w:t>Диктант</w:t>
            </w:r>
          </w:p>
        </w:tc>
        <w:tc>
          <w:tcPr>
            <w:tcW w:w="567" w:type="dxa"/>
            <w:tcBorders>
              <w:top w:val="single" w:sz="24" w:space="0" w:color="auto"/>
            </w:tcBorders>
            <w:vAlign w:val="center"/>
          </w:tcPr>
          <w:p w:rsidR="00937104" w:rsidRPr="00937104" w:rsidRDefault="00937104" w:rsidP="00937104">
            <w:pPr>
              <w:jc w:val="both"/>
              <w:rPr>
                <w:rFonts w:eastAsiaTheme="minorEastAsia"/>
                <w:sz w:val="24"/>
                <w:szCs w:val="24"/>
              </w:rPr>
            </w:pPr>
            <w:r w:rsidRPr="00937104">
              <w:rPr>
                <w:rFonts w:eastAsiaTheme="minorEastAsia"/>
                <w:sz w:val="24"/>
                <w:szCs w:val="24"/>
              </w:rPr>
              <w:t>5а</w:t>
            </w:r>
          </w:p>
        </w:tc>
        <w:tc>
          <w:tcPr>
            <w:tcW w:w="1559" w:type="dxa"/>
            <w:tcBorders>
              <w:top w:val="single" w:sz="24"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 xml:space="preserve">     Ермак Т.В.</w:t>
            </w:r>
          </w:p>
        </w:tc>
        <w:tc>
          <w:tcPr>
            <w:tcW w:w="709" w:type="dxa"/>
            <w:tcBorders>
              <w:top w:val="single" w:sz="24" w:space="0" w:color="auto"/>
            </w:tcBorders>
            <w:vAlign w:val="center"/>
          </w:tcPr>
          <w:p w:rsidR="00937104" w:rsidRPr="00937104" w:rsidRDefault="00937104" w:rsidP="00937104">
            <w:pPr>
              <w:jc w:val="both"/>
              <w:rPr>
                <w:rFonts w:eastAsiaTheme="minorEastAsia"/>
                <w:sz w:val="24"/>
                <w:szCs w:val="24"/>
              </w:rPr>
            </w:pPr>
            <w:r w:rsidRPr="00937104">
              <w:rPr>
                <w:rFonts w:eastAsiaTheme="minorEastAsia"/>
                <w:sz w:val="24"/>
                <w:szCs w:val="24"/>
              </w:rPr>
              <w:t>25</w:t>
            </w:r>
          </w:p>
        </w:tc>
        <w:tc>
          <w:tcPr>
            <w:tcW w:w="567" w:type="dxa"/>
            <w:tcBorders>
              <w:top w:val="single" w:sz="24"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24</w:t>
            </w:r>
          </w:p>
        </w:tc>
        <w:tc>
          <w:tcPr>
            <w:tcW w:w="567" w:type="dxa"/>
            <w:tcBorders>
              <w:top w:val="single" w:sz="24"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7/6</w:t>
            </w:r>
          </w:p>
        </w:tc>
        <w:tc>
          <w:tcPr>
            <w:tcW w:w="567" w:type="dxa"/>
            <w:tcBorders>
              <w:top w:val="single" w:sz="24"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10/15</w:t>
            </w:r>
          </w:p>
        </w:tc>
        <w:tc>
          <w:tcPr>
            <w:tcW w:w="567" w:type="dxa"/>
            <w:tcBorders>
              <w:top w:val="single" w:sz="24"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4/1</w:t>
            </w:r>
          </w:p>
        </w:tc>
        <w:tc>
          <w:tcPr>
            <w:tcW w:w="567" w:type="dxa"/>
            <w:tcBorders>
              <w:top w:val="single" w:sz="24"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3/2</w:t>
            </w:r>
          </w:p>
        </w:tc>
        <w:tc>
          <w:tcPr>
            <w:tcW w:w="709" w:type="dxa"/>
            <w:tcBorders>
              <w:top w:val="single" w:sz="24" w:space="0" w:color="auto"/>
            </w:tcBorders>
            <w:vAlign w:val="bottom"/>
          </w:tcPr>
          <w:p w:rsidR="00937104" w:rsidRPr="00937104" w:rsidRDefault="00937104" w:rsidP="00937104">
            <w:pPr>
              <w:jc w:val="both"/>
              <w:rPr>
                <w:rFonts w:eastAsiaTheme="minorEastAsia"/>
                <w:sz w:val="24"/>
                <w:szCs w:val="24"/>
              </w:rPr>
            </w:pPr>
            <w:r w:rsidRPr="00937104">
              <w:rPr>
                <w:rFonts w:eastAsiaTheme="minorEastAsia"/>
                <w:sz w:val="24"/>
                <w:szCs w:val="24"/>
              </w:rPr>
              <w:t>71%</w:t>
            </w:r>
          </w:p>
        </w:tc>
        <w:tc>
          <w:tcPr>
            <w:tcW w:w="709" w:type="dxa"/>
            <w:tcBorders>
              <w:top w:val="single" w:sz="24" w:space="0" w:color="auto"/>
            </w:tcBorders>
            <w:vAlign w:val="bottom"/>
          </w:tcPr>
          <w:p w:rsidR="00937104" w:rsidRPr="00937104" w:rsidRDefault="00937104" w:rsidP="00937104">
            <w:pPr>
              <w:jc w:val="both"/>
              <w:rPr>
                <w:rFonts w:eastAsiaTheme="minorEastAsia"/>
                <w:sz w:val="24"/>
                <w:szCs w:val="24"/>
              </w:rPr>
            </w:pPr>
            <w:r w:rsidRPr="00937104">
              <w:rPr>
                <w:rFonts w:eastAsiaTheme="minorEastAsia"/>
                <w:sz w:val="24"/>
                <w:szCs w:val="24"/>
              </w:rPr>
              <w:t>88%</w:t>
            </w:r>
          </w:p>
        </w:tc>
        <w:tc>
          <w:tcPr>
            <w:tcW w:w="567" w:type="dxa"/>
            <w:tcBorders>
              <w:top w:val="single" w:sz="24" w:space="0" w:color="auto"/>
            </w:tcBorders>
            <w:vAlign w:val="bottom"/>
          </w:tcPr>
          <w:p w:rsidR="00937104" w:rsidRPr="00937104" w:rsidRDefault="00937104" w:rsidP="00937104">
            <w:pPr>
              <w:jc w:val="both"/>
              <w:rPr>
                <w:rFonts w:eastAsiaTheme="minorEastAsia"/>
                <w:sz w:val="24"/>
                <w:szCs w:val="24"/>
              </w:rPr>
            </w:pPr>
            <w:r w:rsidRPr="00937104">
              <w:rPr>
                <w:rFonts w:eastAsiaTheme="minorEastAsia"/>
                <w:sz w:val="24"/>
                <w:szCs w:val="24"/>
              </w:rPr>
              <w:t>63%</w:t>
            </w:r>
          </w:p>
        </w:tc>
      </w:tr>
      <w:tr w:rsidR="00937104" w:rsidRPr="00937104" w:rsidTr="00E0763B">
        <w:tc>
          <w:tcPr>
            <w:tcW w:w="817" w:type="dxa"/>
            <w:vMerge/>
            <w:vAlign w:val="center"/>
          </w:tcPr>
          <w:p w:rsidR="00937104" w:rsidRPr="00937104" w:rsidRDefault="00937104" w:rsidP="00937104">
            <w:pPr>
              <w:jc w:val="both"/>
              <w:rPr>
                <w:rFonts w:eastAsiaTheme="minorEastAsia"/>
                <w:sz w:val="24"/>
                <w:szCs w:val="24"/>
              </w:rPr>
            </w:pPr>
          </w:p>
        </w:tc>
        <w:tc>
          <w:tcPr>
            <w:tcW w:w="992" w:type="dxa"/>
            <w:vMerge/>
            <w:vAlign w:val="center"/>
          </w:tcPr>
          <w:p w:rsidR="00937104" w:rsidRPr="00937104" w:rsidRDefault="00937104" w:rsidP="00937104">
            <w:pPr>
              <w:jc w:val="both"/>
              <w:rPr>
                <w:rFonts w:eastAsiaTheme="minorEastAsia"/>
                <w:sz w:val="24"/>
                <w:szCs w:val="24"/>
              </w:rPr>
            </w:pPr>
          </w:p>
        </w:tc>
        <w:tc>
          <w:tcPr>
            <w:tcW w:w="1276" w:type="dxa"/>
            <w:vMerge/>
            <w:vAlign w:val="center"/>
          </w:tcPr>
          <w:p w:rsidR="00937104" w:rsidRPr="00937104" w:rsidRDefault="00937104" w:rsidP="00937104">
            <w:pPr>
              <w:jc w:val="both"/>
              <w:rPr>
                <w:rFonts w:eastAsiaTheme="minorEastAsia"/>
                <w:sz w:val="24"/>
                <w:szCs w:val="24"/>
              </w:rPr>
            </w:pPr>
          </w:p>
        </w:tc>
        <w:tc>
          <w:tcPr>
            <w:tcW w:w="567" w:type="dxa"/>
            <w:vAlign w:val="center"/>
          </w:tcPr>
          <w:p w:rsidR="00937104" w:rsidRPr="00937104" w:rsidRDefault="00937104" w:rsidP="00937104">
            <w:pPr>
              <w:jc w:val="both"/>
              <w:rPr>
                <w:rFonts w:eastAsiaTheme="minorEastAsia"/>
                <w:sz w:val="24"/>
                <w:szCs w:val="24"/>
              </w:rPr>
            </w:pPr>
            <w:r w:rsidRPr="00937104">
              <w:rPr>
                <w:rFonts w:eastAsiaTheme="minorEastAsia"/>
                <w:sz w:val="24"/>
                <w:szCs w:val="24"/>
              </w:rPr>
              <w:t>5б</w:t>
            </w:r>
          </w:p>
        </w:tc>
        <w:tc>
          <w:tcPr>
            <w:tcW w:w="1559" w:type="dxa"/>
          </w:tcPr>
          <w:p w:rsidR="00937104" w:rsidRPr="00937104" w:rsidRDefault="00937104" w:rsidP="00937104">
            <w:pPr>
              <w:jc w:val="both"/>
              <w:rPr>
                <w:rFonts w:eastAsiaTheme="minorEastAsia"/>
                <w:sz w:val="24"/>
                <w:szCs w:val="24"/>
              </w:rPr>
            </w:pPr>
            <w:r w:rsidRPr="00937104">
              <w:rPr>
                <w:rFonts w:eastAsiaTheme="minorEastAsia"/>
                <w:sz w:val="24"/>
                <w:szCs w:val="24"/>
              </w:rPr>
              <w:t>Жаркова Л.П.</w:t>
            </w:r>
          </w:p>
        </w:tc>
        <w:tc>
          <w:tcPr>
            <w:tcW w:w="709" w:type="dxa"/>
            <w:vAlign w:val="center"/>
          </w:tcPr>
          <w:p w:rsidR="00937104" w:rsidRPr="00937104" w:rsidRDefault="00937104" w:rsidP="00937104">
            <w:pPr>
              <w:jc w:val="both"/>
              <w:rPr>
                <w:rFonts w:eastAsiaTheme="minorEastAsia"/>
                <w:sz w:val="24"/>
                <w:szCs w:val="24"/>
              </w:rPr>
            </w:pPr>
            <w:r w:rsidRPr="00937104">
              <w:rPr>
                <w:rFonts w:eastAsiaTheme="minorEastAsia"/>
                <w:sz w:val="24"/>
                <w:szCs w:val="24"/>
              </w:rPr>
              <w:t>26</w:t>
            </w:r>
          </w:p>
        </w:tc>
        <w:tc>
          <w:tcPr>
            <w:tcW w:w="567" w:type="dxa"/>
          </w:tcPr>
          <w:p w:rsidR="00937104" w:rsidRPr="00937104" w:rsidRDefault="00937104" w:rsidP="00937104">
            <w:pPr>
              <w:jc w:val="both"/>
              <w:rPr>
                <w:rFonts w:eastAsiaTheme="minorEastAsia"/>
                <w:sz w:val="24"/>
                <w:szCs w:val="24"/>
              </w:rPr>
            </w:pPr>
            <w:r w:rsidRPr="00937104">
              <w:rPr>
                <w:rFonts w:eastAsiaTheme="minorEastAsia"/>
                <w:sz w:val="24"/>
                <w:szCs w:val="24"/>
              </w:rPr>
              <w:t>25</w:t>
            </w:r>
          </w:p>
        </w:tc>
        <w:tc>
          <w:tcPr>
            <w:tcW w:w="567" w:type="dxa"/>
          </w:tcPr>
          <w:p w:rsidR="00937104" w:rsidRPr="00937104" w:rsidRDefault="00937104" w:rsidP="00937104">
            <w:pPr>
              <w:jc w:val="both"/>
              <w:rPr>
                <w:rFonts w:eastAsiaTheme="minorEastAsia"/>
                <w:sz w:val="24"/>
                <w:szCs w:val="24"/>
              </w:rPr>
            </w:pPr>
            <w:r w:rsidRPr="00937104">
              <w:rPr>
                <w:rFonts w:eastAsiaTheme="minorEastAsia"/>
                <w:sz w:val="24"/>
                <w:szCs w:val="24"/>
              </w:rPr>
              <w:t>11/12</w:t>
            </w:r>
          </w:p>
        </w:tc>
        <w:tc>
          <w:tcPr>
            <w:tcW w:w="567" w:type="dxa"/>
          </w:tcPr>
          <w:p w:rsidR="00937104" w:rsidRPr="00937104" w:rsidRDefault="00937104" w:rsidP="00937104">
            <w:pPr>
              <w:jc w:val="both"/>
              <w:rPr>
                <w:rFonts w:eastAsiaTheme="minorEastAsia"/>
                <w:sz w:val="24"/>
                <w:szCs w:val="24"/>
              </w:rPr>
            </w:pPr>
            <w:r w:rsidRPr="00937104">
              <w:rPr>
                <w:rFonts w:eastAsiaTheme="minorEastAsia"/>
                <w:sz w:val="24"/>
                <w:szCs w:val="24"/>
              </w:rPr>
              <w:t>6/12</w:t>
            </w:r>
          </w:p>
        </w:tc>
        <w:tc>
          <w:tcPr>
            <w:tcW w:w="567" w:type="dxa"/>
          </w:tcPr>
          <w:p w:rsidR="00937104" w:rsidRPr="00937104" w:rsidRDefault="00937104" w:rsidP="00937104">
            <w:pPr>
              <w:jc w:val="both"/>
              <w:rPr>
                <w:rFonts w:eastAsiaTheme="minorEastAsia"/>
                <w:sz w:val="24"/>
                <w:szCs w:val="24"/>
              </w:rPr>
            </w:pPr>
            <w:r w:rsidRPr="00937104">
              <w:rPr>
                <w:rFonts w:eastAsiaTheme="minorEastAsia"/>
                <w:sz w:val="24"/>
                <w:szCs w:val="24"/>
              </w:rPr>
              <w:t>4/1</w:t>
            </w:r>
          </w:p>
        </w:tc>
        <w:tc>
          <w:tcPr>
            <w:tcW w:w="567" w:type="dxa"/>
          </w:tcPr>
          <w:p w:rsidR="00937104" w:rsidRPr="00937104" w:rsidRDefault="00937104" w:rsidP="00937104">
            <w:pPr>
              <w:jc w:val="both"/>
              <w:rPr>
                <w:rFonts w:eastAsiaTheme="minorEastAsia"/>
                <w:sz w:val="24"/>
                <w:szCs w:val="24"/>
              </w:rPr>
            </w:pPr>
            <w:r w:rsidRPr="00937104">
              <w:rPr>
                <w:rFonts w:eastAsiaTheme="minorEastAsia"/>
                <w:sz w:val="24"/>
                <w:szCs w:val="24"/>
              </w:rPr>
              <w:t>4/-</w:t>
            </w:r>
          </w:p>
        </w:tc>
        <w:tc>
          <w:tcPr>
            <w:tcW w:w="709" w:type="dxa"/>
            <w:vAlign w:val="bottom"/>
          </w:tcPr>
          <w:p w:rsidR="00937104" w:rsidRPr="00937104" w:rsidRDefault="00937104" w:rsidP="00937104">
            <w:pPr>
              <w:jc w:val="both"/>
              <w:rPr>
                <w:rFonts w:eastAsiaTheme="minorEastAsia"/>
                <w:sz w:val="24"/>
                <w:szCs w:val="24"/>
              </w:rPr>
            </w:pPr>
            <w:r w:rsidRPr="00937104">
              <w:rPr>
                <w:rFonts w:eastAsiaTheme="minorEastAsia"/>
                <w:sz w:val="24"/>
                <w:szCs w:val="24"/>
              </w:rPr>
              <w:t>68%</w:t>
            </w:r>
          </w:p>
        </w:tc>
        <w:tc>
          <w:tcPr>
            <w:tcW w:w="709" w:type="dxa"/>
            <w:vAlign w:val="bottom"/>
          </w:tcPr>
          <w:p w:rsidR="00937104" w:rsidRPr="00937104" w:rsidRDefault="00937104" w:rsidP="00937104">
            <w:pPr>
              <w:jc w:val="both"/>
              <w:rPr>
                <w:rFonts w:eastAsiaTheme="minorEastAsia"/>
                <w:sz w:val="24"/>
                <w:szCs w:val="24"/>
              </w:rPr>
            </w:pPr>
            <w:r w:rsidRPr="00937104">
              <w:rPr>
                <w:rFonts w:eastAsiaTheme="minorEastAsia"/>
                <w:sz w:val="24"/>
                <w:szCs w:val="24"/>
              </w:rPr>
              <w:t>84%</w:t>
            </w:r>
          </w:p>
        </w:tc>
        <w:tc>
          <w:tcPr>
            <w:tcW w:w="567" w:type="dxa"/>
            <w:vAlign w:val="bottom"/>
          </w:tcPr>
          <w:p w:rsidR="00937104" w:rsidRPr="00937104" w:rsidRDefault="00937104" w:rsidP="00937104">
            <w:pPr>
              <w:jc w:val="both"/>
              <w:rPr>
                <w:rFonts w:eastAsiaTheme="minorEastAsia"/>
                <w:sz w:val="24"/>
                <w:szCs w:val="24"/>
              </w:rPr>
            </w:pPr>
            <w:r w:rsidRPr="00937104">
              <w:rPr>
                <w:rFonts w:eastAsiaTheme="minorEastAsia"/>
                <w:sz w:val="24"/>
                <w:szCs w:val="24"/>
              </w:rPr>
              <w:t>67%</w:t>
            </w:r>
          </w:p>
        </w:tc>
      </w:tr>
      <w:tr w:rsidR="00937104" w:rsidRPr="00937104" w:rsidTr="00E0763B">
        <w:tc>
          <w:tcPr>
            <w:tcW w:w="817" w:type="dxa"/>
            <w:vMerge/>
            <w:vAlign w:val="center"/>
          </w:tcPr>
          <w:p w:rsidR="00937104" w:rsidRPr="00937104" w:rsidRDefault="00937104" w:rsidP="00937104">
            <w:pPr>
              <w:jc w:val="both"/>
              <w:rPr>
                <w:rFonts w:eastAsiaTheme="minorEastAsia"/>
                <w:sz w:val="24"/>
                <w:szCs w:val="24"/>
              </w:rPr>
            </w:pPr>
          </w:p>
        </w:tc>
        <w:tc>
          <w:tcPr>
            <w:tcW w:w="992" w:type="dxa"/>
            <w:vMerge/>
            <w:vAlign w:val="center"/>
          </w:tcPr>
          <w:p w:rsidR="00937104" w:rsidRPr="00937104" w:rsidRDefault="00937104" w:rsidP="00937104">
            <w:pPr>
              <w:jc w:val="both"/>
              <w:rPr>
                <w:rFonts w:eastAsiaTheme="minorEastAsia"/>
                <w:sz w:val="24"/>
                <w:szCs w:val="24"/>
              </w:rPr>
            </w:pPr>
          </w:p>
        </w:tc>
        <w:tc>
          <w:tcPr>
            <w:tcW w:w="1276" w:type="dxa"/>
            <w:vMerge/>
            <w:vAlign w:val="center"/>
          </w:tcPr>
          <w:p w:rsidR="00937104" w:rsidRPr="00937104" w:rsidRDefault="00937104" w:rsidP="00937104">
            <w:pPr>
              <w:jc w:val="both"/>
              <w:rPr>
                <w:rFonts w:eastAsiaTheme="minorEastAsia"/>
                <w:sz w:val="24"/>
                <w:szCs w:val="24"/>
              </w:rPr>
            </w:pPr>
          </w:p>
        </w:tc>
        <w:tc>
          <w:tcPr>
            <w:tcW w:w="567" w:type="dxa"/>
            <w:vAlign w:val="center"/>
          </w:tcPr>
          <w:p w:rsidR="00937104" w:rsidRPr="00937104" w:rsidRDefault="00937104" w:rsidP="00937104">
            <w:pPr>
              <w:jc w:val="both"/>
              <w:rPr>
                <w:rFonts w:eastAsiaTheme="minorEastAsia"/>
                <w:sz w:val="24"/>
                <w:szCs w:val="24"/>
              </w:rPr>
            </w:pPr>
            <w:r w:rsidRPr="00937104">
              <w:rPr>
                <w:rFonts w:eastAsiaTheme="minorEastAsia"/>
                <w:sz w:val="24"/>
                <w:szCs w:val="24"/>
              </w:rPr>
              <w:t>5в</w:t>
            </w:r>
          </w:p>
        </w:tc>
        <w:tc>
          <w:tcPr>
            <w:tcW w:w="1559" w:type="dxa"/>
          </w:tcPr>
          <w:p w:rsidR="00937104" w:rsidRPr="00937104" w:rsidRDefault="00937104" w:rsidP="00937104">
            <w:pPr>
              <w:jc w:val="both"/>
              <w:rPr>
                <w:rFonts w:eastAsiaTheme="minorEastAsia"/>
                <w:sz w:val="24"/>
                <w:szCs w:val="24"/>
              </w:rPr>
            </w:pPr>
            <w:r w:rsidRPr="00937104">
              <w:rPr>
                <w:rFonts w:eastAsiaTheme="minorEastAsia"/>
                <w:sz w:val="24"/>
                <w:szCs w:val="24"/>
              </w:rPr>
              <w:t xml:space="preserve"> Хрестина Е.Л.</w:t>
            </w:r>
          </w:p>
        </w:tc>
        <w:tc>
          <w:tcPr>
            <w:tcW w:w="709" w:type="dxa"/>
            <w:vAlign w:val="center"/>
          </w:tcPr>
          <w:p w:rsidR="00937104" w:rsidRPr="00937104" w:rsidRDefault="00937104" w:rsidP="00937104">
            <w:pPr>
              <w:jc w:val="both"/>
              <w:rPr>
                <w:rFonts w:eastAsiaTheme="minorEastAsia"/>
                <w:sz w:val="24"/>
                <w:szCs w:val="24"/>
              </w:rPr>
            </w:pPr>
            <w:r w:rsidRPr="00937104">
              <w:rPr>
                <w:rFonts w:eastAsiaTheme="minorEastAsia"/>
                <w:sz w:val="24"/>
                <w:szCs w:val="24"/>
              </w:rPr>
              <w:t>28</w:t>
            </w:r>
          </w:p>
        </w:tc>
        <w:tc>
          <w:tcPr>
            <w:tcW w:w="567" w:type="dxa"/>
          </w:tcPr>
          <w:p w:rsidR="00937104" w:rsidRPr="00937104" w:rsidRDefault="00937104" w:rsidP="00937104">
            <w:pPr>
              <w:jc w:val="both"/>
              <w:rPr>
                <w:rFonts w:eastAsiaTheme="minorEastAsia"/>
                <w:sz w:val="24"/>
                <w:szCs w:val="24"/>
              </w:rPr>
            </w:pPr>
            <w:r w:rsidRPr="00937104">
              <w:rPr>
                <w:rFonts w:eastAsiaTheme="minorEastAsia"/>
                <w:sz w:val="24"/>
                <w:szCs w:val="24"/>
              </w:rPr>
              <w:t>27</w:t>
            </w:r>
          </w:p>
        </w:tc>
        <w:tc>
          <w:tcPr>
            <w:tcW w:w="567" w:type="dxa"/>
          </w:tcPr>
          <w:p w:rsidR="00937104" w:rsidRPr="00937104" w:rsidRDefault="00937104" w:rsidP="00937104">
            <w:pPr>
              <w:jc w:val="both"/>
              <w:rPr>
                <w:rFonts w:eastAsiaTheme="minorEastAsia"/>
                <w:sz w:val="24"/>
                <w:szCs w:val="24"/>
              </w:rPr>
            </w:pPr>
            <w:r w:rsidRPr="00937104">
              <w:rPr>
                <w:rFonts w:eastAsiaTheme="minorEastAsia"/>
                <w:sz w:val="24"/>
                <w:szCs w:val="24"/>
              </w:rPr>
              <w:t>11/8</w:t>
            </w:r>
          </w:p>
        </w:tc>
        <w:tc>
          <w:tcPr>
            <w:tcW w:w="567" w:type="dxa"/>
          </w:tcPr>
          <w:p w:rsidR="00937104" w:rsidRPr="00937104" w:rsidRDefault="00937104" w:rsidP="00937104">
            <w:pPr>
              <w:jc w:val="both"/>
              <w:rPr>
                <w:rFonts w:eastAsiaTheme="minorEastAsia"/>
                <w:sz w:val="24"/>
                <w:szCs w:val="24"/>
              </w:rPr>
            </w:pPr>
            <w:r w:rsidRPr="00937104">
              <w:rPr>
                <w:rFonts w:eastAsiaTheme="minorEastAsia"/>
                <w:sz w:val="24"/>
                <w:szCs w:val="24"/>
              </w:rPr>
              <w:t>8/14</w:t>
            </w:r>
          </w:p>
        </w:tc>
        <w:tc>
          <w:tcPr>
            <w:tcW w:w="567" w:type="dxa"/>
          </w:tcPr>
          <w:p w:rsidR="00937104" w:rsidRPr="00937104" w:rsidRDefault="00937104" w:rsidP="00937104">
            <w:pPr>
              <w:jc w:val="both"/>
              <w:rPr>
                <w:rFonts w:eastAsiaTheme="minorEastAsia"/>
                <w:sz w:val="24"/>
                <w:szCs w:val="24"/>
              </w:rPr>
            </w:pPr>
            <w:r w:rsidRPr="00937104">
              <w:rPr>
                <w:rFonts w:eastAsiaTheme="minorEastAsia"/>
                <w:sz w:val="24"/>
                <w:szCs w:val="24"/>
              </w:rPr>
              <w:t>7/5</w:t>
            </w:r>
          </w:p>
        </w:tc>
        <w:tc>
          <w:tcPr>
            <w:tcW w:w="567" w:type="dxa"/>
          </w:tcPr>
          <w:p w:rsidR="00937104" w:rsidRPr="00937104" w:rsidRDefault="00937104" w:rsidP="00937104">
            <w:pPr>
              <w:jc w:val="both"/>
              <w:rPr>
                <w:rFonts w:eastAsiaTheme="minorEastAsia"/>
                <w:sz w:val="24"/>
                <w:szCs w:val="24"/>
              </w:rPr>
            </w:pPr>
            <w:r w:rsidRPr="00937104">
              <w:rPr>
                <w:rFonts w:eastAsiaTheme="minorEastAsia"/>
                <w:sz w:val="24"/>
                <w:szCs w:val="24"/>
              </w:rPr>
              <w:t>1/-</w:t>
            </w:r>
          </w:p>
        </w:tc>
        <w:tc>
          <w:tcPr>
            <w:tcW w:w="709" w:type="dxa"/>
            <w:vAlign w:val="bottom"/>
          </w:tcPr>
          <w:p w:rsidR="00937104" w:rsidRPr="00937104" w:rsidRDefault="00937104" w:rsidP="00937104">
            <w:pPr>
              <w:jc w:val="both"/>
              <w:rPr>
                <w:rFonts w:eastAsiaTheme="minorEastAsia"/>
                <w:sz w:val="24"/>
                <w:szCs w:val="24"/>
              </w:rPr>
            </w:pPr>
            <w:r w:rsidRPr="00937104">
              <w:rPr>
                <w:rFonts w:eastAsiaTheme="minorEastAsia"/>
                <w:sz w:val="24"/>
                <w:szCs w:val="24"/>
              </w:rPr>
              <w:t>70%</w:t>
            </w:r>
          </w:p>
        </w:tc>
        <w:tc>
          <w:tcPr>
            <w:tcW w:w="709" w:type="dxa"/>
            <w:vAlign w:val="bottom"/>
          </w:tcPr>
          <w:p w:rsidR="00937104" w:rsidRPr="00937104" w:rsidRDefault="00937104" w:rsidP="00937104">
            <w:pPr>
              <w:jc w:val="both"/>
              <w:rPr>
                <w:rFonts w:eastAsiaTheme="minorEastAsia"/>
                <w:sz w:val="24"/>
                <w:szCs w:val="24"/>
              </w:rPr>
            </w:pPr>
            <w:r w:rsidRPr="00937104">
              <w:rPr>
                <w:rFonts w:eastAsiaTheme="minorEastAsia"/>
                <w:sz w:val="24"/>
                <w:szCs w:val="24"/>
              </w:rPr>
              <w:t>96%</w:t>
            </w:r>
          </w:p>
        </w:tc>
        <w:tc>
          <w:tcPr>
            <w:tcW w:w="567" w:type="dxa"/>
            <w:vAlign w:val="bottom"/>
          </w:tcPr>
          <w:p w:rsidR="00937104" w:rsidRPr="00937104" w:rsidRDefault="00937104" w:rsidP="00937104">
            <w:pPr>
              <w:jc w:val="both"/>
              <w:rPr>
                <w:rFonts w:eastAsiaTheme="minorEastAsia"/>
                <w:sz w:val="24"/>
                <w:szCs w:val="24"/>
              </w:rPr>
            </w:pPr>
            <w:r w:rsidRPr="00937104">
              <w:rPr>
                <w:rFonts w:eastAsiaTheme="minorEastAsia"/>
                <w:sz w:val="24"/>
                <w:szCs w:val="24"/>
              </w:rPr>
              <w:t>70%</w:t>
            </w:r>
          </w:p>
        </w:tc>
      </w:tr>
      <w:tr w:rsidR="00937104" w:rsidRPr="00937104" w:rsidTr="00E0763B">
        <w:trPr>
          <w:trHeight w:val="270"/>
        </w:trPr>
        <w:tc>
          <w:tcPr>
            <w:tcW w:w="817" w:type="dxa"/>
            <w:vMerge/>
            <w:vAlign w:val="center"/>
          </w:tcPr>
          <w:p w:rsidR="00937104" w:rsidRPr="00937104" w:rsidRDefault="00937104" w:rsidP="00937104">
            <w:pPr>
              <w:jc w:val="both"/>
              <w:rPr>
                <w:rFonts w:eastAsiaTheme="minorEastAsia"/>
                <w:sz w:val="24"/>
                <w:szCs w:val="24"/>
              </w:rPr>
            </w:pPr>
          </w:p>
        </w:tc>
        <w:tc>
          <w:tcPr>
            <w:tcW w:w="992" w:type="dxa"/>
            <w:vMerge/>
            <w:vAlign w:val="center"/>
          </w:tcPr>
          <w:p w:rsidR="00937104" w:rsidRPr="00937104" w:rsidRDefault="00937104" w:rsidP="00937104">
            <w:pPr>
              <w:jc w:val="both"/>
              <w:rPr>
                <w:rFonts w:eastAsiaTheme="minorEastAsia"/>
                <w:sz w:val="24"/>
                <w:szCs w:val="24"/>
              </w:rPr>
            </w:pPr>
          </w:p>
        </w:tc>
        <w:tc>
          <w:tcPr>
            <w:tcW w:w="1276" w:type="dxa"/>
            <w:vMerge/>
            <w:vAlign w:val="center"/>
          </w:tcPr>
          <w:p w:rsidR="00937104" w:rsidRPr="00937104" w:rsidRDefault="00937104" w:rsidP="00937104">
            <w:pPr>
              <w:jc w:val="both"/>
              <w:rPr>
                <w:rFonts w:eastAsiaTheme="minorEastAsia"/>
                <w:sz w:val="24"/>
                <w:szCs w:val="24"/>
              </w:rPr>
            </w:pPr>
          </w:p>
        </w:tc>
        <w:tc>
          <w:tcPr>
            <w:tcW w:w="567" w:type="dxa"/>
            <w:tcBorders>
              <w:bottom w:val="single" w:sz="4" w:space="0" w:color="auto"/>
            </w:tcBorders>
            <w:vAlign w:val="center"/>
          </w:tcPr>
          <w:p w:rsidR="00937104" w:rsidRPr="00937104" w:rsidRDefault="00937104" w:rsidP="00937104">
            <w:pPr>
              <w:jc w:val="both"/>
              <w:rPr>
                <w:rFonts w:eastAsiaTheme="minorEastAsia"/>
                <w:sz w:val="24"/>
                <w:szCs w:val="24"/>
              </w:rPr>
            </w:pPr>
            <w:r w:rsidRPr="00937104">
              <w:rPr>
                <w:rFonts w:eastAsiaTheme="minorEastAsia"/>
                <w:sz w:val="24"/>
                <w:szCs w:val="24"/>
              </w:rPr>
              <w:t>5г</w:t>
            </w:r>
          </w:p>
        </w:tc>
        <w:tc>
          <w:tcPr>
            <w:tcW w:w="1559" w:type="dxa"/>
            <w:tcBorders>
              <w:bottom w:val="single" w:sz="4"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Брайко Т.Т.</w:t>
            </w:r>
          </w:p>
        </w:tc>
        <w:tc>
          <w:tcPr>
            <w:tcW w:w="709" w:type="dxa"/>
            <w:tcBorders>
              <w:bottom w:val="single" w:sz="4" w:space="0" w:color="auto"/>
            </w:tcBorders>
            <w:vAlign w:val="center"/>
          </w:tcPr>
          <w:p w:rsidR="00937104" w:rsidRPr="00937104" w:rsidRDefault="00937104" w:rsidP="00937104">
            <w:pPr>
              <w:jc w:val="both"/>
              <w:rPr>
                <w:rFonts w:eastAsiaTheme="minorEastAsia"/>
                <w:sz w:val="24"/>
                <w:szCs w:val="24"/>
              </w:rPr>
            </w:pPr>
            <w:r w:rsidRPr="00937104">
              <w:rPr>
                <w:rFonts w:eastAsiaTheme="minorEastAsia"/>
                <w:sz w:val="24"/>
                <w:szCs w:val="24"/>
              </w:rPr>
              <w:t>24</w:t>
            </w:r>
          </w:p>
        </w:tc>
        <w:tc>
          <w:tcPr>
            <w:tcW w:w="567" w:type="dxa"/>
            <w:tcBorders>
              <w:bottom w:val="single" w:sz="4"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20</w:t>
            </w:r>
          </w:p>
        </w:tc>
        <w:tc>
          <w:tcPr>
            <w:tcW w:w="567" w:type="dxa"/>
            <w:tcBorders>
              <w:bottom w:val="single" w:sz="4"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2/4</w:t>
            </w:r>
          </w:p>
        </w:tc>
        <w:tc>
          <w:tcPr>
            <w:tcW w:w="567" w:type="dxa"/>
            <w:tcBorders>
              <w:bottom w:val="single" w:sz="4"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7/5</w:t>
            </w:r>
          </w:p>
        </w:tc>
        <w:tc>
          <w:tcPr>
            <w:tcW w:w="567" w:type="dxa"/>
            <w:tcBorders>
              <w:bottom w:val="single" w:sz="4"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9/7</w:t>
            </w:r>
          </w:p>
        </w:tc>
        <w:tc>
          <w:tcPr>
            <w:tcW w:w="567" w:type="dxa"/>
            <w:tcBorders>
              <w:bottom w:val="single" w:sz="4"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2/4</w:t>
            </w:r>
          </w:p>
        </w:tc>
        <w:tc>
          <w:tcPr>
            <w:tcW w:w="709" w:type="dxa"/>
            <w:tcBorders>
              <w:bottom w:val="single" w:sz="4" w:space="0" w:color="auto"/>
            </w:tcBorders>
            <w:vAlign w:val="bottom"/>
          </w:tcPr>
          <w:p w:rsidR="00937104" w:rsidRPr="00937104" w:rsidRDefault="00937104" w:rsidP="00937104">
            <w:pPr>
              <w:jc w:val="both"/>
              <w:rPr>
                <w:rFonts w:eastAsiaTheme="minorEastAsia"/>
                <w:sz w:val="24"/>
                <w:szCs w:val="24"/>
              </w:rPr>
            </w:pPr>
            <w:r w:rsidRPr="00937104">
              <w:rPr>
                <w:rFonts w:eastAsiaTheme="minorEastAsia"/>
                <w:sz w:val="24"/>
                <w:szCs w:val="24"/>
              </w:rPr>
              <w:t>45%</w:t>
            </w:r>
          </w:p>
        </w:tc>
        <w:tc>
          <w:tcPr>
            <w:tcW w:w="709" w:type="dxa"/>
            <w:tcBorders>
              <w:bottom w:val="single" w:sz="4" w:space="0" w:color="auto"/>
            </w:tcBorders>
            <w:vAlign w:val="bottom"/>
          </w:tcPr>
          <w:p w:rsidR="00937104" w:rsidRPr="00937104" w:rsidRDefault="00937104" w:rsidP="00937104">
            <w:pPr>
              <w:jc w:val="both"/>
              <w:rPr>
                <w:rFonts w:eastAsiaTheme="minorEastAsia"/>
                <w:sz w:val="24"/>
                <w:szCs w:val="24"/>
              </w:rPr>
            </w:pPr>
            <w:r w:rsidRPr="00937104">
              <w:rPr>
                <w:rFonts w:eastAsiaTheme="minorEastAsia"/>
                <w:sz w:val="24"/>
                <w:szCs w:val="24"/>
              </w:rPr>
              <w:t>90%</w:t>
            </w:r>
          </w:p>
        </w:tc>
        <w:tc>
          <w:tcPr>
            <w:tcW w:w="567" w:type="dxa"/>
            <w:tcBorders>
              <w:bottom w:val="single" w:sz="4" w:space="0" w:color="auto"/>
            </w:tcBorders>
            <w:vAlign w:val="bottom"/>
          </w:tcPr>
          <w:p w:rsidR="00937104" w:rsidRPr="00937104" w:rsidRDefault="00937104" w:rsidP="00937104">
            <w:pPr>
              <w:jc w:val="both"/>
              <w:rPr>
                <w:rFonts w:eastAsiaTheme="minorEastAsia"/>
                <w:sz w:val="24"/>
                <w:szCs w:val="24"/>
              </w:rPr>
            </w:pPr>
            <w:r w:rsidRPr="00937104">
              <w:rPr>
                <w:rFonts w:eastAsiaTheme="minorEastAsia"/>
                <w:sz w:val="24"/>
                <w:szCs w:val="24"/>
              </w:rPr>
              <w:t>50%</w:t>
            </w:r>
          </w:p>
        </w:tc>
      </w:tr>
      <w:tr w:rsidR="00937104" w:rsidRPr="00937104" w:rsidTr="00E0763B">
        <w:tc>
          <w:tcPr>
            <w:tcW w:w="817" w:type="dxa"/>
            <w:vMerge w:val="restart"/>
            <w:tcBorders>
              <w:top w:val="single" w:sz="24" w:space="0" w:color="auto"/>
            </w:tcBorders>
            <w:vAlign w:val="center"/>
          </w:tcPr>
          <w:p w:rsidR="00937104" w:rsidRPr="00937104" w:rsidRDefault="00937104" w:rsidP="00937104">
            <w:pPr>
              <w:jc w:val="both"/>
              <w:rPr>
                <w:rFonts w:eastAsiaTheme="minorEastAsia"/>
                <w:sz w:val="24"/>
                <w:szCs w:val="24"/>
              </w:rPr>
            </w:pPr>
            <w:r w:rsidRPr="00937104">
              <w:rPr>
                <w:rFonts w:eastAsiaTheme="minorEastAsia"/>
                <w:sz w:val="24"/>
                <w:szCs w:val="24"/>
              </w:rPr>
              <w:t>25.09</w:t>
            </w:r>
          </w:p>
        </w:tc>
        <w:tc>
          <w:tcPr>
            <w:tcW w:w="992" w:type="dxa"/>
            <w:vMerge w:val="restart"/>
            <w:tcBorders>
              <w:top w:val="single" w:sz="24" w:space="0" w:color="auto"/>
            </w:tcBorders>
            <w:vAlign w:val="center"/>
          </w:tcPr>
          <w:p w:rsidR="00937104" w:rsidRPr="00937104" w:rsidRDefault="00937104" w:rsidP="00937104">
            <w:pPr>
              <w:jc w:val="both"/>
              <w:rPr>
                <w:rFonts w:eastAsiaTheme="minorEastAsia"/>
                <w:sz w:val="24"/>
                <w:szCs w:val="24"/>
              </w:rPr>
            </w:pPr>
            <w:r w:rsidRPr="00937104">
              <w:rPr>
                <w:rFonts w:eastAsiaTheme="minorEastAsia"/>
                <w:sz w:val="24"/>
                <w:szCs w:val="24"/>
              </w:rPr>
              <w:t>Русс</w:t>
            </w:r>
          </w:p>
          <w:p w:rsidR="00937104" w:rsidRPr="00937104" w:rsidRDefault="00937104" w:rsidP="00937104">
            <w:pPr>
              <w:jc w:val="both"/>
              <w:rPr>
                <w:rFonts w:eastAsiaTheme="minorEastAsia"/>
                <w:sz w:val="24"/>
                <w:szCs w:val="24"/>
              </w:rPr>
            </w:pPr>
            <w:r w:rsidRPr="00937104">
              <w:rPr>
                <w:rFonts w:eastAsiaTheme="minorEastAsia"/>
                <w:sz w:val="24"/>
                <w:szCs w:val="24"/>
              </w:rPr>
              <w:t xml:space="preserve">кий </w:t>
            </w:r>
          </w:p>
          <w:p w:rsidR="00937104" w:rsidRPr="00937104" w:rsidRDefault="00937104" w:rsidP="00937104">
            <w:pPr>
              <w:jc w:val="both"/>
              <w:rPr>
                <w:rFonts w:eastAsiaTheme="minorEastAsia"/>
                <w:sz w:val="24"/>
                <w:szCs w:val="24"/>
              </w:rPr>
            </w:pPr>
            <w:r w:rsidRPr="00937104">
              <w:rPr>
                <w:rFonts w:eastAsiaTheme="minorEastAsia"/>
                <w:sz w:val="24"/>
                <w:szCs w:val="24"/>
              </w:rPr>
              <w:t>язык</w:t>
            </w:r>
          </w:p>
        </w:tc>
        <w:tc>
          <w:tcPr>
            <w:tcW w:w="1276" w:type="dxa"/>
            <w:vMerge w:val="restart"/>
            <w:tcBorders>
              <w:top w:val="single" w:sz="24" w:space="0" w:color="auto"/>
            </w:tcBorders>
            <w:vAlign w:val="center"/>
          </w:tcPr>
          <w:p w:rsidR="00937104" w:rsidRPr="00937104" w:rsidRDefault="00937104" w:rsidP="00937104">
            <w:pPr>
              <w:jc w:val="both"/>
              <w:rPr>
                <w:rFonts w:eastAsiaTheme="minorEastAsia"/>
                <w:sz w:val="24"/>
                <w:szCs w:val="24"/>
              </w:rPr>
            </w:pPr>
            <w:r w:rsidRPr="00937104">
              <w:rPr>
                <w:rFonts w:eastAsiaTheme="minorEastAsia"/>
                <w:sz w:val="24"/>
                <w:szCs w:val="24"/>
              </w:rPr>
              <w:t>Диктант</w:t>
            </w:r>
          </w:p>
        </w:tc>
        <w:tc>
          <w:tcPr>
            <w:tcW w:w="567" w:type="dxa"/>
            <w:tcBorders>
              <w:top w:val="single" w:sz="24" w:space="0" w:color="auto"/>
              <w:bottom w:val="single" w:sz="2" w:space="0" w:color="auto"/>
            </w:tcBorders>
            <w:vAlign w:val="center"/>
          </w:tcPr>
          <w:p w:rsidR="00937104" w:rsidRPr="00937104" w:rsidRDefault="00937104" w:rsidP="00937104">
            <w:pPr>
              <w:jc w:val="both"/>
              <w:rPr>
                <w:rFonts w:eastAsiaTheme="minorEastAsia"/>
                <w:sz w:val="24"/>
                <w:szCs w:val="24"/>
              </w:rPr>
            </w:pPr>
            <w:r w:rsidRPr="00937104">
              <w:rPr>
                <w:rFonts w:eastAsiaTheme="minorEastAsia"/>
                <w:sz w:val="24"/>
                <w:szCs w:val="24"/>
              </w:rPr>
              <w:t>7а</w:t>
            </w:r>
          </w:p>
        </w:tc>
        <w:tc>
          <w:tcPr>
            <w:tcW w:w="1559" w:type="dxa"/>
            <w:tcBorders>
              <w:top w:val="single" w:sz="24" w:space="0" w:color="auto"/>
              <w:bottom w:val="single" w:sz="2"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 xml:space="preserve"> Терещенко О.Ю.</w:t>
            </w:r>
          </w:p>
        </w:tc>
        <w:tc>
          <w:tcPr>
            <w:tcW w:w="709" w:type="dxa"/>
            <w:tcBorders>
              <w:top w:val="single" w:sz="24" w:space="0" w:color="auto"/>
              <w:bottom w:val="single" w:sz="2" w:space="0" w:color="auto"/>
            </w:tcBorders>
            <w:vAlign w:val="center"/>
          </w:tcPr>
          <w:p w:rsidR="00937104" w:rsidRPr="00937104" w:rsidRDefault="00937104" w:rsidP="00937104">
            <w:pPr>
              <w:jc w:val="both"/>
              <w:rPr>
                <w:rFonts w:eastAsiaTheme="minorEastAsia"/>
                <w:sz w:val="24"/>
                <w:szCs w:val="24"/>
              </w:rPr>
            </w:pPr>
            <w:r w:rsidRPr="00937104">
              <w:rPr>
                <w:rFonts w:eastAsiaTheme="minorEastAsia"/>
                <w:sz w:val="24"/>
                <w:szCs w:val="24"/>
              </w:rPr>
              <w:t>22</w:t>
            </w:r>
          </w:p>
        </w:tc>
        <w:tc>
          <w:tcPr>
            <w:tcW w:w="567" w:type="dxa"/>
            <w:tcBorders>
              <w:top w:val="single" w:sz="24" w:space="0" w:color="auto"/>
              <w:bottom w:val="single" w:sz="2"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20</w:t>
            </w:r>
          </w:p>
        </w:tc>
        <w:tc>
          <w:tcPr>
            <w:tcW w:w="567" w:type="dxa"/>
            <w:tcBorders>
              <w:top w:val="single" w:sz="24" w:space="0" w:color="auto"/>
              <w:bottom w:val="single" w:sz="2"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1</w:t>
            </w:r>
          </w:p>
        </w:tc>
        <w:tc>
          <w:tcPr>
            <w:tcW w:w="567" w:type="dxa"/>
            <w:tcBorders>
              <w:top w:val="single" w:sz="24" w:space="0" w:color="auto"/>
              <w:bottom w:val="single" w:sz="2"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13</w:t>
            </w:r>
          </w:p>
        </w:tc>
        <w:tc>
          <w:tcPr>
            <w:tcW w:w="567" w:type="dxa"/>
            <w:tcBorders>
              <w:top w:val="single" w:sz="24" w:space="0" w:color="auto"/>
              <w:bottom w:val="single" w:sz="2"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2</w:t>
            </w:r>
          </w:p>
        </w:tc>
        <w:tc>
          <w:tcPr>
            <w:tcW w:w="567" w:type="dxa"/>
            <w:tcBorders>
              <w:top w:val="single" w:sz="24" w:space="0" w:color="auto"/>
              <w:bottom w:val="single" w:sz="2"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4</w:t>
            </w:r>
          </w:p>
        </w:tc>
        <w:tc>
          <w:tcPr>
            <w:tcW w:w="709" w:type="dxa"/>
            <w:tcBorders>
              <w:top w:val="single" w:sz="24" w:space="0" w:color="auto"/>
              <w:bottom w:val="single" w:sz="2" w:space="0" w:color="auto"/>
            </w:tcBorders>
            <w:vAlign w:val="bottom"/>
          </w:tcPr>
          <w:p w:rsidR="00937104" w:rsidRPr="00937104" w:rsidRDefault="00937104" w:rsidP="00937104">
            <w:pPr>
              <w:jc w:val="both"/>
              <w:rPr>
                <w:rFonts w:eastAsiaTheme="minorEastAsia"/>
                <w:sz w:val="24"/>
                <w:szCs w:val="24"/>
              </w:rPr>
            </w:pPr>
            <w:r w:rsidRPr="00937104">
              <w:rPr>
                <w:rFonts w:eastAsiaTheme="minorEastAsia"/>
                <w:sz w:val="24"/>
                <w:szCs w:val="24"/>
              </w:rPr>
              <w:t>70%</w:t>
            </w:r>
          </w:p>
        </w:tc>
        <w:tc>
          <w:tcPr>
            <w:tcW w:w="709" w:type="dxa"/>
            <w:tcBorders>
              <w:top w:val="single" w:sz="24" w:space="0" w:color="auto"/>
              <w:bottom w:val="single" w:sz="2" w:space="0" w:color="auto"/>
            </w:tcBorders>
            <w:vAlign w:val="bottom"/>
          </w:tcPr>
          <w:p w:rsidR="00937104" w:rsidRPr="00937104" w:rsidRDefault="00937104" w:rsidP="00937104">
            <w:pPr>
              <w:jc w:val="both"/>
              <w:rPr>
                <w:rFonts w:eastAsiaTheme="minorEastAsia"/>
                <w:sz w:val="24"/>
                <w:szCs w:val="24"/>
              </w:rPr>
            </w:pPr>
            <w:r w:rsidRPr="00937104">
              <w:rPr>
                <w:rFonts w:eastAsiaTheme="minorEastAsia"/>
                <w:sz w:val="24"/>
                <w:szCs w:val="24"/>
              </w:rPr>
              <w:t>80%</w:t>
            </w:r>
          </w:p>
        </w:tc>
        <w:tc>
          <w:tcPr>
            <w:tcW w:w="567" w:type="dxa"/>
            <w:tcBorders>
              <w:top w:val="single" w:sz="24" w:space="0" w:color="auto"/>
              <w:bottom w:val="single" w:sz="2" w:space="0" w:color="auto"/>
            </w:tcBorders>
            <w:vAlign w:val="bottom"/>
          </w:tcPr>
          <w:p w:rsidR="00937104" w:rsidRPr="00937104" w:rsidRDefault="00937104" w:rsidP="00937104">
            <w:pPr>
              <w:jc w:val="both"/>
              <w:rPr>
                <w:rFonts w:eastAsiaTheme="minorEastAsia"/>
                <w:sz w:val="24"/>
                <w:szCs w:val="24"/>
              </w:rPr>
            </w:pPr>
            <w:r w:rsidRPr="00937104">
              <w:rPr>
                <w:rFonts w:eastAsiaTheme="minorEastAsia"/>
                <w:sz w:val="24"/>
                <w:szCs w:val="24"/>
              </w:rPr>
              <w:t>53%</w:t>
            </w:r>
          </w:p>
        </w:tc>
      </w:tr>
      <w:tr w:rsidR="00937104" w:rsidRPr="00937104" w:rsidTr="00E0763B">
        <w:tc>
          <w:tcPr>
            <w:tcW w:w="817" w:type="dxa"/>
            <w:vMerge/>
            <w:vAlign w:val="center"/>
          </w:tcPr>
          <w:p w:rsidR="00937104" w:rsidRPr="00937104" w:rsidRDefault="00937104" w:rsidP="00937104">
            <w:pPr>
              <w:jc w:val="both"/>
              <w:rPr>
                <w:rFonts w:eastAsiaTheme="minorEastAsia"/>
                <w:sz w:val="24"/>
                <w:szCs w:val="24"/>
              </w:rPr>
            </w:pPr>
          </w:p>
        </w:tc>
        <w:tc>
          <w:tcPr>
            <w:tcW w:w="992" w:type="dxa"/>
            <w:vMerge/>
            <w:vAlign w:val="center"/>
          </w:tcPr>
          <w:p w:rsidR="00937104" w:rsidRPr="00937104" w:rsidRDefault="00937104" w:rsidP="00937104">
            <w:pPr>
              <w:jc w:val="both"/>
              <w:rPr>
                <w:rFonts w:eastAsiaTheme="minorEastAsia"/>
                <w:sz w:val="24"/>
                <w:szCs w:val="24"/>
              </w:rPr>
            </w:pPr>
          </w:p>
        </w:tc>
        <w:tc>
          <w:tcPr>
            <w:tcW w:w="1276" w:type="dxa"/>
            <w:vMerge/>
            <w:vAlign w:val="center"/>
          </w:tcPr>
          <w:p w:rsidR="00937104" w:rsidRPr="00937104" w:rsidRDefault="00937104" w:rsidP="00937104">
            <w:pPr>
              <w:jc w:val="both"/>
              <w:rPr>
                <w:rFonts w:eastAsiaTheme="minorEastAsia"/>
                <w:sz w:val="24"/>
                <w:szCs w:val="24"/>
              </w:rPr>
            </w:pPr>
          </w:p>
        </w:tc>
        <w:tc>
          <w:tcPr>
            <w:tcW w:w="567" w:type="dxa"/>
            <w:tcBorders>
              <w:top w:val="single" w:sz="2" w:space="0" w:color="auto"/>
              <w:bottom w:val="single" w:sz="2" w:space="0" w:color="auto"/>
            </w:tcBorders>
            <w:vAlign w:val="center"/>
          </w:tcPr>
          <w:p w:rsidR="00937104" w:rsidRPr="00937104" w:rsidRDefault="00937104" w:rsidP="00937104">
            <w:pPr>
              <w:jc w:val="both"/>
              <w:rPr>
                <w:rFonts w:eastAsiaTheme="minorEastAsia"/>
                <w:sz w:val="24"/>
                <w:szCs w:val="24"/>
              </w:rPr>
            </w:pPr>
            <w:r w:rsidRPr="00937104">
              <w:rPr>
                <w:rFonts w:eastAsiaTheme="minorEastAsia"/>
                <w:sz w:val="24"/>
                <w:szCs w:val="24"/>
              </w:rPr>
              <w:t>7б</w:t>
            </w:r>
          </w:p>
        </w:tc>
        <w:tc>
          <w:tcPr>
            <w:tcW w:w="1559" w:type="dxa"/>
            <w:tcBorders>
              <w:top w:val="single" w:sz="2" w:space="0" w:color="auto"/>
              <w:bottom w:val="single" w:sz="2"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 xml:space="preserve">Волохова А.И. </w:t>
            </w:r>
          </w:p>
        </w:tc>
        <w:tc>
          <w:tcPr>
            <w:tcW w:w="709" w:type="dxa"/>
            <w:tcBorders>
              <w:top w:val="single" w:sz="2" w:space="0" w:color="auto"/>
              <w:bottom w:val="single" w:sz="2" w:space="0" w:color="auto"/>
            </w:tcBorders>
            <w:vAlign w:val="center"/>
          </w:tcPr>
          <w:p w:rsidR="00937104" w:rsidRPr="00937104" w:rsidRDefault="00937104" w:rsidP="00937104">
            <w:pPr>
              <w:jc w:val="both"/>
              <w:rPr>
                <w:rFonts w:eastAsiaTheme="minorEastAsia"/>
                <w:sz w:val="24"/>
                <w:szCs w:val="24"/>
              </w:rPr>
            </w:pPr>
            <w:r w:rsidRPr="00937104">
              <w:rPr>
                <w:rFonts w:eastAsiaTheme="minorEastAsia"/>
                <w:sz w:val="24"/>
                <w:szCs w:val="24"/>
              </w:rPr>
              <w:t>23</w:t>
            </w:r>
          </w:p>
        </w:tc>
        <w:tc>
          <w:tcPr>
            <w:tcW w:w="567" w:type="dxa"/>
            <w:tcBorders>
              <w:top w:val="single" w:sz="2" w:space="0" w:color="auto"/>
              <w:bottom w:val="single" w:sz="2"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19</w:t>
            </w:r>
          </w:p>
        </w:tc>
        <w:tc>
          <w:tcPr>
            <w:tcW w:w="567" w:type="dxa"/>
            <w:tcBorders>
              <w:top w:val="single" w:sz="2" w:space="0" w:color="auto"/>
              <w:bottom w:val="single" w:sz="2"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4</w:t>
            </w:r>
          </w:p>
        </w:tc>
        <w:tc>
          <w:tcPr>
            <w:tcW w:w="567" w:type="dxa"/>
            <w:tcBorders>
              <w:top w:val="single" w:sz="2" w:space="0" w:color="auto"/>
              <w:bottom w:val="single" w:sz="2"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5</w:t>
            </w:r>
          </w:p>
        </w:tc>
        <w:tc>
          <w:tcPr>
            <w:tcW w:w="567" w:type="dxa"/>
            <w:tcBorders>
              <w:top w:val="single" w:sz="2" w:space="0" w:color="auto"/>
              <w:bottom w:val="single" w:sz="2"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5</w:t>
            </w:r>
          </w:p>
        </w:tc>
        <w:tc>
          <w:tcPr>
            <w:tcW w:w="567" w:type="dxa"/>
            <w:tcBorders>
              <w:top w:val="single" w:sz="2" w:space="0" w:color="auto"/>
              <w:bottom w:val="single" w:sz="2"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5</w:t>
            </w:r>
          </w:p>
        </w:tc>
        <w:tc>
          <w:tcPr>
            <w:tcW w:w="709" w:type="dxa"/>
            <w:tcBorders>
              <w:top w:val="single" w:sz="2" w:space="0" w:color="auto"/>
              <w:bottom w:val="single" w:sz="2" w:space="0" w:color="auto"/>
            </w:tcBorders>
            <w:vAlign w:val="bottom"/>
          </w:tcPr>
          <w:p w:rsidR="00937104" w:rsidRPr="00937104" w:rsidRDefault="00937104" w:rsidP="00937104">
            <w:pPr>
              <w:jc w:val="both"/>
              <w:rPr>
                <w:rFonts w:eastAsiaTheme="minorEastAsia"/>
                <w:sz w:val="24"/>
                <w:szCs w:val="24"/>
              </w:rPr>
            </w:pPr>
            <w:r w:rsidRPr="00937104">
              <w:rPr>
                <w:rFonts w:eastAsiaTheme="minorEastAsia"/>
                <w:sz w:val="24"/>
                <w:szCs w:val="24"/>
              </w:rPr>
              <w:t>47%</w:t>
            </w:r>
          </w:p>
        </w:tc>
        <w:tc>
          <w:tcPr>
            <w:tcW w:w="709" w:type="dxa"/>
            <w:tcBorders>
              <w:top w:val="single" w:sz="2" w:space="0" w:color="auto"/>
              <w:bottom w:val="single" w:sz="2" w:space="0" w:color="auto"/>
            </w:tcBorders>
            <w:vAlign w:val="bottom"/>
          </w:tcPr>
          <w:p w:rsidR="00937104" w:rsidRPr="00937104" w:rsidRDefault="00937104" w:rsidP="00937104">
            <w:pPr>
              <w:jc w:val="both"/>
              <w:rPr>
                <w:rFonts w:eastAsiaTheme="minorEastAsia"/>
                <w:sz w:val="24"/>
                <w:szCs w:val="24"/>
              </w:rPr>
            </w:pPr>
            <w:r w:rsidRPr="00937104">
              <w:rPr>
                <w:rFonts w:eastAsiaTheme="minorEastAsia"/>
                <w:sz w:val="24"/>
                <w:szCs w:val="24"/>
              </w:rPr>
              <w:t>74%</w:t>
            </w:r>
          </w:p>
        </w:tc>
        <w:tc>
          <w:tcPr>
            <w:tcW w:w="567" w:type="dxa"/>
            <w:tcBorders>
              <w:top w:val="single" w:sz="2" w:space="0" w:color="auto"/>
              <w:bottom w:val="single" w:sz="2" w:space="0" w:color="auto"/>
            </w:tcBorders>
            <w:vAlign w:val="bottom"/>
          </w:tcPr>
          <w:p w:rsidR="00937104" w:rsidRPr="00937104" w:rsidRDefault="00937104" w:rsidP="00937104">
            <w:pPr>
              <w:jc w:val="both"/>
              <w:rPr>
                <w:rFonts w:eastAsiaTheme="minorEastAsia"/>
                <w:sz w:val="24"/>
                <w:szCs w:val="24"/>
              </w:rPr>
            </w:pPr>
            <w:r w:rsidRPr="00937104">
              <w:rPr>
                <w:rFonts w:eastAsiaTheme="minorEastAsia"/>
                <w:sz w:val="24"/>
                <w:szCs w:val="24"/>
              </w:rPr>
              <w:t>51%</w:t>
            </w:r>
          </w:p>
        </w:tc>
      </w:tr>
      <w:tr w:rsidR="00937104" w:rsidRPr="00937104" w:rsidTr="00E0763B">
        <w:tc>
          <w:tcPr>
            <w:tcW w:w="817" w:type="dxa"/>
            <w:vMerge/>
            <w:vAlign w:val="center"/>
          </w:tcPr>
          <w:p w:rsidR="00937104" w:rsidRPr="00937104" w:rsidRDefault="00937104" w:rsidP="00937104">
            <w:pPr>
              <w:jc w:val="both"/>
              <w:rPr>
                <w:rFonts w:eastAsiaTheme="minorEastAsia"/>
                <w:sz w:val="24"/>
                <w:szCs w:val="24"/>
              </w:rPr>
            </w:pPr>
          </w:p>
        </w:tc>
        <w:tc>
          <w:tcPr>
            <w:tcW w:w="992" w:type="dxa"/>
            <w:vMerge/>
            <w:vAlign w:val="center"/>
          </w:tcPr>
          <w:p w:rsidR="00937104" w:rsidRPr="00937104" w:rsidRDefault="00937104" w:rsidP="00937104">
            <w:pPr>
              <w:jc w:val="both"/>
              <w:rPr>
                <w:rFonts w:eastAsiaTheme="minorEastAsia"/>
                <w:sz w:val="24"/>
                <w:szCs w:val="24"/>
              </w:rPr>
            </w:pPr>
          </w:p>
        </w:tc>
        <w:tc>
          <w:tcPr>
            <w:tcW w:w="1276" w:type="dxa"/>
            <w:vMerge/>
            <w:vAlign w:val="center"/>
          </w:tcPr>
          <w:p w:rsidR="00937104" w:rsidRPr="00937104" w:rsidRDefault="00937104" w:rsidP="00937104">
            <w:pPr>
              <w:jc w:val="both"/>
              <w:rPr>
                <w:rFonts w:eastAsiaTheme="minorEastAsia"/>
                <w:sz w:val="24"/>
                <w:szCs w:val="24"/>
              </w:rPr>
            </w:pPr>
          </w:p>
        </w:tc>
        <w:tc>
          <w:tcPr>
            <w:tcW w:w="567" w:type="dxa"/>
            <w:tcBorders>
              <w:top w:val="single" w:sz="2" w:space="0" w:color="auto"/>
              <w:bottom w:val="single" w:sz="2" w:space="0" w:color="auto"/>
            </w:tcBorders>
            <w:vAlign w:val="center"/>
          </w:tcPr>
          <w:p w:rsidR="00937104" w:rsidRPr="00937104" w:rsidRDefault="00937104" w:rsidP="00937104">
            <w:pPr>
              <w:jc w:val="both"/>
              <w:rPr>
                <w:rFonts w:eastAsiaTheme="minorEastAsia"/>
                <w:sz w:val="24"/>
                <w:szCs w:val="24"/>
              </w:rPr>
            </w:pPr>
            <w:r w:rsidRPr="00937104">
              <w:rPr>
                <w:rFonts w:eastAsiaTheme="minorEastAsia"/>
                <w:sz w:val="24"/>
                <w:szCs w:val="24"/>
              </w:rPr>
              <w:t>7в</w:t>
            </w:r>
          </w:p>
        </w:tc>
        <w:tc>
          <w:tcPr>
            <w:tcW w:w="1559" w:type="dxa"/>
            <w:tcBorders>
              <w:top w:val="single" w:sz="2" w:space="0" w:color="auto"/>
              <w:bottom w:val="single" w:sz="2"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 xml:space="preserve"> Хрестина Е.Л.</w:t>
            </w:r>
          </w:p>
        </w:tc>
        <w:tc>
          <w:tcPr>
            <w:tcW w:w="709" w:type="dxa"/>
            <w:tcBorders>
              <w:top w:val="single" w:sz="2" w:space="0" w:color="auto"/>
              <w:bottom w:val="single" w:sz="2" w:space="0" w:color="auto"/>
            </w:tcBorders>
            <w:vAlign w:val="center"/>
          </w:tcPr>
          <w:p w:rsidR="00937104" w:rsidRPr="00937104" w:rsidRDefault="00937104" w:rsidP="00937104">
            <w:pPr>
              <w:jc w:val="both"/>
              <w:rPr>
                <w:rFonts w:eastAsiaTheme="minorEastAsia"/>
                <w:sz w:val="24"/>
                <w:szCs w:val="24"/>
              </w:rPr>
            </w:pPr>
            <w:r w:rsidRPr="00937104">
              <w:rPr>
                <w:rFonts w:eastAsiaTheme="minorEastAsia"/>
                <w:sz w:val="24"/>
                <w:szCs w:val="24"/>
              </w:rPr>
              <w:t>26</w:t>
            </w:r>
          </w:p>
        </w:tc>
        <w:tc>
          <w:tcPr>
            <w:tcW w:w="567" w:type="dxa"/>
            <w:tcBorders>
              <w:top w:val="single" w:sz="2" w:space="0" w:color="auto"/>
              <w:bottom w:val="single" w:sz="2"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21</w:t>
            </w:r>
          </w:p>
        </w:tc>
        <w:tc>
          <w:tcPr>
            <w:tcW w:w="567" w:type="dxa"/>
            <w:tcBorders>
              <w:top w:val="single" w:sz="2" w:space="0" w:color="auto"/>
              <w:bottom w:val="single" w:sz="2"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1</w:t>
            </w:r>
          </w:p>
        </w:tc>
        <w:tc>
          <w:tcPr>
            <w:tcW w:w="567" w:type="dxa"/>
            <w:tcBorders>
              <w:top w:val="single" w:sz="2" w:space="0" w:color="auto"/>
              <w:bottom w:val="single" w:sz="2"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9</w:t>
            </w:r>
          </w:p>
        </w:tc>
        <w:tc>
          <w:tcPr>
            <w:tcW w:w="567" w:type="dxa"/>
            <w:tcBorders>
              <w:top w:val="single" w:sz="2" w:space="0" w:color="auto"/>
              <w:bottom w:val="single" w:sz="2"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3</w:t>
            </w:r>
          </w:p>
        </w:tc>
        <w:tc>
          <w:tcPr>
            <w:tcW w:w="567" w:type="dxa"/>
            <w:tcBorders>
              <w:top w:val="single" w:sz="2" w:space="0" w:color="auto"/>
              <w:bottom w:val="single" w:sz="2"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8</w:t>
            </w:r>
          </w:p>
        </w:tc>
        <w:tc>
          <w:tcPr>
            <w:tcW w:w="709" w:type="dxa"/>
            <w:tcBorders>
              <w:top w:val="single" w:sz="2" w:space="0" w:color="auto"/>
              <w:bottom w:val="single" w:sz="2" w:space="0" w:color="auto"/>
            </w:tcBorders>
            <w:vAlign w:val="bottom"/>
          </w:tcPr>
          <w:p w:rsidR="00937104" w:rsidRPr="00937104" w:rsidRDefault="00937104" w:rsidP="00937104">
            <w:pPr>
              <w:jc w:val="both"/>
              <w:rPr>
                <w:rFonts w:eastAsiaTheme="minorEastAsia"/>
                <w:sz w:val="24"/>
                <w:szCs w:val="24"/>
              </w:rPr>
            </w:pPr>
            <w:r w:rsidRPr="00937104">
              <w:rPr>
                <w:rFonts w:eastAsiaTheme="minorEastAsia"/>
                <w:sz w:val="24"/>
                <w:szCs w:val="24"/>
              </w:rPr>
              <w:t>48%</w:t>
            </w:r>
          </w:p>
        </w:tc>
        <w:tc>
          <w:tcPr>
            <w:tcW w:w="709" w:type="dxa"/>
            <w:tcBorders>
              <w:top w:val="single" w:sz="2" w:space="0" w:color="auto"/>
              <w:bottom w:val="single" w:sz="2" w:space="0" w:color="auto"/>
            </w:tcBorders>
            <w:vAlign w:val="bottom"/>
          </w:tcPr>
          <w:p w:rsidR="00937104" w:rsidRPr="00937104" w:rsidRDefault="00937104" w:rsidP="00937104">
            <w:pPr>
              <w:jc w:val="both"/>
              <w:rPr>
                <w:rFonts w:eastAsiaTheme="minorEastAsia"/>
                <w:sz w:val="24"/>
                <w:szCs w:val="24"/>
              </w:rPr>
            </w:pPr>
            <w:r w:rsidRPr="00937104">
              <w:rPr>
                <w:rFonts w:eastAsiaTheme="minorEastAsia"/>
                <w:sz w:val="24"/>
                <w:szCs w:val="24"/>
              </w:rPr>
              <w:t>62%</w:t>
            </w:r>
          </w:p>
        </w:tc>
        <w:tc>
          <w:tcPr>
            <w:tcW w:w="567" w:type="dxa"/>
            <w:tcBorders>
              <w:top w:val="single" w:sz="2" w:space="0" w:color="auto"/>
              <w:bottom w:val="single" w:sz="2" w:space="0" w:color="auto"/>
            </w:tcBorders>
            <w:vAlign w:val="bottom"/>
          </w:tcPr>
          <w:p w:rsidR="00937104" w:rsidRPr="00937104" w:rsidRDefault="00937104" w:rsidP="00937104">
            <w:pPr>
              <w:jc w:val="both"/>
              <w:rPr>
                <w:rFonts w:eastAsiaTheme="minorEastAsia"/>
                <w:sz w:val="24"/>
                <w:szCs w:val="24"/>
              </w:rPr>
            </w:pPr>
            <w:r w:rsidRPr="00937104">
              <w:rPr>
                <w:rFonts w:eastAsiaTheme="minorEastAsia"/>
                <w:sz w:val="24"/>
                <w:szCs w:val="24"/>
              </w:rPr>
              <w:t>43%</w:t>
            </w:r>
          </w:p>
        </w:tc>
      </w:tr>
      <w:tr w:rsidR="00937104" w:rsidRPr="00937104" w:rsidTr="00E0763B">
        <w:tc>
          <w:tcPr>
            <w:tcW w:w="817" w:type="dxa"/>
            <w:vMerge/>
            <w:vAlign w:val="center"/>
          </w:tcPr>
          <w:p w:rsidR="00937104" w:rsidRPr="00937104" w:rsidRDefault="00937104" w:rsidP="00937104">
            <w:pPr>
              <w:jc w:val="both"/>
              <w:rPr>
                <w:rFonts w:eastAsiaTheme="minorEastAsia"/>
                <w:sz w:val="24"/>
                <w:szCs w:val="24"/>
              </w:rPr>
            </w:pPr>
          </w:p>
        </w:tc>
        <w:tc>
          <w:tcPr>
            <w:tcW w:w="992" w:type="dxa"/>
            <w:vMerge/>
            <w:vAlign w:val="center"/>
          </w:tcPr>
          <w:p w:rsidR="00937104" w:rsidRPr="00937104" w:rsidRDefault="00937104" w:rsidP="00937104">
            <w:pPr>
              <w:jc w:val="both"/>
              <w:rPr>
                <w:rFonts w:eastAsiaTheme="minorEastAsia"/>
                <w:sz w:val="24"/>
                <w:szCs w:val="24"/>
              </w:rPr>
            </w:pPr>
          </w:p>
        </w:tc>
        <w:tc>
          <w:tcPr>
            <w:tcW w:w="1276" w:type="dxa"/>
            <w:vMerge/>
            <w:vAlign w:val="center"/>
          </w:tcPr>
          <w:p w:rsidR="00937104" w:rsidRPr="00937104" w:rsidRDefault="00937104" w:rsidP="00937104">
            <w:pPr>
              <w:jc w:val="both"/>
              <w:rPr>
                <w:rFonts w:eastAsiaTheme="minorEastAsia"/>
                <w:sz w:val="24"/>
                <w:szCs w:val="24"/>
              </w:rPr>
            </w:pPr>
          </w:p>
        </w:tc>
        <w:tc>
          <w:tcPr>
            <w:tcW w:w="567" w:type="dxa"/>
            <w:tcBorders>
              <w:top w:val="single" w:sz="2" w:space="0" w:color="auto"/>
              <w:bottom w:val="single" w:sz="2" w:space="0" w:color="auto"/>
            </w:tcBorders>
            <w:vAlign w:val="center"/>
          </w:tcPr>
          <w:p w:rsidR="00937104" w:rsidRPr="00937104" w:rsidRDefault="00937104" w:rsidP="00937104">
            <w:pPr>
              <w:jc w:val="both"/>
              <w:rPr>
                <w:rFonts w:eastAsiaTheme="minorEastAsia"/>
                <w:sz w:val="24"/>
                <w:szCs w:val="24"/>
              </w:rPr>
            </w:pPr>
            <w:r w:rsidRPr="00937104">
              <w:rPr>
                <w:rFonts w:eastAsiaTheme="minorEastAsia"/>
                <w:sz w:val="24"/>
                <w:szCs w:val="24"/>
              </w:rPr>
              <w:t>7г</w:t>
            </w:r>
          </w:p>
        </w:tc>
        <w:tc>
          <w:tcPr>
            <w:tcW w:w="1559" w:type="dxa"/>
            <w:tcBorders>
              <w:top w:val="single" w:sz="2" w:space="0" w:color="auto"/>
              <w:bottom w:val="single" w:sz="2"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 xml:space="preserve">Ермак Т.В. </w:t>
            </w:r>
          </w:p>
        </w:tc>
        <w:tc>
          <w:tcPr>
            <w:tcW w:w="709" w:type="dxa"/>
            <w:tcBorders>
              <w:top w:val="single" w:sz="2" w:space="0" w:color="auto"/>
              <w:bottom w:val="single" w:sz="2" w:space="0" w:color="auto"/>
            </w:tcBorders>
            <w:vAlign w:val="center"/>
          </w:tcPr>
          <w:p w:rsidR="00937104" w:rsidRPr="00937104" w:rsidRDefault="00937104" w:rsidP="00937104">
            <w:pPr>
              <w:jc w:val="both"/>
              <w:rPr>
                <w:rFonts w:eastAsiaTheme="minorEastAsia"/>
                <w:sz w:val="24"/>
                <w:szCs w:val="24"/>
              </w:rPr>
            </w:pPr>
            <w:r w:rsidRPr="00937104">
              <w:rPr>
                <w:rFonts w:eastAsiaTheme="minorEastAsia"/>
                <w:sz w:val="24"/>
                <w:szCs w:val="24"/>
              </w:rPr>
              <w:t>24</w:t>
            </w:r>
          </w:p>
        </w:tc>
        <w:tc>
          <w:tcPr>
            <w:tcW w:w="567" w:type="dxa"/>
            <w:tcBorders>
              <w:top w:val="single" w:sz="2" w:space="0" w:color="auto"/>
              <w:bottom w:val="single" w:sz="2"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21</w:t>
            </w:r>
          </w:p>
        </w:tc>
        <w:tc>
          <w:tcPr>
            <w:tcW w:w="567" w:type="dxa"/>
            <w:tcBorders>
              <w:top w:val="single" w:sz="2" w:space="0" w:color="auto"/>
              <w:bottom w:val="single" w:sz="2"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3</w:t>
            </w:r>
          </w:p>
        </w:tc>
        <w:tc>
          <w:tcPr>
            <w:tcW w:w="567" w:type="dxa"/>
            <w:tcBorders>
              <w:top w:val="single" w:sz="2" w:space="0" w:color="auto"/>
              <w:bottom w:val="single" w:sz="2"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7</w:t>
            </w:r>
          </w:p>
        </w:tc>
        <w:tc>
          <w:tcPr>
            <w:tcW w:w="567" w:type="dxa"/>
            <w:tcBorders>
              <w:top w:val="single" w:sz="2" w:space="0" w:color="auto"/>
              <w:bottom w:val="single" w:sz="2"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8</w:t>
            </w:r>
          </w:p>
        </w:tc>
        <w:tc>
          <w:tcPr>
            <w:tcW w:w="567" w:type="dxa"/>
            <w:tcBorders>
              <w:top w:val="single" w:sz="2" w:space="0" w:color="auto"/>
              <w:bottom w:val="single" w:sz="2"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3</w:t>
            </w:r>
          </w:p>
        </w:tc>
        <w:tc>
          <w:tcPr>
            <w:tcW w:w="709" w:type="dxa"/>
            <w:tcBorders>
              <w:top w:val="single" w:sz="2" w:space="0" w:color="auto"/>
              <w:bottom w:val="single" w:sz="2" w:space="0" w:color="auto"/>
            </w:tcBorders>
            <w:vAlign w:val="bottom"/>
          </w:tcPr>
          <w:p w:rsidR="00937104" w:rsidRPr="00937104" w:rsidRDefault="00937104" w:rsidP="00937104">
            <w:pPr>
              <w:jc w:val="both"/>
              <w:rPr>
                <w:rFonts w:eastAsiaTheme="minorEastAsia"/>
                <w:sz w:val="24"/>
                <w:szCs w:val="24"/>
              </w:rPr>
            </w:pPr>
            <w:r w:rsidRPr="00937104">
              <w:rPr>
                <w:rFonts w:eastAsiaTheme="minorEastAsia"/>
                <w:sz w:val="24"/>
                <w:szCs w:val="24"/>
              </w:rPr>
              <w:t>48%</w:t>
            </w:r>
          </w:p>
        </w:tc>
        <w:tc>
          <w:tcPr>
            <w:tcW w:w="709" w:type="dxa"/>
            <w:tcBorders>
              <w:top w:val="single" w:sz="2" w:space="0" w:color="auto"/>
              <w:bottom w:val="single" w:sz="2" w:space="0" w:color="auto"/>
            </w:tcBorders>
            <w:vAlign w:val="bottom"/>
          </w:tcPr>
          <w:p w:rsidR="00937104" w:rsidRPr="00937104" w:rsidRDefault="00937104" w:rsidP="00937104">
            <w:pPr>
              <w:jc w:val="both"/>
              <w:rPr>
                <w:rFonts w:eastAsiaTheme="minorEastAsia"/>
                <w:sz w:val="24"/>
                <w:szCs w:val="24"/>
              </w:rPr>
            </w:pPr>
            <w:r w:rsidRPr="00937104">
              <w:rPr>
                <w:rFonts w:eastAsiaTheme="minorEastAsia"/>
                <w:sz w:val="24"/>
                <w:szCs w:val="24"/>
              </w:rPr>
              <w:t>86%</w:t>
            </w:r>
          </w:p>
        </w:tc>
        <w:tc>
          <w:tcPr>
            <w:tcW w:w="567" w:type="dxa"/>
            <w:tcBorders>
              <w:top w:val="single" w:sz="2" w:space="0" w:color="auto"/>
              <w:bottom w:val="single" w:sz="2" w:space="0" w:color="auto"/>
            </w:tcBorders>
            <w:vAlign w:val="bottom"/>
          </w:tcPr>
          <w:p w:rsidR="00937104" w:rsidRPr="00937104" w:rsidRDefault="00937104" w:rsidP="00937104">
            <w:pPr>
              <w:jc w:val="both"/>
              <w:rPr>
                <w:rFonts w:eastAsiaTheme="minorEastAsia"/>
                <w:sz w:val="24"/>
                <w:szCs w:val="24"/>
              </w:rPr>
            </w:pPr>
            <w:r w:rsidRPr="00937104">
              <w:rPr>
                <w:rFonts w:eastAsiaTheme="minorEastAsia"/>
                <w:sz w:val="24"/>
                <w:szCs w:val="24"/>
              </w:rPr>
              <w:t>51%</w:t>
            </w:r>
          </w:p>
        </w:tc>
      </w:tr>
      <w:tr w:rsidR="00937104" w:rsidRPr="00937104" w:rsidTr="00E0763B">
        <w:tc>
          <w:tcPr>
            <w:tcW w:w="817" w:type="dxa"/>
            <w:vMerge w:val="restart"/>
            <w:tcBorders>
              <w:top w:val="single" w:sz="24" w:space="0" w:color="auto"/>
            </w:tcBorders>
            <w:vAlign w:val="center"/>
          </w:tcPr>
          <w:p w:rsidR="00937104" w:rsidRPr="00937104" w:rsidRDefault="00937104" w:rsidP="00937104">
            <w:pPr>
              <w:jc w:val="both"/>
              <w:rPr>
                <w:rFonts w:eastAsiaTheme="minorEastAsia"/>
                <w:sz w:val="24"/>
                <w:szCs w:val="24"/>
              </w:rPr>
            </w:pPr>
            <w:r w:rsidRPr="00937104">
              <w:rPr>
                <w:rFonts w:eastAsiaTheme="minorEastAsia"/>
                <w:sz w:val="24"/>
                <w:szCs w:val="24"/>
              </w:rPr>
              <w:t>25.09-26.09</w:t>
            </w:r>
          </w:p>
        </w:tc>
        <w:tc>
          <w:tcPr>
            <w:tcW w:w="992" w:type="dxa"/>
            <w:vMerge w:val="restart"/>
            <w:tcBorders>
              <w:top w:val="single" w:sz="24" w:space="0" w:color="auto"/>
            </w:tcBorders>
            <w:vAlign w:val="center"/>
          </w:tcPr>
          <w:p w:rsidR="00937104" w:rsidRPr="00937104" w:rsidRDefault="00937104" w:rsidP="00937104">
            <w:pPr>
              <w:jc w:val="both"/>
              <w:rPr>
                <w:rFonts w:eastAsiaTheme="minorEastAsia"/>
                <w:sz w:val="24"/>
                <w:szCs w:val="24"/>
              </w:rPr>
            </w:pPr>
            <w:r w:rsidRPr="00937104">
              <w:rPr>
                <w:rFonts w:eastAsiaTheme="minorEastAsia"/>
                <w:sz w:val="24"/>
                <w:szCs w:val="24"/>
              </w:rPr>
              <w:t>Литера</w:t>
            </w:r>
          </w:p>
          <w:p w:rsidR="00937104" w:rsidRPr="00937104" w:rsidRDefault="00937104" w:rsidP="00937104">
            <w:pPr>
              <w:jc w:val="both"/>
              <w:rPr>
                <w:rFonts w:eastAsiaTheme="minorEastAsia"/>
                <w:sz w:val="24"/>
                <w:szCs w:val="24"/>
              </w:rPr>
            </w:pPr>
            <w:r w:rsidRPr="00937104">
              <w:rPr>
                <w:rFonts w:eastAsiaTheme="minorEastAsia"/>
                <w:sz w:val="24"/>
                <w:szCs w:val="24"/>
              </w:rPr>
              <w:t>тура</w:t>
            </w:r>
          </w:p>
        </w:tc>
        <w:tc>
          <w:tcPr>
            <w:tcW w:w="1276" w:type="dxa"/>
            <w:vMerge w:val="restart"/>
            <w:tcBorders>
              <w:top w:val="single" w:sz="24" w:space="0" w:color="auto"/>
            </w:tcBorders>
            <w:vAlign w:val="center"/>
          </w:tcPr>
          <w:p w:rsidR="00937104" w:rsidRPr="00937104" w:rsidRDefault="00937104" w:rsidP="00937104">
            <w:pPr>
              <w:jc w:val="both"/>
              <w:rPr>
                <w:rFonts w:eastAsiaTheme="minorEastAsia"/>
                <w:sz w:val="24"/>
                <w:szCs w:val="24"/>
              </w:rPr>
            </w:pPr>
            <w:r w:rsidRPr="00937104">
              <w:rPr>
                <w:rFonts w:eastAsiaTheme="minorEastAsia"/>
                <w:sz w:val="24"/>
                <w:szCs w:val="24"/>
              </w:rPr>
              <w:t>Тестирова</w:t>
            </w:r>
          </w:p>
          <w:p w:rsidR="00937104" w:rsidRPr="00937104" w:rsidRDefault="00937104" w:rsidP="00937104">
            <w:pPr>
              <w:jc w:val="both"/>
              <w:rPr>
                <w:rFonts w:eastAsiaTheme="minorEastAsia"/>
                <w:sz w:val="24"/>
                <w:szCs w:val="24"/>
              </w:rPr>
            </w:pPr>
            <w:r w:rsidRPr="00937104">
              <w:rPr>
                <w:rFonts w:eastAsiaTheme="minorEastAsia"/>
                <w:sz w:val="24"/>
                <w:szCs w:val="24"/>
              </w:rPr>
              <w:t xml:space="preserve">ние </w:t>
            </w:r>
          </w:p>
        </w:tc>
        <w:tc>
          <w:tcPr>
            <w:tcW w:w="567" w:type="dxa"/>
            <w:tcBorders>
              <w:top w:val="single" w:sz="24" w:space="0" w:color="auto"/>
              <w:bottom w:val="single" w:sz="2" w:space="0" w:color="auto"/>
            </w:tcBorders>
            <w:vAlign w:val="center"/>
          </w:tcPr>
          <w:p w:rsidR="00937104" w:rsidRPr="00937104" w:rsidRDefault="00937104" w:rsidP="00937104">
            <w:pPr>
              <w:jc w:val="both"/>
              <w:rPr>
                <w:rFonts w:eastAsiaTheme="minorEastAsia"/>
                <w:sz w:val="24"/>
                <w:szCs w:val="24"/>
              </w:rPr>
            </w:pPr>
            <w:r w:rsidRPr="00937104">
              <w:rPr>
                <w:rFonts w:eastAsiaTheme="minorEastAsia"/>
                <w:sz w:val="24"/>
                <w:szCs w:val="24"/>
              </w:rPr>
              <w:t>9а</w:t>
            </w:r>
          </w:p>
        </w:tc>
        <w:tc>
          <w:tcPr>
            <w:tcW w:w="1559" w:type="dxa"/>
            <w:tcBorders>
              <w:top w:val="single" w:sz="24" w:space="0" w:color="auto"/>
              <w:bottom w:val="single" w:sz="2"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 xml:space="preserve"> Хрестина Е.Л.</w:t>
            </w:r>
          </w:p>
        </w:tc>
        <w:tc>
          <w:tcPr>
            <w:tcW w:w="709" w:type="dxa"/>
            <w:tcBorders>
              <w:top w:val="single" w:sz="24" w:space="0" w:color="auto"/>
              <w:bottom w:val="single" w:sz="2" w:space="0" w:color="auto"/>
            </w:tcBorders>
            <w:vAlign w:val="center"/>
          </w:tcPr>
          <w:p w:rsidR="00937104" w:rsidRPr="00937104" w:rsidRDefault="00937104" w:rsidP="00937104">
            <w:pPr>
              <w:jc w:val="both"/>
              <w:rPr>
                <w:rFonts w:eastAsiaTheme="minorEastAsia"/>
                <w:sz w:val="24"/>
                <w:szCs w:val="24"/>
              </w:rPr>
            </w:pPr>
            <w:r w:rsidRPr="00937104">
              <w:rPr>
                <w:rFonts w:eastAsiaTheme="minorEastAsia"/>
                <w:sz w:val="24"/>
                <w:szCs w:val="24"/>
              </w:rPr>
              <w:t>25</w:t>
            </w:r>
          </w:p>
        </w:tc>
        <w:tc>
          <w:tcPr>
            <w:tcW w:w="567" w:type="dxa"/>
            <w:tcBorders>
              <w:top w:val="single" w:sz="24" w:space="0" w:color="auto"/>
              <w:bottom w:val="single" w:sz="2"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19</w:t>
            </w:r>
          </w:p>
        </w:tc>
        <w:tc>
          <w:tcPr>
            <w:tcW w:w="567" w:type="dxa"/>
            <w:tcBorders>
              <w:top w:val="single" w:sz="24" w:space="0" w:color="auto"/>
              <w:bottom w:val="single" w:sz="2"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w:t>
            </w:r>
          </w:p>
        </w:tc>
        <w:tc>
          <w:tcPr>
            <w:tcW w:w="567" w:type="dxa"/>
            <w:tcBorders>
              <w:top w:val="single" w:sz="24" w:space="0" w:color="auto"/>
              <w:bottom w:val="single" w:sz="2"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11</w:t>
            </w:r>
          </w:p>
        </w:tc>
        <w:tc>
          <w:tcPr>
            <w:tcW w:w="567" w:type="dxa"/>
            <w:tcBorders>
              <w:top w:val="single" w:sz="24" w:space="0" w:color="auto"/>
              <w:bottom w:val="single" w:sz="2"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6</w:t>
            </w:r>
          </w:p>
        </w:tc>
        <w:tc>
          <w:tcPr>
            <w:tcW w:w="567" w:type="dxa"/>
            <w:tcBorders>
              <w:top w:val="single" w:sz="24" w:space="0" w:color="auto"/>
              <w:bottom w:val="single" w:sz="2"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2</w:t>
            </w:r>
          </w:p>
        </w:tc>
        <w:tc>
          <w:tcPr>
            <w:tcW w:w="709" w:type="dxa"/>
            <w:tcBorders>
              <w:top w:val="single" w:sz="24" w:space="0" w:color="auto"/>
              <w:bottom w:val="single" w:sz="2" w:space="0" w:color="auto"/>
            </w:tcBorders>
            <w:vAlign w:val="bottom"/>
          </w:tcPr>
          <w:p w:rsidR="00937104" w:rsidRPr="00937104" w:rsidRDefault="00937104" w:rsidP="00937104">
            <w:pPr>
              <w:jc w:val="both"/>
              <w:rPr>
                <w:rFonts w:eastAsiaTheme="minorEastAsia"/>
                <w:sz w:val="24"/>
                <w:szCs w:val="24"/>
              </w:rPr>
            </w:pPr>
            <w:r w:rsidRPr="00937104">
              <w:rPr>
                <w:rFonts w:eastAsiaTheme="minorEastAsia"/>
                <w:sz w:val="24"/>
                <w:szCs w:val="24"/>
              </w:rPr>
              <w:t>58%</w:t>
            </w:r>
          </w:p>
        </w:tc>
        <w:tc>
          <w:tcPr>
            <w:tcW w:w="709" w:type="dxa"/>
            <w:tcBorders>
              <w:top w:val="single" w:sz="24" w:space="0" w:color="auto"/>
              <w:bottom w:val="single" w:sz="2" w:space="0" w:color="auto"/>
            </w:tcBorders>
            <w:vAlign w:val="bottom"/>
          </w:tcPr>
          <w:p w:rsidR="00937104" w:rsidRPr="00937104" w:rsidRDefault="00937104" w:rsidP="00937104">
            <w:pPr>
              <w:jc w:val="both"/>
              <w:rPr>
                <w:rFonts w:eastAsiaTheme="minorEastAsia"/>
                <w:sz w:val="24"/>
                <w:szCs w:val="24"/>
              </w:rPr>
            </w:pPr>
            <w:r w:rsidRPr="00937104">
              <w:rPr>
                <w:rFonts w:eastAsiaTheme="minorEastAsia"/>
                <w:sz w:val="24"/>
                <w:szCs w:val="24"/>
              </w:rPr>
              <w:t>89%</w:t>
            </w:r>
          </w:p>
        </w:tc>
        <w:tc>
          <w:tcPr>
            <w:tcW w:w="567" w:type="dxa"/>
            <w:tcBorders>
              <w:top w:val="single" w:sz="24" w:space="0" w:color="auto"/>
              <w:bottom w:val="single" w:sz="2" w:space="0" w:color="auto"/>
            </w:tcBorders>
            <w:vAlign w:val="bottom"/>
          </w:tcPr>
          <w:p w:rsidR="00937104" w:rsidRPr="00937104" w:rsidRDefault="00937104" w:rsidP="00937104">
            <w:pPr>
              <w:jc w:val="both"/>
              <w:rPr>
                <w:rFonts w:eastAsiaTheme="minorEastAsia"/>
                <w:sz w:val="24"/>
                <w:szCs w:val="24"/>
              </w:rPr>
            </w:pPr>
            <w:r w:rsidRPr="00937104">
              <w:rPr>
                <w:rFonts w:eastAsiaTheme="minorEastAsia"/>
                <w:sz w:val="24"/>
                <w:szCs w:val="24"/>
              </w:rPr>
              <w:t>50%</w:t>
            </w:r>
          </w:p>
        </w:tc>
      </w:tr>
      <w:tr w:rsidR="00937104" w:rsidRPr="00937104" w:rsidTr="00E0763B">
        <w:tc>
          <w:tcPr>
            <w:tcW w:w="817" w:type="dxa"/>
            <w:vMerge/>
            <w:vAlign w:val="center"/>
          </w:tcPr>
          <w:p w:rsidR="00937104" w:rsidRPr="00937104" w:rsidRDefault="00937104" w:rsidP="00937104">
            <w:pPr>
              <w:jc w:val="both"/>
              <w:rPr>
                <w:rFonts w:eastAsiaTheme="minorEastAsia"/>
                <w:sz w:val="24"/>
                <w:szCs w:val="24"/>
              </w:rPr>
            </w:pPr>
          </w:p>
        </w:tc>
        <w:tc>
          <w:tcPr>
            <w:tcW w:w="992" w:type="dxa"/>
            <w:vMerge/>
          </w:tcPr>
          <w:p w:rsidR="00937104" w:rsidRPr="00937104" w:rsidRDefault="00937104" w:rsidP="00937104">
            <w:pPr>
              <w:jc w:val="both"/>
              <w:rPr>
                <w:rFonts w:eastAsiaTheme="minorEastAsia"/>
                <w:sz w:val="24"/>
                <w:szCs w:val="24"/>
              </w:rPr>
            </w:pPr>
          </w:p>
        </w:tc>
        <w:tc>
          <w:tcPr>
            <w:tcW w:w="1276" w:type="dxa"/>
            <w:vMerge/>
          </w:tcPr>
          <w:p w:rsidR="00937104" w:rsidRPr="00937104" w:rsidRDefault="00937104" w:rsidP="00937104">
            <w:pPr>
              <w:jc w:val="both"/>
              <w:rPr>
                <w:rFonts w:eastAsiaTheme="minorEastAsia"/>
                <w:sz w:val="24"/>
                <w:szCs w:val="24"/>
              </w:rPr>
            </w:pPr>
          </w:p>
        </w:tc>
        <w:tc>
          <w:tcPr>
            <w:tcW w:w="567" w:type="dxa"/>
            <w:tcBorders>
              <w:top w:val="single" w:sz="2" w:space="0" w:color="auto"/>
              <w:bottom w:val="single" w:sz="2" w:space="0" w:color="auto"/>
            </w:tcBorders>
            <w:vAlign w:val="center"/>
          </w:tcPr>
          <w:p w:rsidR="00937104" w:rsidRPr="00937104" w:rsidRDefault="00937104" w:rsidP="00937104">
            <w:pPr>
              <w:jc w:val="both"/>
              <w:rPr>
                <w:rFonts w:eastAsiaTheme="minorEastAsia"/>
                <w:sz w:val="24"/>
                <w:szCs w:val="24"/>
              </w:rPr>
            </w:pPr>
            <w:r w:rsidRPr="00937104">
              <w:rPr>
                <w:rFonts w:eastAsiaTheme="minorEastAsia"/>
                <w:sz w:val="24"/>
                <w:szCs w:val="24"/>
              </w:rPr>
              <w:t>9б</w:t>
            </w:r>
          </w:p>
        </w:tc>
        <w:tc>
          <w:tcPr>
            <w:tcW w:w="1559" w:type="dxa"/>
            <w:tcBorders>
              <w:top w:val="single" w:sz="2" w:space="0" w:color="auto"/>
              <w:bottom w:val="single" w:sz="2"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Жаркова Л.П.</w:t>
            </w:r>
          </w:p>
        </w:tc>
        <w:tc>
          <w:tcPr>
            <w:tcW w:w="709" w:type="dxa"/>
            <w:tcBorders>
              <w:top w:val="single" w:sz="2" w:space="0" w:color="auto"/>
              <w:bottom w:val="single" w:sz="2" w:space="0" w:color="auto"/>
            </w:tcBorders>
            <w:vAlign w:val="center"/>
          </w:tcPr>
          <w:p w:rsidR="00937104" w:rsidRPr="00937104" w:rsidRDefault="00937104" w:rsidP="00937104">
            <w:pPr>
              <w:jc w:val="both"/>
              <w:rPr>
                <w:rFonts w:eastAsiaTheme="minorEastAsia"/>
                <w:sz w:val="24"/>
                <w:szCs w:val="24"/>
              </w:rPr>
            </w:pPr>
            <w:r w:rsidRPr="00937104">
              <w:rPr>
                <w:rFonts w:eastAsiaTheme="minorEastAsia"/>
                <w:sz w:val="24"/>
                <w:szCs w:val="24"/>
              </w:rPr>
              <w:t>21</w:t>
            </w:r>
          </w:p>
        </w:tc>
        <w:tc>
          <w:tcPr>
            <w:tcW w:w="567" w:type="dxa"/>
            <w:tcBorders>
              <w:top w:val="single" w:sz="2" w:space="0" w:color="auto"/>
              <w:bottom w:val="single" w:sz="2"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19</w:t>
            </w:r>
          </w:p>
        </w:tc>
        <w:tc>
          <w:tcPr>
            <w:tcW w:w="567" w:type="dxa"/>
            <w:tcBorders>
              <w:top w:val="single" w:sz="2" w:space="0" w:color="auto"/>
              <w:bottom w:val="single" w:sz="2"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3</w:t>
            </w:r>
          </w:p>
        </w:tc>
        <w:tc>
          <w:tcPr>
            <w:tcW w:w="567" w:type="dxa"/>
            <w:tcBorders>
              <w:top w:val="single" w:sz="2" w:space="0" w:color="auto"/>
              <w:bottom w:val="single" w:sz="2"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11</w:t>
            </w:r>
          </w:p>
        </w:tc>
        <w:tc>
          <w:tcPr>
            <w:tcW w:w="567" w:type="dxa"/>
            <w:tcBorders>
              <w:top w:val="single" w:sz="2" w:space="0" w:color="auto"/>
              <w:bottom w:val="single" w:sz="2"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4</w:t>
            </w:r>
          </w:p>
        </w:tc>
        <w:tc>
          <w:tcPr>
            <w:tcW w:w="567" w:type="dxa"/>
            <w:tcBorders>
              <w:top w:val="single" w:sz="2" w:space="0" w:color="auto"/>
              <w:bottom w:val="single" w:sz="2"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1</w:t>
            </w:r>
          </w:p>
        </w:tc>
        <w:tc>
          <w:tcPr>
            <w:tcW w:w="709" w:type="dxa"/>
            <w:tcBorders>
              <w:top w:val="single" w:sz="2" w:space="0" w:color="auto"/>
              <w:bottom w:val="single" w:sz="2" w:space="0" w:color="auto"/>
            </w:tcBorders>
            <w:vAlign w:val="bottom"/>
          </w:tcPr>
          <w:p w:rsidR="00937104" w:rsidRPr="00937104" w:rsidRDefault="00937104" w:rsidP="00937104">
            <w:pPr>
              <w:jc w:val="both"/>
              <w:rPr>
                <w:rFonts w:eastAsiaTheme="minorEastAsia"/>
                <w:sz w:val="24"/>
                <w:szCs w:val="24"/>
              </w:rPr>
            </w:pPr>
            <w:r w:rsidRPr="00937104">
              <w:rPr>
                <w:rFonts w:eastAsiaTheme="minorEastAsia"/>
                <w:sz w:val="24"/>
                <w:szCs w:val="24"/>
              </w:rPr>
              <w:t>74%</w:t>
            </w:r>
          </w:p>
        </w:tc>
        <w:tc>
          <w:tcPr>
            <w:tcW w:w="709" w:type="dxa"/>
            <w:tcBorders>
              <w:top w:val="single" w:sz="2" w:space="0" w:color="auto"/>
              <w:bottom w:val="single" w:sz="2" w:space="0" w:color="auto"/>
            </w:tcBorders>
            <w:vAlign w:val="bottom"/>
          </w:tcPr>
          <w:p w:rsidR="00937104" w:rsidRPr="00937104" w:rsidRDefault="00937104" w:rsidP="00937104">
            <w:pPr>
              <w:jc w:val="both"/>
              <w:rPr>
                <w:rFonts w:eastAsiaTheme="minorEastAsia"/>
                <w:sz w:val="24"/>
                <w:szCs w:val="24"/>
              </w:rPr>
            </w:pPr>
            <w:r w:rsidRPr="00937104">
              <w:rPr>
                <w:rFonts w:eastAsiaTheme="minorEastAsia"/>
                <w:sz w:val="24"/>
                <w:szCs w:val="24"/>
              </w:rPr>
              <w:t>95%</w:t>
            </w:r>
          </w:p>
        </w:tc>
        <w:tc>
          <w:tcPr>
            <w:tcW w:w="567" w:type="dxa"/>
            <w:tcBorders>
              <w:top w:val="single" w:sz="2" w:space="0" w:color="auto"/>
              <w:bottom w:val="single" w:sz="2" w:space="0" w:color="auto"/>
            </w:tcBorders>
            <w:vAlign w:val="bottom"/>
          </w:tcPr>
          <w:p w:rsidR="00937104" w:rsidRPr="00937104" w:rsidRDefault="00937104" w:rsidP="00937104">
            <w:pPr>
              <w:jc w:val="both"/>
              <w:rPr>
                <w:rFonts w:eastAsiaTheme="minorEastAsia"/>
                <w:sz w:val="24"/>
                <w:szCs w:val="24"/>
              </w:rPr>
            </w:pPr>
            <w:r w:rsidRPr="00937104">
              <w:rPr>
                <w:rFonts w:eastAsiaTheme="minorEastAsia"/>
                <w:sz w:val="24"/>
                <w:szCs w:val="24"/>
              </w:rPr>
              <w:t>61%</w:t>
            </w:r>
          </w:p>
        </w:tc>
      </w:tr>
      <w:tr w:rsidR="00937104" w:rsidRPr="00937104" w:rsidTr="00E0763B">
        <w:tc>
          <w:tcPr>
            <w:tcW w:w="817" w:type="dxa"/>
            <w:vMerge/>
            <w:vAlign w:val="center"/>
          </w:tcPr>
          <w:p w:rsidR="00937104" w:rsidRPr="00937104" w:rsidRDefault="00937104" w:rsidP="00937104">
            <w:pPr>
              <w:jc w:val="both"/>
              <w:rPr>
                <w:rFonts w:eastAsiaTheme="minorEastAsia"/>
                <w:sz w:val="24"/>
                <w:szCs w:val="24"/>
              </w:rPr>
            </w:pPr>
          </w:p>
        </w:tc>
        <w:tc>
          <w:tcPr>
            <w:tcW w:w="992" w:type="dxa"/>
            <w:vMerge/>
          </w:tcPr>
          <w:p w:rsidR="00937104" w:rsidRPr="00937104" w:rsidRDefault="00937104" w:rsidP="00937104">
            <w:pPr>
              <w:jc w:val="both"/>
              <w:rPr>
                <w:rFonts w:eastAsiaTheme="minorEastAsia"/>
                <w:sz w:val="24"/>
                <w:szCs w:val="24"/>
              </w:rPr>
            </w:pPr>
          </w:p>
        </w:tc>
        <w:tc>
          <w:tcPr>
            <w:tcW w:w="1276" w:type="dxa"/>
            <w:vMerge/>
          </w:tcPr>
          <w:p w:rsidR="00937104" w:rsidRPr="00937104" w:rsidRDefault="00937104" w:rsidP="00937104">
            <w:pPr>
              <w:jc w:val="both"/>
              <w:rPr>
                <w:rFonts w:eastAsiaTheme="minorEastAsia"/>
                <w:sz w:val="24"/>
                <w:szCs w:val="24"/>
              </w:rPr>
            </w:pPr>
          </w:p>
        </w:tc>
        <w:tc>
          <w:tcPr>
            <w:tcW w:w="567" w:type="dxa"/>
            <w:tcBorders>
              <w:top w:val="single" w:sz="2" w:space="0" w:color="auto"/>
              <w:bottom w:val="single" w:sz="2" w:space="0" w:color="auto"/>
            </w:tcBorders>
            <w:vAlign w:val="center"/>
          </w:tcPr>
          <w:p w:rsidR="00937104" w:rsidRPr="00937104" w:rsidRDefault="00937104" w:rsidP="00937104">
            <w:pPr>
              <w:jc w:val="both"/>
              <w:rPr>
                <w:rFonts w:eastAsiaTheme="minorEastAsia"/>
                <w:sz w:val="24"/>
                <w:szCs w:val="24"/>
              </w:rPr>
            </w:pPr>
            <w:r w:rsidRPr="00937104">
              <w:rPr>
                <w:rFonts w:eastAsiaTheme="minorEastAsia"/>
                <w:sz w:val="24"/>
                <w:szCs w:val="24"/>
              </w:rPr>
              <w:t>9в</w:t>
            </w:r>
          </w:p>
        </w:tc>
        <w:tc>
          <w:tcPr>
            <w:tcW w:w="1559" w:type="dxa"/>
            <w:tcBorders>
              <w:top w:val="single" w:sz="2" w:space="0" w:color="auto"/>
              <w:bottom w:val="single" w:sz="2"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 xml:space="preserve">Волохова А.И. </w:t>
            </w:r>
          </w:p>
        </w:tc>
        <w:tc>
          <w:tcPr>
            <w:tcW w:w="709" w:type="dxa"/>
            <w:tcBorders>
              <w:top w:val="single" w:sz="2" w:space="0" w:color="auto"/>
              <w:bottom w:val="single" w:sz="2" w:space="0" w:color="auto"/>
            </w:tcBorders>
            <w:vAlign w:val="center"/>
          </w:tcPr>
          <w:p w:rsidR="00937104" w:rsidRPr="00937104" w:rsidRDefault="00937104" w:rsidP="00937104">
            <w:pPr>
              <w:jc w:val="both"/>
              <w:rPr>
                <w:rFonts w:eastAsiaTheme="minorEastAsia"/>
                <w:sz w:val="24"/>
                <w:szCs w:val="24"/>
              </w:rPr>
            </w:pPr>
            <w:r w:rsidRPr="00937104">
              <w:rPr>
                <w:rFonts w:eastAsiaTheme="minorEastAsia"/>
                <w:sz w:val="24"/>
                <w:szCs w:val="24"/>
              </w:rPr>
              <w:t>22</w:t>
            </w:r>
          </w:p>
        </w:tc>
        <w:tc>
          <w:tcPr>
            <w:tcW w:w="567" w:type="dxa"/>
            <w:tcBorders>
              <w:top w:val="single" w:sz="2" w:space="0" w:color="auto"/>
              <w:bottom w:val="single" w:sz="2"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21</w:t>
            </w:r>
          </w:p>
        </w:tc>
        <w:tc>
          <w:tcPr>
            <w:tcW w:w="567" w:type="dxa"/>
            <w:tcBorders>
              <w:top w:val="single" w:sz="2" w:space="0" w:color="auto"/>
              <w:bottom w:val="single" w:sz="2"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7</w:t>
            </w:r>
          </w:p>
        </w:tc>
        <w:tc>
          <w:tcPr>
            <w:tcW w:w="567" w:type="dxa"/>
            <w:tcBorders>
              <w:top w:val="single" w:sz="2" w:space="0" w:color="auto"/>
              <w:bottom w:val="single" w:sz="2"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9</w:t>
            </w:r>
          </w:p>
        </w:tc>
        <w:tc>
          <w:tcPr>
            <w:tcW w:w="567" w:type="dxa"/>
            <w:tcBorders>
              <w:top w:val="single" w:sz="2" w:space="0" w:color="auto"/>
              <w:bottom w:val="single" w:sz="2"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4</w:t>
            </w:r>
          </w:p>
        </w:tc>
        <w:tc>
          <w:tcPr>
            <w:tcW w:w="567" w:type="dxa"/>
            <w:tcBorders>
              <w:top w:val="single" w:sz="2" w:space="0" w:color="auto"/>
              <w:bottom w:val="single" w:sz="2"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w:t>
            </w:r>
          </w:p>
        </w:tc>
        <w:tc>
          <w:tcPr>
            <w:tcW w:w="709" w:type="dxa"/>
            <w:tcBorders>
              <w:top w:val="single" w:sz="2" w:space="0" w:color="auto"/>
              <w:bottom w:val="single" w:sz="2" w:space="0" w:color="auto"/>
            </w:tcBorders>
            <w:vAlign w:val="bottom"/>
          </w:tcPr>
          <w:p w:rsidR="00937104" w:rsidRPr="00937104" w:rsidRDefault="00937104" w:rsidP="00937104">
            <w:pPr>
              <w:jc w:val="both"/>
              <w:rPr>
                <w:rFonts w:eastAsiaTheme="minorEastAsia"/>
                <w:sz w:val="24"/>
                <w:szCs w:val="24"/>
              </w:rPr>
            </w:pPr>
            <w:r w:rsidRPr="00937104">
              <w:rPr>
                <w:rFonts w:eastAsiaTheme="minorEastAsia"/>
                <w:sz w:val="24"/>
                <w:szCs w:val="24"/>
              </w:rPr>
              <w:t>76%</w:t>
            </w:r>
          </w:p>
        </w:tc>
        <w:tc>
          <w:tcPr>
            <w:tcW w:w="709" w:type="dxa"/>
            <w:tcBorders>
              <w:top w:val="single" w:sz="2" w:space="0" w:color="auto"/>
              <w:bottom w:val="single" w:sz="2" w:space="0" w:color="auto"/>
            </w:tcBorders>
            <w:vAlign w:val="bottom"/>
          </w:tcPr>
          <w:p w:rsidR="00937104" w:rsidRPr="00937104" w:rsidRDefault="00937104" w:rsidP="00937104">
            <w:pPr>
              <w:jc w:val="both"/>
              <w:rPr>
                <w:rFonts w:eastAsiaTheme="minorEastAsia"/>
                <w:sz w:val="24"/>
                <w:szCs w:val="24"/>
              </w:rPr>
            </w:pPr>
            <w:r w:rsidRPr="00937104">
              <w:rPr>
                <w:rFonts w:eastAsiaTheme="minorEastAsia"/>
                <w:sz w:val="24"/>
                <w:szCs w:val="24"/>
              </w:rPr>
              <w:t>100%</w:t>
            </w:r>
          </w:p>
        </w:tc>
        <w:tc>
          <w:tcPr>
            <w:tcW w:w="567" w:type="dxa"/>
            <w:tcBorders>
              <w:top w:val="single" w:sz="2" w:space="0" w:color="auto"/>
              <w:bottom w:val="single" w:sz="2" w:space="0" w:color="auto"/>
            </w:tcBorders>
            <w:vAlign w:val="bottom"/>
          </w:tcPr>
          <w:p w:rsidR="00937104" w:rsidRPr="00937104" w:rsidRDefault="00937104" w:rsidP="00937104">
            <w:pPr>
              <w:jc w:val="both"/>
              <w:rPr>
                <w:rFonts w:eastAsiaTheme="minorEastAsia"/>
                <w:sz w:val="24"/>
                <w:szCs w:val="24"/>
              </w:rPr>
            </w:pPr>
            <w:r w:rsidRPr="00937104">
              <w:rPr>
                <w:rFonts w:eastAsiaTheme="minorEastAsia"/>
                <w:sz w:val="24"/>
                <w:szCs w:val="24"/>
              </w:rPr>
              <w:t>68%</w:t>
            </w:r>
          </w:p>
        </w:tc>
      </w:tr>
      <w:tr w:rsidR="00937104" w:rsidRPr="00937104" w:rsidTr="00E0763B">
        <w:tc>
          <w:tcPr>
            <w:tcW w:w="817" w:type="dxa"/>
            <w:vMerge/>
            <w:vAlign w:val="center"/>
          </w:tcPr>
          <w:p w:rsidR="00937104" w:rsidRPr="00937104" w:rsidRDefault="00937104" w:rsidP="00937104">
            <w:pPr>
              <w:jc w:val="both"/>
              <w:rPr>
                <w:rFonts w:eastAsiaTheme="minorEastAsia"/>
                <w:sz w:val="24"/>
                <w:szCs w:val="24"/>
              </w:rPr>
            </w:pPr>
          </w:p>
        </w:tc>
        <w:tc>
          <w:tcPr>
            <w:tcW w:w="992" w:type="dxa"/>
            <w:vMerge/>
          </w:tcPr>
          <w:p w:rsidR="00937104" w:rsidRPr="00937104" w:rsidRDefault="00937104" w:rsidP="00937104">
            <w:pPr>
              <w:jc w:val="both"/>
              <w:rPr>
                <w:rFonts w:eastAsiaTheme="minorEastAsia"/>
                <w:sz w:val="24"/>
                <w:szCs w:val="24"/>
              </w:rPr>
            </w:pPr>
          </w:p>
        </w:tc>
        <w:tc>
          <w:tcPr>
            <w:tcW w:w="1276" w:type="dxa"/>
            <w:vMerge/>
          </w:tcPr>
          <w:p w:rsidR="00937104" w:rsidRPr="00937104" w:rsidRDefault="00937104" w:rsidP="00937104">
            <w:pPr>
              <w:jc w:val="both"/>
              <w:rPr>
                <w:rFonts w:eastAsiaTheme="minorEastAsia"/>
                <w:sz w:val="24"/>
                <w:szCs w:val="24"/>
              </w:rPr>
            </w:pPr>
          </w:p>
        </w:tc>
        <w:tc>
          <w:tcPr>
            <w:tcW w:w="567" w:type="dxa"/>
            <w:tcBorders>
              <w:top w:val="single" w:sz="2" w:space="0" w:color="auto"/>
              <w:bottom w:val="single" w:sz="2" w:space="0" w:color="auto"/>
            </w:tcBorders>
            <w:vAlign w:val="center"/>
          </w:tcPr>
          <w:p w:rsidR="00937104" w:rsidRPr="00937104" w:rsidRDefault="00937104" w:rsidP="00937104">
            <w:pPr>
              <w:jc w:val="both"/>
              <w:rPr>
                <w:rFonts w:eastAsiaTheme="minorEastAsia"/>
                <w:sz w:val="24"/>
                <w:szCs w:val="24"/>
              </w:rPr>
            </w:pPr>
            <w:r w:rsidRPr="00937104">
              <w:rPr>
                <w:rFonts w:eastAsiaTheme="minorEastAsia"/>
                <w:sz w:val="24"/>
                <w:szCs w:val="24"/>
              </w:rPr>
              <w:t>9г</w:t>
            </w:r>
          </w:p>
        </w:tc>
        <w:tc>
          <w:tcPr>
            <w:tcW w:w="1559" w:type="dxa"/>
            <w:tcBorders>
              <w:top w:val="single" w:sz="2" w:space="0" w:color="auto"/>
              <w:bottom w:val="single" w:sz="2"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 xml:space="preserve">Ермак Т.В. </w:t>
            </w:r>
          </w:p>
        </w:tc>
        <w:tc>
          <w:tcPr>
            <w:tcW w:w="709" w:type="dxa"/>
            <w:tcBorders>
              <w:top w:val="single" w:sz="2" w:space="0" w:color="auto"/>
              <w:bottom w:val="single" w:sz="2" w:space="0" w:color="auto"/>
            </w:tcBorders>
            <w:vAlign w:val="center"/>
          </w:tcPr>
          <w:p w:rsidR="00937104" w:rsidRPr="00937104" w:rsidRDefault="00937104" w:rsidP="00937104">
            <w:pPr>
              <w:jc w:val="both"/>
              <w:rPr>
                <w:rFonts w:eastAsiaTheme="minorEastAsia"/>
                <w:sz w:val="24"/>
                <w:szCs w:val="24"/>
              </w:rPr>
            </w:pPr>
            <w:r w:rsidRPr="00937104">
              <w:rPr>
                <w:rFonts w:eastAsiaTheme="minorEastAsia"/>
                <w:sz w:val="24"/>
                <w:szCs w:val="24"/>
              </w:rPr>
              <w:t>21</w:t>
            </w:r>
          </w:p>
        </w:tc>
        <w:tc>
          <w:tcPr>
            <w:tcW w:w="567" w:type="dxa"/>
            <w:tcBorders>
              <w:top w:val="single" w:sz="2" w:space="0" w:color="auto"/>
              <w:bottom w:val="single" w:sz="2"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14</w:t>
            </w:r>
          </w:p>
        </w:tc>
        <w:tc>
          <w:tcPr>
            <w:tcW w:w="567" w:type="dxa"/>
            <w:tcBorders>
              <w:top w:val="single" w:sz="2" w:space="0" w:color="auto"/>
              <w:bottom w:val="single" w:sz="2"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w:t>
            </w:r>
          </w:p>
        </w:tc>
        <w:tc>
          <w:tcPr>
            <w:tcW w:w="567" w:type="dxa"/>
            <w:tcBorders>
              <w:top w:val="single" w:sz="2" w:space="0" w:color="auto"/>
              <w:bottom w:val="single" w:sz="2"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6</w:t>
            </w:r>
          </w:p>
        </w:tc>
        <w:tc>
          <w:tcPr>
            <w:tcW w:w="567" w:type="dxa"/>
            <w:tcBorders>
              <w:top w:val="single" w:sz="2" w:space="0" w:color="auto"/>
              <w:bottom w:val="single" w:sz="2"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6</w:t>
            </w:r>
          </w:p>
        </w:tc>
        <w:tc>
          <w:tcPr>
            <w:tcW w:w="567" w:type="dxa"/>
            <w:tcBorders>
              <w:top w:val="single" w:sz="2" w:space="0" w:color="auto"/>
              <w:bottom w:val="single" w:sz="2"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2</w:t>
            </w:r>
          </w:p>
        </w:tc>
        <w:tc>
          <w:tcPr>
            <w:tcW w:w="709" w:type="dxa"/>
            <w:tcBorders>
              <w:top w:val="single" w:sz="2" w:space="0" w:color="auto"/>
              <w:bottom w:val="single" w:sz="2" w:space="0" w:color="auto"/>
            </w:tcBorders>
            <w:vAlign w:val="bottom"/>
          </w:tcPr>
          <w:p w:rsidR="00937104" w:rsidRPr="00937104" w:rsidRDefault="00937104" w:rsidP="00937104">
            <w:pPr>
              <w:jc w:val="both"/>
              <w:rPr>
                <w:rFonts w:eastAsiaTheme="minorEastAsia"/>
                <w:sz w:val="24"/>
                <w:szCs w:val="24"/>
              </w:rPr>
            </w:pPr>
            <w:r w:rsidRPr="00937104">
              <w:rPr>
                <w:rFonts w:eastAsiaTheme="minorEastAsia"/>
                <w:sz w:val="24"/>
                <w:szCs w:val="24"/>
              </w:rPr>
              <w:t>43%</w:t>
            </w:r>
          </w:p>
        </w:tc>
        <w:tc>
          <w:tcPr>
            <w:tcW w:w="709" w:type="dxa"/>
            <w:tcBorders>
              <w:top w:val="single" w:sz="2" w:space="0" w:color="auto"/>
              <w:bottom w:val="single" w:sz="2" w:space="0" w:color="auto"/>
            </w:tcBorders>
            <w:vAlign w:val="bottom"/>
          </w:tcPr>
          <w:p w:rsidR="00937104" w:rsidRPr="00937104" w:rsidRDefault="00937104" w:rsidP="00937104">
            <w:pPr>
              <w:jc w:val="both"/>
              <w:rPr>
                <w:rFonts w:eastAsiaTheme="minorEastAsia"/>
                <w:sz w:val="24"/>
                <w:szCs w:val="24"/>
              </w:rPr>
            </w:pPr>
            <w:r w:rsidRPr="00937104">
              <w:rPr>
                <w:rFonts w:eastAsiaTheme="minorEastAsia"/>
                <w:sz w:val="24"/>
                <w:szCs w:val="24"/>
              </w:rPr>
              <w:t>86%</w:t>
            </w:r>
          </w:p>
        </w:tc>
        <w:tc>
          <w:tcPr>
            <w:tcW w:w="567" w:type="dxa"/>
            <w:tcBorders>
              <w:top w:val="single" w:sz="2" w:space="0" w:color="auto"/>
              <w:bottom w:val="single" w:sz="2" w:space="0" w:color="auto"/>
            </w:tcBorders>
            <w:vAlign w:val="bottom"/>
          </w:tcPr>
          <w:p w:rsidR="00937104" w:rsidRPr="00937104" w:rsidRDefault="00937104" w:rsidP="00937104">
            <w:pPr>
              <w:jc w:val="both"/>
              <w:rPr>
                <w:rFonts w:eastAsiaTheme="minorEastAsia"/>
                <w:sz w:val="24"/>
                <w:szCs w:val="24"/>
              </w:rPr>
            </w:pPr>
            <w:r w:rsidRPr="00937104">
              <w:rPr>
                <w:rFonts w:eastAsiaTheme="minorEastAsia"/>
                <w:sz w:val="24"/>
                <w:szCs w:val="24"/>
              </w:rPr>
              <w:t>45%</w:t>
            </w:r>
          </w:p>
        </w:tc>
      </w:tr>
    </w:tbl>
    <w:p w:rsidR="00937104" w:rsidRPr="00937104" w:rsidRDefault="00937104" w:rsidP="00937104">
      <w:pPr>
        <w:jc w:val="both"/>
        <w:rPr>
          <w:rFonts w:eastAsiaTheme="minorEastAsia"/>
          <w:sz w:val="24"/>
          <w:szCs w:val="24"/>
        </w:rPr>
      </w:pPr>
    </w:p>
    <w:p w:rsidR="00937104" w:rsidRPr="00937104" w:rsidRDefault="00937104" w:rsidP="00937104">
      <w:pPr>
        <w:jc w:val="both"/>
        <w:rPr>
          <w:sz w:val="24"/>
          <w:szCs w:val="24"/>
        </w:rPr>
      </w:pPr>
      <w:r w:rsidRPr="00937104">
        <w:rPr>
          <w:rFonts w:eastAsiaTheme="minorEastAsia"/>
          <w:sz w:val="24"/>
          <w:szCs w:val="24"/>
        </w:rPr>
        <w:t xml:space="preserve">    Результаты показывают, что структура преемственных связей в системе обучения, образования и развития обучаемых способствует быстрой адаптации при переходе из начальной школы в основную, поэтому результаты входного контроля удовлетворительные. Наибольший процент качества показал 5аб и г класс (учителя Брайко Т.Т, Ермак Т.В, Жаркова Л.П.). А</w:t>
      </w:r>
      <w:r w:rsidRPr="00937104">
        <w:rPr>
          <w:sz w:val="24"/>
          <w:szCs w:val="24"/>
        </w:rPr>
        <w:t>нализ результатов текущего контроля показывает, что состояние знаний, умений, навыков учащихся на конец первой четверти 2019-2020 учебного года  в  большинстве  своём находится  на  достаточно  высоком  или   среднем  уровне.</w:t>
      </w:r>
    </w:p>
    <w:p w:rsidR="00937104" w:rsidRPr="00937104" w:rsidRDefault="00937104" w:rsidP="00937104">
      <w:pPr>
        <w:jc w:val="both"/>
        <w:rPr>
          <w:sz w:val="24"/>
          <w:szCs w:val="24"/>
        </w:rPr>
      </w:pPr>
    </w:p>
    <w:p w:rsidR="00937104" w:rsidRPr="00937104" w:rsidRDefault="00937104" w:rsidP="00937104">
      <w:pPr>
        <w:jc w:val="both"/>
        <w:rPr>
          <w:rFonts w:eastAsiaTheme="minorEastAsia"/>
          <w:b/>
          <w:sz w:val="24"/>
          <w:szCs w:val="24"/>
          <w:u w:val="single"/>
        </w:rPr>
      </w:pPr>
      <w:r w:rsidRPr="00937104">
        <w:rPr>
          <w:rFonts w:eastAsiaTheme="minorEastAsia"/>
          <w:sz w:val="24"/>
          <w:szCs w:val="24"/>
        </w:rPr>
        <w:lastRenderedPageBreak/>
        <w:t>В таблице представлены результаты   диагностики   уровня   обученности  учащихся  8-10 классов (промежуточный   контроль)</w:t>
      </w:r>
      <w:r w:rsidRPr="00937104">
        <w:rPr>
          <w:rFonts w:eastAsiaTheme="minorEastAsia"/>
          <w:i/>
          <w:sz w:val="24"/>
          <w:szCs w:val="24"/>
        </w:rPr>
        <w:t xml:space="preserve">      </w:t>
      </w:r>
      <w:r w:rsidRPr="00937104">
        <w:rPr>
          <w:rFonts w:eastAsiaTheme="minorEastAsia"/>
          <w:sz w:val="24"/>
          <w:szCs w:val="24"/>
        </w:rPr>
        <w:t>ДЕКАБРЬ</w:t>
      </w:r>
      <w:r w:rsidRPr="00937104">
        <w:rPr>
          <w:rFonts w:eastAsiaTheme="minorEastAsia"/>
          <w:b/>
          <w:sz w:val="24"/>
          <w:szCs w:val="24"/>
          <w:u w:val="single"/>
        </w:rPr>
        <w:t xml:space="preserve"> </w:t>
      </w:r>
    </w:p>
    <w:p w:rsidR="00937104" w:rsidRPr="00937104" w:rsidRDefault="00937104" w:rsidP="00937104">
      <w:pPr>
        <w:jc w:val="both"/>
        <w:rPr>
          <w:rFonts w:eastAsiaTheme="minorEastAsia"/>
          <w:b/>
          <w:sz w:val="24"/>
          <w:szCs w:val="24"/>
          <w:u w:val="single"/>
        </w:rPr>
      </w:pPr>
    </w:p>
    <w:tbl>
      <w:tblPr>
        <w:tblpPr w:leftFromText="180" w:rightFromText="180" w:vertAnchor="text" w:horzAnchor="page" w:tblpX="393" w:tblpY="307"/>
        <w:tblOverlap w:val="neve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992"/>
        <w:gridCol w:w="1276"/>
        <w:gridCol w:w="567"/>
        <w:gridCol w:w="1985"/>
        <w:gridCol w:w="708"/>
        <w:gridCol w:w="709"/>
        <w:gridCol w:w="567"/>
        <w:gridCol w:w="567"/>
        <w:gridCol w:w="567"/>
        <w:gridCol w:w="567"/>
        <w:gridCol w:w="709"/>
        <w:gridCol w:w="709"/>
        <w:gridCol w:w="708"/>
      </w:tblGrid>
      <w:tr w:rsidR="00937104" w:rsidRPr="00937104" w:rsidTr="00E0763B">
        <w:trPr>
          <w:trHeight w:val="274"/>
        </w:trPr>
        <w:tc>
          <w:tcPr>
            <w:tcW w:w="817" w:type="dxa"/>
            <w:vMerge w:val="restart"/>
            <w:shd w:val="clear" w:color="auto" w:fill="CCCCCC"/>
            <w:vAlign w:val="center"/>
          </w:tcPr>
          <w:p w:rsidR="00937104" w:rsidRPr="00937104" w:rsidRDefault="00937104" w:rsidP="00937104">
            <w:pPr>
              <w:jc w:val="both"/>
              <w:rPr>
                <w:rFonts w:eastAsiaTheme="minorEastAsia"/>
                <w:b/>
                <w:i/>
                <w:sz w:val="24"/>
                <w:szCs w:val="24"/>
              </w:rPr>
            </w:pPr>
            <w:r w:rsidRPr="00937104">
              <w:rPr>
                <w:rFonts w:eastAsiaTheme="minorEastAsia"/>
                <w:b/>
                <w:i/>
                <w:sz w:val="24"/>
                <w:szCs w:val="24"/>
              </w:rPr>
              <w:t>Дата</w:t>
            </w:r>
          </w:p>
        </w:tc>
        <w:tc>
          <w:tcPr>
            <w:tcW w:w="992" w:type="dxa"/>
            <w:vMerge w:val="restart"/>
            <w:shd w:val="clear" w:color="auto" w:fill="CCCCCC"/>
            <w:vAlign w:val="center"/>
          </w:tcPr>
          <w:p w:rsidR="00937104" w:rsidRPr="00937104" w:rsidRDefault="00937104" w:rsidP="00937104">
            <w:pPr>
              <w:jc w:val="both"/>
              <w:rPr>
                <w:rFonts w:eastAsiaTheme="minorEastAsia"/>
                <w:b/>
                <w:i/>
                <w:sz w:val="24"/>
                <w:szCs w:val="24"/>
              </w:rPr>
            </w:pPr>
            <w:r w:rsidRPr="00937104">
              <w:rPr>
                <w:rFonts w:eastAsiaTheme="minorEastAsia"/>
                <w:b/>
                <w:i/>
                <w:sz w:val="24"/>
                <w:szCs w:val="24"/>
              </w:rPr>
              <w:t>Предмет</w:t>
            </w:r>
          </w:p>
        </w:tc>
        <w:tc>
          <w:tcPr>
            <w:tcW w:w="1276" w:type="dxa"/>
            <w:vMerge w:val="restart"/>
            <w:shd w:val="clear" w:color="auto" w:fill="CCCCCC"/>
            <w:vAlign w:val="center"/>
          </w:tcPr>
          <w:p w:rsidR="00937104" w:rsidRPr="00937104" w:rsidRDefault="00937104" w:rsidP="00937104">
            <w:pPr>
              <w:jc w:val="both"/>
              <w:rPr>
                <w:rFonts w:eastAsiaTheme="minorEastAsia"/>
                <w:b/>
                <w:i/>
                <w:sz w:val="24"/>
                <w:szCs w:val="24"/>
              </w:rPr>
            </w:pPr>
            <w:r w:rsidRPr="00937104">
              <w:rPr>
                <w:rFonts w:eastAsiaTheme="minorEastAsia"/>
                <w:b/>
                <w:i/>
                <w:sz w:val="24"/>
                <w:szCs w:val="24"/>
              </w:rPr>
              <w:t>Форма</w:t>
            </w:r>
          </w:p>
          <w:p w:rsidR="00937104" w:rsidRPr="00937104" w:rsidRDefault="00937104" w:rsidP="00937104">
            <w:pPr>
              <w:jc w:val="both"/>
              <w:rPr>
                <w:rFonts w:eastAsiaTheme="minorEastAsia"/>
                <w:b/>
                <w:i/>
                <w:sz w:val="24"/>
                <w:szCs w:val="24"/>
              </w:rPr>
            </w:pPr>
            <w:r w:rsidRPr="00937104">
              <w:rPr>
                <w:rFonts w:eastAsiaTheme="minorEastAsia"/>
                <w:b/>
                <w:i/>
                <w:sz w:val="24"/>
                <w:szCs w:val="24"/>
              </w:rPr>
              <w:t>проведения</w:t>
            </w:r>
          </w:p>
        </w:tc>
        <w:tc>
          <w:tcPr>
            <w:tcW w:w="567" w:type="dxa"/>
            <w:vMerge w:val="restart"/>
            <w:shd w:val="clear" w:color="auto" w:fill="CCCCCC"/>
            <w:vAlign w:val="center"/>
          </w:tcPr>
          <w:p w:rsidR="00937104" w:rsidRPr="00937104" w:rsidRDefault="00937104" w:rsidP="00937104">
            <w:pPr>
              <w:jc w:val="both"/>
              <w:rPr>
                <w:rFonts w:eastAsiaTheme="minorEastAsia"/>
                <w:b/>
                <w:i/>
                <w:sz w:val="24"/>
                <w:szCs w:val="24"/>
              </w:rPr>
            </w:pPr>
            <w:r w:rsidRPr="00937104">
              <w:rPr>
                <w:rFonts w:eastAsiaTheme="minorEastAsia"/>
                <w:b/>
                <w:i/>
                <w:sz w:val="24"/>
                <w:szCs w:val="24"/>
              </w:rPr>
              <w:t>Класс</w:t>
            </w:r>
          </w:p>
        </w:tc>
        <w:tc>
          <w:tcPr>
            <w:tcW w:w="1985" w:type="dxa"/>
            <w:vMerge w:val="restart"/>
            <w:shd w:val="clear" w:color="auto" w:fill="CCCCCC"/>
          </w:tcPr>
          <w:p w:rsidR="00937104" w:rsidRPr="00937104" w:rsidRDefault="00937104" w:rsidP="00937104">
            <w:pPr>
              <w:jc w:val="both"/>
              <w:rPr>
                <w:rFonts w:eastAsiaTheme="minorEastAsia"/>
                <w:b/>
                <w:i/>
                <w:sz w:val="24"/>
                <w:szCs w:val="24"/>
              </w:rPr>
            </w:pPr>
          </w:p>
          <w:p w:rsidR="00937104" w:rsidRPr="00937104" w:rsidRDefault="00937104" w:rsidP="00937104">
            <w:pPr>
              <w:jc w:val="both"/>
              <w:rPr>
                <w:rFonts w:eastAsiaTheme="minorEastAsia"/>
                <w:b/>
                <w:i/>
                <w:sz w:val="24"/>
                <w:szCs w:val="24"/>
              </w:rPr>
            </w:pPr>
            <w:r w:rsidRPr="00937104">
              <w:rPr>
                <w:rFonts w:eastAsiaTheme="minorEastAsia"/>
                <w:b/>
                <w:i/>
                <w:sz w:val="24"/>
                <w:szCs w:val="24"/>
              </w:rPr>
              <w:t xml:space="preserve">Учитель-предметник </w:t>
            </w:r>
          </w:p>
        </w:tc>
        <w:tc>
          <w:tcPr>
            <w:tcW w:w="708" w:type="dxa"/>
            <w:vMerge w:val="restart"/>
            <w:shd w:val="clear" w:color="auto" w:fill="CCCCCC"/>
          </w:tcPr>
          <w:p w:rsidR="00937104" w:rsidRPr="00937104" w:rsidRDefault="00937104" w:rsidP="00937104">
            <w:pPr>
              <w:jc w:val="both"/>
              <w:rPr>
                <w:rFonts w:eastAsiaTheme="minorEastAsia"/>
                <w:b/>
                <w:i/>
                <w:sz w:val="24"/>
                <w:szCs w:val="24"/>
              </w:rPr>
            </w:pPr>
            <w:r w:rsidRPr="00937104">
              <w:rPr>
                <w:rFonts w:eastAsiaTheme="minorEastAsia"/>
                <w:b/>
                <w:i/>
                <w:sz w:val="24"/>
                <w:szCs w:val="24"/>
              </w:rPr>
              <w:t>По списку</w:t>
            </w:r>
          </w:p>
        </w:tc>
        <w:tc>
          <w:tcPr>
            <w:tcW w:w="709" w:type="dxa"/>
            <w:vMerge w:val="restart"/>
            <w:shd w:val="clear" w:color="auto" w:fill="CCCCCC"/>
          </w:tcPr>
          <w:p w:rsidR="00937104" w:rsidRPr="00937104" w:rsidRDefault="00937104" w:rsidP="00937104">
            <w:pPr>
              <w:jc w:val="both"/>
              <w:rPr>
                <w:rFonts w:eastAsiaTheme="minorEastAsia"/>
                <w:b/>
                <w:i/>
                <w:sz w:val="24"/>
                <w:szCs w:val="24"/>
              </w:rPr>
            </w:pPr>
            <w:r w:rsidRPr="00937104">
              <w:rPr>
                <w:rFonts w:eastAsiaTheme="minorEastAsia"/>
                <w:b/>
                <w:i/>
                <w:sz w:val="24"/>
                <w:szCs w:val="24"/>
              </w:rPr>
              <w:t>Писало</w:t>
            </w:r>
          </w:p>
        </w:tc>
        <w:tc>
          <w:tcPr>
            <w:tcW w:w="2268" w:type="dxa"/>
            <w:gridSpan w:val="4"/>
            <w:shd w:val="clear" w:color="auto" w:fill="CCCCCC"/>
          </w:tcPr>
          <w:p w:rsidR="00937104" w:rsidRPr="00937104" w:rsidRDefault="00937104" w:rsidP="00937104">
            <w:pPr>
              <w:jc w:val="both"/>
              <w:rPr>
                <w:rFonts w:eastAsiaTheme="minorEastAsia"/>
                <w:b/>
                <w:i/>
                <w:sz w:val="24"/>
                <w:szCs w:val="24"/>
              </w:rPr>
            </w:pPr>
            <w:r w:rsidRPr="00937104">
              <w:rPr>
                <w:rFonts w:eastAsiaTheme="minorEastAsia"/>
                <w:b/>
                <w:i/>
                <w:sz w:val="24"/>
                <w:szCs w:val="24"/>
              </w:rPr>
              <w:t>Оценки</w:t>
            </w:r>
          </w:p>
        </w:tc>
        <w:tc>
          <w:tcPr>
            <w:tcW w:w="709" w:type="dxa"/>
            <w:vMerge w:val="restart"/>
            <w:shd w:val="clear" w:color="auto" w:fill="CCCCCC"/>
          </w:tcPr>
          <w:p w:rsidR="00937104" w:rsidRPr="00937104" w:rsidRDefault="00937104" w:rsidP="00937104">
            <w:pPr>
              <w:jc w:val="both"/>
              <w:rPr>
                <w:rFonts w:eastAsiaTheme="minorEastAsia"/>
                <w:b/>
                <w:i/>
                <w:sz w:val="24"/>
                <w:szCs w:val="24"/>
              </w:rPr>
            </w:pPr>
            <w:r w:rsidRPr="00937104">
              <w:rPr>
                <w:rFonts w:eastAsiaTheme="minorEastAsia"/>
                <w:b/>
                <w:i/>
                <w:sz w:val="24"/>
                <w:szCs w:val="24"/>
              </w:rPr>
              <w:t>% качества</w:t>
            </w:r>
          </w:p>
        </w:tc>
        <w:tc>
          <w:tcPr>
            <w:tcW w:w="709" w:type="dxa"/>
            <w:vMerge w:val="restart"/>
            <w:shd w:val="clear" w:color="auto" w:fill="CCCCCC"/>
          </w:tcPr>
          <w:p w:rsidR="00937104" w:rsidRPr="00937104" w:rsidRDefault="00937104" w:rsidP="00937104">
            <w:pPr>
              <w:jc w:val="both"/>
              <w:rPr>
                <w:rFonts w:eastAsiaTheme="minorEastAsia"/>
                <w:b/>
                <w:i/>
                <w:sz w:val="24"/>
                <w:szCs w:val="24"/>
              </w:rPr>
            </w:pPr>
            <w:r w:rsidRPr="00937104">
              <w:rPr>
                <w:rFonts w:eastAsiaTheme="minorEastAsia"/>
                <w:b/>
                <w:i/>
                <w:sz w:val="24"/>
                <w:szCs w:val="24"/>
              </w:rPr>
              <w:t>% обуч.</w:t>
            </w:r>
          </w:p>
        </w:tc>
        <w:tc>
          <w:tcPr>
            <w:tcW w:w="708" w:type="dxa"/>
            <w:vMerge w:val="restart"/>
            <w:shd w:val="clear" w:color="auto" w:fill="CCCCCC"/>
          </w:tcPr>
          <w:p w:rsidR="00937104" w:rsidRPr="00937104" w:rsidRDefault="00937104" w:rsidP="00937104">
            <w:pPr>
              <w:jc w:val="both"/>
              <w:rPr>
                <w:rFonts w:eastAsiaTheme="minorEastAsia"/>
                <w:b/>
                <w:i/>
                <w:sz w:val="24"/>
                <w:szCs w:val="24"/>
              </w:rPr>
            </w:pPr>
            <w:r w:rsidRPr="00937104">
              <w:rPr>
                <w:rFonts w:eastAsiaTheme="minorEastAsia"/>
                <w:b/>
                <w:i/>
                <w:sz w:val="24"/>
                <w:szCs w:val="24"/>
              </w:rPr>
              <w:t>% степ. обуч.</w:t>
            </w:r>
          </w:p>
        </w:tc>
      </w:tr>
      <w:tr w:rsidR="00937104" w:rsidRPr="00937104" w:rsidTr="00E0763B">
        <w:trPr>
          <w:trHeight w:val="1694"/>
        </w:trPr>
        <w:tc>
          <w:tcPr>
            <w:tcW w:w="817" w:type="dxa"/>
            <w:vMerge/>
            <w:shd w:val="clear" w:color="auto" w:fill="CCCCCC"/>
            <w:vAlign w:val="center"/>
          </w:tcPr>
          <w:p w:rsidR="00937104" w:rsidRPr="00937104" w:rsidRDefault="00937104" w:rsidP="00937104">
            <w:pPr>
              <w:jc w:val="both"/>
              <w:rPr>
                <w:rFonts w:eastAsiaTheme="minorEastAsia"/>
                <w:b/>
                <w:i/>
                <w:sz w:val="24"/>
                <w:szCs w:val="24"/>
              </w:rPr>
            </w:pPr>
          </w:p>
        </w:tc>
        <w:tc>
          <w:tcPr>
            <w:tcW w:w="992" w:type="dxa"/>
            <w:vMerge/>
            <w:shd w:val="clear" w:color="auto" w:fill="CCCCCC"/>
            <w:vAlign w:val="center"/>
          </w:tcPr>
          <w:p w:rsidR="00937104" w:rsidRPr="00937104" w:rsidRDefault="00937104" w:rsidP="00937104">
            <w:pPr>
              <w:jc w:val="both"/>
              <w:rPr>
                <w:rFonts w:eastAsiaTheme="minorEastAsia"/>
                <w:b/>
                <w:i/>
                <w:sz w:val="24"/>
                <w:szCs w:val="24"/>
              </w:rPr>
            </w:pPr>
          </w:p>
        </w:tc>
        <w:tc>
          <w:tcPr>
            <w:tcW w:w="1276" w:type="dxa"/>
            <w:vMerge/>
            <w:shd w:val="clear" w:color="auto" w:fill="CCCCCC"/>
            <w:vAlign w:val="center"/>
          </w:tcPr>
          <w:p w:rsidR="00937104" w:rsidRPr="00937104" w:rsidRDefault="00937104" w:rsidP="00937104">
            <w:pPr>
              <w:jc w:val="both"/>
              <w:rPr>
                <w:rFonts w:eastAsiaTheme="minorEastAsia"/>
                <w:b/>
                <w:i/>
                <w:sz w:val="24"/>
                <w:szCs w:val="24"/>
              </w:rPr>
            </w:pPr>
          </w:p>
        </w:tc>
        <w:tc>
          <w:tcPr>
            <w:tcW w:w="567" w:type="dxa"/>
            <w:vMerge/>
            <w:shd w:val="clear" w:color="auto" w:fill="CCCCCC"/>
            <w:vAlign w:val="center"/>
          </w:tcPr>
          <w:p w:rsidR="00937104" w:rsidRPr="00937104" w:rsidRDefault="00937104" w:rsidP="00937104">
            <w:pPr>
              <w:jc w:val="both"/>
              <w:rPr>
                <w:rFonts w:eastAsiaTheme="minorEastAsia"/>
                <w:b/>
                <w:i/>
                <w:sz w:val="24"/>
                <w:szCs w:val="24"/>
              </w:rPr>
            </w:pPr>
          </w:p>
        </w:tc>
        <w:tc>
          <w:tcPr>
            <w:tcW w:w="1985" w:type="dxa"/>
            <w:vMerge/>
            <w:shd w:val="clear" w:color="auto" w:fill="CCCCCC"/>
          </w:tcPr>
          <w:p w:rsidR="00937104" w:rsidRPr="00937104" w:rsidRDefault="00937104" w:rsidP="00937104">
            <w:pPr>
              <w:jc w:val="both"/>
              <w:rPr>
                <w:rFonts w:eastAsiaTheme="minorEastAsia"/>
                <w:b/>
                <w:i/>
                <w:sz w:val="24"/>
                <w:szCs w:val="24"/>
              </w:rPr>
            </w:pPr>
          </w:p>
        </w:tc>
        <w:tc>
          <w:tcPr>
            <w:tcW w:w="708" w:type="dxa"/>
            <w:vMerge/>
            <w:shd w:val="clear" w:color="auto" w:fill="CCCCCC"/>
          </w:tcPr>
          <w:p w:rsidR="00937104" w:rsidRPr="00937104" w:rsidRDefault="00937104" w:rsidP="00937104">
            <w:pPr>
              <w:jc w:val="both"/>
              <w:rPr>
                <w:rFonts w:eastAsiaTheme="minorEastAsia"/>
                <w:b/>
                <w:i/>
                <w:sz w:val="24"/>
                <w:szCs w:val="24"/>
              </w:rPr>
            </w:pPr>
          </w:p>
        </w:tc>
        <w:tc>
          <w:tcPr>
            <w:tcW w:w="709" w:type="dxa"/>
            <w:vMerge/>
            <w:shd w:val="clear" w:color="auto" w:fill="CCCCCC"/>
          </w:tcPr>
          <w:p w:rsidR="00937104" w:rsidRPr="00937104" w:rsidRDefault="00937104" w:rsidP="00937104">
            <w:pPr>
              <w:jc w:val="both"/>
              <w:rPr>
                <w:rFonts w:eastAsiaTheme="minorEastAsia"/>
                <w:b/>
                <w:i/>
                <w:sz w:val="24"/>
                <w:szCs w:val="24"/>
              </w:rPr>
            </w:pPr>
          </w:p>
        </w:tc>
        <w:tc>
          <w:tcPr>
            <w:tcW w:w="567" w:type="dxa"/>
            <w:shd w:val="clear" w:color="auto" w:fill="CCCCCC"/>
          </w:tcPr>
          <w:p w:rsidR="00937104" w:rsidRPr="00937104" w:rsidRDefault="00937104" w:rsidP="00937104">
            <w:pPr>
              <w:jc w:val="both"/>
              <w:rPr>
                <w:rFonts w:eastAsiaTheme="minorEastAsia"/>
                <w:b/>
                <w:i/>
                <w:sz w:val="24"/>
                <w:szCs w:val="24"/>
              </w:rPr>
            </w:pPr>
            <w:r w:rsidRPr="00937104">
              <w:rPr>
                <w:rFonts w:eastAsiaTheme="minorEastAsia"/>
                <w:b/>
                <w:i/>
                <w:sz w:val="24"/>
                <w:szCs w:val="24"/>
              </w:rPr>
              <w:t>5</w:t>
            </w:r>
          </w:p>
        </w:tc>
        <w:tc>
          <w:tcPr>
            <w:tcW w:w="567" w:type="dxa"/>
            <w:shd w:val="clear" w:color="auto" w:fill="CCCCCC"/>
          </w:tcPr>
          <w:p w:rsidR="00937104" w:rsidRPr="00937104" w:rsidRDefault="00937104" w:rsidP="00937104">
            <w:pPr>
              <w:jc w:val="both"/>
              <w:rPr>
                <w:rFonts w:eastAsiaTheme="minorEastAsia"/>
                <w:b/>
                <w:i/>
                <w:sz w:val="24"/>
                <w:szCs w:val="24"/>
              </w:rPr>
            </w:pPr>
            <w:r w:rsidRPr="00937104">
              <w:rPr>
                <w:rFonts w:eastAsiaTheme="minorEastAsia"/>
                <w:b/>
                <w:i/>
                <w:sz w:val="24"/>
                <w:szCs w:val="24"/>
              </w:rPr>
              <w:t>4</w:t>
            </w:r>
          </w:p>
        </w:tc>
        <w:tc>
          <w:tcPr>
            <w:tcW w:w="567" w:type="dxa"/>
            <w:shd w:val="clear" w:color="auto" w:fill="CCCCCC"/>
          </w:tcPr>
          <w:p w:rsidR="00937104" w:rsidRPr="00937104" w:rsidRDefault="00937104" w:rsidP="00937104">
            <w:pPr>
              <w:jc w:val="both"/>
              <w:rPr>
                <w:rFonts w:eastAsiaTheme="minorEastAsia"/>
                <w:b/>
                <w:i/>
                <w:sz w:val="24"/>
                <w:szCs w:val="24"/>
              </w:rPr>
            </w:pPr>
            <w:r w:rsidRPr="00937104">
              <w:rPr>
                <w:rFonts w:eastAsiaTheme="minorEastAsia"/>
                <w:b/>
                <w:i/>
                <w:sz w:val="24"/>
                <w:szCs w:val="24"/>
              </w:rPr>
              <w:t>3</w:t>
            </w:r>
          </w:p>
        </w:tc>
        <w:tc>
          <w:tcPr>
            <w:tcW w:w="567" w:type="dxa"/>
            <w:shd w:val="clear" w:color="auto" w:fill="CCCCCC"/>
          </w:tcPr>
          <w:p w:rsidR="00937104" w:rsidRPr="00937104" w:rsidRDefault="00937104" w:rsidP="00937104">
            <w:pPr>
              <w:jc w:val="both"/>
              <w:rPr>
                <w:rFonts w:eastAsiaTheme="minorEastAsia"/>
                <w:b/>
                <w:i/>
                <w:sz w:val="24"/>
                <w:szCs w:val="24"/>
              </w:rPr>
            </w:pPr>
            <w:r w:rsidRPr="00937104">
              <w:rPr>
                <w:rFonts w:eastAsiaTheme="minorEastAsia"/>
                <w:b/>
                <w:i/>
                <w:sz w:val="24"/>
                <w:szCs w:val="24"/>
              </w:rPr>
              <w:t>2</w:t>
            </w:r>
          </w:p>
        </w:tc>
        <w:tc>
          <w:tcPr>
            <w:tcW w:w="709" w:type="dxa"/>
            <w:vMerge/>
            <w:shd w:val="clear" w:color="auto" w:fill="CCCCCC"/>
          </w:tcPr>
          <w:p w:rsidR="00937104" w:rsidRPr="00937104" w:rsidRDefault="00937104" w:rsidP="00937104">
            <w:pPr>
              <w:jc w:val="both"/>
              <w:rPr>
                <w:rFonts w:eastAsiaTheme="minorEastAsia"/>
                <w:b/>
                <w:i/>
                <w:sz w:val="24"/>
                <w:szCs w:val="24"/>
              </w:rPr>
            </w:pPr>
          </w:p>
        </w:tc>
        <w:tc>
          <w:tcPr>
            <w:tcW w:w="709" w:type="dxa"/>
            <w:vMerge/>
            <w:shd w:val="clear" w:color="auto" w:fill="CCCCCC"/>
          </w:tcPr>
          <w:p w:rsidR="00937104" w:rsidRPr="00937104" w:rsidRDefault="00937104" w:rsidP="00937104">
            <w:pPr>
              <w:jc w:val="both"/>
              <w:rPr>
                <w:rFonts w:eastAsiaTheme="minorEastAsia"/>
                <w:b/>
                <w:i/>
                <w:sz w:val="24"/>
                <w:szCs w:val="24"/>
              </w:rPr>
            </w:pPr>
          </w:p>
        </w:tc>
        <w:tc>
          <w:tcPr>
            <w:tcW w:w="708" w:type="dxa"/>
            <w:vMerge/>
            <w:shd w:val="clear" w:color="auto" w:fill="CCCCCC"/>
          </w:tcPr>
          <w:p w:rsidR="00937104" w:rsidRPr="00937104" w:rsidRDefault="00937104" w:rsidP="00937104">
            <w:pPr>
              <w:jc w:val="both"/>
              <w:rPr>
                <w:rFonts w:eastAsiaTheme="minorEastAsia"/>
                <w:b/>
                <w:i/>
                <w:sz w:val="24"/>
                <w:szCs w:val="24"/>
              </w:rPr>
            </w:pPr>
          </w:p>
        </w:tc>
      </w:tr>
      <w:tr w:rsidR="00937104" w:rsidRPr="00937104" w:rsidTr="00E0763B">
        <w:trPr>
          <w:trHeight w:val="23"/>
        </w:trPr>
        <w:tc>
          <w:tcPr>
            <w:tcW w:w="817" w:type="dxa"/>
            <w:vMerge/>
            <w:vAlign w:val="center"/>
          </w:tcPr>
          <w:p w:rsidR="00937104" w:rsidRPr="00937104" w:rsidRDefault="00937104" w:rsidP="00937104">
            <w:pPr>
              <w:jc w:val="both"/>
              <w:rPr>
                <w:rFonts w:eastAsiaTheme="minorEastAsia"/>
                <w:sz w:val="24"/>
                <w:szCs w:val="24"/>
              </w:rPr>
            </w:pPr>
          </w:p>
        </w:tc>
        <w:tc>
          <w:tcPr>
            <w:tcW w:w="992" w:type="dxa"/>
            <w:vMerge/>
            <w:vAlign w:val="center"/>
          </w:tcPr>
          <w:p w:rsidR="00937104" w:rsidRPr="00937104" w:rsidRDefault="00937104" w:rsidP="00937104">
            <w:pPr>
              <w:jc w:val="both"/>
              <w:rPr>
                <w:rFonts w:eastAsiaTheme="minorEastAsia"/>
                <w:sz w:val="24"/>
                <w:szCs w:val="24"/>
              </w:rPr>
            </w:pPr>
          </w:p>
        </w:tc>
        <w:tc>
          <w:tcPr>
            <w:tcW w:w="1276" w:type="dxa"/>
            <w:vMerge/>
            <w:vAlign w:val="center"/>
          </w:tcPr>
          <w:p w:rsidR="00937104" w:rsidRPr="00937104" w:rsidRDefault="00937104" w:rsidP="00937104">
            <w:pPr>
              <w:jc w:val="both"/>
              <w:rPr>
                <w:rFonts w:eastAsiaTheme="minorEastAsia"/>
                <w:sz w:val="24"/>
                <w:szCs w:val="24"/>
              </w:rPr>
            </w:pPr>
          </w:p>
        </w:tc>
        <w:tc>
          <w:tcPr>
            <w:tcW w:w="567" w:type="dxa"/>
            <w:tcBorders>
              <w:top w:val="single" w:sz="24" w:space="0" w:color="auto"/>
              <w:bottom w:val="single" w:sz="2" w:space="0" w:color="auto"/>
            </w:tcBorders>
            <w:vAlign w:val="center"/>
          </w:tcPr>
          <w:p w:rsidR="00937104" w:rsidRPr="00937104" w:rsidRDefault="00937104" w:rsidP="00937104">
            <w:pPr>
              <w:jc w:val="both"/>
              <w:rPr>
                <w:rFonts w:eastAsiaTheme="minorEastAsia"/>
                <w:sz w:val="24"/>
                <w:szCs w:val="24"/>
              </w:rPr>
            </w:pPr>
            <w:r w:rsidRPr="00937104">
              <w:rPr>
                <w:rFonts w:eastAsiaTheme="minorEastAsia"/>
                <w:sz w:val="24"/>
                <w:szCs w:val="24"/>
              </w:rPr>
              <w:t>8а</w:t>
            </w:r>
          </w:p>
        </w:tc>
        <w:tc>
          <w:tcPr>
            <w:tcW w:w="1985" w:type="dxa"/>
            <w:tcBorders>
              <w:top w:val="single" w:sz="24" w:space="0" w:color="auto"/>
              <w:bottom w:val="single" w:sz="2"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 xml:space="preserve">        Ермак Т.В.</w:t>
            </w:r>
          </w:p>
        </w:tc>
        <w:tc>
          <w:tcPr>
            <w:tcW w:w="708" w:type="dxa"/>
            <w:tcBorders>
              <w:top w:val="single" w:sz="24" w:space="0" w:color="auto"/>
              <w:bottom w:val="single" w:sz="2"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23</w:t>
            </w:r>
          </w:p>
        </w:tc>
        <w:tc>
          <w:tcPr>
            <w:tcW w:w="709" w:type="dxa"/>
            <w:tcBorders>
              <w:top w:val="single" w:sz="24" w:space="0" w:color="auto"/>
              <w:bottom w:val="single" w:sz="2"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21</w:t>
            </w:r>
          </w:p>
        </w:tc>
        <w:tc>
          <w:tcPr>
            <w:tcW w:w="567" w:type="dxa"/>
            <w:tcBorders>
              <w:top w:val="single" w:sz="24" w:space="0" w:color="auto"/>
              <w:bottom w:val="single" w:sz="2"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5</w:t>
            </w:r>
          </w:p>
        </w:tc>
        <w:tc>
          <w:tcPr>
            <w:tcW w:w="567" w:type="dxa"/>
            <w:tcBorders>
              <w:top w:val="single" w:sz="24" w:space="0" w:color="auto"/>
              <w:bottom w:val="single" w:sz="2"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7</w:t>
            </w:r>
          </w:p>
        </w:tc>
        <w:tc>
          <w:tcPr>
            <w:tcW w:w="567" w:type="dxa"/>
            <w:tcBorders>
              <w:top w:val="single" w:sz="24" w:space="0" w:color="auto"/>
              <w:bottom w:val="single" w:sz="2"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9</w:t>
            </w:r>
          </w:p>
        </w:tc>
        <w:tc>
          <w:tcPr>
            <w:tcW w:w="567" w:type="dxa"/>
            <w:tcBorders>
              <w:top w:val="single" w:sz="24" w:space="0" w:color="auto"/>
              <w:bottom w:val="single" w:sz="2"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w:t>
            </w:r>
          </w:p>
        </w:tc>
        <w:tc>
          <w:tcPr>
            <w:tcW w:w="709" w:type="dxa"/>
            <w:tcBorders>
              <w:top w:val="single" w:sz="24" w:space="0" w:color="auto"/>
              <w:bottom w:val="single" w:sz="2" w:space="0" w:color="auto"/>
            </w:tcBorders>
            <w:vAlign w:val="center"/>
          </w:tcPr>
          <w:p w:rsidR="00937104" w:rsidRPr="00937104" w:rsidRDefault="00937104" w:rsidP="00937104">
            <w:pPr>
              <w:jc w:val="both"/>
              <w:rPr>
                <w:rFonts w:eastAsiaTheme="minorEastAsia"/>
                <w:sz w:val="24"/>
                <w:szCs w:val="24"/>
              </w:rPr>
            </w:pPr>
            <w:r w:rsidRPr="00937104">
              <w:rPr>
                <w:rFonts w:eastAsiaTheme="minorEastAsia"/>
                <w:sz w:val="24"/>
                <w:szCs w:val="24"/>
              </w:rPr>
              <w:t>57</w:t>
            </w:r>
          </w:p>
        </w:tc>
        <w:tc>
          <w:tcPr>
            <w:tcW w:w="709" w:type="dxa"/>
            <w:tcBorders>
              <w:top w:val="single" w:sz="24" w:space="0" w:color="auto"/>
              <w:bottom w:val="single" w:sz="2" w:space="0" w:color="auto"/>
            </w:tcBorders>
            <w:vAlign w:val="center"/>
          </w:tcPr>
          <w:p w:rsidR="00937104" w:rsidRPr="00937104" w:rsidRDefault="00937104" w:rsidP="00937104">
            <w:pPr>
              <w:jc w:val="both"/>
              <w:rPr>
                <w:rFonts w:eastAsiaTheme="minorEastAsia"/>
                <w:sz w:val="24"/>
                <w:szCs w:val="24"/>
              </w:rPr>
            </w:pPr>
            <w:r w:rsidRPr="00937104">
              <w:rPr>
                <w:rFonts w:eastAsiaTheme="minorEastAsia"/>
                <w:sz w:val="24"/>
                <w:szCs w:val="24"/>
              </w:rPr>
              <w:t>100</w:t>
            </w:r>
          </w:p>
        </w:tc>
        <w:tc>
          <w:tcPr>
            <w:tcW w:w="708" w:type="dxa"/>
            <w:tcBorders>
              <w:top w:val="single" w:sz="24" w:space="0" w:color="auto"/>
              <w:bottom w:val="single" w:sz="2" w:space="0" w:color="auto"/>
            </w:tcBorders>
            <w:vAlign w:val="center"/>
          </w:tcPr>
          <w:p w:rsidR="00937104" w:rsidRPr="00937104" w:rsidRDefault="00937104" w:rsidP="00937104">
            <w:pPr>
              <w:jc w:val="both"/>
              <w:rPr>
                <w:rFonts w:eastAsiaTheme="minorEastAsia"/>
                <w:sz w:val="24"/>
                <w:szCs w:val="24"/>
              </w:rPr>
            </w:pPr>
            <w:r w:rsidRPr="00937104">
              <w:rPr>
                <w:rFonts w:eastAsiaTheme="minorEastAsia"/>
                <w:sz w:val="24"/>
                <w:szCs w:val="24"/>
              </w:rPr>
              <w:t>60</w:t>
            </w:r>
          </w:p>
        </w:tc>
      </w:tr>
      <w:tr w:rsidR="00937104" w:rsidRPr="00937104" w:rsidTr="00E0763B">
        <w:tc>
          <w:tcPr>
            <w:tcW w:w="817" w:type="dxa"/>
            <w:vMerge w:val="restart"/>
            <w:tcBorders>
              <w:top w:val="single" w:sz="24" w:space="0" w:color="auto"/>
            </w:tcBorders>
            <w:vAlign w:val="center"/>
          </w:tcPr>
          <w:p w:rsidR="00937104" w:rsidRPr="00937104" w:rsidRDefault="00937104" w:rsidP="00937104">
            <w:pPr>
              <w:jc w:val="both"/>
              <w:rPr>
                <w:rFonts w:eastAsiaTheme="minorEastAsia"/>
                <w:sz w:val="24"/>
                <w:szCs w:val="24"/>
              </w:rPr>
            </w:pPr>
            <w:r w:rsidRPr="00937104">
              <w:rPr>
                <w:rFonts w:eastAsiaTheme="minorEastAsia"/>
                <w:sz w:val="24"/>
                <w:szCs w:val="24"/>
              </w:rPr>
              <w:t>16.12-18.12</w:t>
            </w:r>
          </w:p>
        </w:tc>
        <w:tc>
          <w:tcPr>
            <w:tcW w:w="992" w:type="dxa"/>
            <w:vMerge w:val="restart"/>
            <w:tcBorders>
              <w:top w:val="single" w:sz="24" w:space="0" w:color="auto"/>
            </w:tcBorders>
            <w:vAlign w:val="center"/>
          </w:tcPr>
          <w:p w:rsidR="00937104" w:rsidRPr="00937104" w:rsidRDefault="00937104" w:rsidP="00937104">
            <w:pPr>
              <w:jc w:val="both"/>
              <w:rPr>
                <w:rFonts w:eastAsiaTheme="minorEastAsia"/>
                <w:sz w:val="24"/>
                <w:szCs w:val="24"/>
              </w:rPr>
            </w:pPr>
            <w:r w:rsidRPr="00937104">
              <w:rPr>
                <w:rFonts w:eastAsiaTheme="minorEastAsia"/>
                <w:sz w:val="24"/>
                <w:szCs w:val="24"/>
              </w:rPr>
              <w:t>русский язык</w:t>
            </w:r>
          </w:p>
        </w:tc>
        <w:tc>
          <w:tcPr>
            <w:tcW w:w="1276" w:type="dxa"/>
            <w:vMerge w:val="restart"/>
            <w:tcBorders>
              <w:top w:val="single" w:sz="24" w:space="0" w:color="auto"/>
            </w:tcBorders>
            <w:vAlign w:val="center"/>
          </w:tcPr>
          <w:p w:rsidR="00937104" w:rsidRPr="00937104" w:rsidRDefault="00937104" w:rsidP="00937104">
            <w:pPr>
              <w:jc w:val="both"/>
              <w:rPr>
                <w:rFonts w:eastAsiaTheme="minorEastAsia"/>
                <w:sz w:val="24"/>
                <w:szCs w:val="24"/>
              </w:rPr>
            </w:pPr>
            <w:r w:rsidRPr="00937104">
              <w:rPr>
                <w:rFonts w:eastAsiaTheme="minorEastAsia"/>
                <w:sz w:val="24"/>
                <w:szCs w:val="24"/>
              </w:rPr>
              <w:t>тестирование</w:t>
            </w:r>
          </w:p>
        </w:tc>
        <w:tc>
          <w:tcPr>
            <w:tcW w:w="567" w:type="dxa"/>
            <w:tcBorders>
              <w:top w:val="single" w:sz="2" w:space="0" w:color="auto"/>
              <w:bottom w:val="single" w:sz="2" w:space="0" w:color="auto"/>
            </w:tcBorders>
            <w:vAlign w:val="center"/>
          </w:tcPr>
          <w:p w:rsidR="00937104" w:rsidRPr="00937104" w:rsidRDefault="00937104" w:rsidP="00937104">
            <w:pPr>
              <w:jc w:val="both"/>
              <w:rPr>
                <w:rFonts w:eastAsiaTheme="minorEastAsia"/>
                <w:sz w:val="24"/>
                <w:szCs w:val="24"/>
              </w:rPr>
            </w:pPr>
            <w:r w:rsidRPr="00937104">
              <w:rPr>
                <w:rFonts w:eastAsiaTheme="minorEastAsia"/>
                <w:sz w:val="24"/>
                <w:szCs w:val="24"/>
              </w:rPr>
              <w:t>8б</w:t>
            </w:r>
          </w:p>
        </w:tc>
        <w:tc>
          <w:tcPr>
            <w:tcW w:w="1985" w:type="dxa"/>
            <w:tcBorders>
              <w:top w:val="single" w:sz="2" w:space="0" w:color="auto"/>
              <w:bottom w:val="single" w:sz="2"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 xml:space="preserve">Волохова А.И.  </w:t>
            </w:r>
          </w:p>
        </w:tc>
        <w:tc>
          <w:tcPr>
            <w:tcW w:w="708" w:type="dxa"/>
            <w:tcBorders>
              <w:top w:val="single" w:sz="2" w:space="0" w:color="auto"/>
              <w:bottom w:val="single" w:sz="2"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25</w:t>
            </w:r>
          </w:p>
        </w:tc>
        <w:tc>
          <w:tcPr>
            <w:tcW w:w="709" w:type="dxa"/>
            <w:tcBorders>
              <w:top w:val="single" w:sz="2" w:space="0" w:color="auto"/>
              <w:bottom w:val="single" w:sz="2"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24</w:t>
            </w:r>
          </w:p>
        </w:tc>
        <w:tc>
          <w:tcPr>
            <w:tcW w:w="567" w:type="dxa"/>
            <w:tcBorders>
              <w:top w:val="single" w:sz="2" w:space="0" w:color="auto"/>
              <w:bottom w:val="single" w:sz="2"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3</w:t>
            </w:r>
          </w:p>
        </w:tc>
        <w:tc>
          <w:tcPr>
            <w:tcW w:w="567" w:type="dxa"/>
            <w:tcBorders>
              <w:top w:val="single" w:sz="2" w:space="0" w:color="auto"/>
              <w:bottom w:val="single" w:sz="2"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6</w:t>
            </w:r>
          </w:p>
        </w:tc>
        <w:tc>
          <w:tcPr>
            <w:tcW w:w="567" w:type="dxa"/>
            <w:tcBorders>
              <w:top w:val="single" w:sz="2" w:space="0" w:color="auto"/>
              <w:bottom w:val="single" w:sz="2"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14</w:t>
            </w:r>
          </w:p>
        </w:tc>
        <w:tc>
          <w:tcPr>
            <w:tcW w:w="567" w:type="dxa"/>
            <w:tcBorders>
              <w:top w:val="single" w:sz="2" w:space="0" w:color="auto"/>
              <w:bottom w:val="single" w:sz="2"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1</w:t>
            </w:r>
          </w:p>
        </w:tc>
        <w:tc>
          <w:tcPr>
            <w:tcW w:w="709" w:type="dxa"/>
            <w:tcBorders>
              <w:top w:val="single" w:sz="2" w:space="0" w:color="auto"/>
              <w:bottom w:val="single" w:sz="2" w:space="0" w:color="auto"/>
            </w:tcBorders>
            <w:vAlign w:val="center"/>
          </w:tcPr>
          <w:p w:rsidR="00937104" w:rsidRPr="00937104" w:rsidRDefault="00937104" w:rsidP="00937104">
            <w:pPr>
              <w:jc w:val="both"/>
              <w:rPr>
                <w:rFonts w:eastAsiaTheme="minorEastAsia"/>
                <w:sz w:val="24"/>
                <w:szCs w:val="24"/>
              </w:rPr>
            </w:pPr>
            <w:r w:rsidRPr="00937104">
              <w:rPr>
                <w:rFonts w:eastAsiaTheme="minorEastAsia"/>
                <w:sz w:val="24"/>
                <w:szCs w:val="24"/>
              </w:rPr>
              <w:t>37</w:t>
            </w:r>
          </w:p>
        </w:tc>
        <w:tc>
          <w:tcPr>
            <w:tcW w:w="709" w:type="dxa"/>
            <w:tcBorders>
              <w:top w:val="single" w:sz="2" w:space="0" w:color="auto"/>
              <w:bottom w:val="single" w:sz="2" w:space="0" w:color="auto"/>
            </w:tcBorders>
            <w:vAlign w:val="center"/>
          </w:tcPr>
          <w:p w:rsidR="00937104" w:rsidRPr="00937104" w:rsidRDefault="00937104" w:rsidP="00937104">
            <w:pPr>
              <w:jc w:val="both"/>
              <w:rPr>
                <w:rFonts w:eastAsiaTheme="minorEastAsia"/>
                <w:sz w:val="24"/>
                <w:szCs w:val="24"/>
              </w:rPr>
            </w:pPr>
            <w:r w:rsidRPr="00937104">
              <w:rPr>
                <w:rFonts w:eastAsiaTheme="minorEastAsia"/>
                <w:sz w:val="24"/>
                <w:szCs w:val="24"/>
              </w:rPr>
              <w:t>95</w:t>
            </w:r>
          </w:p>
        </w:tc>
        <w:tc>
          <w:tcPr>
            <w:tcW w:w="708" w:type="dxa"/>
            <w:tcBorders>
              <w:top w:val="single" w:sz="2" w:space="0" w:color="auto"/>
              <w:bottom w:val="single" w:sz="2" w:space="0" w:color="auto"/>
            </w:tcBorders>
            <w:vAlign w:val="center"/>
          </w:tcPr>
          <w:p w:rsidR="00937104" w:rsidRPr="00937104" w:rsidRDefault="00937104" w:rsidP="00937104">
            <w:pPr>
              <w:jc w:val="both"/>
              <w:rPr>
                <w:rFonts w:eastAsiaTheme="minorEastAsia"/>
                <w:sz w:val="24"/>
                <w:szCs w:val="24"/>
              </w:rPr>
            </w:pPr>
            <w:r w:rsidRPr="00937104">
              <w:rPr>
                <w:rFonts w:eastAsiaTheme="minorEastAsia"/>
                <w:sz w:val="24"/>
                <w:szCs w:val="24"/>
              </w:rPr>
              <w:t>50</w:t>
            </w:r>
          </w:p>
        </w:tc>
      </w:tr>
      <w:tr w:rsidR="00937104" w:rsidRPr="00937104" w:rsidTr="00E0763B">
        <w:tc>
          <w:tcPr>
            <w:tcW w:w="817" w:type="dxa"/>
            <w:vMerge/>
            <w:vAlign w:val="center"/>
          </w:tcPr>
          <w:p w:rsidR="00937104" w:rsidRPr="00937104" w:rsidRDefault="00937104" w:rsidP="00937104">
            <w:pPr>
              <w:jc w:val="both"/>
              <w:rPr>
                <w:rFonts w:eastAsiaTheme="minorEastAsia"/>
                <w:sz w:val="24"/>
                <w:szCs w:val="24"/>
              </w:rPr>
            </w:pPr>
          </w:p>
        </w:tc>
        <w:tc>
          <w:tcPr>
            <w:tcW w:w="992" w:type="dxa"/>
            <w:vMerge/>
            <w:vAlign w:val="center"/>
          </w:tcPr>
          <w:p w:rsidR="00937104" w:rsidRPr="00937104" w:rsidRDefault="00937104" w:rsidP="00937104">
            <w:pPr>
              <w:jc w:val="both"/>
              <w:rPr>
                <w:rFonts w:eastAsiaTheme="minorEastAsia"/>
                <w:sz w:val="24"/>
                <w:szCs w:val="24"/>
              </w:rPr>
            </w:pPr>
          </w:p>
        </w:tc>
        <w:tc>
          <w:tcPr>
            <w:tcW w:w="1276" w:type="dxa"/>
            <w:vMerge/>
            <w:vAlign w:val="center"/>
          </w:tcPr>
          <w:p w:rsidR="00937104" w:rsidRPr="00937104" w:rsidRDefault="00937104" w:rsidP="00937104">
            <w:pPr>
              <w:jc w:val="both"/>
              <w:rPr>
                <w:rFonts w:eastAsiaTheme="minorEastAsia"/>
                <w:sz w:val="24"/>
                <w:szCs w:val="24"/>
              </w:rPr>
            </w:pPr>
          </w:p>
        </w:tc>
        <w:tc>
          <w:tcPr>
            <w:tcW w:w="567" w:type="dxa"/>
            <w:tcBorders>
              <w:top w:val="single" w:sz="2" w:space="0" w:color="auto"/>
              <w:bottom w:val="single" w:sz="4" w:space="0" w:color="auto"/>
            </w:tcBorders>
            <w:vAlign w:val="center"/>
          </w:tcPr>
          <w:p w:rsidR="00937104" w:rsidRPr="00937104" w:rsidRDefault="00937104" w:rsidP="00937104">
            <w:pPr>
              <w:jc w:val="both"/>
              <w:rPr>
                <w:rFonts w:eastAsiaTheme="minorEastAsia"/>
                <w:sz w:val="24"/>
                <w:szCs w:val="24"/>
              </w:rPr>
            </w:pPr>
            <w:r w:rsidRPr="00937104">
              <w:rPr>
                <w:rFonts w:eastAsiaTheme="minorEastAsia"/>
                <w:sz w:val="24"/>
                <w:szCs w:val="24"/>
              </w:rPr>
              <w:t>8в</w:t>
            </w:r>
          </w:p>
        </w:tc>
        <w:tc>
          <w:tcPr>
            <w:tcW w:w="1985" w:type="dxa"/>
            <w:tcBorders>
              <w:top w:val="single" w:sz="2"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 xml:space="preserve">Мирошкина Т.А.   </w:t>
            </w:r>
          </w:p>
        </w:tc>
        <w:tc>
          <w:tcPr>
            <w:tcW w:w="708" w:type="dxa"/>
            <w:tcBorders>
              <w:top w:val="single" w:sz="2"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24</w:t>
            </w:r>
          </w:p>
        </w:tc>
        <w:tc>
          <w:tcPr>
            <w:tcW w:w="709" w:type="dxa"/>
            <w:tcBorders>
              <w:top w:val="single" w:sz="2"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19</w:t>
            </w:r>
          </w:p>
        </w:tc>
        <w:tc>
          <w:tcPr>
            <w:tcW w:w="567" w:type="dxa"/>
            <w:tcBorders>
              <w:top w:val="single" w:sz="2"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1</w:t>
            </w:r>
          </w:p>
        </w:tc>
        <w:tc>
          <w:tcPr>
            <w:tcW w:w="567" w:type="dxa"/>
            <w:tcBorders>
              <w:top w:val="single" w:sz="2"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6</w:t>
            </w:r>
          </w:p>
        </w:tc>
        <w:tc>
          <w:tcPr>
            <w:tcW w:w="567" w:type="dxa"/>
            <w:tcBorders>
              <w:top w:val="single" w:sz="2"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5</w:t>
            </w:r>
          </w:p>
        </w:tc>
        <w:tc>
          <w:tcPr>
            <w:tcW w:w="567" w:type="dxa"/>
            <w:tcBorders>
              <w:top w:val="single" w:sz="2"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7</w:t>
            </w:r>
          </w:p>
        </w:tc>
        <w:tc>
          <w:tcPr>
            <w:tcW w:w="709" w:type="dxa"/>
            <w:tcBorders>
              <w:top w:val="single" w:sz="2" w:space="0" w:color="auto"/>
            </w:tcBorders>
            <w:vAlign w:val="center"/>
          </w:tcPr>
          <w:p w:rsidR="00937104" w:rsidRPr="00937104" w:rsidRDefault="00937104" w:rsidP="00937104">
            <w:pPr>
              <w:jc w:val="both"/>
              <w:rPr>
                <w:rFonts w:eastAsiaTheme="minorEastAsia"/>
                <w:sz w:val="24"/>
                <w:szCs w:val="24"/>
              </w:rPr>
            </w:pPr>
            <w:r w:rsidRPr="00937104">
              <w:rPr>
                <w:rFonts w:eastAsiaTheme="minorEastAsia"/>
                <w:sz w:val="24"/>
                <w:szCs w:val="24"/>
              </w:rPr>
              <w:t>36</w:t>
            </w:r>
          </w:p>
        </w:tc>
        <w:tc>
          <w:tcPr>
            <w:tcW w:w="709" w:type="dxa"/>
            <w:tcBorders>
              <w:top w:val="single" w:sz="2" w:space="0" w:color="auto"/>
            </w:tcBorders>
            <w:vAlign w:val="center"/>
          </w:tcPr>
          <w:p w:rsidR="00937104" w:rsidRPr="00937104" w:rsidRDefault="00937104" w:rsidP="00937104">
            <w:pPr>
              <w:jc w:val="both"/>
              <w:rPr>
                <w:rFonts w:eastAsiaTheme="minorEastAsia"/>
                <w:sz w:val="24"/>
                <w:szCs w:val="24"/>
              </w:rPr>
            </w:pPr>
            <w:r w:rsidRPr="00937104">
              <w:rPr>
                <w:rFonts w:eastAsiaTheme="minorEastAsia"/>
                <w:sz w:val="24"/>
                <w:szCs w:val="24"/>
              </w:rPr>
              <w:t>63</w:t>
            </w:r>
          </w:p>
        </w:tc>
        <w:tc>
          <w:tcPr>
            <w:tcW w:w="708" w:type="dxa"/>
            <w:tcBorders>
              <w:top w:val="single" w:sz="2" w:space="0" w:color="auto"/>
            </w:tcBorders>
            <w:vAlign w:val="center"/>
          </w:tcPr>
          <w:p w:rsidR="00937104" w:rsidRPr="00937104" w:rsidRDefault="00937104" w:rsidP="00937104">
            <w:pPr>
              <w:jc w:val="both"/>
              <w:rPr>
                <w:rFonts w:eastAsiaTheme="minorEastAsia"/>
                <w:sz w:val="24"/>
                <w:szCs w:val="24"/>
              </w:rPr>
            </w:pPr>
            <w:r w:rsidRPr="00937104">
              <w:rPr>
                <w:rFonts w:eastAsiaTheme="minorEastAsia"/>
                <w:sz w:val="24"/>
                <w:szCs w:val="24"/>
              </w:rPr>
              <w:t>40</w:t>
            </w:r>
          </w:p>
        </w:tc>
      </w:tr>
      <w:tr w:rsidR="00937104" w:rsidRPr="00937104" w:rsidTr="00E0763B">
        <w:trPr>
          <w:trHeight w:val="330"/>
        </w:trPr>
        <w:tc>
          <w:tcPr>
            <w:tcW w:w="817" w:type="dxa"/>
            <w:vMerge/>
            <w:vAlign w:val="center"/>
          </w:tcPr>
          <w:p w:rsidR="00937104" w:rsidRPr="00937104" w:rsidRDefault="00937104" w:rsidP="00937104">
            <w:pPr>
              <w:jc w:val="both"/>
              <w:rPr>
                <w:rFonts w:eastAsiaTheme="minorEastAsia"/>
                <w:sz w:val="24"/>
                <w:szCs w:val="24"/>
              </w:rPr>
            </w:pPr>
          </w:p>
        </w:tc>
        <w:tc>
          <w:tcPr>
            <w:tcW w:w="992" w:type="dxa"/>
            <w:vMerge/>
            <w:vAlign w:val="center"/>
          </w:tcPr>
          <w:p w:rsidR="00937104" w:rsidRPr="00937104" w:rsidRDefault="00937104" w:rsidP="00937104">
            <w:pPr>
              <w:jc w:val="both"/>
              <w:rPr>
                <w:rFonts w:eastAsiaTheme="minorEastAsia"/>
                <w:sz w:val="24"/>
                <w:szCs w:val="24"/>
              </w:rPr>
            </w:pPr>
          </w:p>
        </w:tc>
        <w:tc>
          <w:tcPr>
            <w:tcW w:w="1276" w:type="dxa"/>
            <w:vMerge/>
            <w:vAlign w:val="center"/>
          </w:tcPr>
          <w:p w:rsidR="00937104" w:rsidRPr="00937104" w:rsidRDefault="00937104" w:rsidP="00937104">
            <w:pPr>
              <w:jc w:val="both"/>
              <w:rPr>
                <w:rFonts w:eastAsiaTheme="minorEastAsia"/>
                <w:sz w:val="24"/>
                <w:szCs w:val="24"/>
              </w:rPr>
            </w:pPr>
          </w:p>
        </w:tc>
        <w:tc>
          <w:tcPr>
            <w:tcW w:w="567" w:type="dxa"/>
            <w:tcBorders>
              <w:top w:val="single" w:sz="4" w:space="0" w:color="auto"/>
              <w:bottom w:val="single" w:sz="4" w:space="0" w:color="auto"/>
            </w:tcBorders>
            <w:vAlign w:val="center"/>
          </w:tcPr>
          <w:p w:rsidR="00937104" w:rsidRPr="00937104" w:rsidRDefault="00937104" w:rsidP="00937104">
            <w:pPr>
              <w:jc w:val="both"/>
              <w:rPr>
                <w:rFonts w:eastAsiaTheme="minorEastAsia"/>
                <w:sz w:val="24"/>
                <w:szCs w:val="24"/>
              </w:rPr>
            </w:pPr>
            <w:r w:rsidRPr="00937104">
              <w:rPr>
                <w:rFonts w:eastAsiaTheme="minorEastAsia"/>
                <w:sz w:val="24"/>
                <w:szCs w:val="24"/>
              </w:rPr>
              <w:t>8г</w:t>
            </w:r>
          </w:p>
        </w:tc>
        <w:tc>
          <w:tcPr>
            <w:tcW w:w="1985" w:type="dxa"/>
          </w:tcPr>
          <w:p w:rsidR="00937104" w:rsidRPr="00937104" w:rsidRDefault="00937104" w:rsidP="00937104">
            <w:pPr>
              <w:jc w:val="both"/>
              <w:rPr>
                <w:rFonts w:eastAsiaTheme="minorEastAsia"/>
                <w:sz w:val="24"/>
                <w:szCs w:val="24"/>
              </w:rPr>
            </w:pPr>
            <w:r w:rsidRPr="00937104">
              <w:rPr>
                <w:rFonts w:eastAsiaTheme="minorEastAsia"/>
                <w:sz w:val="24"/>
                <w:szCs w:val="24"/>
              </w:rPr>
              <w:t xml:space="preserve">Волохова А.И. </w:t>
            </w:r>
          </w:p>
        </w:tc>
        <w:tc>
          <w:tcPr>
            <w:tcW w:w="708" w:type="dxa"/>
          </w:tcPr>
          <w:p w:rsidR="00937104" w:rsidRPr="00937104" w:rsidRDefault="00937104" w:rsidP="00937104">
            <w:pPr>
              <w:jc w:val="both"/>
              <w:rPr>
                <w:rFonts w:eastAsiaTheme="minorEastAsia"/>
                <w:sz w:val="24"/>
                <w:szCs w:val="24"/>
              </w:rPr>
            </w:pPr>
            <w:r w:rsidRPr="00937104">
              <w:rPr>
                <w:rFonts w:eastAsiaTheme="minorEastAsia"/>
                <w:sz w:val="24"/>
                <w:szCs w:val="24"/>
              </w:rPr>
              <w:t>16</w:t>
            </w:r>
          </w:p>
        </w:tc>
        <w:tc>
          <w:tcPr>
            <w:tcW w:w="709" w:type="dxa"/>
          </w:tcPr>
          <w:p w:rsidR="00937104" w:rsidRPr="00937104" w:rsidRDefault="00937104" w:rsidP="00937104">
            <w:pPr>
              <w:jc w:val="both"/>
              <w:rPr>
                <w:rFonts w:eastAsiaTheme="minorEastAsia"/>
                <w:sz w:val="24"/>
                <w:szCs w:val="24"/>
              </w:rPr>
            </w:pPr>
            <w:r w:rsidRPr="00937104">
              <w:rPr>
                <w:rFonts w:eastAsiaTheme="minorEastAsia"/>
                <w:sz w:val="24"/>
                <w:szCs w:val="24"/>
              </w:rPr>
              <w:t>12</w:t>
            </w:r>
          </w:p>
        </w:tc>
        <w:tc>
          <w:tcPr>
            <w:tcW w:w="567" w:type="dxa"/>
          </w:tcPr>
          <w:p w:rsidR="00937104" w:rsidRPr="00937104" w:rsidRDefault="00937104" w:rsidP="00937104">
            <w:pPr>
              <w:jc w:val="both"/>
              <w:rPr>
                <w:rFonts w:eastAsiaTheme="minorEastAsia"/>
                <w:sz w:val="24"/>
                <w:szCs w:val="24"/>
              </w:rPr>
            </w:pPr>
            <w:r w:rsidRPr="00937104">
              <w:rPr>
                <w:rFonts w:eastAsiaTheme="minorEastAsia"/>
                <w:sz w:val="24"/>
                <w:szCs w:val="24"/>
              </w:rPr>
              <w:t>1</w:t>
            </w:r>
          </w:p>
        </w:tc>
        <w:tc>
          <w:tcPr>
            <w:tcW w:w="567" w:type="dxa"/>
          </w:tcPr>
          <w:p w:rsidR="00937104" w:rsidRPr="00937104" w:rsidRDefault="00937104" w:rsidP="00937104">
            <w:pPr>
              <w:jc w:val="both"/>
              <w:rPr>
                <w:rFonts w:eastAsiaTheme="minorEastAsia"/>
                <w:sz w:val="24"/>
                <w:szCs w:val="24"/>
              </w:rPr>
            </w:pPr>
            <w:r w:rsidRPr="00937104">
              <w:rPr>
                <w:rFonts w:eastAsiaTheme="minorEastAsia"/>
                <w:sz w:val="24"/>
                <w:szCs w:val="24"/>
              </w:rPr>
              <w:t>3</w:t>
            </w:r>
          </w:p>
        </w:tc>
        <w:tc>
          <w:tcPr>
            <w:tcW w:w="567" w:type="dxa"/>
          </w:tcPr>
          <w:p w:rsidR="00937104" w:rsidRPr="00937104" w:rsidRDefault="00937104" w:rsidP="00937104">
            <w:pPr>
              <w:jc w:val="both"/>
              <w:rPr>
                <w:rFonts w:eastAsiaTheme="minorEastAsia"/>
                <w:sz w:val="24"/>
                <w:szCs w:val="24"/>
              </w:rPr>
            </w:pPr>
            <w:r w:rsidRPr="00937104">
              <w:rPr>
                <w:rFonts w:eastAsiaTheme="minorEastAsia"/>
                <w:sz w:val="24"/>
                <w:szCs w:val="24"/>
              </w:rPr>
              <w:t>6</w:t>
            </w:r>
          </w:p>
        </w:tc>
        <w:tc>
          <w:tcPr>
            <w:tcW w:w="567" w:type="dxa"/>
          </w:tcPr>
          <w:p w:rsidR="00937104" w:rsidRPr="00937104" w:rsidRDefault="00937104" w:rsidP="00937104">
            <w:pPr>
              <w:jc w:val="both"/>
              <w:rPr>
                <w:rFonts w:eastAsiaTheme="minorEastAsia"/>
                <w:sz w:val="24"/>
                <w:szCs w:val="24"/>
              </w:rPr>
            </w:pPr>
            <w:r w:rsidRPr="00937104">
              <w:rPr>
                <w:rFonts w:eastAsiaTheme="minorEastAsia"/>
                <w:sz w:val="24"/>
                <w:szCs w:val="24"/>
              </w:rPr>
              <w:t>2</w:t>
            </w:r>
          </w:p>
        </w:tc>
        <w:tc>
          <w:tcPr>
            <w:tcW w:w="709" w:type="dxa"/>
            <w:vAlign w:val="center"/>
          </w:tcPr>
          <w:p w:rsidR="00937104" w:rsidRPr="00937104" w:rsidRDefault="00937104" w:rsidP="00937104">
            <w:pPr>
              <w:jc w:val="both"/>
              <w:rPr>
                <w:rFonts w:eastAsiaTheme="minorEastAsia"/>
                <w:sz w:val="24"/>
                <w:szCs w:val="24"/>
              </w:rPr>
            </w:pPr>
            <w:r w:rsidRPr="00937104">
              <w:rPr>
                <w:rFonts w:eastAsiaTheme="minorEastAsia"/>
                <w:sz w:val="24"/>
                <w:szCs w:val="24"/>
              </w:rPr>
              <w:t>33</w:t>
            </w:r>
          </w:p>
        </w:tc>
        <w:tc>
          <w:tcPr>
            <w:tcW w:w="709" w:type="dxa"/>
            <w:vAlign w:val="center"/>
          </w:tcPr>
          <w:p w:rsidR="00937104" w:rsidRPr="00937104" w:rsidRDefault="00937104" w:rsidP="00937104">
            <w:pPr>
              <w:jc w:val="both"/>
              <w:rPr>
                <w:rFonts w:eastAsiaTheme="minorEastAsia"/>
                <w:sz w:val="24"/>
                <w:szCs w:val="24"/>
              </w:rPr>
            </w:pPr>
            <w:r w:rsidRPr="00937104">
              <w:rPr>
                <w:rFonts w:eastAsiaTheme="minorEastAsia"/>
                <w:sz w:val="24"/>
                <w:szCs w:val="24"/>
              </w:rPr>
              <w:t>83</w:t>
            </w:r>
          </w:p>
        </w:tc>
        <w:tc>
          <w:tcPr>
            <w:tcW w:w="708" w:type="dxa"/>
            <w:vAlign w:val="center"/>
          </w:tcPr>
          <w:p w:rsidR="00937104" w:rsidRPr="00937104" w:rsidRDefault="00937104" w:rsidP="00937104">
            <w:pPr>
              <w:jc w:val="both"/>
              <w:rPr>
                <w:rFonts w:eastAsiaTheme="minorEastAsia"/>
                <w:sz w:val="24"/>
                <w:szCs w:val="24"/>
              </w:rPr>
            </w:pPr>
            <w:r w:rsidRPr="00937104">
              <w:rPr>
                <w:rFonts w:eastAsiaTheme="minorEastAsia"/>
                <w:sz w:val="24"/>
                <w:szCs w:val="24"/>
              </w:rPr>
              <w:t>45</w:t>
            </w:r>
          </w:p>
        </w:tc>
      </w:tr>
      <w:tr w:rsidR="00937104" w:rsidRPr="00937104" w:rsidTr="00E0763B">
        <w:trPr>
          <w:trHeight w:val="267"/>
        </w:trPr>
        <w:tc>
          <w:tcPr>
            <w:tcW w:w="817" w:type="dxa"/>
            <w:vMerge/>
            <w:vAlign w:val="center"/>
          </w:tcPr>
          <w:p w:rsidR="00937104" w:rsidRPr="00937104" w:rsidRDefault="00937104" w:rsidP="00937104">
            <w:pPr>
              <w:jc w:val="both"/>
              <w:rPr>
                <w:rFonts w:eastAsiaTheme="minorEastAsia"/>
                <w:sz w:val="24"/>
                <w:szCs w:val="24"/>
              </w:rPr>
            </w:pPr>
          </w:p>
        </w:tc>
        <w:tc>
          <w:tcPr>
            <w:tcW w:w="992" w:type="dxa"/>
            <w:vMerge/>
            <w:vAlign w:val="center"/>
          </w:tcPr>
          <w:p w:rsidR="00937104" w:rsidRPr="00937104" w:rsidRDefault="00937104" w:rsidP="00937104">
            <w:pPr>
              <w:jc w:val="both"/>
              <w:rPr>
                <w:rFonts w:eastAsiaTheme="minorEastAsia"/>
                <w:sz w:val="24"/>
                <w:szCs w:val="24"/>
              </w:rPr>
            </w:pPr>
          </w:p>
        </w:tc>
        <w:tc>
          <w:tcPr>
            <w:tcW w:w="1276" w:type="dxa"/>
            <w:vMerge/>
            <w:vAlign w:val="center"/>
          </w:tcPr>
          <w:p w:rsidR="00937104" w:rsidRPr="00937104" w:rsidRDefault="00937104" w:rsidP="00937104">
            <w:pPr>
              <w:jc w:val="both"/>
              <w:rPr>
                <w:rFonts w:eastAsiaTheme="minorEastAsia"/>
                <w:sz w:val="24"/>
                <w:szCs w:val="24"/>
              </w:rPr>
            </w:pPr>
          </w:p>
        </w:tc>
        <w:tc>
          <w:tcPr>
            <w:tcW w:w="567" w:type="dxa"/>
            <w:tcBorders>
              <w:top w:val="single" w:sz="24" w:space="0" w:color="auto"/>
              <w:bottom w:val="single" w:sz="2" w:space="0" w:color="auto"/>
            </w:tcBorders>
            <w:vAlign w:val="center"/>
          </w:tcPr>
          <w:p w:rsidR="00937104" w:rsidRPr="00937104" w:rsidRDefault="00937104" w:rsidP="00937104">
            <w:pPr>
              <w:jc w:val="both"/>
              <w:rPr>
                <w:rFonts w:eastAsiaTheme="minorEastAsia"/>
                <w:sz w:val="24"/>
                <w:szCs w:val="24"/>
              </w:rPr>
            </w:pPr>
            <w:r w:rsidRPr="00937104">
              <w:rPr>
                <w:rFonts w:eastAsiaTheme="minorEastAsia"/>
                <w:sz w:val="24"/>
                <w:szCs w:val="24"/>
              </w:rPr>
              <w:t>10а</w:t>
            </w:r>
          </w:p>
        </w:tc>
        <w:tc>
          <w:tcPr>
            <w:tcW w:w="1985" w:type="dxa"/>
            <w:tcBorders>
              <w:top w:val="single" w:sz="24" w:space="0" w:color="auto"/>
              <w:bottom w:val="single" w:sz="2"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 xml:space="preserve">Мирошкина Т.А.     </w:t>
            </w:r>
          </w:p>
        </w:tc>
        <w:tc>
          <w:tcPr>
            <w:tcW w:w="708" w:type="dxa"/>
            <w:tcBorders>
              <w:top w:val="single" w:sz="24" w:space="0" w:color="auto"/>
              <w:bottom w:val="single" w:sz="2"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17</w:t>
            </w:r>
          </w:p>
        </w:tc>
        <w:tc>
          <w:tcPr>
            <w:tcW w:w="709" w:type="dxa"/>
            <w:tcBorders>
              <w:top w:val="single" w:sz="24" w:space="0" w:color="auto"/>
              <w:bottom w:val="single" w:sz="2"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17</w:t>
            </w:r>
          </w:p>
        </w:tc>
        <w:tc>
          <w:tcPr>
            <w:tcW w:w="567" w:type="dxa"/>
            <w:tcBorders>
              <w:top w:val="single" w:sz="24" w:space="0" w:color="auto"/>
              <w:bottom w:val="single" w:sz="2"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6</w:t>
            </w:r>
          </w:p>
        </w:tc>
        <w:tc>
          <w:tcPr>
            <w:tcW w:w="567" w:type="dxa"/>
            <w:tcBorders>
              <w:top w:val="single" w:sz="24" w:space="0" w:color="auto"/>
              <w:bottom w:val="single" w:sz="2"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8</w:t>
            </w:r>
          </w:p>
        </w:tc>
        <w:tc>
          <w:tcPr>
            <w:tcW w:w="567" w:type="dxa"/>
            <w:tcBorders>
              <w:top w:val="single" w:sz="24" w:space="0" w:color="auto"/>
              <w:bottom w:val="single" w:sz="2"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3</w:t>
            </w:r>
          </w:p>
        </w:tc>
        <w:tc>
          <w:tcPr>
            <w:tcW w:w="567" w:type="dxa"/>
            <w:tcBorders>
              <w:top w:val="single" w:sz="24" w:space="0" w:color="auto"/>
              <w:bottom w:val="single" w:sz="2"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w:t>
            </w:r>
          </w:p>
        </w:tc>
        <w:tc>
          <w:tcPr>
            <w:tcW w:w="709" w:type="dxa"/>
            <w:tcBorders>
              <w:top w:val="single" w:sz="24" w:space="0" w:color="auto"/>
              <w:bottom w:val="single" w:sz="2" w:space="0" w:color="auto"/>
            </w:tcBorders>
            <w:vAlign w:val="center"/>
          </w:tcPr>
          <w:p w:rsidR="00937104" w:rsidRPr="00937104" w:rsidRDefault="00937104" w:rsidP="00937104">
            <w:pPr>
              <w:jc w:val="both"/>
              <w:rPr>
                <w:rFonts w:eastAsiaTheme="minorEastAsia"/>
                <w:sz w:val="24"/>
                <w:szCs w:val="24"/>
              </w:rPr>
            </w:pPr>
            <w:r w:rsidRPr="00937104">
              <w:rPr>
                <w:rFonts w:eastAsiaTheme="minorEastAsia"/>
                <w:sz w:val="24"/>
                <w:szCs w:val="24"/>
              </w:rPr>
              <w:t>82</w:t>
            </w:r>
          </w:p>
        </w:tc>
        <w:tc>
          <w:tcPr>
            <w:tcW w:w="709" w:type="dxa"/>
            <w:tcBorders>
              <w:top w:val="single" w:sz="24" w:space="0" w:color="auto"/>
              <w:bottom w:val="single" w:sz="2" w:space="0" w:color="auto"/>
            </w:tcBorders>
            <w:vAlign w:val="center"/>
          </w:tcPr>
          <w:p w:rsidR="00937104" w:rsidRPr="00937104" w:rsidRDefault="00937104" w:rsidP="00937104">
            <w:pPr>
              <w:jc w:val="both"/>
              <w:rPr>
                <w:rFonts w:eastAsiaTheme="minorEastAsia"/>
                <w:sz w:val="24"/>
                <w:szCs w:val="24"/>
              </w:rPr>
            </w:pPr>
            <w:r w:rsidRPr="00937104">
              <w:rPr>
                <w:rFonts w:eastAsiaTheme="minorEastAsia"/>
                <w:sz w:val="24"/>
                <w:szCs w:val="24"/>
              </w:rPr>
              <w:t>100</w:t>
            </w:r>
          </w:p>
        </w:tc>
        <w:tc>
          <w:tcPr>
            <w:tcW w:w="708" w:type="dxa"/>
            <w:tcBorders>
              <w:top w:val="single" w:sz="24" w:space="0" w:color="auto"/>
              <w:bottom w:val="single" w:sz="2" w:space="0" w:color="auto"/>
            </w:tcBorders>
            <w:vAlign w:val="center"/>
          </w:tcPr>
          <w:p w:rsidR="00937104" w:rsidRPr="00937104" w:rsidRDefault="00937104" w:rsidP="00937104">
            <w:pPr>
              <w:jc w:val="both"/>
              <w:rPr>
                <w:rFonts w:eastAsiaTheme="minorEastAsia"/>
                <w:sz w:val="24"/>
                <w:szCs w:val="24"/>
              </w:rPr>
            </w:pPr>
            <w:r w:rsidRPr="00937104">
              <w:rPr>
                <w:rFonts w:eastAsiaTheme="minorEastAsia"/>
                <w:sz w:val="24"/>
                <w:szCs w:val="24"/>
              </w:rPr>
              <w:t>71</w:t>
            </w:r>
          </w:p>
        </w:tc>
      </w:tr>
      <w:tr w:rsidR="00937104" w:rsidRPr="00937104" w:rsidTr="00E0763B">
        <w:tc>
          <w:tcPr>
            <w:tcW w:w="817" w:type="dxa"/>
            <w:vMerge w:val="restart"/>
            <w:tcBorders>
              <w:top w:val="single" w:sz="24" w:space="0" w:color="auto"/>
            </w:tcBorders>
            <w:vAlign w:val="center"/>
          </w:tcPr>
          <w:p w:rsidR="00937104" w:rsidRPr="00937104" w:rsidRDefault="00937104" w:rsidP="00937104">
            <w:pPr>
              <w:jc w:val="both"/>
              <w:rPr>
                <w:rFonts w:eastAsiaTheme="minorEastAsia"/>
                <w:sz w:val="24"/>
                <w:szCs w:val="24"/>
              </w:rPr>
            </w:pPr>
            <w:r w:rsidRPr="00937104">
              <w:rPr>
                <w:rFonts w:eastAsiaTheme="minorEastAsia"/>
                <w:sz w:val="24"/>
                <w:szCs w:val="24"/>
              </w:rPr>
              <w:t>20.12</w:t>
            </w:r>
          </w:p>
        </w:tc>
        <w:tc>
          <w:tcPr>
            <w:tcW w:w="992" w:type="dxa"/>
            <w:vMerge w:val="restart"/>
            <w:tcBorders>
              <w:top w:val="single" w:sz="24" w:space="0" w:color="auto"/>
            </w:tcBorders>
            <w:vAlign w:val="center"/>
          </w:tcPr>
          <w:p w:rsidR="00937104" w:rsidRPr="00937104" w:rsidRDefault="00937104" w:rsidP="00937104">
            <w:pPr>
              <w:jc w:val="both"/>
              <w:rPr>
                <w:rFonts w:eastAsiaTheme="minorEastAsia"/>
                <w:sz w:val="24"/>
                <w:szCs w:val="24"/>
              </w:rPr>
            </w:pPr>
            <w:r w:rsidRPr="00937104">
              <w:rPr>
                <w:rFonts w:eastAsiaTheme="minorEastAsia"/>
                <w:sz w:val="24"/>
                <w:szCs w:val="24"/>
              </w:rPr>
              <w:t>русский язык</w:t>
            </w:r>
          </w:p>
        </w:tc>
        <w:tc>
          <w:tcPr>
            <w:tcW w:w="1276" w:type="dxa"/>
            <w:vMerge w:val="restart"/>
            <w:tcBorders>
              <w:top w:val="single" w:sz="24" w:space="0" w:color="auto"/>
            </w:tcBorders>
            <w:vAlign w:val="center"/>
          </w:tcPr>
          <w:p w:rsidR="00937104" w:rsidRPr="00937104" w:rsidRDefault="00937104" w:rsidP="00937104">
            <w:pPr>
              <w:jc w:val="both"/>
              <w:rPr>
                <w:rFonts w:eastAsiaTheme="minorEastAsia"/>
                <w:sz w:val="24"/>
                <w:szCs w:val="24"/>
              </w:rPr>
            </w:pPr>
            <w:r w:rsidRPr="00937104">
              <w:rPr>
                <w:rFonts w:eastAsiaTheme="minorEastAsia"/>
                <w:sz w:val="24"/>
                <w:szCs w:val="24"/>
              </w:rPr>
              <w:t>тестирование в формате ЕГЭ</w:t>
            </w:r>
          </w:p>
        </w:tc>
        <w:tc>
          <w:tcPr>
            <w:tcW w:w="567" w:type="dxa"/>
            <w:tcBorders>
              <w:top w:val="single" w:sz="2" w:space="0" w:color="auto"/>
              <w:bottom w:val="single" w:sz="2" w:space="0" w:color="auto"/>
            </w:tcBorders>
            <w:vAlign w:val="center"/>
          </w:tcPr>
          <w:p w:rsidR="00937104" w:rsidRPr="00937104" w:rsidRDefault="00937104" w:rsidP="00937104">
            <w:pPr>
              <w:jc w:val="both"/>
              <w:rPr>
                <w:rFonts w:eastAsiaTheme="minorEastAsia"/>
                <w:sz w:val="24"/>
                <w:szCs w:val="24"/>
              </w:rPr>
            </w:pPr>
            <w:r w:rsidRPr="00937104">
              <w:rPr>
                <w:rFonts w:eastAsiaTheme="minorEastAsia"/>
                <w:sz w:val="24"/>
                <w:szCs w:val="24"/>
              </w:rPr>
              <w:t>10б</w:t>
            </w:r>
          </w:p>
        </w:tc>
        <w:tc>
          <w:tcPr>
            <w:tcW w:w="1985" w:type="dxa"/>
            <w:tcBorders>
              <w:top w:val="single" w:sz="2" w:space="0" w:color="auto"/>
              <w:bottom w:val="single" w:sz="2"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 xml:space="preserve">Жаркова Л.П.  </w:t>
            </w:r>
          </w:p>
        </w:tc>
        <w:tc>
          <w:tcPr>
            <w:tcW w:w="708" w:type="dxa"/>
            <w:tcBorders>
              <w:top w:val="single" w:sz="2" w:space="0" w:color="auto"/>
              <w:bottom w:val="single" w:sz="2"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20</w:t>
            </w:r>
          </w:p>
        </w:tc>
        <w:tc>
          <w:tcPr>
            <w:tcW w:w="709" w:type="dxa"/>
            <w:tcBorders>
              <w:top w:val="single" w:sz="2" w:space="0" w:color="auto"/>
              <w:bottom w:val="single" w:sz="2"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20</w:t>
            </w:r>
          </w:p>
        </w:tc>
        <w:tc>
          <w:tcPr>
            <w:tcW w:w="567" w:type="dxa"/>
            <w:tcBorders>
              <w:top w:val="single" w:sz="2" w:space="0" w:color="auto"/>
              <w:bottom w:val="single" w:sz="2"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6</w:t>
            </w:r>
          </w:p>
        </w:tc>
        <w:tc>
          <w:tcPr>
            <w:tcW w:w="567" w:type="dxa"/>
            <w:tcBorders>
              <w:top w:val="single" w:sz="2" w:space="0" w:color="auto"/>
              <w:bottom w:val="single" w:sz="2"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8</w:t>
            </w:r>
          </w:p>
        </w:tc>
        <w:tc>
          <w:tcPr>
            <w:tcW w:w="567" w:type="dxa"/>
            <w:tcBorders>
              <w:top w:val="single" w:sz="2" w:space="0" w:color="auto"/>
              <w:bottom w:val="single" w:sz="2"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5</w:t>
            </w:r>
          </w:p>
        </w:tc>
        <w:tc>
          <w:tcPr>
            <w:tcW w:w="567" w:type="dxa"/>
            <w:tcBorders>
              <w:top w:val="single" w:sz="2" w:space="0" w:color="auto"/>
              <w:bottom w:val="single" w:sz="2"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1</w:t>
            </w:r>
          </w:p>
        </w:tc>
        <w:tc>
          <w:tcPr>
            <w:tcW w:w="709" w:type="dxa"/>
            <w:tcBorders>
              <w:top w:val="single" w:sz="2" w:space="0" w:color="auto"/>
              <w:bottom w:val="single" w:sz="2" w:space="0" w:color="auto"/>
            </w:tcBorders>
            <w:vAlign w:val="center"/>
          </w:tcPr>
          <w:p w:rsidR="00937104" w:rsidRPr="00937104" w:rsidRDefault="00937104" w:rsidP="00937104">
            <w:pPr>
              <w:jc w:val="both"/>
              <w:rPr>
                <w:rFonts w:eastAsiaTheme="minorEastAsia"/>
                <w:sz w:val="24"/>
                <w:szCs w:val="24"/>
              </w:rPr>
            </w:pPr>
            <w:r w:rsidRPr="00937104">
              <w:rPr>
                <w:rFonts w:eastAsiaTheme="minorEastAsia"/>
                <w:sz w:val="24"/>
                <w:szCs w:val="24"/>
              </w:rPr>
              <w:t>70</w:t>
            </w:r>
          </w:p>
        </w:tc>
        <w:tc>
          <w:tcPr>
            <w:tcW w:w="709" w:type="dxa"/>
            <w:tcBorders>
              <w:top w:val="single" w:sz="2" w:space="0" w:color="auto"/>
              <w:bottom w:val="single" w:sz="2" w:space="0" w:color="auto"/>
            </w:tcBorders>
            <w:vAlign w:val="center"/>
          </w:tcPr>
          <w:p w:rsidR="00937104" w:rsidRPr="00937104" w:rsidRDefault="00937104" w:rsidP="00937104">
            <w:pPr>
              <w:jc w:val="both"/>
              <w:rPr>
                <w:rFonts w:eastAsiaTheme="minorEastAsia"/>
                <w:sz w:val="24"/>
                <w:szCs w:val="24"/>
              </w:rPr>
            </w:pPr>
            <w:r w:rsidRPr="00937104">
              <w:rPr>
                <w:rFonts w:eastAsiaTheme="minorEastAsia"/>
                <w:sz w:val="24"/>
                <w:szCs w:val="24"/>
              </w:rPr>
              <w:t>95</w:t>
            </w:r>
          </w:p>
        </w:tc>
        <w:tc>
          <w:tcPr>
            <w:tcW w:w="708" w:type="dxa"/>
            <w:tcBorders>
              <w:top w:val="single" w:sz="2" w:space="0" w:color="auto"/>
              <w:bottom w:val="single" w:sz="2" w:space="0" w:color="auto"/>
            </w:tcBorders>
            <w:vAlign w:val="center"/>
          </w:tcPr>
          <w:p w:rsidR="00937104" w:rsidRPr="00937104" w:rsidRDefault="00937104" w:rsidP="00937104">
            <w:pPr>
              <w:jc w:val="both"/>
              <w:rPr>
                <w:rFonts w:eastAsiaTheme="minorEastAsia"/>
                <w:sz w:val="24"/>
                <w:szCs w:val="24"/>
              </w:rPr>
            </w:pPr>
            <w:r w:rsidRPr="00937104">
              <w:rPr>
                <w:rFonts w:eastAsiaTheme="minorEastAsia"/>
                <w:sz w:val="24"/>
                <w:szCs w:val="24"/>
              </w:rPr>
              <w:t>65</w:t>
            </w:r>
          </w:p>
        </w:tc>
      </w:tr>
      <w:tr w:rsidR="00937104" w:rsidRPr="00937104" w:rsidTr="00E0763B">
        <w:tc>
          <w:tcPr>
            <w:tcW w:w="817" w:type="dxa"/>
            <w:vMerge/>
            <w:vAlign w:val="center"/>
          </w:tcPr>
          <w:p w:rsidR="00937104" w:rsidRPr="00937104" w:rsidRDefault="00937104" w:rsidP="00937104">
            <w:pPr>
              <w:jc w:val="both"/>
              <w:rPr>
                <w:rFonts w:eastAsiaTheme="minorEastAsia"/>
                <w:sz w:val="24"/>
                <w:szCs w:val="24"/>
              </w:rPr>
            </w:pPr>
          </w:p>
        </w:tc>
        <w:tc>
          <w:tcPr>
            <w:tcW w:w="992" w:type="dxa"/>
            <w:vMerge/>
            <w:vAlign w:val="center"/>
          </w:tcPr>
          <w:p w:rsidR="00937104" w:rsidRPr="00937104" w:rsidRDefault="00937104" w:rsidP="00937104">
            <w:pPr>
              <w:jc w:val="both"/>
              <w:rPr>
                <w:rFonts w:eastAsiaTheme="minorEastAsia"/>
                <w:sz w:val="24"/>
                <w:szCs w:val="24"/>
              </w:rPr>
            </w:pPr>
          </w:p>
        </w:tc>
        <w:tc>
          <w:tcPr>
            <w:tcW w:w="1276" w:type="dxa"/>
            <w:vMerge/>
            <w:vAlign w:val="center"/>
          </w:tcPr>
          <w:p w:rsidR="00937104" w:rsidRPr="00937104" w:rsidRDefault="00937104" w:rsidP="00937104">
            <w:pPr>
              <w:jc w:val="both"/>
              <w:rPr>
                <w:rFonts w:eastAsiaTheme="minorEastAsia"/>
                <w:sz w:val="24"/>
                <w:szCs w:val="24"/>
              </w:rPr>
            </w:pPr>
          </w:p>
        </w:tc>
        <w:tc>
          <w:tcPr>
            <w:tcW w:w="567" w:type="dxa"/>
            <w:tcBorders>
              <w:top w:val="single" w:sz="2" w:space="0" w:color="auto"/>
              <w:bottom w:val="single" w:sz="2" w:space="0" w:color="auto"/>
            </w:tcBorders>
            <w:vAlign w:val="center"/>
          </w:tcPr>
          <w:p w:rsidR="00937104" w:rsidRPr="00937104" w:rsidRDefault="00937104" w:rsidP="00937104">
            <w:pPr>
              <w:jc w:val="both"/>
              <w:rPr>
                <w:rFonts w:eastAsiaTheme="minorEastAsia"/>
                <w:sz w:val="24"/>
                <w:szCs w:val="24"/>
              </w:rPr>
            </w:pPr>
            <w:r w:rsidRPr="00937104">
              <w:rPr>
                <w:rFonts w:eastAsiaTheme="minorEastAsia"/>
                <w:sz w:val="24"/>
                <w:szCs w:val="24"/>
              </w:rPr>
              <w:t>10в</w:t>
            </w:r>
          </w:p>
        </w:tc>
        <w:tc>
          <w:tcPr>
            <w:tcW w:w="1985" w:type="dxa"/>
            <w:tcBorders>
              <w:top w:val="single" w:sz="2" w:space="0" w:color="auto"/>
              <w:bottom w:val="single" w:sz="2"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 xml:space="preserve">Мирошкина Т.А.    </w:t>
            </w:r>
          </w:p>
        </w:tc>
        <w:tc>
          <w:tcPr>
            <w:tcW w:w="708" w:type="dxa"/>
            <w:tcBorders>
              <w:top w:val="single" w:sz="2" w:space="0" w:color="auto"/>
              <w:bottom w:val="single" w:sz="2"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20</w:t>
            </w:r>
          </w:p>
        </w:tc>
        <w:tc>
          <w:tcPr>
            <w:tcW w:w="709" w:type="dxa"/>
            <w:tcBorders>
              <w:top w:val="single" w:sz="2" w:space="0" w:color="auto"/>
              <w:bottom w:val="single" w:sz="2"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20</w:t>
            </w:r>
          </w:p>
        </w:tc>
        <w:tc>
          <w:tcPr>
            <w:tcW w:w="567" w:type="dxa"/>
            <w:tcBorders>
              <w:top w:val="single" w:sz="2" w:space="0" w:color="auto"/>
              <w:bottom w:val="single" w:sz="2"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4</w:t>
            </w:r>
          </w:p>
        </w:tc>
        <w:tc>
          <w:tcPr>
            <w:tcW w:w="567" w:type="dxa"/>
            <w:tcBorders>
              <w:top w:val="single" w:sz="2" w:space="0" w:color="auto"/>
              <w:bottom w:val="single" w:sz="2"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4</w:t>
            </w:r>
          </w:p>
        </w:tc>
        <w:tc>
          <w:tcPr>
            <w:tcW w:w="567" w:type="dxa"/>
            <w:tcBorders>
              <w:top w:val="single" w:sz="2" w:space="0" w:color="auto"/>
              <w:bottom w:val="single" w:sz="2"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10</w:t>
            </w:r>
          </w:p>
        </w:tc>
        <w:tc>
          <w:tcPr>
            <w:tcW w:w="567" w:type="dxa"/>
            <w:tcBorders>
              <w:top w:val="single" w:sz="2" w:space="0" w:color="auto"/>
              <w:bottom w:val="single" w:sz="2"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2</w:t>
            </w:r>
          </w:p>
        </w:tc>
        <w:tc>
          <w:tcPr>
            <w:tcW w:w="709" w:type="dxa"/>
            <w:tcBorders>
              <w:top w:val="single" w:sz="2" w:space="0" w:color="auto"/>
              <w:bottom w:val="single" w:sz="2" w:space="0" w:color="auto"/>
            </w:tcBorders>
            <w:vAlign w:val="center"/>
          </w:tcPr>
          <w:p w:rsidR="00937104" w:rsidRPr="00937104" w:rsidRDefault="00937104" w:rsidP="00937104">
            <w:pPr>
              <w:jc w:val="both"/>
              <w:rPr>
                <w:rFonts w:eastAsiaTheme="minorEastAsia"/>
                <w:sz w:val="24"/>
                <w:szCs w:val="24"/>
              </w:rPr>
            </w:pPr>
            <w:r w:rsidRPr="00937104">
              <w:rPr>
                <w:rFonts w:eastAsiaTheme="minorEastAsia"/>
                <w:sz w:val="24"/>
                <w:szCs w:val="24"/>
              </w:rPr>
              <w:t>40</w:t>
            </w:r>
          </w:p>
        </w:tc>
        <w:tc>
          <w:tcPr>
            <w:tcW w:w="709" w:type="dxa"/>
            <w:tcBorders>
              <w:top w:val="single" w:sz="2" w:space="0" w:color="auto"/>
              <w:bottom w:val="single" w:sz="2" w:space="0" w:color="auto"/>
            </w:tcBorders>
            <w:vAlign w:val="center"/>
          </w:tcPr>
          <w:p w:rsidR="00937104" w:rsidRPr="00937104" w:rsidRDefault="00937104" w:rsidP="00937104">
            <w:pPr>
              <w:jc w:val="both"/>
              <w:rPr>
                <w:rFonts w:eastAsiaTheme="minorEastAsia"/>
                <w:sz w:val="24"/>
                <w:szCs w:val="24"/>
              </w:rPr>
            </w:pPr>
            <w:r w:rsidRPr="00937104">
              <w:rPr>
                <w:rFonts w:eastAsiaTheme="minorEastAsia"/>
                <w:sz w:val="24"/>
                <w:szCs w:val="24"/>
              </w:rPr>
              <w:t>90</w:t>
            </w:r>
          </w:p>
        </w:tc>
        <w:tc>
          <w:tcPr>
            <w:tcW w:w="708" w:type="dxa"/>
            <w:tcBorders>
              <w:top w:val="single" w:sz="2" w:space="0" w:color="auto"/>
              <w:bottom w:val="single" w:sz="2" w:space="0" w:color="auto"/>
            </w:tcBorders>
            <w:vAlign w:val="center"/>
          </w:tcPr>
          <w:p w:rsidR="00937104" w:rsidRPr="00937104" w:rsidRDefault="00937104" w:rsidP="00937104">
            <w:pPr>
              <w:jc w:val="both"/>
              <w:rPr>
                <w:rFonts w:eastAsiaTheme="minorEastAsia"/>
                <w:sz w:val="24"/>
                <w:szCs w:val="24"/>
              </w:rPr>
            </w:pPr>
            <w:r w:rsidRPr="00937104">
              <w:rPr>
                <w:rFonts w:eastAsiaTheme="minorEastAsia"/>
                <w:sz w:val="24"/>
                <w:szCs w:val="24"/>
              </w:rPr>
              <w:t>52</w:t>
            </w:r>
          </w:p>
        </w:tc>
      </w:tr>
      <w:tr w:rsidR="00937104" w:rsidRPr="00937104" w:rsidTr="00E0763B">
        <w:tc>
          <w:tcPr>
            <w:tcW w:w="817" w:type="dxa"/>
            <w:vMerge/>
            <w:vAlign w:val="center"/>
          </w:tcPr>
          <w:p w:rsidR="00937104" w:rsidRPr="00937104" w:rsidRDefault="00937104" w:rsidP="00937104">
            <w:pPr>
              <w:jc w:val="both"/>
              <w:rPr>
                <w:rFonts w:eastAsiaTheme="minorEastAsia"/>
                <w:sz w:val="24"/>
                <w:szCs w:val="24"/>
              </w:rPr>
            </w:pPr>
          </w:p>
        </w:tc>
        <w:tc>
          <w:tcPr>
            <w:tcW w:w="992" w:type="dxa"/>
            <w:vMerge/>
            <w:vAlign w:val="center"/>
          </w:tcPr>
          <w:p w:rsidR="00937104" w:rsidRPr="00937104" w:rsidRDefault="00937104" w:rsidP="00937104">
            <w:pPr>
              <w:jc w:val="both"/>
              <w:rPr>
                <w:rFonts w:eastAsiaTheme="minorEastAsia"/>
                <w:sz w:val="24"/>
                <w:szCs w:val="24"/>
              </w:rPr>
            </w:pPr>
          </w:p>
        </w:tc>
        <w:tc>
          <w:tcPr>
            <w:tcW w:w="1276" w:type="dxa"/>
            <w:vMerge/>
            <w:vAlign w:val="center"/>
          </w:tcPr>
          <w:p w:rsidR="00937104" w:rsidRPr="00937104" w:rsidRDefault="00937104" w:rsidP="00937104">
            <w:pPr>
              <w:jc w:val="both"/>
              <w:rPr>
                <w:rFonts w:eastAsiaTheme="minorEastAsia"/>
                <w:sz w:val="24"/>
                <w:szCs w:val="24"/>
              </w:rPr>
            </w:pPr>
          </w:p>
        </w:tc>
        <w:tc>
          <w:tcPr>
            <w:tcW w:w="567" w:type="dxa"/>
            <w:tcBorders>
              <w:top w:val="single" w:sz="2" w:space="0" w:color="auto"/>
              <w:bottom w:val="single" w:sz="2" w:space="0" w:color="auto"/>
            </w:tcBorders>
            <w:vAlign w:val="center"/>
          </w:tcPr>
          <w:p w:rsidR="00937104" w:rsidRPr="00937104" w:rsidRDefault="00937104" w:rsidP="00937104">
            <w:pPr>
              <w:jc w:val="both"/>
              <w:rPr>
                <w:rFonts w:eastAsiaTheme="minorEastAsia"/>
                <w:sz w:val="24"/>
                <w:szCs w:val="24"/>
              </w:rPr>
            </w:pPr>
          </w:p>
        </w:tc>
        <w:tc>
          <w:tcPr>
            <w:tcW w:w="1985" w:type="dxa"/>
            <w:tcBorders>
              <w:top w:val="single" w:sz="2" w:space="0" w:color="auto"/>
              <w:bottom w:val="single" w:sz="2" w:space="0" w:color="auto"/>
            </w:tcBorders>
          </w:tcPr>
          <w:p w:rsidR="00937104" w:rsidRPr="00937104" w:rsidRDefault="00937104" w:rsidP="00937104">
            <w:pPr>
              <w:jc w:val="both"/>
              <w:rPr>
                <w:rFonts w:eastAsiaTheme="minorEastAsia"/>
                <w:sz w:val="24"/>
                <w:szCs w:val="24"/>
              </w:rPr>
            </w:pPr>
          </w:p>
        </w:tc>
        <w:tc>
          <w:tcPr>
            <w:tcW w:w="708" w:type="dxa"/>
            <w:tcBorders>
              <w:top w:val="single" w:sz="2" w:space="0" w:color="auto"/>
              <w:bottom w:val="single" w:sz="2" w:space="0" w:color="auto"/>
            </w:tcBorders>
          </w:tcPr>
          <w:p w:rsidR="00937104" w:rsidRPr="00937104" w:rsidRDefault="00937104" w:rsidP="00937104">
            <w:pPr>
              <w:jc w:val="both"/>
              <w:rPr>
                <w:rFonts w:eastAsiaTheme="minorEastAsia"/>
                <w:sz w:val="24"/>
                <w:szCs w:val="24"/>
              </w:rPr>
            </w:pPr>
          </w:p>
        </w:tc>
        <w:tc>
          <w:tcPr>
            <w:tcW w:w="709" w:type="dxa"/>
            <w:tcBorders>
              <w:top w:val="single" w:sz="2" w:space="0" w:color="auto"/>
              <w:bottom w:val="single" w:sz="2" w:space="0" w:color="auto"/>
            </w:tcBorders>
          </w:tcPr>
          <w:p w:rsidR="00937104" w:rsidRPr="00937104" w:rsidRDefault="00937104" w:rsidP="00937104">
            <w:pPr>
              <w:jc w:val="both"/>
              <w:rPr>
                <w:rFonts w:eastAsiaTheme="minorEastAsia"/>
                <w:sz w:val="24"/>
                <w:szCs w:val="24"/>
              </w:rPr>
            </w:pPr>
          </w:p>
        </w:tc>
        <w:tc>
          <w:tcPr>
            <w:tcW w:w="567" w:type="dxa"/>
            <w:tcBorders>
              <w:top w:val="single" w:sz="2" w:space="0" w:color="auto"/>
              <w:bottom w:val="single" w:sz="2" w:space="0" w:color="auto"/>
            </w:tcBorders>
          </w:tcPr>
          <w:p w:rsidR="00937104" w:rsidRPr="00937104" w:rsidRDefault="00937104" w:rsidP="00937104">
            <w:pPr>
              <w:jc w:val="both"/>
              <w:rPr>
                <w:rFonts w:eastAsiaTheme="minorEastAsia"/>
                <w:sz w:val="24"/>
                <w:szCs w:val="24"/>
              </w:rPr>
            </w:pPr>
          </w:p>
        </w:tc>
        <w:tc>
          <w:tcPr>
            <w:tcW w:w="567" w:type="dxa"/>
            <w:tcBorders>
              <w:top w:val="single" w:sz="2" w:space="0" w:color="auto"/>
              <w:bottom w:val="single" w:sz="2" w:space="0" w:color="auto"/>
            </w:tcBorders>
          </w:tcPr>
          <w:p w:rsidR="00937104" w:rsidRPr="00937104" w:rsidRDefault="00937104" w:rsidP="00937104">
            <w:pPr>
              <w:jc w:val="both"/>
              <w:rPr>
                <w:rFonts w:eastAsiaTheme="minorEastAsia"/>
                <w:sz w:val="24"/>
                <w:szCs w:val="24"/>
              </w:rPr>
            </w:pPr>
          </w:p>
        </w:tc>
        <w:tc>
          <w:tcPr>
            <w:tcW w:w="567" w:type="dxa"/>
            <w:tcBorders>
              <w:top w:val="single" w:sz="2" w:space="0" w:color="auto"/>
              <w:bottom w:val="single" w:sz="2" w:space="0" w:color="auto"/>
            </w:tcBorders>
          </w:tcPr>
          <w:p w:rsidR="00937104" w:rsidRPr="00937104" w:rsidRDefault="00937104" w:rsidP="00937104">
            <w:pPr>
              <w:jc w:val="both"/>
              <w:rPr>
                <w:rFonts w:eastAsiaTheme="minorEastAsia"/>
                <w:sz w:val="24"/>
                <w:szCs w:val="24"/>
              </w:rPr>
            </w:pPr>
          </w:p>
        </w:tc>
        <w:tc>
          <w:tcPr>
            <w:tcW w:w="567" w:type="dxa"/>
            <w:tcBorders>
              <w:top w:val="single" w:sz="2" w:space="0" w:color="auto"/>
              <w:bottom w:val="single" w:sz="2" w:space="0" w:color="auto"/>
            </w:tcBorders>
          </w:tcPr>
          <w:p w:rsidR="00937104" w:rsidRPr="00937104" w:rsidRDefault="00937104" w:rsidP="00937104">
            <w:pPr>
              <w:jc w:val="both"/>
              <w:rPr>
                <w:rFonts w:eastAsiaTheme="minorEastAsia"/>
                <w:sz w:val="24"/>
                <w:szCs w:val="24"/>
              </w:rPr>
            </w:pPr>
          </w:p>
        </w:tc>
        <w:tc>
          <w:tcPr>
            <w:tcW w:w="709" w:type="dxa"/>
            <w:tcBorders>
              <w:top w:val="single" w:sz="2" w:space="0" w:color="auto"/>
              <w:bottom w:val="single" w:sz="2" w:space="0" w:color="auto"/>
            </w:tcBorders>
            <w:vAlign w:val="center"/>
          </w:tcPr>
          <w:p w:rsidR="00937104" w:rsidRPr="00937104" w:rsidRDefault="00937104" w:rsidP="00937104">
            <w:pPr>
              <w:jc w:val="both"/>
              <w:rPr>
                <w:rFonts w:eastAsiaTheme="minorEastAsia"/>
                <w:sz w:val="24"/>
                <w:szCs w:val="24"/>
              </w:rPr>
            </w:pPr>
          </w:p>
        </w:tc>
        <w:tc>
          <w:tcPr>
            <w:tcW w:w="709" w:type="dxa"/>
            <w:tcBorders>
              <w:top w:val="single" w:sz="2" w:space="0" w:color="auto"/>
              <w:bottom w:val="single" w:sz="2" w:space="0" w:color="auto"/>
            </w:tcBorders>
            <w:vAlign w:val="center"/>
          </w:tcPr>
          <w:p w:rsidR="00937104" w:rsidRPr="00937104" w:rsidRDefault="00937104" w:rsidP="00937104">
            <w:pPr>
              <w:jc w:val="both"/>
              <w:rPr>
                <w:rFonts w:eastAsiaTheme="minorEastAsia"/>
                <w:sz w:val="24"/>
                <w:szCs w:val="24"/>
              </w:rPr>
            </w:pPr>
          </w:p>
        </w:tc>
        <w:tc>
          <w:tcPr>
            <w:tcW w:w="708" w:type="dxa"/>
            <w:tcBorders>
              <w:top w:val="single" w:sz="2" w:space="0" w:color="auto"/>
              <w:bottom w:val="single" w:sz="2" w:space="0" w:color="auto"/>
            </w:tcBorders>
            <w:vAlign w:val="center"/>
          </w:tcPr>
          <w:p w:rsidR="00937104" w:rsidRPr="00937104" w:rsidRDefault="00937104" w:rsidP="00937104">
            <w:pPr>
              <w:jc w:val="both"/>
              <w:rPr>
                <w:rFonts w:eastAsiaTheme="minorEastAsia"/>
                <w:sz w:val="24"/>
                <w:szCs w:val="24"/>
              </w:rPr>
            </w:pPr>
          </w:p>
        </w:tc>
      </w:tr>
    </w:tbl>
    <w:p w:rsidR="00937104" w:rsidRPr="00937104" w:rsidRDefault="00937104" w:rsidP="00937104">
      <w:pPr>
        <w:overflowPunct w:val="0"/>
        <w:autoSpaceDE w:val="0"/>
        <w:autoSpaceDN w:val="0"/>
        <w:adjustRightInd w:val="0"/>
        <w:jc w:val="both"/>
        <w:rPr>
          <w:sz w:val="24"/>
          <w:szCs w:val="24"/>
        </w:rPr>
      </w:pPr>
      <w:r w:rsidRPr="00937104">
        <w:rPr>
          <w:sz w:val="24"/>
          <w:szCs w:val="24"/>
        </w:rPr>
        <w:t xml:space="preserve">       И в 8, и в 10 классах срезы проводились в формате тестовых заданий ОГЭ и ЕГЭ.  Учащиеся показали достаточные умения при их выполнении.  Данные уч-ся еще не выработали у себя чувство времени, из- за этого  не успевают сделать  часть заданий, есть и такие, кто к учебе относится легкомысленно, пробуют списывать ответы. 8-классники часто допускают ошибки, т.к. не до конца овладели умением  правильно прочитывать задание, поэтому неправильно оформляют ответы. </w:t>
      </w:r>
    </w:p>
    <w:p w:rsidR="00937104" w:rsidRPr="00937104" w:rsidRDefault="00937104" w:rsidP="00937104">
      <w:pPr>
        <w:overflowPunct w:val="0"/>
        <w:autoSpaceDE w:val="0"/>
        <w:autoSpaceDN w:val="0"/>
        <w:adjustRightInd w:val="0"/>
        <w:jc w:val="both"/>
        <w:rPr>
          <w:i/>
          <w:sz w:val="24"/>
          <w:szCs w:val="24"/>
        </w:rPr>
      </w:pPr>
      <w:r w:rsidRPr="00937104">
        <w:rPr>
          <w:i/>
          <w:sz w:val="24"/>
          <w:szCs w:val="24"/>
        </w:rPr>
        <w:t>Пробные экзамены  в 9-х классах:</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1723"/>
        <w:gridCol w:w="1116"/>
        <w:gridCol w:w="636"/>
        <w:gridCol w:w="636"/>
        <w:gridCol w:w="636"/>
        <w:gridCol w:w="636"/>
        <w:gridCol w:w="800"/>
        <w:gridCol w:w="919"/>
        <w:gridCol w:w="1673"/>
      </w:tblGrid>
      <w:tr w:rsidR="00937104" w:rsidRPr="00937104" w:rsidTr="00E0763B">
        <w:tc>
          <w:tcPr>
            <w:tcW w:w="865"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overflowPunct w:val="0"/>
              <w:autoSpaceDE w:val="0"/>
              <w:autoSpaceDN w:val="0"/>
              <w:adjustRightInd w:val="0"/>
              <w:jc w:val="both"/>
              <w:rPr>
                <w:sz w:val="24"/>
                <w:szCs w:val="24"/>
              </w:rPr>
            </w:pPr>
            <w:r w:rsidRPr="00937104">
              <w:rPr>
                <w:sz w:val="24"/>
                <w:szCs w:val="24"/>
              </w:rPr>
              <w:t>класс</w:t>
            </w:r>
          </w:p>
        </w:tc>
        <w:tc>
          <w:tcPr>
            <w:tcW w:w="1723"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overflowPunct w:val="0"/>
              <w:autoSpaceDE w:val="0"/>
              <w:autoSpaceDN w:val="0"/>
              <w:adjustRightInd w:val="0"/>
              <w:jc w:val="both"/>
              <w:rPr>
                <w:sz w:val="24"/>
                <w:szCs w:val="24"/>
              </w:rPr>
            </w:pPr>
            <w:r w:rsidRPr="00937104">
              <w:rPr>
                <w:sz w:val="24"/>
                <w:szCs w:val="24"/>
              </w:rPr>
              <w:t>Предмет</w:t>
            </w:r>
          </w:p>
        </w:tc>
        <w:tc>
          <w:tcPr>
            <w:tcW w:w="1116"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overflowPunct w:val="0"/>
              <w:autoSpaceDE w:val="0"/>
              <w:autoSpaceDN w:val="0"/>
              <w:adjustRightInd w:val="0"/>
              <w:jc w:val="both"/>
              <w:rPr>
                <w:sz w:val="24"/>
                <w:szCs w:val="24"/>
              </w:rPr>
            </w:pPr>
            <w:r w:rsidRPr="00937104">
              <w:rPr>
                <w:sz w:val="24"/>
                <w:szCs w:val="24"/>
              </w:rPr>
              <w:t>Кол-во, вып-х работу</w:t>
            </w:r>
          </w:p>
        </w:tc>
        <w:tc>
          <w:tcPr>
            <w:tcW w:w="636"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overflowPunct w:val="0"/>
              <w:autoSpaceDE w:val="0"/>
              <w:autoSpaceDN w:val="0"/>
              <w:adjustRightInd w:val="0"/>
              <w:jc w:val="both"/>
              <w:rPr>
                <w:sz w:val="24"/>
                <w:szCs w:val="24"/>
              </w:rPr>
            </w:pPr>
            <w:r w:rsidRPr="00937104">
              <w:rPr>
                <w:sz w:val="24"/>
                <w:szCs w:val="24"/>
              </w:rPr>
              <w:t>«5»</w:t>
            </w:r>
          </w:p>
        </w:tc>
        <w:tc>
          <w:tcPr>
            <w:tcW w:w="636"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overflowPunct w:val="0"/>
              <w:autoSpaceDE w:val="0"/>
              <w:autoSpaceDN w:val="0"/>
              <w:adjustRightInd w:val="0"/>
              <w:jc w:val="both"/>
              <w:rPr>
                <w:sz w:val="24"/>
                <w:szCs w:val="24"/>
              </w:rPr>
            </w:pPr>
            <w:r w:rsidRPr="00937104">
              <w:rPr>
                <w:sz w:val="24"/>
                <w:szCs w:val="24"/>
              </w:rPr>
              <w:t>«4»</w:t>
            </w:r>
          </w:p>
        </w:tc>
        <w:tc>
          <w:tcPr>
            <w:tcW w:w="636"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overflowPunct w:val="0"/>
              <w:autoSpaceDE w:val="0"/>
              <w:autoSpaceDN w:val="0"/>
              <w:adjustRightInd w:val="0"/>
              <w:jc w:val="both"/>
              <w:rPr>
                <w:sz w:val="24"/>
                <w:szCs w:val="24"/>
              </w:rPr>
            </w:pPr>
            <w:r w:rsidRPr="00937104">
              <w:rPr>
                <w:sz w:val="24"/>
                <w:szCs w:val="24"/>
              </w:rPr>
              <w:t>«3»</w:t>
            </w:r>
          </w:p>
        </w:tc>
        <w:tc>
          <w:tcPr>
            <w:tcW w:w="636"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overflowPunct w:val="0"/>
              <w:autoSpaceDE w:val="0"/>
              <w:autoSpaceDN w:val="0"/>
              <w:adjustRightInd w:val="0"/>
              <w:jc w:val="both"/>
              <w:rPr>
                <w:sz w:val="24"/>
                <w:szCs w:val="24"/>
              </w:rPr>
            </w:pPr>
            <w:r w:rsidRPr="00937104">
              <w:rPr>
                <w:sz w:val="24"/>
                <w:szCs w:val="24"/>
              </w:rPr>
              <w:t>«2»</w:t>
            </w:r>
          </w:p>
        </w:tc>
        <w:tc>
          <w:tcPr>
            <w:tcW w:w="800"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overflowPunct w:val="0"/>
              <w:autoSpaceDE w:val="0"/>
              <w:autoSpaceDN w:val="0"/>
              <w:adjustRightInd w:val="0"/>
              <w:jc w:val="both"/>
              <w:rPr>
                <w:sz w:val="24"/>
                <w:szCs w:val="24"/>
              </w:rPr>
            </w:pPr>
            <w:r w:rsidRPr="00937104">
              <w:rPr>
                <w:sz w:val="24"/>
                <w:szCs w:val="24"/>
              </w:rPr>
              <w:t>КО (%)</w:t>
            </w:r>
          </w:p>
        </w:tc>
        <w:tc>
          <w:tcPr>
            <w:tcW w:w="919"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overflowPunct w:val="0"/>
              <w:autoSpaceDE w:val="0"/>
              <w:autoSpaceDN w:val="0"/>
              <w:adjustRightInd w:val="0"/>
              <w:jc w:val="both"/>
              <w:rPr>
                <w:sz w:val="24"/>
                <w:szCs w:val="24"/>
              </w:rPr>
            </w:pPr>
            <w:r w:rsidRPr="00937104">
              <w:rPr>
                <w:sz w:val="24"/>
                <w:szCs w:val="24"/>
              </w:rPr>
              <w:t>УО (%)</w:t>
            </w:r>
          </w:p>
        </w:tc>
        <w:tc>
          <w:tcPr>
            <w:tcW w:w="1673"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overflowPunct w:val="0"/>
              <w:autoSpaceDE w:val="0"/>
              <w:autoSpaceDN w:val="0"/>
              <w:adjustRightInd w:val="0"/>
              <w:jc w:val="both"/>
              <w:rPr>
                <w:sz w:val="24"/>
                <w:szCs w:val="24"/>
              </w:rPr>
            </w:pPr>
            <w:r w:rsidRPr="00937104">
              <w:rPr>
                <w:sz w:val="24"/>
                <w:szCs w:val="24"/>
              </w:rPr>
              <w:t>Учитель</w:t>
            </w:r>
          </w:p>
        </w:tc>
      </w:tr>
      <w:tr w:rsidR="00937104" w:rsidRPr="00937104" w:rsidTr="00E0763B">
        <w:tc>
          <w:tcPr>
            <w:tcW w:w="865" w:type="dxa"/>
            <w:tcBorders>
              <w:top w:val="single" w:sz="4" w:space="0" w:color="auto"/>
              <w:left w:val="single" w:sz="4" w:space="0" w:color="auto"/>
              <w:bottom w:val="single" w:sz="4" w:space="0" w:color="auto"/>
              <w:right w:val="single" w:sz="4" w:space="0" w:color="auto"/>
            </w:tcBorders>
            <w:vAlign w:val="center"/>
            <w:hideMark/>
          </w:tcPr>
          <w:p w:rsidR="00937104" w:rsidRPr="00937104" w:rsidRDefault="00937104" w:rsidP="00937104">
            <w:pPr>
              <w:overflowPunct w:val="0"/>
              <w:autoSpaceDE w:val="0"/>
              <w:autoSpaceDN w:val="0"/>
              <w:adjustRightInd w:val="0"/>
              <w:jc w:val="both"/>
              <w:rPr>
                <w:sz w:val="24"/>
                <w:szCs w:val="24"/>
              </w:rPr>
            </w:pPr>
            <w:r w:rsidRPr="00937104">
              <w:rPr>
                <w:sz w:val="24"/>
                <w:szCs w:val="24"/>
              </w:rPr>
              <w:t>9а</w:t>
            </w:r>
          </w:p>
        </w:tc>
        <w:tc>
          <w:tcPr>
            <w:tcW w:w="1723"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overflowPunct w:val="0"/>
              <w:autoSpaceDE w:val="0"/>
              <w:autoSpaceDN w:val="0"/>
              <w:adjustRightInd w:val="0"/>
              <w:jc w:val="both"/>
              <w:rPr>
                <w:sz w:val="24"/>
                <w:szCs w:val="24"/>
              </w:rPr>
            </w:pPr>
            <w:r w:rsidRPr="00937104">
              <w:rPr>
                <w:sz w:val="24"/>
                <w:szCs w:val="24"/>
              </w:rPr>
              <w:t>русский язык</w:t>
            </w:r>
          </w:p>
        </w:tc>
        <w:tc>
          <w:tcPr>
            <w:tcW w:w="1116"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overflowPunct w:val="0"/>
              <w:autoSpaceDE w:val="0"/>
              <w:autoSpaceDN w:val="0"/>
              <w:adjustRightInd w:val="0"/>
              <w:jc w:val="both"/>
              <w:rPr>
                <w:sz w:val="24"/>
                <w:szCs w:val="24"/>
              </w:rPr>
            </w:pPr>
            <w:r w:rsidRPr="00937104">
              <w:rPr>
                <w:sz w:val="24"/>
                <w:szCs w:val="24"/>
              </w:rPr>
              <w:t>22</w:t>
            </w:r>
          </w:p>
        </w:tc>
        <w:tc>
          <w:tcPr>
            <w:tcW w:w="636"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overflowPunct w:val="0"/>
              <w:autoSpaceDE w:val="0"/>
              <w:autoSpaceDN w:val="0"/>
              <w:adjustRightInd w:val="0"/>
              <w:jc w:val="both"/>
              <w:rPr>
                <w:sz w:val="24"/>
                <w:szCs w:val="24"/>
              </w:rPr>
            </w:pPr>
            <w:r w:rsidRPr="00937104">
              <w:rPr>
                <w:sz w:val="24"/>
                <w:szCs w:val="24"/>
              </w:rPr>
              <w:t>8</w:t>
            </w:r>
          </w:p>
        </w:tc>
        <w:tc>
          <w:tcPr>
            <w:tcW w:w="636"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overflowPunct w:val="0"/>
              <w:autoSpaceDE w:val="0"/>
              <w:autoSpaceDN w:val="0"/>
              <w:adjustRightInd w:val="0"/>
              <w:jc w:val="both"/>
              <w:rPr>
                <w:sz w:val="24"/>
                <w:szCs w:val="24"/>
              </w:rPr>
            </w:pPr>
            <w:r w:rsidRPr="00937104">
              <w:rPr>
                <w:sz w:val="24"/>
                <w:szCs w:val="24"/>
              </w:rPr>
              <w:t>5</w:t>
            </w:r>
          </w:p>
        </w:tc>
        <w:tc>
          <w:tcPr>
            <w:tcW w:w="636"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overflowPunct w:val="0"/>
              <w:autoSpaceDE w:val="0"/>
              <w:autoSpaceDN w:val="0"/>
              <w:adjustRightInd w:val="0"/>
              <w:jc w:val="both"/>
              <w:rPr>
                <w:sz w:val="24"/>
                <w:szCs w:val="24"/>
              </w:rPr>
            </w:pPr>
            <w:r w:rsidRPr="00937104">
              <w:rPr>
                <w:sz w:val="24"/>
                <w:szCs w:val="24"/>
              </w:rPr>
              <w:t>6</w:t>
            </w:r>
          </w:p>
        </w:tc>
        <w:tc>
          <w:tcPr>
            <w:tcW w:w="636"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overflowPunct w:val="0"/>
              <w:autoSpaceDE w:val="0"/>
              <w:autoSpaceDN w:val="0"/>
              <w:adjustRightInd w:val="0"/>
              <w:jc w:val="both"/>
              <w:rPr>
                <w:sz w:val="24"/>
                <w:szCs w:val="24"/>
              </w:rPr>
            </w:pPr>
            <w:r w:rsidRPr="00937104">
              <w:rPr>
                <w:sz w:val="24"/>
                <w:szCs w:val="24"/>
              </w:rPr>
              <w:t>3</w:t>
            </w:r>
          </w:p>
        </w:tc>
        <w:tc>
          <w:tcPr>
            <w:tcW w:w="800"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overflowPunct w:val="0"/>
              <w:autoSpaceDE w:val="0"/>
              <w:autoSpaceDN w:val="0"/>
              <w:adjustRightInd w:val="0"/>
              <w:jc w:val="both"/>
              <w:rPr>
                <w:i/>
                <w:sz w:val="24"/>
                <w:szCs w:val="24"/>
              </w:rPr>
            </w:pPr>
            <w:r w:rsidRPr="00937104">
              <w:rPr>
                <w:i/>
                <w:sz w:val="24"/>
                <w:szCs w:val="24"/>
              </w:rPr>
              <w:t>60%</w:t>
            </w:r>
          </w:p>
        </w:tc>
        <w:tc>
          <w:tcPr>
            <w:tcW w:w="919"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overflowPunct w:val="0"/>
              <w:autoSpaceDE w:val="0"/>
              <w:autoSpaceDN w:val="0"/>
              <w:adjustRightInd w:val="0"/>
              <w:jc w:val="both"/>
              <w:rPr>
                <w:i/>
                <w:sz w:val="24"/>
                <w:szCs w:val="24"/>
              </w:rPr>
            </w:pPr>
            <w:r w:rsidRPr="00937104">
              <w:rPr>
                <w:i/>
                <w:sz w:val="24"/>
                <w:szCs w:val="24"/>
              </w:rPr>
              <w:t>86%</w:t>
            </w:r>
          </w:p>
        </w:tc>
        <w:tc>
          <w:tcPr>
            <w:tcW w:w="1673"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overflowPunct w:val="0"/>
              <w:autoSpaceDE w:val="0"/>
              <w:autoSpaceDN w:val="0"/>
              <w:adjustRightInd w:val="0"/>
              <w:jc w:val="both"/>
              <w:rPr>
                <w:sz w:val="24"/>
                <w:szCs w:val="24"/>
              </w:rPr>
            </w:pPr>
            <w:r w:rsidRPr="00937104">
              <w:rPr>
                <w:sz w:val="24"/>
                <w:szCs w:val="24"/>
              </w:rPr>
              <w:t>Хрестина Е.Л.</w:t>
            </w:r>
          </w:p>
        </w:tc>
      </w:tr>
      <w:tr w:rsidR="00937104" w:rsidRPr="00937104" w:rsidTr="00E0763B">
        <w:tc>
          <w:tcPr>
            <w:tcW w:w="865" w:type="dxa"/>
            <w:tcBorders>
              <w:top w:val="single" w:sz="4" w:space="0" w:color="auto"/>
              <w:left w:val="single" w:sz="4" w:space="0" w:color="auto"/>
              <w:bottom w:val="single" w:sz="4" w:space="0" w:color="auto"/>
              <w:right w:val="single" w:sz="4" w:space="0" w:color="auto"/>
            </w:tcBorders>
            <w:vAlign w:val="center"/>
            <w:hideMark/>
          </w:tcPr>
          <w:p w:rsidR="00937104" w:rsidRPr="00937104" w:rsidRDefault="00937104" w:rsidP="00937104">
            <w:pPr>
              <w:overflowPunct w:val="0"/>
              <w:autoSpaceDE w:val="0"/>
              <w:autoSpaceDN w:val="0"/>
              <w:adjustRightInd w:val="0"/>
              <w:jc w:val="both"/>
              <w:rPr>
                <w:sz w:val="24"/>
                <w:szCs w:val="24"/>
              </w:rPr>
            </w:pPr>
            <w:r w:rsidRPr="00937104">
              <w:rPr>
                <w:sz w:val="24"/>
                <w:szCs w:val="24"/>
              </w:rPr>
              <w:t>9в</w:t>
            </w:r>
          </w:p>
        </w:tc>
        <w:tc>
          <w:tcPr>
            <w:tcW w:w="1723"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overflowPunct w:val="0"/>
              <w:autoSpaceDE w:val="0"/>
              <w:autoSpaceDN w:val="0"/>
              <w:adjustRightInd w:val="0"/>
              <w:jc w:val="both"/>
              <w:rPr>
                <w:sz w:val="24"/>
                <w:szCs w:val="24"/>
              </w:rPr>
            </w:pPr>
            <w:r w:rsidRPr="00937104">
              <w:rPr>
                <w:sz w:val="24"/>
                <w:szCs w:val="24"/>
              </w:rPr>
              <w:t>русский язык</w:t>
            </w:r>
          </w:p>
        </w:tc>
        <w:tc>
          <w:tcPr>
            <w:tcW w:w="1116"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overflowPunct w:val="0"/>
              <w:autoSpaceDE w:val="0"/>
              <w:autoSpaceDN w:val="0"/>
              <w:adjustRightInd w:val="0"/>
              <w:jc w:val="both"/>
              <w:rPr>
                <w:sz w:val="24"/>
                <w:szCs w:val="24"/>
              </w:rPr>
            </w:pPr>
            <w:r w:rsidRPr="00937104">
              <w:rPr>
                <w:sz w:val="24"/>
                <w:szCs w:val="24"/>
              </w:rPr>
              <w:t>19</w:t>
            </w:r>
          </w:p>
        </w:tc>
        <w:tc>
          <w:tcPr>
            <w:tcW w:w="636"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overflowPunct w:val="0"/>
              <w:autoSpaceDE w:val="0"/>
              <w:autoSpaceDN w:val="0"/>
              <w:adjustRightInd w:val="0"/>
              <w:jc w:val="both"/>
              <w:rPr>
                <w:sz w:val="24"/>
                <w:szCs w:val="24"/>
              </w:rPr>
            </w:pPr>
            <w:r w:rsidRPr="00937104">
              <w:rPr>
                <w:sz w:val="24"/>
                <w:szCs w:val="24"/>
              </w:rPr>
              <w:t>3</w:t>
            </w:r>
          </w:p>
        </w:tc>
        <w:tc>
          <w:tcPr>
            <w:tcW w:w="636"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overflowPunct w:val="0"/>
              <w:autoSpaceDE w:val="0"/>
              <w:autoSpaceDN w:val="0"/>
              <w:adjustRightInd w:val="0"/>
              <w:jc w:val="both"/>
              <w:rPr>
                <w:sz w:val="24"/>
                <w:szCs w:val="24"/>
              </w:rPr>
            </w:pPr>
            <w:r w:rsidRPr="00937104">
              <w:rPr>
                <w:sz w:val="24"/>
                <w:szCs w:val="24"/>
              </w:rPr>
              <w:t>5</w:t>
            </w:r>
          </w:p>
        </w:tc>
        <w:tc>
          <w:tcPr>
            <w:tcW w:w="636"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overflowPunct w:val="0"/>
              <w:autoSpaceDE w:val="0"/>
              <w:autoSpaceDN w:val="0"/>
              <w:adjustRightInd w:val="0"/>
              <w:jc w:val="both"/>
              <w:rPr>
                <w:sz w:val="24"/>
                <w:szCs w:val="24"/>
              </w:rPr>
            </w:pPr>
            <w:r w:rsidRPr="00937104">
              <w:rPr>
                <w:sz w:val="24"/>
                <w:szCs w:val="24"/>
              </w:rPr>
              <w:t>10</w:t>
            </w:r>
          </w:p>
        </w:tc>
        <w:tc>
          <w:tcPr>
            <w:tcW w:w="636"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overflowPunct w:val="0"/>
              <w:autoSpaceDE w:val="0"/>
              <w:autoSpaceDN w:val="0"/>
              <w:adjustRightInd w:val="0"/>
              <w:jc w:val="both"/>
              <w:rPr>
                <w:sz w:val="24"/>
                <w:szCs w:val="24"/>
              </w:rPr>
            </w:pPr>
            <w:r w:rsidRPr="00937104">
              <w:rPr>
                <w:sz w:val="24"/>
                <w:szCs w:val="24"/>
              </w:rPr>
              <w:t>1</w:t>
            </w:r>
          </w:p>
        </w:tc>
        <w:tc>
          <w:tcPr>
            <w:tcW w:w="800"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overflowPunct w:val="0"/>
              <w:autoSpaceDE w:val="0"/>
              <w:autoSpaceDN w:val="0"/>
              <w:adjustRightInd w:val="0"/>
              <w:jc w:val="both"/>
              <w:rPr>
                <w:i/>
                <w:sz w:val="24"/>
                <w:szCs w:val="24"/>
              </w:rPr>
            </w:pPr>
            <w:r w:rsidRPr="00937104">
              <w:rPr>
                <w:i/>
                <w:sz w:val="24"/>
                <w:szCs w:val="24"/>
              </w:rPr>
              <w:t>42%</w:t>
            </w:r>
          </w:p>
        </w:tc>
        <w:tc>
          <w:tcPr>
            <w:tcW w:w="919"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overflowPunct w:val="0"/>
              <w:autoSpaceDE w:val="0"/>
              <w:autoSpaceDN w:val="0"/>
              <w:adjustRightInd w:val="0"/>
              <w:jc w:val="both"/>
              <w:rPr>
                <w:i/>
                <w:sz w:val="24"/>
                <w:szCs w:val="24"/>
              </w:rPr>
            </w:pPr>
            <w:r w:rsidRPr="00937104">
              <w:rPr>
                <w:i/>
                <w:sz w:val="24"/>
                <w:szCs w:val="24"/>
              </w:rPr>
              <w:t>95%</w:t>
            </w:r>
          </w:p>
        </w:tc>
        <w:tc>
          <w:tcPr>
            <w:tcW w:w="1673"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overflowPunct w:val="0"/>
              <w:autoSpaceDE w:val="0"/>
              <w:autoSpaceDN w:val="0"/>
              <w:adjustRightInd w:val="0"/>
              <w:jc w:val="both"/>
              <w:rPr>
                <w:sz w:val="24"/>
                <w:szCs w:val="24"/>
              </w:rPr>
            </w:pPr>
            <w:r w:rsidRPr="00937104">
              <w:rPr>
                <w:sz w:val="24"/>
                <w:szCs w:val="24"/>
              </w:rPr>
              <w:t>Жаркова Л.П..</w:t>
            </w:r>
          </w:p>
        </w:tc>
      </w:tr>
      <w:tr w:rsidR="00937104" w:rsidRPr="00937104" w:rsidTr="00E0763B">
        <w:tc>
          <w:tcPr>
            <w:tcW w:w="865" w:type="dxa"/>
            <w:tcBorders>
              <w:top w:val="single" w:sz="4" w:space="0" w:color="auto"/>
              <w:left w:val="single" w:sz="4" w:space="0" w:color="auto"/>
              <w:bottom w:val="single" w:sz="4" w:space="0" w:color="auto"/>
              <w:right w:val="single" w:sz="4" w:space="0" w:color="auto"/>
            </w:tcBorders>
            <w:vAlign w:val="center"/>
            <w:hideMark/>
          </w:tcPr>
          <w:p w:rsidR="00937104" w:rsidRPr="00937104" w:rsidRDefault="00937104" w:rsidP="00937104">
            <w:pPr>
              <w:overflowPunct w:val="0"/>
              <w:autoSpaceDE w:val="0"/>
              <w:autoSpaceDN w:val="0"/>
              <w:adjustRightInd w:val="0"/>
              <w:jc w:val="both"/>
              <w:rPr>
                <w:sz w:val="24"/>
                <w:szCs w:val="24"/>
              </w:rPr>
            </w:pPr>
            <w:r w:rsidRPr="00937104">
              <w:rPr>
                <w:sz w:val="24"/>
                <w:szCs w:val="24"/>
              </w:rPr>
              <w:t>9б</w:t>
            </w:r>
          </w:p>
        </w:tc>
        <w:tc>
          <w:tcPr>
            <w:tcW w:w="1723"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overflowPunct w:val="0"/>
              <w:autoSpaceDE w:val="0"/>
              <w:autoSpaceDN w:val="0"/>
              <w:adjustRightInd w:val="0"/>
              <w:jc w:val="both"/>
              <w:rPr>
                <w:sz w:val="24"/>
                <w:szCs w:val="24"/>
              </w:rPr>
            </w:pPr>
            <w:r w:rsidRPr="00937104">
              <w:rPr>
                <w:sz w:val="24"/>
                <w:szCs w:val="24"/>
              </w:rPr>
              <w:t>русский язык</w:t>
            </w:r>
          </w:p>
        </w:tc>
        <w:tc>
          <w:tcPr>
            <w:tcW w:w="1116"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overflowPunct w:val="0"/>
              <w:autoSpaceDE w:val="0"/>
              <w:autoSpaceDN w:val="0"/>
              <w:adjustRightInd w:val="0"/>
              <w:jc w:val="both"/>
              <w:rPr>
                <w:sz w:val="24"/>
                <w:szCs w:val="24"/>
              </w:rPr>
            </w:pPr>
            <w:r w:rsidRPr="00937104">
              <w:rPr>
                <w:sz w:val="24"/>
                <w:szCs w:val="24"/>
              </w:rPr>
              <w:t>22</w:t>
            </w:r>
          </w:p>
        </w:tc>
        <w:tc>
          <w:tcPr>
            <w:tcW w:w="636"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overflowPunct w:val="0"/>
              <w:autoSpaceDE w:val="0"/>
              <w:autoSpaceDN w:val="0"/>
              <w:adjustRightInd w:val="0"/>
              <w:jc w:val="both"/>
              <w:rPr>
                <w:sz w:val="24"/>
                <w:szCs w:val="24"/>
              </w:rPr>
            </w:pPr>
            <w:r w:rsidRPr="00937104">
              <w:rPr>
                <w:sz w:val="24"/>
                <w:szCs w:val="24"/>
              </w:rPr>
              <w:t>4</w:t>
            </w:r>
          </w:p>
        </w:tc>
        <w:tc>
          <w:tcPr>
            <w:tcW w:w="636"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overflowPunct w:val="0"/>
              <w:autoSpaceDE w:val="0"/>
              <w:autoSpaceDN w:val="0"/>
              <w:adjustRightInd w:val="0"/>
              <w:jc w:val="both"/>
              <w:rPr>
                <w:sz w:val="24"/>
                <w:szCs w:val="24"/>
              </w:rPr>
            </w:pPr>
            <w:r w:rsidRPr="00937104">
              <w:rPr>
                <w:sz w:val="24"/>
                <w:szCs w:val="24"/>
              </w:rPr>
              <w:t>10</w:t>
            </w:r>
          </w:p>
        </w:tc>
        <w:tc>
          <w:tcPr>
            <w:tcW w:w="636"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overflowPunct w:val="0"/>
              <w:autoSpaceDE w:val="0"/>
              <w:autoSpaceDN w:val="0"/>
              <w:adjustRightInd w:val="0"/>
              <w:jc w:val="both"/>
              <w:rPr>
                <w:sz w:val="24"/>
                <w:szCs w:val="24"/>
              </w:rPr>
            </w:pPr>
            <w:r w:rsidRPr="00937104">
              <w:rPr>
                <w:sz w:val="24"/>
                <w:szCs w:val="24"/>
              </w:rPr>
              <w:t>7</w:t>
            </w:r>
          </w:p>
        </w:tc>
        <w:tc>
          <w:tcPr>
            <w:tcW w:w="636"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overflowPunct w:val="0"/>
              <w:autoSpaceDE w:val="0"/>
              <w:autoSpaceDN w:val="0"/>
              <w:adjustRightInd w:val="0"/>
              <w:jc w:val="both"/>
              <w:rPr>
                <w:sz w:val="24"/>
                <w:szCs w:val="24"/>
              </w:rPr>
            </w:pPr>
            <w:r w:rsidRPr="00937104">
              <w:rPr>
                <w:sz w:val="24"/>
                <w:szCs w:val="24"/>
              </w:rPr>
              <w:t>1</w:t>
            </w:r>
          </w:p>
        </w:tc>
        <w:tc>
          <w:tcPr>
            <w:tcW w:w="800"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overflowPunct w:val="0"/>
              <w:autoSpaceDE w:val="0"/>
              <w:autoSpaceDN w:val="0"/>
              <w:adjustRightInd w:val="0"/>
              <w:jc w:val="both"/>
              <w:rPr>
                <w:i/>
                <w:sz w:val="24"/>
                <w:szCs w:val="24"/>
              </w:rPr>
            </w:pPr>
            <w:r w:rsidRPr="00937104">
              <w:rPr>
                <w:i/>
                <w:sz w:val="24"/>
                <w:szCs w:val="24"/>
              </w:rPr>
              <w:t>64%</w:t>
            </w:r>
          </w:p>
        </w:tc>
        <w:tc>
          <w:tcPr>
            <w:tcW w:w="919"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overflowPunct w:val="0"/>
              <w:autoSpaceDE w:val="0"/>
              <w:autoSpaceDN w:val="0"/>
              <w:adjustRightInd w:val="0"/>
              <w:jc w:val="both"/>
              <w:rPr>
                <w:i/>
                <w:sz w:val="24"/>
                <w:szCs w:val="24"/>
              </w:rPr>
            </w:pPr>
            <w:r w:rsidRPr="00937104">
              <w:rPr>
                <w:i/>
                <w:sz w:val="24"/>
                <w:szCs w:val="24"/>
              </w:rPr>
              <w:t>96%</w:t>
            </w:r>
          </w:p>
        </w:tc>
        <w:tc>
          <w:tcPr>
            <w:tcW w:w="1673"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overflowPunct w:val="0"/>
              <w:autoSpaceDE w:val="0"/>
              <w:autoSpaceDN w:val="0"/>
              <w:adjustRightInd w:val="0"/>
              <w:jc w:val="both"/>
              <w:rPr>
                <w:sz w:val="24"/>
                <w:szCs w:val="24"/>
              </w:rPr>
            </w:pPr>
            <w:r w:rsidRPr="00937104">
              <w:rPr>
                <w:sz w:val="24"/>
                <w:szCs w:val="24"/>
              </w:rPr>
              <w:t>Волохова А</w:t>
            </w:r>
          </w:p>
        </w:tc>
      </w:tr>
      <w:tr w:rsidR="00937104" w:rsidRPr="00937104" w:rsidTr="00E0763B">
        <w:tc>
          <w:tcPr>
            <w:tcW w:w="865" w:type="dxa"/>
            <w:tcBorders>
              <w:top w:val="single" w:sz="4" w:space="0" w:color="auto"/>
              <w:left w:val="single" w:sz="4" w:space="0" w:color="auto"/>
              <w:bottom w:val="single" w:sz="4" w:space="0" w:color="auto"/>
              <w:right w:val="single" w:sz="4" w:space="0" w:color="auto"/>
            </w:tcBorders>
            <w:vAlign w:val="center"/>
          </w:tcPr>
          <w:p w:rsidR="00937104" w:rsidRPr="00937104" w:rsidRDefault="00937104" w:rsidP="00937104">
            <w:pPr>
              <w:overflowPunct w:val="0"/>
              <w:autoSpaceDE w:val="0"/>
              <w:autoSpaceDN w:val="0"/>
              <w:adjustRightInd w:val="0"/>
              <w:jc w:val="both"/>
              <w:rPr>
                <w:sz w:val="24"/>
                <w:szCs w:val="24"/>
              </w:rPr>
            </w:pPr>
            <w:r w:rsidRPr="00937104">
              <w:rPr>
                <w:sz w:val="24"/>
                <w:szCs w:val="24"/>
              </w:rPr>
              <w:t>9г</w:t>
            </w:r>
          </w:p>
        </w:tc>
        <w:tc>
          <w:tcPr>
            <w:tcW w:w="1723"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overflowPunct w:val="0"/>
              <w:autoSpaceDE w:val="0"/>
              <w:autoSpaceDN w:val="0"/>
              <w:adjustRightInd w:val="0"/>
              <w:jc w:val="both"/>
              <w:rPr>
                <w:sz w:val="24"/>
                <w:szCs w:val="24"/>
              </w:rPr>
            </w:pPr>
            <w:r w:rsidRPr="00937104">
              <w:rPr>
                <w:sz w:val="24"/>
                <w:szCs w:val="24"/>
              </w:rPr>
              <w:t>русский язык</w:t>
            </w:r>
          </w:p>
        </w:tc>
        <w:tc>
          <w:tcPr>
            <w:tcW w:w="1116"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overflowPunct w:val="0"/>
              <w:autoSpaceDE w:val="0"/>
              <w:autoSpaceDN w:val="0"/>
              <w:adjustRightInd w:val="0"/>
              <w:jc w:val="both"/>
              <w:rPr>
                <w:sz w:val="24"/>
                <w:szCs w:val="24"/>
              </w:rPr>
            </w:pPr>
            <w:r w:rsidRPr="00937104">
              <w:rPr>
                <w:sz w:val="24"/>
                <w:szCs w:val="24"/>
              </w:rPr>
              <w:t>19</w:t>
            </w:r>
          </w:p>
        </w:tc>
        <w:tc>
          <w:tcPr>
            <w:tcW w:w="636"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overflowPunct w:val="0"/>
              <w:autoSpaceDE w:val="0"/>
              <w:autoSpaceDN w:val="0"/>
              <w:adjustRightInd w:val="0"/>
              <w:jc w:val="both"/>
              <w:rPr>
                <w:sz w:val="24"/>
                <w:szCs w:val="24"/>
              </w:rPr>
            </w:pPr>
            <w:r w:rsidRPr="00937104">
              <w:rPr>
                <w:sz w:val="24"/>
                <w:szCs w:val="24"/>
              </w:rPr>
              <w:t>-</w:t>
            </w:r>
          </w:p>
        </w:tc>
        <w:tc>
          <w:tcPr>
            <w:tcW w:w="636"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overflowPunct w:val="0"/>
              <w:autoSpaceDE w:val="0"/>
              <w:autoSpaceDN w:val="0"/>
              <w:adjustRightInd w:val="0"/>
              <w:jc w:val="both"/>
              <w:rPr>
                <w:sz w:val="24"/>
                <w:szCs w:val="24"/>
              </w:rPr>
            </w:pPr>
            <w:r w:rsidRPr="00937104">
              <w:rPr>
                <w:sz w:val="24"/>
                <w:szCs w:val="24"/>
              </w:rPr>
              <w:t>1</w:t>
            </w:r>
          </w:p>
        </w:tc>
        <w:tc>
          <w:tcPr>
            <w:tcW w:w="636"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overflowPunct w:val="0"/>
              <w:autoSpaceDE w:val="0"/>
              <w:autoSpaceDN w:val="0"/>
              <w:adjustRightInd w:val="0"/>
              <w:jc w:val="both"/>
              <w:rPr>
                <w:sz w:val="24"/>
                <w:szCs w:val="24"/>
              </w:rPr>
            </w:pPr>
            <w:r w:rsidRPr="00937104">
              <w:rPr>
                <w:sz w:val="24"/>
                <w:szCs w:val="24"/>
              </w:rPr>
              <w:t>4</w:t>
            </w:r>
          </w:p>
        </w:tc>
        <w:tc>
          <w:tcPr>
            <w:tcW w:w="636"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overflowPunct w:val="0"/>
              <w:autoSpaceDE w:val="0"/>
              <w:autoSpaceDN w:val="0"/>
              <w:adjustRightInd w:val="0"/>
              <w:jc w:val="both"/>
              <w:rPr>
                <w:sz w:val="24"/>
                <w:szCs w:val="24"/>
              </w:rPr>
            </w:pPr>
            <w:r w:rsidRPr="00937104">
              <w:rPr>
                <w:sz w:val="24"/>
                <w:szCs w:val="24"/>
              </w:rPr>
              <w:t>14</w:t>
            </w:r>
          </w:p>
        </w:tc>
        <w:tc>
          <w:tcPr>
            <w:tcW w:w="800"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overflowPunct w:val="0"/>
              <w:autoSpaceDE w:val="0"/>
              <w:autoSpaceDN w:val="0"/>
              <w:adjustRightInd w:val="0"/>
              <w:jc w:val="both"/>
              <w:rPr>
                <w:i/>
                <w:sz w:val="24"/>
                <w:szCs w:val="24"/>
              </w:rPr>
            </w:pPr>
            <w:r w:rsidRPr="00937104">
              <w:rPr>
                <w:i/>
                <w:sz w:val="24"/>
                <w:szCs w:val="24"/>
              </w:rPr>
              <w:t>31%</w:t>
            </w:r>
          </w:p>
        </w:tc>
        <w:tc>
          <w:tcPr>
            <w:tcW w:w="91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overflowPunct w:val="0"/>
              <w:autoSpaceDE w:val="0"/>
              <w:autoSpaceDN w:val="0"/>
              <w:adjustRightInd w:val="0"/>
              <w:jc w:val="both"/>
              <w:rPr>
                <w:i/>
                <w:sz w:val="24"/>
                <w:szCs w:val="24"/>
              </w:rPr>
            </w:pPr>
            <w:r w:rsidRPr="00937104">
              <w:rPr>
                <w:i/>
                <w:sz w:val="24"/>
                <w:szCs w:val="24"/>
              </w:rPr>
              <w:t>78%</w:t>
            </w:r>
          </w:p>
        </w:tc>
        <w:tc>
          <w:tcPr>
            <w:tcW w:w="1673"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overflowPunct w:val="0"/>
              <w:autoSpaceDE w:val="0"/>
              <w:autoSpaceDN w:val="0"/>
              <w:adjustRightInd w:val="0"/>
              <w:jc w:val="both"/>
              <w:rPr>
                <w:sz w:val="24"/>
                <w:szCs w:val="24"/>
              </w:rPr>
            </w:pPr>
            <w:r w:rsidRPr="00937104">
              <w:rPr>
                <w:sz w:val="24"/>
                <w:szCs w:val="24"/>
              </w:rPr>
              <w:t>Ермак Т.В</w:t>
            </w:r>
          </w:p>
        </w:tc>
      </w:tr>
    </w:tbl>
    <w:p w:rsidR="00937104" w:rsidRPr="00937104" w:rsidRDefault="00937104" w:rsidP="00937104">
      <w:pPr>
        <w:overflowPunct w:val="0"/>
        <w:autoSpaceDE w:val="0"/>
        <w:autoSpaceDN w:val="0"/>
        <w:adjustRightInd w:val="0"/>
        <w:jc w:val="both"/>
        <w:rPr>
          <w:i/>
          <w:sz w:val="24"/>
          <w:szCs w:val="24"/>
        </w:rPr>
      </w:pPr>
    </w:p>
    <w:p w:rsidR="00937104" w:rsidRPr="00937104" w:rsidRDefault="00937104" w:rsidP="00937104">
      <w:pPr>
        <w:overflowPunct w:val="0"/>
        <w:autoSpaceDE w:val="0"/>
        <w:autoSpaceDN w:val="0"/>
        <w:adjustRightInd w:val="0"/>
        <w:jc w:val="both"/>
        <w:rPr>
          <w:i/>
          <w:sz w:val="24"/>
          <w:szCs w:val="24"/>
        </w:rPr>
      </w:pPr>
      <w:r w:rsidRPr="00937104">
        <w:rPr>
          <w:i/>
          <w:sz w:val="24"/>
          <w:szCs w:val="24"/>
        </w:rPr>
        <w:t>Пробные экзамены в 11-х классах:</w:t>
      </w:r>
    </w:p>
    <w:tbl>
      <w:tblPr>
        <w:tblStyle w:val="171"/>
        <w:tblW w:w="9606" w:type="dxa"/>
        <w:tblLayout w:type="fixed"/>
        <w:tblLook w:val="04A0" w:firstRow="1" w:lastRow="0" w:firstColumn="1" w:lastColumn="0" w:noHBand="0" w:noVBand="1"/>
      </w:tblPr>
      <w:tblGrid>
        <w:gridCol w:w="877"/>
        <w:gridCol w:w="1280"/>
        <w:gridCol w:w="1070"/>
        <w:gridCol w:w="1984"/>
        <w:gridCol w:w="709"/>
        <w:gridCol w:w="992"/>
        <w:gridCol w:w="709"/>
        <w:gridCol w:w="1985"/>
      </w:tblGrid>
      <w:tr w:rsidR="00937104" w:rsidRPr="00937104" w:rsidTr="00E0763B">
        <w:tc>
          <w:tcPr>
            <w:tcW w:w="877"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overflowPunct w:val="0"/>
              <w:autoSpaceDE w:val="0"/>
              <w:autoSpaceDN w:val="0"/>
              <w:adjustRightInd w:val="0"/>
              <w:jc w:val="both"/>
              <w:rPr>
                <w:sz w:val="24"/>
                <w:szCs w:val="24"/>
              </w:rPr>
            </w:pPr>
            <w:r w:rsidRPr="00937104">
              <w:rPr>
                <w:sz w:val="24"/>
                <w:szCs w:val="24"/>
              </w:rPr>
              <w:t>класс</w:t>
            </w:r>
          </w:p>
        </w:tc>
        <w:tc>
          <w:tcPr>
            <w:tcW w:w="1280"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overflowPunct w:val="0"/>
              <w:autoSpaceDE w:val="0"/>
              <w:autoSpaceDN w:val="0"/>
              <w:adjustRightInd w:val="0"/>
              <w:jc w:val="both"/>
              <w:rPr>
                <w:sz w:val="24"/>
                <w:szCs w:val="24"/>
              </w:rPr>
            </w:pPr>
            <w:r w:rsidRPr="00937104">
              <w:rPr>
                <w:sz w:val="24"/>
                <w:szCs w:val="24"/>
              </w:rPr>
              <w:t>Предмет</w:t>
            </w:r>
          </w:p>
        </w:tc>
        <w:tc>
          <w:tcPr>
            <w:tcW w:w="1070"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overflowPunct w:val="0"/>
              <w:autoSpaceDE w:val="0"/>
              <w:autoSpaceDN w:val="0"/>
              <w:adjustRightInd w:val="0"/>
              <w:jc w:val="both"/>
              <w:rPr>
                <w:sz w:val="24"/>
                <w:szCs w:val="24"/>
              </w:rPr>
            </w:pPr>
            <w:r w:rsidRPr="00937104">
              <w:rPr>
                <w:sz w:val="24"/>
                <w:szCs w:val="24"/>
              </w:rPr>
              <w:t>Кол-во, вып-х работу</w:t>
            </w:r>
          </w:p>
        </w:tc>
        <w:tc>
          <w:tcPr>
            <w:tcW w:w="1984"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overflowPunct w:val="0"/>
              <w:autoSpaceDE w:val="0"/>
              <w:autoSpaceDN w:val="0"/>
              <w:adjustRightInd w:val="0"/>
              <w:jc w:val="both"/>
              <w:rPr>
                <w:sz w:val="24"/>
                <w:szCs w:val="24"/>
              </w:rPr>
            </w:pPr>
            <w:r w:rsidRPr="00937104">
              <w:rPr>
                <w:sz w:val="24"/>
                <w:szCs w:val="24"/>
              </w:rPr>
              <w:t>Кол-во учащихся, не преодолевших минимальную границу</w:t>
            </w:r>
          </w:p>
        </w:tc>
        <w:tc>
          <w:tcPr>
            <w:tcW w:w="70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overflowPunct w:val="0"/>
              <w:autoSpaceDE w:val="0"/>
              <w:autoSpaceDN w:val="0"/>
              <w:adjustRightInd w:val="0"/>
              <w:jc w:val="both"/>
              <w:rPr>
                <w:sz w:val="24"/>
                <w:szCs w:val="24"/>
              </w:rPr>
            </w:pPr>
            <w:r w:rsidRPr="00937104">
              <w:rPr>
                <w:sz w:val="24"/>
                <w:szCs w:val="24"/>
              </w:rPr>
              <w:t>Мин. балл</w:t>
            </w:r>
          </w:p>
        </w:tc>
        <w:tc>
          <w:tcPr>
            <w:tcW w:w="992"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overflowPunct w:val="0"/>
              <w:autoSpaceDE w:val="0"/>
              <w:autoSpaceDN w:val="0"/>
              <w:adjustRightInd w:val="0"/>
              <w:jc w:val="both"/>
              <w:rPr>
                <w:sz w:val="24"/>
                <w:szCs w:val="24"/>
              </w:rPr>
            </w:pPr>
            <w:r w:rsidRPr="00937104">
              <w:rPr>
                <w:sz w:val="24"/>
                <w:szCs w:val="24"/>
              </w:rPr>
              <w:t>Мах. балл</w:t>
            </w:r>
          </w:p>
        </w:tc>
        <w:tc>
          <w:tcPr>
            <w:tcW w:w="70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overflowPunct w:val="0"/>
              <w:autoSpaceDE w:val="0"/>
              <w:autoSpaceDN w:val="0"/>
              <w:adjustRightInd w:val="0"/>
              <w:jc w:val="both"/>
              <w:rPr>
                <w:sz w:val="24"/>
                <w:szCs w:val="24"/>
              </w:rPr>
            </w:pPr>
            <w:r w:rsidRPr="00937104">
              <w:rPr>
                <w:sz w:val="24"/>
                <w:szCs w:val="24"/>
              </w:rPr>
              <w:t>УО (%)</w:t>
            </w:r>
          </w:p>
        </w:tc>
        <w:tc>
          <w:tcPr>
            <w:tcW w:w="1985"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overflowPunct w:val="0"/>
              <w:autoSpaceDE w:val="0"/>
              <w:autoSpaceDN w:val="0"/>
              <w:adjustRightInd w:val="0"/>
              <w:jc w:val="both"/>
              <w:rPr>
                <w:sz w:val="24"/>
                <w:szCs w:val="24"/>
              </w:rPr>
            </w:pPr>
            <w:r w:rsidRPr="00937104">
              <w:rPr>
                <w:sz w:val="24"/>
                <w:szCs w:val="24"/>
              </w:rPr>
              <w:t>Учитель</w:t>
            </w:r>
          </w:p>
        </w:tc>
      </w:tr>
      <w:tr w:rsidR="00937104" w:rsidRPr="00937104" w:rsidTr="00E0763B">
        <w:trPr>
          <w:trHeight w:val="663"/>
        </w:trPr>
        <w:tc>
          <w:tcPr>
            <w:tcW w:w="877" w:type="dxa"/>
          </w:tcPr>
          <w:p w:rsidR="00937104" w:rsidRPr="00937104" w:rsidRDefault="00937104" w:rsidP="00937104">
            <w:pPr>
              <w:overflowPunct w:val="0"/>
              <w:autoSpaceDE w:val="0"/>
              <w:autoSpaceDN w:val="0"/>
              <w:adjustRightInd w:val="0"/>
              <w:jc w:val="both"/>
              <w:rPr>
                <w:sz w:val="24"/>
                <w:szCs w:val="24"/>
              </w:rPr>
            </w:pPr>
            <w:r w:rsidRPr="00937104">
              <w:rPr>
                <w:sz w:val="24"/>
                <w:szCs w:val="24"/>
              </w:rPr>
              <w:t>11а</w:t>
            </w:r>
          </w:p>
        </w:tc>
        <w:tc>
          <w:tcPr>
            <w:tcW w:w="1280" w:type="dxa"/>
          </w:tcPr>
          <w:p w:rsidR="00937104" w:rsidRPr="00937104" w:rsidRDefault="00937104" w:rsidP="00937104">
            <w:pPr>
              <w:overflowPunct w:val="0"/>
              <w:autoSpaceDE w:val="0"/>
              <w:autoSpaceDN w:val="0"/>
              <w:adjustRightInd w:val="0"/>
              <w:jc w:val="both"/>
              <w:rPr>
                <w:sz w:val="24"/>
                <w:szCs w:val="24"/>
              </w:rPr>
            </w:pPr>
            <w:r w:rsidRPr="00937104">
              <w:rPr>
                <w:sz w:val="24"/>
                <w:szCs w:val="24"/>
              </w:rPr>
              <w:t>русский язык</w:t>
            </w:r>
          </w:p>
        </w:tc>
        <w:tc>
          <w:tcPr>
            <w:tcW w:w="1070" w:type="dxa"/>
          </w:tcPr>
          <w:p w:rsidR="00937104" w:rsidRPr="00937104" w:rsidRDefault="00937104" w:rsidP="00937104">
            <w:pPr>
              <w:overflowPunct w:val="0"/>
              <w:autoSpaceDE w:val="0"/>
              <w:autoSpaceDN w:val="0"/>
              <w:adjustRightInd w:val="0"/>
              <w:jc w:val="both"/>
              <w:rPr>
                <w:sz w:val="24"/>
                <w:szCs w:val="24"/>
              </w:rPr>
            </w:pPr>
            <w:r w:rsidRPr="00937104">
              <w:rPr>
                <w:sz w:val="24"/>
                <w:szCs w:val="24"/>
              </w:rPr>
              <w:t>18</w:t>
            </w:r>
          </w:p>
        </w:tc>
        <w:tc>
          <w:tcPr>
            <w:tcW w:w="1984" w:type="dxa"/>
          </w:tcPr>
          <w:p w:rsidR="00937104" w:rsidRPr="00937104" w:rsidRDefault="00937104" w:rsidP="00937104">
            <w:pPr>
              <w:overflowPunct w:val="0"/>
              <w:autoSpaceDE w:val="0"/>
              <w:autoSpaceDN w:val="0"/>
              <w:adjustRightInd w:val="0"/>
              <w:jc w:val="both"/>
              <w:rPr>
                <w:sz w:val="24"/>
                <w:szCs w:val="24"/>
              </w:rPr>
            </w:pPr>
            <w:r w:rsidRPr="00937104">
              <w:rPr>
                <w:sz w:val="24"/>
                <w:szCs w:val="24"/>
              </w:rPr>
              <w:t>-</w:t>
            </w:r>
          </w:p>
        </w:tc>
        <w:tc>
          <w:tcPr>
            <w:tcW w:w="709" w:type="dxa"/>
          </w:tcPr>
          <w:p w:rsidR="00937104" w:rsidRPr="00937104" w:rsidRDefault="00937104" w:rsidP="00937104">
            <w:pPr>
              <w:overflowPunct w:val="0"/>
              <w:autoSpaceDE w:val="0"/>
              <w:autoSpaceDN w:val="0"/>
              <w:adjustRightInd w:val="0"/>
              <w:jc w:val="both"/>
              <w:rPr>
                <w:sz w:val="24"/>
                <w:szCs w:val="24"/>
              </w:rPr>
            </w:pPr>
            <w:r w:rsidRPr="00937104">
              <w:rPr>
                <w:sz w:val="24"/>
                <w:szCs w:val="24"/>
              </w:rPr>
              <w:t>40</w:t>
            </w:r>
          </w:p>
        </w:tc>
        <w:tc>
          <w:tcPr>
            <w:tcW w:w="992" w:type="dxa"/>
          </w:tcPr>
          <w:p w:rsidR="00937104" w:rsidRPr="00937104" w:rsidRDefault="00937104" w:rsidP="00937104">
            <w:pPr>
              <w:overflowPunct w:val="0"/>
              <w:autoSpaceDE w:val="0"/>
              <w:autoSpaceDN w:val="0"/>
              <w:adjustRightInd w:val="0"/>
              <w:jc w:val="both"/>
              <w:rPr>
                <w:sz w:val="24"/>
                <w:szCs w:val="24"/>
              </w:rPr>
            </w:pPr>
            <w:r w:rsidRPr="00937104">
              <w:rPr>
                <w:sz w:val="24"/>
                <w:szCs w:val="24"/>
              </w:rPr>
              <w:t>82</w:t>
            </w:r>
          </w:p>
        </w:tc>
        <w:tc>
          <w:tcPr>
            <w:tcW w:w="709" w:type="dxa"/>
          </w:tcPr>
          <w:p w:rsidR="00937104" w:rsidRPr="00937104" w:rsidRDefault="00937104" w:rsidP="00937104">
            <w:pPr>
              <w:overflowPunct w:val="0"/>
              <w:autoSpaceDE w:val="0"/>
              <w:autoSpaceDN w:val="0"/>
              <w:adjustRightInd w:val="0"/>
              <w:jc w:val="both"/>
              <w:rPr>
                <w:sz w:val="24"/>
                <w:szCs w:val="24"/>
              </w:rPr>
            </w:pPr>
            <w:r w:rsidRPr="00937104">
              <w:rPr>
                <w:sz w:val="24"/>
                <w:szCs w:val="24"/>
              </w:rPr>
              <w:t>100</w:t>
            </w:r>
          </w:p>
        </w:tc>
        <w:tc>
          <w:tcPr>
            <w:tcW w:w="1985" w:type="dxa"/>
          </w:tcPr>
          <w:p w:rsidR="00937104" w:rsidRPr="00937104" w:rsidRDefault="00937104" w:rsidP="00937104">
            <w:pPr>
              <w:overflowPunct w:val="0"/>
              <w:autoSpaceDE w:val="0"/>
              <w:autoSpaceDN w:val="0"/>
              <w:adjustRightInd w:val="0"/>
              <w:jc w:val="both"/>
              <w:rPr>
                <w:sz w:val="24"/>
                <w:szCs w:val="24"/>
              </w:rPr>
            </w:pPr>
            <w:r w:rsidRPr="00937104">
              <w:rPr>
                <w:sz w:val="24"/>
                <w:szCs w:val="24"/>
              </w:rPr>
              <w:t>Терещенко О.Ю</w:t>
            </w:r>
          </w:p>
        </w:tc>
      </w:tr>
      <w:tr w:rsidR="00937104" w:rsidRPr="00937104" w:rsidTr="00E0763B">
        <w:tc>
          <w:tcPr>
            <w:tcW w:w="877" w:type="dxa"/>
          </w:tcPr>
          <w:p w:rsidR="00937104" w:rsidRPr="00937104" w:rsidRDefault="00937104" w:rsidP="00937104">
            <w:pPr>
              <w:overflowPunct w:val="0"/>
              <w:autoSpaceDE w:val="0"/>
              <w:autoSpaceDN w:val="0"/>
              <w:adjustRightInd w:val="0"/>
              <w:jc w:val="both"/>
              <w:rPr>
                <w:sz w:val="24"/>
                <w:szCs w:val="24"/>
              </w:rPr>
            </w:pPr>
            <w:r w:rsidRPr="00937104">
              <w:rPr>
                <w:sz w:val="24"/>
                <w:szCs w:val="24"/>
              </w:rPr>
              <w:t>11б</w:t>
            </w:r>
          </w:p>
        </w:tc>
        <w:tc>
          <w:tcPr>
            <w:tcW w:w="1280" w:type="dxa"/>
          </w:tcPr>
          <w:p w:rsidR="00937104" w:rsidRPr="00937104" w:rsidRDefault="00937104" w:rsidP="00937104">
            <w:pPr>
              <w:overflowPunct w:val="0"/>
              <w:autoSpaceDE w:val="0"/>
              <w:autoSpaceDN w:val="0"/>
              <w:adjustRightInd w:val="0"/>
              <w:jc w:val="both"/>
              <w:rPr>
                <w:sz w:val="24"/>
                <w:szCs w:val="24"/>
              </w:rPr>
            </w:pPr>
            <w:r w:rsidRPr="00937104">
              <w:rPr>
                <w:sz w:val="24"/>
                <w:szCs w:val="24"/>
              </w:rPr>
              <w:t>русский язык</w:t>
            </w:r>
          </w:p>
        </w:tc>
        <w:tc>
          <w:tcPr>
            <w:tcW w:w="1070" w:type="dxa"/>
          </w:tcPr>
          <w:p w:rsidR="00937104" w:rsidRPr="00937104" w:rsidRDefault="00937104" w:rsidP="00937104">
            <w:pPr>
              <w:overflowPunct w:val="0"/>
              <w:autoSpaceDE w:val="0"/>
              <w:autoSpaceDN w:val="0"/>
              <w:adjustRightInd w:val="0"/>
              <w:jc w:val="both"/>
              <w:rPr>
                <w:sz w:val="24"/>
                <w:szCs w:val="24"/>
              </w:rPr>
            </w:pPr>
            <w:r w:rsidRPr="00937104">
              <w:rPr>
                <w:sz w:val="24"/>
                <w:szCs w:val="24"/>
              </w:rPr>
              <w:t>17</w:t>
            </w:r>
          </w:p>
        </w:tc>
        <w:tc>
          <w:tcPr>
            <w:tcW w:w="1984" w:type="dxa"/>
          </w:tcPr>
          <w:p w:rsidR="00937104" w:rsidRPr="00937104" w:rsidRDefault="00937104" w:rsidP="00937104">
            <w:pPr>
              <w:overflowPunct w:val="0"/>
              <w:autoSpaceDE w:val="0"/>
              <w:autoSpaceDN w:val="0"/>
              <w:adjustRightInd w:val="0"/>
              <w:jc w:val="both"/>
              <w:rPr>
                <w:sz w:val="24"/>
                <w:szCs w:val="24"/>
              </w:rPr>
            </w:pPr>
            <w:r w:rsidRPr="00937104">
              <w:rPr>
                <w:sz w:val="24"/>
                <w:szCs w:val="24"/>
              </w:rPr>
              <w:t>-</w:t>
            </w:r>
          </w:p>
        </w:tc>
        <w:tc>
          <w:tcPr>
            <w:tcW w:w="709" w:type="dxa"/>
          </w:tcPr>
          <w:p w:rsidR="00937104" w:rsidRPr="00937104" w:rsidRDefault="00937104" w:rsidP="00937104">
            <w:pPr>
              <w:overflowPunct w:val="0"/>
              <w:autoSpaceDE w:val="0"/>
              <w:autoSpaceDN w:val="0"/>
              <w:adjustRightInd w:val="0"/>
              <w:jc w:val="both"/>
              <w:rPr>
                <w:sz w:val="24"/>
                <w:szCs w:val="24"/>
              </w:rPr>
            </w:pPr>
            <w:r w:rsidRPr="00937104">
              <w:rPr>
                <w:sz w:val="24"/>
                <w:szCs w:val="24"/>
              </w:rPr>
              <w:t>44</w:t>
            </w:r>
          </w:p>
        </w:tc>
        <w:tc>
          <w:tcPr>
            <w:tcW w:w="992" w:type="dxa"/>
          </w:tcPr>
          <w:p w:rsidR="00937104" w:rsidRPr="00937104" w:rsidRDefault="00937104" w:rsidP="00937104">
            <w:pPr>
              <w:overflowPunct w:val="0"/>
              <w:autoSpaceDE w:val="0"/>
              <w:autoSpaceDN w:val="0"/>
              <w:adjustRightInd w:val="0"/>
              <w:jc w:val="both"/>
              <w:rPr>
                <w:sz w:val="24"/>
                <w:szCs w:val="24"/>
              </w:rPr>
            </w:pPr>
            <w:r w:rsidRPr="00937104">
              <w:rPr>
                <w:sz w:val="24"/>
                <w:szCs w:val="24"/>
              </w:rPr>
              <w:t>94</w:t>
            </w:r>
          </w:p>
        </w:tc>
        <w:tc>
          <w:tcPr>
            <w:tcW w:w="709" w:type="dxa"/>
          </w:tcPr>
          <w:p w:rsidR="00937104" w:rsidRPr="00937104" w:rsidRDefault="00937104" w:rsidP="00937104">
            <w:pPr>
              <w:overflowPunct w:val="0"/>
              <w:autoSpaceDE w:val="0"/>
              <w:autoSpaceDN w:val="0"/>
              <w:adjustRightInd w:val="0"/>
              <w:jc w:val="both"/>
              <w:rPr>
                <w:sz w:val="24"/>
                <w:szCs w:val="24"/>
              </w:rPr>
            </w:pPr>
            <w:r w:rsidRPr="00937104">
              <w:rPr>
                <w:sz w:val="24"/>
                <w:szCs w:val="24"/>
              </w:rPr>
              <w:t>100</w:t>
            </w:r>
          </w:p>
        </w:tc>
        <w:tc>
          <w:tcPr>
            <w:tcW w:w="1985" w:type="dxa"/>
          </w:tcPr>
          <w:p w:rsidR="00937104" w:rsidRPr="00937104" w:rsidRDefault="00937104" w:rsidP="00937104">
            <w:pPr>
              <w:overflowPunct w:val="0"/>
              <w:autoSpaceDE w:val="0"/>
              <w:autoSpaceDN w:val="0"/>
              <w:adjustRightInd w:val="0"/>
              <w:jc w:val="both"/>
              <w:rPr>
                <w:sz w:val="24"/>
                <w:szCs w:val="24"/>
              </w:rPr>
            </w:pPr>
            <w:r w:rsidRPr="00937104">
              <w:rPr>
                <w:sz w:val="24"/>
                <w:szCs w:val="24"/>
              </w:rPr>
              <w:t>Ромащенко Л.Т.</w:t>
            </w:r>
          </w:p>
        </w:tc>
      </w:tr>
      <w:tr w:rsidR="00937104" w:rsidRPr="00937104" w:rsidTr="00E0763B">
        <w:tc>
          <w:tcPr>
            <w:tcW w:w="877" w:type="dxa"/>
          </w:tcPr>
          <w:p w:rsidR="00937104" w:rsidRPr="00937104" w:rsidRDefault="00937104" w:rsidP="00937104">
            <w:pPr>
              <w:overflowPunct w:val="0"/>
              <w:autoSpaceDE w:val="0"/>
              <w:autoSpaceDN w:val="0"/>
              <w:adjustRightInd w:val="0"/>
              <w:jc w:val="both"/>
              <w:rPr>
                <w:sz w:val="24"/>
                <w:szCs w:val="24"/>
              </w:rPr>
            </w:pPr>
            <w:r w:rsidRPr="00937104">
              <w:rPr>
                <w:sz w:val="24"/>
                <w:szCs w:val="24"/>
              </w:rPr>
              <w:t>11в</w:t>
            </w:r>
          </w:p>
        </w:tc>
        <w:tc>
          <w:tcPr>
            <w:tcW w:w="1280" w:type="dxa"/>
          </w:tcPr>
          <w:p w:rsidR="00937104" w:rsidRPr="00937104" w:rsidRDefault="00937104" w:rsidP="00937104">
            <w:pPr>
              <w:overflowPunct w:val="0"/>
              <w:autoSpaceDE w:val="0"/>
              <w:autoSpaceDN w:val="0"/>
              <w:adjustRightInd w:val="0"/>
              <w:jc w:val="both"/>
              <w:rPr>
                <w:sz w:val="24"/>
                <w:szCs w:val="24"/>
              </w:rPr>
            </w:pPr>
            <w:r w:rsidRPr="00937104">
              <w:rPr>
                <w:sz w:val="24"/>
                <w:szCs w:val="24"/>
              </w:rPr>
              <w:t>русский язык</w:t>
            </w:r>
          </w:p>
        </w:tc>
        <w:tc>
          <w:tcPr>
            <w:tcW w:w="1070" w:type="dxa"/>
          </w:tcPr>
          <w:p w:rsidR="00937104" w:rsidRPr="00937104" w:rsidRDefault="00937104" w:rsidP="00937104">
            <w:pPr>
              <w:overflowPunct w:val="0"/>
              <w:autoSpaceDE w:val="0"/>
              <w:autoSpaceDN w:val="0"/>
              <w:adjustRightInd w:val="0"/>
              <w:jc w:val="both"/>
              <w:rPr>
                <w:sz w:val="24"/>
                <w:szCs w:val="24"/>
              </w:rPr>
            </w:pPr>
            <w:r w:rsidRPr="00937104">
              <w:rPr>
                <w:sz w:val="24"/>
                <w:szCs w:val="24"/>
              </w:rPr>
              <w:t>18</w:t>
            </w:r>
          </w:p>
        </w:tc>
        <w:tc>
          <w:tcPr>
            <w:tcW w:w="1984" w:type="dxa"/>
          </w:tcPr>
          <w:p w:rsidR="00937104" w:rsidRPr="00937104" w:rsidRDefault="00937104" w:rsidP="00937104">
            <w:pPr>
              <w:overflowPunct w:val="0"/>
              <w:autoSpaceDE w:val="0"/>
              <w:autoSpaceDN w:val="0"/>
              <w:adjustRightInd w:val="0"/>
              <w:jc w:val="both"/>
              <w:rPr>
                <w:sz w:val="24"/>
                <w:szCs w:val="24"/>
              </w:rPr>
            </w:pPr>
            <w:r w:rsidRPr="00937104">
              <w:rPr>
                <w:sz w:val="24"/>
                <w:szCs w:val="24"/>
              </w:rPr>
              <w:t>-</w:t>
            </w:r>
          </w:p>
        </w:tc>
        <w:tc>
          <w:tcPr>
            <w:tcW w:w="709" w:type="dxa"/>
          </w:tcPr>
          <w:p w:rsidR="00937104" w:rsidRPr="00937104" w:rsidRDefault="00937104" w:rsidP="00937104">
            <w:pPr>
              <w:overflowPunct w:val="0"/>
              <w:autoSpaceDE w:val="0"/>
              <w:autoSpaceDN w:val="0"/>
              <w:adjustRightInd w:val="0"/>
              <w:jc w:val="both"/>
              <w:rPr>
                <w:sz w:val="24"/>
                <w:szCs w:val="24"/>
              </w:rPr>
            </w:pPr>
            <w:r w:rsidRPr="00937104">
              <w:rPr>
                <w:sz w:val="24"/>
                <w:szCs w:val="24"/>
              </w:rPr>
              <w:t>40</w:t>
            </w:r>
          </w:p>
        </w:tc>
        <w:tc>
          <w:tcPr>
            <w:tcW w:w="992" w:type="dxa"/>
          </w:tcPr>
          <w:p w:rsidR="00937104" w:rsidRPr="00937104" w:rsidRDefault="00937104" w:rsidP="00937104">
            <w:pPr>
              <w:overflowPunct w:val="0"/>
              <w:autoSpaceDE w:val="0"/>
              <w:autoSpaceDN w:val="0"/>
              <w:adjustRightInd w:val="0"/>
              <w:jc w:val="both"/>
              <w:rPr>
                <w:sz w:val="24"/>
                <w:szCs w:val="24"/>
              </w:rPr>
            </w:pPr>
            <w:r w:rsidRPr="00937104">
              <w:rPr>
                <w:sz w:val="24"/>
                <w:szCs w:val="24"/>
              </w:rPr>
              <w:t>94</w:t>
            </w:r>
          </w:p>
        </w:tc>
        <w:tc>
          <w:tcPr>
            <w:tcW w:w="709" w:type="dxa"/>
          </w:tcPr>
          <w:p w:rsidR="00937104" w:rsidRPr="00937104" w:rsidRDefault="00937104" w:rsidP="00937104">
            <w:pPr>
              <w:overflowPunct w:val="0"/>
              <w:autoSpaceDE w:val="0"/>
              <w:autoSpaceDN w:val="0"/>
              <w:adjustRightInd w:val="0"/>
              <w:jc w:val="both"/>
              <w:rPr>
                <w:sz w:val="24"/>
                <w:szCs w:val="24"/>
              </w:rPr>
            </w:pPr>
            <w:r w:rsidRPr="00937104">
              <w:rPr>
                <w:sz w:val="24"/>
                <w:szCs w:val="24"/>
              </w:rPr>
              <w:t>100</w:t>
            </w:r>
          </w:p>
        </w:tc>
        <w:tc>
          <w:tcPr>
            <w:tcW w:w="1985" w:type="dxa"/>
          </w:tcPr>
          <w:p w:rsidR="00937104" w:rsidRPr="00937104" w:rsidRDefault="00937104" w:rsidP="00937104">
            <w:pPr>
              <w:overflowPunct w:val="0"/>
              <w:autoSpaceDE w:val="0"/>
              <w:autoSpaceDN w:val="0"/>
              <w:adjustRightInd w:val="0"/>
              <w:jc w:val="both"/>
              <w:rPr>
                <w:sz w:val="24"/>
                <w:szCs w:val="24"/>
              </w:rPr>
            </w:pPr>
            <w:r w:rsidRPr="00937104">
              <w:rPr>
                <w:sz w:val="24"/>
                <w:szCs w:val="24"/>
              </w:rPr>
              <w:t>Жаркова Л.П.</w:t>
            </w:r>
          </w:p>
        </w:tc>
      </w:tr>
    </w:tbl>
    <w:p w:rsidR="00937104" w:rsidRPr="00937104" w:rsidRDefault="00937104" w:rsidP="00937104">
      <w:pPr>
        <w:overflowPunct w:val="0"/>
        <w:autoSpaceDE w:val="0"/>
        <w:autoSpaceDN w:val="0"/>
        <w:adjustRightInd w:val="0"/>
        <w:jc w:val="both"/>
        <w:rPr>
          <w:sz w:val="24"/>
          <w:szCs w:val="24"/>
        </w:rPr>
      </w:pPr>
    </w:p>
    <w:p w:rsidR="00937104" w:rsidRPr="00937104" w:rsidRDefault="00937104" w:rsidP="00937104">
      <w:pPr>
        <w:overflowPunct w:val="0"/>
        <w:autoSpaceDE w:val="0"/>
        <w:autoSpaceDN w:val="0"/>
        <w:adjustRightInd w:val="0"/>
        <w:jc w:val="both"/>
        <w:rPr>
          <w:sz w:val="24"/>
          <w:szCs w:val="24"/>
        </w:rPr>
      </w:pPr>
      <w:r w:rsidRPr="00937104">
        <w:rPr>
          <w:sz w:val="24"/>
          <w:szCs w:val="24"/>
        </w:rPr>
        <w:t xml:space="preserve">    Учителя русского языка проанализировали результаты работы пробных экзаменов и наметили пути по устранению пробелов в знаниях учащихся, продумали систему работы со слабоуспевающими учащимися с целью недопущения повторных неудовлетворительных результатов.</w:t>
      </w:r>
    </w:p>
    <w:p w:rsidR="00937104" w:rsidRPr="00937104" w:rsidRDefault="00937104" w:rsidP="00937104">
      <w:pPr>
        <w:overflowPunct w:val="0"/>
        <w:autoSpaceDE w:val="0"/>
        <w:autoSpaceDN w:val="0"/>
        <w:adjustRightInd w:val="0"/>
        <w:jc w:val="both"/>
        <w:rPr>
          <w:rFonts w:eastAsiaTheme="minorEastAsia"/>
          <w:sz w:val="24"/>
          <w:szCs w:val="24"/>
        </w:rPr>
      </w:pPr>
      <w:r w:rsidRPr="00937104">
        <w:rPr>
          <w:sz w:val="24"/>
          <w:szCs w:val="24"/>
        </w:rPr>
        <w:lastRenderedPageBreak/>
        <w:t xml:space="preserve"> В соответствии с планом внутришкольного  контроля </w:t>
      </w:r>
      <w:r w:rsidRPr="00937104">
        <w:rPr>
          <w:rFonts w:eastAsiaTheme="minorEastAsia"/>
          <w:sz w:val="24"/>
          <w:szCs w:val="24"/>
        </w:rPr>
        <w:t xml:space="preserve">с 12.05-20.05.2020 года в 5-8, 10 классах проходила промежуточная аттестация. Результаты  аттестации </w:t>
      </w:r>
      <w:r w:rsidRPr="00937104">
        <w:rPr>
          <w:rFonts w:eastAsiaTheme="minorEastAsia"/>
          <w:sz w:val="24"/>
          <w:szCs w:val="24"/>
          <w:u w:val="single"/>
        </w:rPr>
        <w:t xml:space="preserve">по русскому языку и литературе  </w:t>
      </w:r>
      <w:r w:rsidRPr="00937104">
        <w:rPr>
          <w:rFonts w:eastAsiaTheme="minorEastAsia"/>
          <w:sz w:val="24"/>
          <w:szCs w:val="24"/>
        </w:rPr>
        <w:t xml:space="preserve"> :</w:t>
      </w:r>
    </w:p>
    <w:p w:rsidR="00937104" w:rsidRPr="00937104" w:rsidRDefault="00937104" w:rsidP="00937104">
      <w:pPr>
        <w:overflowPunct w:val="0"/>
        <w:autoSpaceDE w:val="0"/>
        <w:autoSpaceDN w:val="0"/>
        <w:adjustRightInd w:val="0"/>
        <w:jc w:val="both"/>
        <w:rPr>
          <w:rFonts w:eastAsiaTheme="minorEastAsia"/>
          <w:sz w:val="24"/>
          <w:szCs w:val="24"/>
        </w:rPr>
      </w:pPr>
    </w:p>
    <w:tbl>
      <w:tblPr>
        <w:tblStyle w:val="171"/>
        <w:tblW w:w="0" w:type="auto"/>
        <w:tblLayout w:type="fixed"/>
        <w:tblLook w:val="04A0" w:firstRow="1" w:lastRow="0" w:firstColumn="1" w:lastColumn="0" w:noHBand="0" w:noVBand="1"/>
      </w:tblPr>
      <w:tblGrid>
        <w:gridCol w:w="1321"/>
        <w:gridCol w:w="736"/>
        <w:gridCol w:w="1383"/>
        <w:gridCol w:w="878"/>
        <w:gridCol w:w="881"/>
        <w:gridCol w:w="553"/>
        <w:gridCol w:w="553"/>
        <w:gridCol w:w="553"/>
        <w:gridCol w:w="553"/>
        <w:gridCol w:w="553"/>
        <w:gridCol w:w="649"/>
        <w:gridCol w:w="958"/>
      </w:tblGrid>
      <w:tr w:rsidR="00937104" w:rsidRPr="00937104" w:rsidTr="00E0763B">
        <w:tc>
          <w:tcPr>
            <w:tcW w:w="1321" w:type="dxa"/>
            <w:vMerge w:val="restart"/>
          </w:tcPr>
          <w:p w:rsidR="00937104" w:rsidRPr="00937104" w:rsidRDefault="00937104" w:rsidP="00937104">
            <w:pPr>
              <w:jc w:val="both"/>
              <w:rPr>
                <w:rFonts w:eastAsiaTheme="minorEastAsia"/>
                <w:sz w:val="24"/>
                <w:szCs w:val="24"/>
              </w:rPr>
            </w:pPr>
            <w:r w:rsidRPr="00937104">
              <w:rPr>
                <w:rFonts w:eastAsiaTheme="minorEastAsia"/>
                <w:sz w:val="24"/>
                <w:szCs w:val="24"/>
              </w:rPr>
              <w:t>Предмет</w:t>
            </w:r>
          </w:p>
        </w:tc>
        <w:tc>
          <w:tcPr>
            <w:tcW w:w="736" w:type="dxa"/>
            <w:vMerge w:val="restart"/>
          </w:tcPr>
          <w:p w:rsidR="00937104" w:rsidRPr="00937104" w:rsidRDefault="00937104" w:rsidP="00937104">
            <w:pPr>
              <w:jc w:val="both"/>
              <w:rPr>
                <w:rFonts w:eastAsiaTheme="minorEastAsia"/>
                <w:sz w:val="24"/>
                <w:szCs w:val="24"/>
              </w:rPr>
            </w:pPr>
            <w:r w:rsidRPr="00937104">
              <w:rPr>
                <w:rFonts w:eastAsiaTheme="minorEastAsia"/>
                <w:sz w:val="24"/>
                <w:szCs w:val="24"/>
              </w:rPr>
              <w:t>класс</w:t>
            </w:r>
          </w:p>
        </w:tc>
        <w:tc>
          <w:tcPr>
            <w:tcW w:w="1383" w:type="dxa"/>
            <w:vMerge w:val="restart"/>
          </w:tcPr>
          <w:p w:rsidR="00937104" w:rsidRPr="00937104" w:rsidRDefault="00937104" w:rsidP="00937104">
            <w:pPr>
              <w:jc w:val="both"/>
              <w:rPr>
                <w:rFonts w:eastAsiaTheme="minorEastAsia"/>
                <w:sz w:val="24"/>
                <w:szCs w:val="24"/>
              </w:rPr>
            </w:pPr>
            <w:r w:rsidRPr="00937104">
              <w:rPr>
                <w:rFonts w:eastAsiaTheme="minorEastAsia"/>
                <w:sz w:val="24"/>
                <w:szCs w:val="24"/>
              </w:rPr>
              <w:t>учитель</w:t>
            </w:r>
          </w:p>
        </w:tc>
        <w:tc>
          <w:tcPr>
            <w:tcW w:w="878" w:type="dxa"/>
            <w:vMerge w:val="restart"/>
          </w:tcPr>
          <w:p w:rsidR="00937104" w:rsidRPr="00937104" w:rsidRDefault="00937104" w:rsidP="00937104">
            <w:pPr>
              <w:jc w:val="both"/>
              <w:rPr>
                <w:rFonts w:eastAsiaTheme="minorEastAsia"/>
                <w:sz w:val="24"/>
                <w:szCs w:val="24"/>
              </w:rPr>
            </w:pPr>
            <w:r w:rsidRPr="00937104">
              <w:rPr>
                <w:rFonts w:eastAsiaTheme="minorEastAsia"/>
                <w:sz w:val="24"/>
                <w:szCs w:val="24"/>
              </w:rPr>
              <w:t>По списку</w:t>
            </w:r>
          </w:p>
        </w:tc>
        <w:tc>
          <w:tcPr>
            <w:tcW w:w="881" w:type="dxa"/>
            <w:vMerge w:val="restart"/>
          </w:tcPr>
          <w:p w:rsidR="00937104" w:rsidRPr="00937104" w:rsidRDefault="00937104" w:rsidP="00937104">
            <w:pPr>
              <w:jc w:val="both"/>
              <w:rPr>
                <w:rFonts w:eastAsiaTheme="minorEastAsia"/>
                <w:sz w:val="24"/>
                <w:szCs w:val="24"/>
              </w:rPr>
            </w:pPr>
            <w:r w:rsidRPr="00937104">
              <w:rPr>
                <w:rFonts w:eastAsiaTheme="minorEastAsia"/>
                <w:sz w:val="24"/>
                <w:szCs w:val="24"/>
              </w:rPr>
              <w:t>писало</w:t>
            </w:r>
          </w:p>
        </w:tc>
        <w:tc>
          <w:tcPr>
            <w:tcW w:w="553" w:type="dxa"/>
          </w:tcPr>
          <w:p w:rsidR="00937104" w:rsidRPr="00937104" w:rsidRDefault="00937104" w:rsidP="00937104">
            <w:pPr>
              <w:jc w:val="both"/>
              <w:rPr>
                <w:rFonts w:eastAsiaTheme="minorEastAsia"/>
                <w:sz w:val="24"/>
                <w:szCs w:val="24"/>
              </w:rPr>
            </w:pPr>
          </w:p>
        </w:tc>
        <w:tc>
          <w:tcPr>
            <w:tcW w:w="1659" w:type="dxa"/>
            <w:gridSpan w:val="3"/>
            <w:tcBorders>
              <w:right w:val="single" w:sz="4"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оценки</w:t>
            </w:r>
          </w:p>
        </w:tc>
        <w:tc>
          <w:tcPr>
            <w:tcW w:w="553" w:type="dxa"/>
            <w:vMerge w:val="restart"/>
          </w:tcPr>
          <w:p w:rsidR="00937104" w:rsidRPr="00937104" w:rsidRDefault="00937104" w:rsidP="00937104">
            <w:pPr>
              <w:jc w:val="both"/>
              <w:rPr>
                <w:rFonts w:eastAsiaTheme="minorEastAsia"/>
                <w:sz w:val="24"/>
                <w:szCs w:val="24"/>
              </w:rPr>
            </w:pPr>
            <w:r w:rsidRPr="00937104">
              <w:rPr>
                <w:rFonts w:eastAsiaTheme="minorEastAsia"/>
                <w:sz w:val="24"/>
                <w:szCs w:val="24"/>
              </w:rPr>
              <w:t>КО</w:t>
            </w:r>
          </w:p>
        </w:tc>
        <w:tc>
          <w:tcPr>
            <w:tcW w:w="649" w:type="dxa"/>
            <w:vMerge w:val="restart"/>
          </w:tcPr>
          <w:p w:rsidR="00937104" w:rsidRPr="00937104" w:rsidRDefault="00937104" w:rsidP="00937104">
            <w:pPr>
              <w:jc w:val="both"/>
              <w:rPr>
                <w:rFonts w:eastAsiaTheme="minorEastAsia"/>
                <w:sz w:val="24"/>
                <w:szCs w:val="24"/>
              </w:rPr>
            </w:pPr>
            <w:r w:rsidRPr="00937104">
              <w:rPr>
                <w:rFonts w:eastAsiaTheme="minorEastAsia"/>
                <w:sz w:val="24"/>
                <w:szCs w:val="24"/>
              </w:rPr>
              <w:t>УО</w:t>
            </w:r>
          </w:p>
        </w:tc>
        <w:tc>
          <w:tcPr>
            <w:tcW w:w="958" w:type="dxa"/>
            <w:vMerge w:val="restart"/>
          </w:tcPr>
          <w:p w:rsidR="00937104" w:rsidRPr="00937104" w:rsidRDefault="00937104" w:rsidP="00937104">
            <w:pPr>
              <w:jc w:val="both"/>
              <w:rPr>
                <w:rFonts w:eastAsiaTheme="minorEastAsia"/>
                <w:sz w:val="24"/>
                <w:szCs w:val="24"/>
              </w:rPr>
            </w:pPr>
            <w:r w:rsidRPr="00937104">
              <w:rPr>
                <w:rFonts w:eastAsiaTheme="minorEastAsia"/>
                <w:sz w:val="24"/>
                <w:szCs w:val="24"/>
              </w:rPr>
              <w:t>Средний балл</w:t>
            </w:r>
          </w:p>
        </w:tc>
      </w:tr>
      <w:tr w:rsidR="00937104" w:rsidRPr="00937104" w:rsidTr="00E0763B">
        <w:tc>
          <w:tcPr>
            <w:tcW w:w="1321" w:type="dxa"/>
            <w:vMerge/>
          </w:tcPr>
          <w:p w:rsidR="00937104" w:rsidRPr="00937104" w:rsidRDefault="00937104" w:rsidP="00937104">
            <w:pPr>
              <w:jc w:val="both"/>
              <w:rPr>
                <w:rFonts w:eastAsiaTheme="minorEastAsia"/>
                <w:sz w:val="24"/>
                <w:szCs w:val="24"/>
              </w:rPr>
            </w:pPr>
          </w:p>
        </w:tc>
        <w:tc>
          <w:tcPr>
            <w:tcW w:w="736" w:type="dxa"/>
            <w:vMerge/>
          </w:tcPr>
          <w:p w:rsidR="00937104" w:rsidRPr="00937104" w:rsidRDefault="00937104" w:rsidP="00937104">
            <w:pPr>
              <w:jc w:val="both"/>
              <w:rPr>
                <w:rFonts w:eastAsiaTheme="minorEastAsia"/>
                <w:sz w:val="24"/>
                <w:szCs w:val="24"/>
              </w:rPr>
            </w:pPr>
          </w:p>
        </w:tc>
        <w:tc>
          <w:tcPr>
            <w:tcW w:w="1383" w:type="dxa"/>
            <w:vMerge/>
          </w:tcPr>
          <w:p w:rsidR="00937104" w:rsidRPr="00937104" w:rsidRDefault="00937104" w:rsidP="00937104">
            <w:pPr>
              <w:jc w:val="both"/>
              <w:rPr>
                <w:rFonts w:eastAsiaTheme="minorEastAsia"/>
                <w:sz w:val="24"/>
                <w:szCs w:val="24"/>
              </w:rPr>
            </w:pPr>
          </w:p>
        </w:tc>
        <w:tc>
          <w:tcPr>
            <w:tcW w:w="878" w:type="dxa"/>
            <w:vMerge/>
          </w:tcPr>
          <w:p w:rsidR="00937104" w:rsidRPr="00937104" w:rsidRDefault="00937104" w:rsidP="00937104">
            <w:pPr>
              <w:jc w:val="both"/>
              <w:rPr>
                <w:rFonts w:eastAsiaTheme="minorEastAsia"/>
                <w:sz w:val="24"/>
                <w:szCs w:val="24"/>
              </w:rPr>
            </w:pPr>
          </w:p>
        </w:tc>
        <w:tc>
          <w:tcPr>
            <w:tcW w:w="881" w:type="dxa"/>
            <w:vMerge/>
          </w:tcPr>
          <w:p w:rsidR="00937104" w:rsidRPr="00937104" w:rsidRDefault="00937104" w:rsidP="00937104">
            <w:pPr>
              <w:jc w:val="both"/>
              <w:rPr>
                <w:rFonts w:eastAsiaTheme="minorEastAsia"/>
                <w:sz w:val="24"/>
                <w:szCs w:val="24"/>
              </w:rPr>
            </w:pP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«2»</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«3»</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«4»</w:t>
            </w:r>
          </w:p>
        </w:tc>
        <w:tc>
          <w:tcPr>
            <w:tcW w:w="553" w:type="dxa"/>
            <w:tcBorders>
              <w:right w:val="single" w:sz="4"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«5»</w:t>
            </w:r>
          </w:p>
        </w:tc>
        <w:tc>
          <w:tcPr>
            <w:tcW w:w="553" w:type="dxa"/>
            <w:vMerge/>
          </w:tcPr>
          <w:p w:rsidR="00937104" w:rsidRPr="00937104" w:rsidRDefault="00937104" w:rsidP="00937104">
            <w:pPr>
              <w:jc w:val="both"/>
              <w:rPr>
                <w:rFonts w:eastAsiaTheme="minorEastAsia"/>
                <w:sz w:val="24"/>
                <w:szCs w:val="24"/>
              </w:rPr>
            </w:pPr>
          </w:p>
        </w:tc>
        <w:tc>
          <w:tcPr>
            <w:tcW w:w="649" w:type="dxa"/>
            <w:vMerge/>
          </w:tcPr>
          <w:p w:rsidR="00937104" w:rsidRPr="00937104" w:rsidRDefault="00937104" w:rsidP="00937104">
            <w:pPr>
              <w:jc w:val="both"/>
              <w:rPr>
                <w:rFonts w:eastAsiaTheme="minorEastAsia"/>
                <w:sz w:val="24"/>
                <w:szCs w:val="24"/>
              </w:rPr>
            </w:pPr>
          </w:p>
        </w:tc>
        <w:tc>
          <w:tcPr>
            <w:tcW w:w="958" w:type="dxa"/>
            <w:vMerge/>
          </w:tcPr>
          <w:p w:rsidR="00937104" w:rsidRPr="00937104" w:rsidRDefault="00937104" w:rsidP="00937104">
            <w:pPr>
              <w:jc w:val="both"/>
              <w:rPr>
                <w:rFonts w:eastAsiaTheme="minorEastAsia"/>
                <w:sz w:val="24"/>
                <w:szCs w:val="24"/>
              </w:rPr>
            </w:pPr>
          </w:p>
        </w:tc>
      </w:tr>
      <w:tr w:rsidR="00937104" w:rsidRPr="00937104" w:rsidTr="00E0763B">
        <w:tc>
          <w:tcPr>
            <w:tcW w:w="1321" w:type="dxa"/>
          </w:tcPr>
          <w:p w:rsidR="00937104" w:rsidRPr="00937104" w:rsidRDefault="00937104" w:rsidP="00937104">
            <w:pPr>
              <w:jc w:val="both"/>
              <w:rPr>
                <w:rFonts w:eastAsiaTheme="minorEastAsia"/>
                <w:sz w:val="24"/>
                <w:szCs w:val="24"/>
              </w:rPr>
            </w:pPr>
            <w:r w:rsidRPr="00937104">
              <w:rPr>
                <w:rFonts w:eastAsiaTheme="minorEastAsia"/>
                <w:sz w:val="24"/>
                <w:szCs w:val="24"/>
              </w:rPr>
              <w:t>Русский язык</w:t>
            </w:r>
          </w:p>
        </w:tc>
        <w:tc>
          <w:tcPr>
            <w:tcW w:w="736" w:type="dxa"/>
          </w:tcPr>
          <w:p w:rsidR="00937104" w:rsidRPr="00937104" w:rsidRDefault="00937104" w:rsidP="00937104">
            <w:pPr>
              <w:jc w:val="both"/>
              <w:rPr>
                <w:rFonts w:eastAsiaTheme="minorEastAsia"/>
                <w:sz w:val="24"/>
                <w:szCs w:val="24"/>
              </w:rPr>
            </w:pPr>
            <w:r w:rsidRPr="00937104">
              <w:rPr>
                <w:rFonts w:eastAsiaTheme="minorEastAsia"/>
                <w:sz w:val="24"/>
                <w:szCs w:val="24"/>
              </w:rPr>
              <w:t>5а</w:t>
            </w:r>
          </w:p>
        </w:tc>
        <w:tc>
          <w:tcPr>
            <w:tcW w:w="1383" w:type="dxa"/>
          </w:tcPr>
          <w:p w:rsidR="00937104" w:rsidRPr="00937104" w:rsidRDefault="00937104" w:rsidP="00937104">
            <w:pPr>
              <w:jc w:val="both"/>
              <w:rPr>
                <w:rFonts w:eastAsiaTheme="minorEastAsia"/>
                <w:sz w:val="24"/>
                <w:szCs w:val="24"/>
              </w:rPr>
            </w:pPr>
            <w:r w:rsidRPr="00937104">
              <w:rPr>
                <w:rFonts w:eastAsiaTheme="minorEastAsia"/>
                <w:sz w:val="24"/>
                <w:szCs w:val="24"/>
              </w:rPr>
              <w:t>Ермак Т.В.</w:t>
            </w:r>
          </w:p>
        </w:tc>
        <w:tc>
          <w:tcPr>
            <w:tcW w:w="878" w:type="dxa"/>
          </w:tcPr>
          <w:p w:rsidR="00937104" w:rsidRPr="00937104" w:rsidRDefault="00937104" w:rsidP="00937104">
            <w:pPr>
              <w:jc w:val="both"/>
              <w:rPr>
                <w:rFonts w:eastAsiaTheme="minorEastAsia"/>
                <w:sz w:val="24"/>
                <w:szCs w:val="24"/>
              </w:rPr>
            </w:pPr>
            <w:r w:rsidRPr="00937104">
              <w:rPr>
                <w:rFonts w:eastAsiaTheme="minorEastAsia"/>
                <w:sz w:val="24"/>
                <w:szCs w:val="24"/>
              </w:rPr>
              <w:t>24</w:t>
            </w:r>
          </w:p>
        </w:tc>
        <w:tc>
          <w:tcPr>
            <w:tcW w:w="881" w:type="dxa"/>
          </w:tcPr>
          <w:p w:rsidR="00937104" w:rsidRPr="00937104" w:rsidRDefault="00937104" w:rsidP="00937104">
            <w:pPr>
              <w:jc w:val="both"/>
              <w:rPr>
                <w:rFonts w:eastAsiaTheme="minorEastAsia"/>
                <w:sz w:val="24"/>
                <w:szCs w:val="24"/>
              </w:rPr>
            </w:pPr>
            <w:r w:rsidRPr="00937104">
              <w:rPr>
                <w:rFonts w:eastAsiaTheme="minorEastAsia"/>
                <w:sz w:val="24"/>
                <w:szCs w:val="24"/>
              </w:rPr>
              <w:t>24</w:t>
            </w:r>
          </w:p>
        </w:tc>
        <w:tc>
          <w:tcPr>
            <w:tcW w:w="553" w:type="dxa"/>
          </w:tcPr>
          <w:p w:rsidR="00937104" w:rsidRPr="00937104" w:rsidRDefault="00937104" w:rsidP="00937104">
            <w:pPr>
              <w:jc w:val="both"/>
              <w:rPr>
                <w:rFonts w:eastAsiaTheme="minorEastAsia"/>
                <w:sz w:val="24"/>
                <w:szCs w:val="24"/>
              </w:rPr>
            </w:pP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7</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6</w:t>
            </w:r>
          </w:p>
        </w:tc>
        <w:tc>
          <w:tcPr>
            <w:tcW w:w="553" w:type="dxa"/>
            <w:tcBorders>
              <w:right w:val="single" w:sz="4" w:space="0" w:color="auto"/>
            </w:tcBorders>
          </w:tcPr>
          <w:p w:rsidR="00937104" w:rsidRPr="00937104" w:rsidRDefault="00937104" w:rsidP="00937104">
            <w:pPr>
              <w:jc w:val="both"/>
              <w:rPr>
                <w:rFonts w:eastAsiaTheme="minorEastAsia"/>
                <w:sz w:val="24"/>
                <w:szCs w:val="24"/>
              </w:rPr>
            </w:pPr>
            <w:r w:rsidRPr="00937104">
              <w:rPr>
                <w:rFonts w:eastAsiaTheme="minorEastAsia"/>
                <w:sz w:val="24"/>
                <w:szCs w:val="24"/>
              </w:rPr>
              <w:t>11</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70</w:t>
            </w:r>
          </w:p>
        </w:tc>
        <w:tc>
          <w:tcPr>
            <w:tcW w:w="649" w:type="dxa"/>
          </w:tcPr>
          <w:p w:rsidR="00937104" w:rsidRPr="00937104" w:rsidRDefault="00937104" w:rsidP="00937104">
            <w:pPr>
              <w:jc w:val="both"/>
              <w:rPr>
                <w:rFonts w:eastAsiaTheme="minorEastAsia"/>
                <w:sz w:val="24"/>
                <w:szCs w:val="24"/>
              </w:rPr>
            </w:pPr>
            <w:r w:rsidRPr="00937104">
              <w:rPr>
                <w:rFonts w:eastAsiaTheme="minorEastAsia"/>
                <w:sz w:val="24"/>
                <w:szCs w:val="24"/>
              </w:rPr>
              <w:t>100</w:t>
            </w:r>
          </w:p>
        </w:tc>
        <w:tc>
          <w:tcPr>
            <w:tcW w:w="958" w:type="dxa"/>
          </w:tcPr>
          <w:p w:rsidR="00937104" w:rsidRPr="00937104" w:rsidRDefault="00937104" w:rsidP="00937104">
            <w:pPr>
              <w:jc w:val="both"/>
              <w:rPr>
                <w:rFonts w:eastAsiaTheme="minorEastAsia"/>
                <w:sz w:val="24"/>
                <w:szCs w:val="24"/>
              </w:rPr>
            </w:pPr>
            <w:r w:rsidRPr="00937104">
              <w:rPr>
                <w:rFonts w:eastAsiaTheme="minorEastAsia"/>
                <w:sz w:val="24"/>
                <w:szCs w:val="24"/>
              </w:rPr>
              <w:t>4,17</w:t>
            </w:r>
          </w:p>
        </w:tc>
      </w:tr>
      <w:tr w:rsidR="00937104" w:rsidRPr="00937104" w:rsidTr="00E0763B">
        <w:tc>
          <w:tcPr>
            <w:tcW w:w="1321" w:type="dxa"/>
          </w:tcPr>
          <w:p w:rsidR="00937104" w:rsidRPr="00937104" w:rsidRDefault="00937104" w:rsidP="00937104">
            <w:pPr>
              <w:jc w:val="both"/>
              <w:rPr>
                <w:rFonts w:eastAsiaTheme="minorEastAsia"/>
                <w:sz w:val="24"/>
                <w:szCs w:val="24"/>
              </w:rPr>
            </w:pPr>
          </w:p>
        </w:tc>
        <w:tc>
          <w:tcPr>
            <w:tcW w:w="736" w:type="dxa"/>
          </w:tcPr>
          <w:p w:rsidR="00937104" w:rsidRPr="00937104" w:rsidRDefault="00937104" w:rsidP="00937104">
            <w:pPr>
              <w:jc w:val="both"/>
              <w:rPr>
                <w:rFonts w:eastAsiaTheme="minorEastAsia"/>
                <w:sz w:val="24"/>
                <w:szCs w:val="24"/>
              </w:rPr>
            </w:pPr>
            <w:r w:rsidRPr="00937104">
              <w:rPr>
                <w:rFonts w:eastAsiaTheme="minorEastAsia"/>
                <w:sz w:val="24"/>
                <w:szCs w:val="24"/>
              </w:rPr>
              <w:t>5б</w:t>
            </w:r>
          </w:p>
        </w:tc>
        <w:tc>
          <w:tcPr>
            <w:tcW w:w="1383" w:type="dxa"/>
          </w:tcPr>
          <w:p w:rsidR="00937104" w:rsidRPr="00937104" w:rsidRDefault="00937104" w:rsidP="00937104">
            <w:pPr>
              <w:jc w:val="both"/>
              <w:rPr>
                <w:rFonts w:eastAsiaTheme="minorEastAsia"/>
                <w:sz w:val="24"/>
                <w:szCs w:val="24"/>
              </w:rPr>
            </w:pPr>
            <w:r w:rsidRPr="00937104">
              <w:rPr>
                <w:rFonts w:eastAsiaTheme="minorEastAsia"/>
                <w:sz w:val="24"/>
                <w:szCs w:val="24"/>
              </w:rPr>
              <w:t>Жаркова Л.П.</w:t>
            </w:r>
          </w:p>
        </w:tc>
        <w:tc>
          <w:tcPr>
            <w:tcW w:w="878" w:type="dxa"/>
          </w:tcPr>
          <w:p w:rsidR="00937104" w:rsidRPr="00937104" w:rsidRDefault="00937104" w:rsidP="00937104">
            <w:pPr>
              <w:jc w:val="both"/>
              <w:rPr>
                <w:rFonts w:eastAsiaTheme="minorEastAsia"/>
                <w:sz w:val="24"/>
                <w:szCs w:val="24"/>
              </w:rPr>
            </w:pPr>
            <w:r w:rsidRPr="00937104">
              <w:rPr>
                <w:rFonts w:eastAsiaTheme="minorEastAsia"/>
                <w:sz w:val="24"/>
                <w:szCs w:val="24"/>
              </w:rPr>
              <w:t>26</w:t>
            </w:r>
          </w:p>
        </w:tc>
        <w:tc>
          <w:tcPr>
            <w:tcW w:w="881" w:type="dxa"/>
          </w:tcPr>
          <w:p w:rsidR="00937104" w:rsidRPr="00937104" w:rsidRDefault="00937104" w:rsidP="00937104">
            <w:pPr>
              <w:jc w:val="both"/>
              <w:rPr>
                <w:rFonts w:eastAsiaTheme="minorEastAsia"/>
                <w:sz w:val="24"/>
                <w:szCs w:val="24"/>
              </w:rPr>
            </w:pPr>
            <w:r w:rsidRPr="00937104">
              <w:rPr>
                <w:rFonts w:eastAsiaTheme="minorEastAsia"/>
                <w:sz w:val="24"/>
                <w:szCs w:val="24"/>
              </w:rPr>
              <w:t>26</w:t>
            </w:r>
          </w:p>
        </w:tc>
        <w:tc>
          <w:tcPr>
            <w:tcW w:w="553" w:type="dxa"/>
          </w:tcPr>
          <w:p w:rsidR="00937104" w:rsidRPr="00937104" w:rsidRDefault="00937104" w:rsidP="00937104">
            <w:pPr>
              <w:jc w:val="both"/>
              <w:rPr>
                <w:rFonts w:eastAsiaTheme="minorEastAsia"/>
                <w:sz w:val="24"/>
                <w:szCs w:val="24"/>
              </w:rPr>
            </w:pP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5</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11</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10</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81</w:t>
            </w:r>
          </w:p>
        </w:tc>
        <w:tc>
          <w:tcPr>
            <w:tcW w:w="649" w:type="dxa"/>
          </w:tcPr>
          <w:p w:rsidR="00937104" w:rsidRPr="00937104" w:rsidRDefault="00937104" w:rsidP="00937104">
            <w:pPr>
              <w:jc w:val="both"/>
              <w:rPr>
                <w:rFonts w:eastAsiaTheme="minorEastAsia"/>
                <w:sz w:val="24"/>
                <w:szCs w:val="24"/>
              </w:rPr>
            </w:pPr>
            <w:r w:rsidRPr="00937104">
              <w:rPr>
                <w:rFonts w:eastAsiaTheme="minorEastAsia"/>
                <w:sz w:val="24"/>
                <w:szCs w:val="24"/>
              </w:rPr>
              <w:t>100</w:t>
            </w:r>
          </w:p>
        </w:tc>
        <w:tc>
          <w:tcPr>
            <w:tcW w:w="958" w:type="dxa"/>
          </w:tcPr>
          <w:p w:rsidR="00937104" w:rsidRPr="00937104" w:rsidRDefault="00937104" w:rsidP="00937104">
            <w:pPr>
              <w:jc w:val="both"/>
              <w:rPr>
                <w:rFonts w:eastAsiaTheme="minorEastAsia"/>
                <w:sz w:val="24"/>
                <w:szCs w:val="24"/>
              </w:rPr>
            </w:pPr>
            <w:r w:rsidRPr="00937104">
              <w:rPr>
                <w:rFonts w:eastAsiaTheme="minorEastAsia"/>
                <w:sz w:val="24"/>
                <w:szCs w:val="24"/>
              </w:rPr>
              <w:t>4,2</w:t>
            </w:r>
          </w:p>
        </w:tc>
      </w:tr>
      <w:tr w:rsidR="00937104" w:rsidRPr="00937104" w:rsidTr="00E0763B">
        <w:tc>
          <w:tcPr>
            <w:tcW w:w="1321" w:type="dxa"/>
          </w:tcPr>
          <w:p w:rsidR="00937104" w:rsidRPr="00937104" w:rsidRDefault="00937104" w:rsidP="00937104">
            <w:pPr>
              <w:jc w:val="both"/>
              <w:rPr>
                <w:rFonts w:eastAsiaTheme="minorEastAsia"/>
                <w:sz w:val="24"/>
                <w:szCs w:val="24"/>
              </w:rPr>
            </w:pPr>
          </w:p>
        </w:tc>
        <w:tc>
          <w:tcPr>
            <w:tcW w:w="736" w:type="dxa"/>
          </w:tcPr>
          <w:p w:rsidR="00937104" w:rsidRPr="00937104" w:rsidRDefault="00937104" w:rsidP="00937104">
            <w:pPr>
              <w:jc w:val="both"/>
              <w:rPr>
                <w:rFonts w:eastAsiaTheme="minorEastAsia"/>
                <w:sz w:val="24"/>
                <w:szCs w:val="24"/>
              </w:rPr>
            </w:pPr>
            <w:r w:rsidRPr="00937104">
              <w:rPr>
                <w:rFonts w:eastAsiaTheme="minorEastAsia"/>
                <w:sz w:val="24"/>
                <w:szCs w:val="24"/>
              </w:rPr>
              <w:t>5в</w:t>
            </w:r>
          </w:p>
        </w:tc>
        <w:tc>
          <w:tcPr>
            <w:tcW w:w="1383" w:type="dxa"/>
          </w:tcPr>
          <w:p w:rsidR="00937104" w:rsidRPr="00937104" w:rsidRDefault="00937104" w:rsidP="00937104">
            <w:pPr>
              <w:jc w:val="both"/>
              <w:rPr>
                <w:rFonts w:eastAsiaTheme="minorEastAsia"/>
                <w:sz w:val="24"/>
                <w:szCs w:val="24"/>
              </w:rPr>
            </w:pPr>
            <w:r w:rsidRPr="00937104">
              <w:rPr>
                <w:rFonts w:eastAsiaTheme="minorEastAsia"/>
                <w:sz w:val="24"/>
                <w:szCs w:val="24"/>
              </w:rPr>
              <w:t>Хрестина Е.Л.</w:t>
            </w:r>
          </w:p>
        </w:tc>
        <w:tc>
          <w:tcPr>
            <w:tcW w:w="878" w:type="dxa"/>
          </w:tcPr>
          <w:p w:rsidR="00937104" w:rsidRPr="00937104" w:rsidRDefault="00937104" w:rsidP="00937104">
            <w:pPr>
              <w:jc w:val="both"/>
              <w:rPr>
                <w:rFonts w:eastAsiaTheme="minorEastAsia"/>
                <w:sz w:val="24"/>
                <w:szCs w:val="24"/>
              </w:rPr>
            </w:pPr>
            <w:r w:rsidRPr="00937104">
              <w:rPr>
                <w:rFonts w:eastAsiaTheme="minorEastAsia"/>
                <w:sz w:val="24"/>
                <w:szCs w:val="24"/>
              </w:rPr>
              <w:t>28</w:t>
            </w:r>
          </w:p>
        </w:tc>
        <w:tc>
          <w:tcPr>
            <w:tcW w:w="881" w:type="dxa"/>
          </w:tcPr>
          <w:p w:rsidR="00937104" w:rsidRPr="00937104" w:rsidRDefault="00937104" w:rsidP="00937104">
            <w:pPr>
              <w:jc w:val="both"/>
              <w:rPr>
                <w:rFonts w:eastAsiaTheme="minorEastAsia"/>
                <w:sz w:val="24"/>
                <w:szCs w:val="24"/>
              </w:rPr>
            </w:pPr>
            <w:r w:rsidRPr="00937104">
              <w:rPr>
                <w:rFonts w:eastAsiaTheme="minorEastAsia"/>
                <w:sz w:val="24"/>
                <w:szCs w:val="24"/>
              </w:rPr>
              <w:t>28</w:t>
            </w:r>
          </w:p>
        </w:tc>
        <w:tc>
          <w:tcPr>
            <w:tcW w:w="553" w:type="dxa"/>
          </w:tcPr>
          <w:p w:rsidR="00937104" w:rsidRPr="00937104" w:rsidRDefault="00937104" w:rsidP="00937104">
            <w:pPr>
              <w:jc w:val="both"/>
              <w:rPr>
                <w:rFonts w:eastAsiaTheme="minorEastAsia"/>
                <w:sz w:val="24"/>
                <w:szCs w:val="24"/>
              </w:rPr>
            </w:pP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5</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9</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14</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82</w:t>
            </w:r>
          </w:p>
        </w:tc>
        <w:tc>
          <w:tcPr>
            <w:tcW w:w="649" w:type="dxa"/>
          </w:tcPr>
          <w:p w:rsidR="00937104" w:rsidRPr="00937104" w:rsidRDefault="00937104" w:rsidP="00937104">
            <w:pPr>
              <w:jc w:val="both"/>
              <w:rPr>
                <w:rFonts w:eastAsiaTheme="minorEastAsia"/>
                <w:sz w:val="24"/>
                <w:szCs w:val="24"/>
              </w:rPr>
            </w:pPr>
            <w:r w:rsidRPr="00937104">
              <w:rPr>
                <w:rFonts w:eastAsiaTheme="minorEastAsia"/>
                <w:sz w:val="24"/>
                <w:szCs w:val="24"/>
              </w:rPr>
              <w:t>100</w:t>
            </w:r>
          </w:p>
        </w:tc>
        <w:tc>
          <w:tcPr>
            <w:tcW w:w="958" w:type="dxa"/>
          </w:tcPr>
          <w:p w:rsidR="00937104" w:rsidRPr="00937104" w:rsidRDefault="00937104" w:rsidP="00937104">
            <w:pPr>
              <w:jc w:val="both"/>
              <w:rPr>
                <w:rFonts w:eastAsiaTheme="minorEastAsia"/>
                <w:sz w:val="24"/>
                <w:szCs w:val="24"/>
              </w:rPr>
            </w:pPr>
            <w:r w:rsidRPr="00937104">
              <w:rPr>
                <w:rFonts w:eastAsiaTheme="minorEastAsia"/>
                <w:sz w:val="24"/>
                <w:szCs w:val="24"/>
              </w:rPr>
              <w:t>4,32</w:t>
            </w:r>
          </w:p>
        </w:tc>
      </w:tr>
      <w:tr w:rsidR="00937104" w:rsidRPr="00937104" w:rsidTr="00E0763B">
        <w:tc>
          <w:tcPr>
            <w:tcW w:w="1321" w:type="dxa"/>
          </w:tcPr>
          <w:p w:rsidR="00937104" w:rsidRPr="00937104" w:rsidRDefault="00937104" w:rsidP="00937104">
            <w:pPr>
              <w:jc w:val="both"/>
              <w:rPr>
                <w:rFonts w:eastAsiaTheme="minorEastAsia"/>
                <w:sz w:val="24"/>
                <w:szCs w:val="24"/>
              </w:rPr>
            </w:pPr>
          </w:p>
        </w:tc>
        <w:tc>
          <w:tcPr>
            <w:tcW w:w="736" w:type="dxa"/>
          </w:tcPr>
          <w:p w:rsidR="00937104" w:rsidRPr="00937104" w:rsidRDefault="00937104" w:rsidP="00937104">
            <w:pPr>
              <w:jc w:val="both"/>
              <w:rPr>
                <w:rFonts w:eastAsiaTheme="minorEastAsia"/>
                <w:sz w:val="24"/>
                <w:szCs w:val="24"/>
              </w:rPr>
            </w:pPr>
            <w:r w:rsidRPr="00937104">
              <w:rPr>
                <w:rFonts w:eastAsiaTheme="minorEastAsia"/>
                <w:sz w:val="24"/>
                <w:szCs w:val="24"/>
              </w:rPr>
              <w:t>5г</w:t>
            </w:r>
          </w:p>
        </w:tc>
        <w:tc>
          <w:tcPr>
            <w:tcW w:w="1383" w:type="dxa"/>
          </w:tcPr>
          <w:p w:rsidR="00937104" w:rsidRPr="00937104" w:rsidRDefault="00937104" w:rsidP="00937104">
            <w:pPr>
              <w:jc w:val="both"/>
              <w:rPr>
                <w:rFonts w:eastAsiaTheme="minorEastAsia"/>
                <w:sz w:val="24"/>
                <w:szCs w:val="24"/>
              </w:rPr>
            </w:pPr>
            <w:r w:rsidRPr="00937104">
              <w:rPr>
                <w:rFonts w:eastAsiaTheme="minorEastAsia"/>
                <w:sz w:val="24"/>
                <w:szCs w:val="24"/>
              </w:rPr>
              <w:t>Брайко Т.Т.</w:t>
            </w:r>
          </w:p>
        </w:tc>
        <w:tc>
          <w:tcPr>
            <w:tcW w:w="878" w:type="dxa"/>
          </w:tcPr>
          <w:p w:rsidR="00937104" w:rsidRPr="00937104" w:rsidRDefault="00937104" w:rsidP="00937104">
            <w:pPr>
              <w:jc w:val="both"/>
              <w:rPr>
                <w:rFonts w:eastAsiaTheme="minorEastAsia"/>
                <w:sz w:val="24"/>
                <w:szCs w:val="24"/>
              </w:rPr>
            </w:pPr>
            <w:r w:rsidRPr="00937104">
              <w:rPr>
                <w:rFonts w:eastAsiaTheme="minorEastAsia"/>
                <w:sz w:val="24"/>
                <w:szCs w:val="24"/>
              </w:rPr>
              <w:t>25</w:t>
            </w:r>
          </w:p>
        </w:tc>
        <w:tc>
          <w:tcPr>
            <w:tcW w:w="881" w:type="dxa"/>
          </w:tcPr>
          <w:p w:rsidR="00937104" w:rsidRPr="00937104" w:rsidRDefault="00937104" w:rsidP="00937104">
            <w:pPr>
              <w:jc w:val="both"/>
              <w:rPr>
                <w:rFonts w:eastAsiaTheme="minorEastAsia"/>
                <w:sz w:val="24"/>
                <w:szCs w:val="24"/>
              </w:rPr>
            </w:pPr>
            <w:r w:rsidRPr="00937104">
              <w:rPr>
                <w:rFonts w:eastAsiaTheme="minorEastAsia"/>
                <w:sz w:val="24"/>
                <w:szCs w:val="24"/>
              </w:rPr>
              <w:t>25</w:t>
            </w:r>
          </w:p>
        </w:tc>
        <w:tc>
          <w:tcPr>
            <w:tcW w:w="553" w:type="dxa"/>
          </w:tcPr>
          <w:p w:rsidR="00937104" w:rsidRPr="00937104" w:rsidRDefault="00937104" w:rsidP="00937104">
            <w:pPr>
              <w:jc w:val="both"/>
              <w:rPr>
                <w:rFonts w:eastAsiaTheme="minorEastAsia"/>
                <w:sz w:val="24"/>
                <w:szCs w:val="24"/>
              </w:rPr>
            </w:pP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21</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3</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1</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16</w:t>
            </w:r>
          </w:p>
        </w:tc>
        <w:tc>
          <w:tcPr>
            <w:tcW w:w="649" w:type="dxa"/>
          </w:tcPr>
          <w:p w:rsidR="00937104" w:rsidRPr="00937104" w:rsidRDefault="00937104" w:rsidP="00937104">
            <w:pPr>
              <w:jc w:val="both"/>
              <w:rPr>
                <w:rFonts w:eastAsiaTheme="minorEastAsia"/>
                <w:sz w:val="24"/>
                <w:szCs w:val="24"/>
              </w:rPr>
            </w:pPr>
            <w:r w:rsidRPr="00937104">
              <w:rPr>
                <w:rFonts w:eastAsiaTheme="minorEastAsia"/>
                <w:sz w:val="24"/>
                <w:szCs w:val="24"/>
              </w:rPr>
              <w:t>100</w:t>
            </w:r>
          </w:p>
        </w:tc>
        <w:tc>
          <w:tcPr>
            <w:tcW w:w="958" w:type="dxa"/>
          </w:tcPr>
          <w:p w:rsidR="00937104" w:rsidRPr="00937104" w:rsidRDefault="00937104" w:rsidP="00937104">
            <w:pPr>
              <w:jc w:val="both"/>
              <w:rPr>
                <w:rFonts w:eastAsiaTheme="minorEastAsia"/>
                <w:sz w:val="24"/>
                <w:szCs w:val="24"/>
              </w:rPr>
            </w:pPr>
            <w:r w:rsidRPr="00937104">
              <w:rPr>
                <w:rFonts w:eastAsiaTheme="minorEastAsia"/>
                <w:sz w:val="24"/>
                <w:szCs w:val="24"/>
              </w:rPr>
              <w:t>3,2</w:t>
            </w:r>
          </w:p>
        </w:tc>
      </w:tr>
      <w:tr w:rsidR="00937104" w:rsidRPr="00937104" w:rsidTr="00E0763B">
        <w:tc>
          <w:tcPr>
            <w:tcW w:w="1321" w:type="dxa"/>
          </w:tcPr>
          <w:p w:rsidR="00937104" w:rsidRPr="00937104" w:rsidRDefault="00937104" w:rsidP="00937104">
            <w:pPr>
              <w:jc w:val="both"/>
              <w:rPr>
                <w:rFonts w:eastAsiaTheme="minorEastAsia"/>
                <w:sz w:val="24"/>
                <w:szCs w:val="24"/>
              </w:rPr>
            </w:pPr>
            <w:r w:rsidRPr="00937104">
              <w:rPr>
                <w:rFonts w:eastAsiaTheme="minorEastAsia"/>
                <w:sz w:val="24"/>
                <w:szCs w:val="24"/>
              </w:rPr>
              <w:t>Русский язык</w:t>
            </w:r>
          </w:p>
        </w:tc>
        <w:tc>
          <w:tcPr>
            <w:tcW w:w="736" w:type="dxa"/>
          </w:tcPr>
          <w:p w:rsidR="00937104" w:rsidRPr="00937104" w:rsidRDefault="00937104" w:rsidP="00937104">
            <w:pPr>
              <w:jc w:val="both"/>
              <w:rPr>
                <w:rFonts w:eastAsiaTheme="minorEastAsia"/>
                <w:sz w:val="24"/>
                <w:szCs w:val="24"/>
              </w:rPr>
            </w:pPr>
            <w:r w:rsidRPr="00937104">
              <w:rPr>
                <w:rFonts w:eastAsiaTheme="minorEastAsia"/>
                <w:sz w:val="24"/>
                <w:szCs w:val="24"/>
              </w:rPr>
              <w:t>6а</w:t>
            </w:r>
          </w:p>
        </w:tc>
        <w:tc>
          <w:tcPr>
            <w:tcW w:w="1383" w:type="dxa"/>
          </w:tcPr>
          <w:p w:rsidR="00937104" w:rsidRPr="00937104" w:rsidRDefault="00937104" w:rsidP="00937104">
            <w:pPr>
              <w:jc w:val="both"/>
              <w:rPr>
                <w:rFonts w:eastAsiaTheme="minorEastAsia"/>
                <w:sz w:val="24"/>
                <w:szCs w:val="24"/>
              </w:rPr>
            </w:pPr>
            <w:r w:rsidRPr="00937104">
              <w:rPr>
                <w:rFonts w:eastAsiaTheme="minorEastAsia"/>
                <w:sz w:val="24"/>
                <w:szCs w:val="24"/>
              </w:rPr>
              <w:t>Ромащенко Л.Т.</w:t>
            </w:r>
          </w:p>
        </w:tc>
        <w:tc>
          <w:tcPr>
            <w:tcW w:w="878" w:type="dxa"/>
          </w:tcPr>
          <w:p w:rsidR="00937104" w:rsidRPr="00937104" w:rsidRDefault="00937104" w:rsidP="00937104">
            <w:pPr>
              <w:jc w:val="both"/>
              <w:rPr>
                <w:rFonts w:eastAsiaTheme="minorEastAsia"/>
                <w:sz w:val="24"/>
                <w:szCs w:val="24"/>
              </w:rPr>
            </w:pPr>
            <w:r w:rsidRPr="00937104">
              <w:rPr>
                <w:rFonts w:eastAsiaTheme="minorEastAsia"/>
                <w:sz w:val="24"/>
                <w:szCs w:val="24"/>
              </w:rPr>
              <w:t>25</w:t>
            </w:r>
          </w:p>
        </w:tc>
        <w:tc>
          <w:tcPr>
            <w:tcW w:w="881" w:type="dxa"/>
          </w:tcPr>
          <w:p w:rsidR="00937104" w:rsidRPr="00937104" w:rsidRDefault="00937104" w:rsidP="00937104">
            <w:pPr>
              <w:jc w:val="both"/>
              <w:rPr>
                <w:rFonts w:eastAsiaTheme="minorEastAsia"/>
                <w:sz w:val="24"/>
                <w:szCs w:val="24"/>
              </w:rPr>
            </w:pPr>
            <w:r w:rsidRPr="00937104">
              <w:rPr>
                <w:rFonts w:eastAsiaTheme="minorEastAsia"/>
                <w:sz w:val="24"/>
                <w:szCs w:val="24"/>
              </w:rPr>
              <w:t>25</w:t>
            </w:r>
          </w:p>
        </w:tc>
        <w:tc>
          <w:tcPr>
            <w:tcW w:w="553" w:type="dxa"/>
          </w:tcPr>
          <w:p w:rsidR="00937104" w:rsidRPr="00937104" w:rsidRDefault="00937104" w:rsidP="00937104">
            <w:pPr>
              <w:jc w:val="both"/>
              <w:rPr>
                <w:rFonts w:eastAsiaTheme="minorEastAsia"/>
                <w:sz w:val="24"/>
                <w:szCs w:val="24"/>
              </w:rPr>
            </w:pP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11</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4</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10</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56</w:t>
            </w:r>
          </w:p>
        </w:tc>
        <w:tc>
          <w:tcPr>
            <w:tcW w:w="649" w:type="dxa"/>
          </w:tcPr>
          <w:p w:rsidR="00937104" w:rsidRPr="00937104" w:rsidRDefault="00937104" w:rsidP="00937104">
            <w:pPr>
              <w:jc w:val="both"/>
              <w:rPr>
                <w:rFonts w:eastAsiaTheme="minorEastAsia"/>
                <w:sz w:val="24"/>
                <w:szCs w:val="24"/>
              </w:rPr>
            </w:pPr>
            <w:r w:rsidRPr="00937104">
              <w:rPr>
                <w:rFonts w:eastAsiaTheme="minorEastAsia"/>
                <w:sz w:val="24"/>
                <w:szCs w:val="24"/>
              </w:rPr>
              <w:t>100</w:t>
            </w:r>
          </w:p>
        </w:tc>
        <w:tc>
          <w:tcPr>
            <w:tcW w:w="958" w:type="dxa"/>
          </w:tcPr>
          <w:p w:rsidR="00937104" w:rsidRPr="00937104" w:rsidRDefault="00937104" w:rsidP="00937104">
            <w:pPr>
              <w:jc w:val="both"/>
              <w:rPr>
                <w:rFonts w:eastAsiaTheme="minorEastAsia"/>
                <w:sz w:val="24"/>
                <w:szCs w:val="24"/>
              </w:rPr>
            </w:pPr>
            <w:r w:rsidRPr="00937104">
              <w:rPr>
                <w:rFonts w:eastAsiaTheme="minorEastAsia"/>
                <w:sz w:val="24"/>
                <w:szCs w:val="24"/>
              </w:rPr>
              <w:t>4</w:t>
            </w:r>
          </w:p>
        </w:tc>
      </w:tr>
      <w:tr w:rsidR="00937104" w:rsidRPr="00937104" w:rsidTr="00E0763B">
        <w:tc>
          <w:tcPr>
            <w:tcW w:w="1321" w:type="dxa"/>
          </w:tcPr>
          <w:p w:rsidR="00937104" w:rsidRPr="00937104" w:rsidRDefault="00937104" w:rsidP="00937104">
            <w:pPr>
              <w:jc w:val="both"/>
              <w:rPr>
                <w:rFonts w:eastAsiaTheme="minorEastAsia"/>
                <w:sz w:val="24"/>
                <w:szCs w:val="24"/>
              </w:rPr>
            </w:pPr>
          </w:p>
        </w:tc>
        <w:tc>
          <w:tcPr>
            <w:tcW w:w="736" w:type="dxa"/>
          </w:tcPr>
          <w:p w:rsidR="00937104" w:rsidRPr="00937104" w:rsidRDefault="00937104" w:rsidP="00937104">
            <w:pPr>
              <w:jc w:val="both"/>
              <w:rPr>
                <w:rFonts w:eastAsiaTheme="minorEastAsia"/>
                <w:sz w:val="24"/>
                <w:szCs w:val="24"/>
              </w:rPr>
            </w:pPr>
            <w:r w:rsidRPr="00937104">
              <w:rPr>
                <w:rFonts w:eastAsiaTheme="minorEastAsia"/>
                <w:sz w:val="24"/>
                <w:szCs w:val="24"/>
              </w:rPr>
              <w:t>6б</w:t>
            </w:r>
          </w:p>
        </w:tc>
        <w:tc>
          <w:tcPr>
            <w:tcW w:w="1383" w:type="dxa"/>
          </w:tcPr>
          <w:p w:rsidR="00937104" w:rsidRPr="00937104" w:rsidRDefault="00937104" w:rsidP="00937104">
            <w:pPr>
              <w:jc w:val="both"/>
              <w:rPr>
                <w:rFonts w:eastAsiaTheme="minorEastAsia"/>
                <w:sz w:val="24"/>
                <w:szCs w:val="24"/>
              </w:rPr>
            </w:pPr>
            <w:r w:rsidRPr="00937104">
              <w:rPr>
                <w:rFonts w:eastAsiaTheme="minorEastAsia"/>
                <w:sz w:val="24"/>
                <w:szCs w:val="24"/>
              </w:rPr>
              <w:t>Брайко Т.Т.</w:t>
            </w:r>
          </w:p>
        </w:tc>
        <w:tc>
          <w:tcPr>
            <w:tcW w:w="878" w:type="dxa"/>
          </w:tcPr>
          <w:p w:rsidR="00937104" w:rsidRPr="00937104" w:rsidRDefault="00937104" w:rsidP="00937104">
            <w:pPr>
              <w:jc w:val="both"/>
              <w:rPr>
                <w:rFonts w:eastAsiaTheme="minorEastAsia"/>
                <w:sz w:val="24"/>
                <w:szCs w:val="24"/>
              </w:rPr>
            </w:pPr>
            <w:r w:rsidRPr="00937104">
              <w:rPr>
                <w:rFonts w:eastAsiaTheme="minorEastAsia"/>
                <w:sz w:val="24"/>
                <w:szCs w:val="24"/>
              </w:rPr>
              <w:t>27</w:t>
            </w:r>
          </w:p>
        </w:tc>
        <w:tc>
          <w:tcPr>
            <w:tcW w:w="881" w:type="dxa"/>
          </w:tcPr>
          <w:p w:rsidR="00937104" w:rsidRPr="00937104" w:rsidRDefault="00937104" w:rsidP="00937104">
            <w:pPr>
              <w:jc w:val="both"/>
              <w:rPr>
                <w:rFonts w:eastAsiaTheme="minorEastAsia"/>
                <w:sz w:val="24"/>
                <w:szCs w:val="24"/>
              </w:rPr>
            </w:pPr>
            <w:r w:rsidRPr="00937104">
              <w:rPr>
                <w:rFonts w:eastAsiaTheme="minorEastAsia"/>
                <w:sz w:val="24"/>
                <w:szCs w:val="24"/>
              </w:rPr>
              <w:t>27</w:t>
            </w:r>
          </w:p>
        </w:tc>
        <w:tc>
          <w:tcPr>
            <w:tcW w:w="553" w:type="dxa"/>
          </w:tcPr>
          <w:p w:rsidR="00937104" w:rsidRPr="00937104" w:rsidRDefault="00937104" w:rsidP="00937104">
            <w:pPr>
              <w:jc w:val="both"/>
              <w:rPr>
                <w:rFonts w:eastAsiaTheme="minorEastAsia"/>
                <w:sz w:val="24"/>
                <w:szCs w:val="24"/>
              </w:rPr>
            </w:pP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8</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8</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11</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70</w:t>
            </w:r>
          </w:p>
        </w:tc>
        <w:tc>
          <w:tcPr>
            <w:tcW w:w="649" w:type="dxa"/>
          </w:tcPr>
          <w:p w:rsidR="00937104" w:rsidRPr="00937104" w:rsidRDefault="00937104" w:rsidP="00937104">
            <w:pPr>
              <w:jc w:val="both"/>
              <w:rPr>
                <w:rFonts w:eastAsiaTheme="minorEastAsia"/>
                <w:sz w:val="24"/>
                <w:szCs w:val="24"/>
              </w:rPr>
            </w:pPr>
            <w:r w:rsidRPr="00937104">
              <w:rPr>
                <w:rFonts w:eastAsiaTheme="minorEastAsia"/>
                <w:sz w:val="24"/>
                <w:szCs w:val="24"/>
              </w:rPr>
              <w:t>100</w:t>
            </w:r>
          </w:p>
        </w:tc>
        <w:tc>
          <w:tcPr>
            <w:tcW w:w="958" w:type="dxa"/>
          </w:tcPr>
          <w:p w:rsidR="00937104" w:rsidRPr="00937104" w:rsidRDefault="00937104" w:rsidP="00937104">
            <w:pPr>
              <w:jc w:val="both"/>
              <w:rPr>
                <w:rFonts w:eastAsiaTheme="minorEastAsia"/>
                <w:sz w:val="24"/>
                <w:szCs w:val="24"/>
              </w:rPr>
            </w:pPr>
            <w:r w:rsidRPr="00937104">
              <w:rPr>
                <w:rFonts w:eastAsiaTheme="minorEastAsia"/>
                <w:sz w:val="24"/>
                <w:szCs w:val="24"/>
              </w:rPr>
              <w:t>4</w:t>
            </w:r>
          </w:p>
        </w:tc>
      </w:tr>
      <w:tr w:rsidR="00937104" w:rsidRPr="00937104" w:rsidTr="00E0763B">
        <w:tc>
          <w:tcPr>
            <w:tcW w:w="1321" w:type="dxa"/>
          </w:tcPr>
          <w:p w:rsidR="00937104" w:rsidRPr="00937104" w:rsidRDefault="00937104" w:rsidP="00937104">
            <w:pPr>
              <w:jc w:val="both"/>
              <w:rPr>
                <w:rFonts w:eastAsiaTheme="minorEastAsia"/>
                <w:sz w:val="24"/>
                <w:szCs w:val="24"/>
              </w:rPr>
            </w:pPr>
          </w:p>
        </w:tc>
        <w:tc>
          <w:tcPr>
            <w:tcW w:w="736" w:type="dxa"/>
          </w:tcPr>
          <w:p w:rsidR="00937104" w:rsidRPr="00937104" w:rsidRDefault="00937104" w:rsidP="00937104">
            <w:pPr>
              <w:jc w:val="both"/>
              <w:rPr>
                <w:rFonts w:eastAsiaTheme="minorEastAsia"/>
                <w:sz w:val="24"/>
                <w:szCs w:val="24"/>
              </w:rPr>
            </w:pPr>
            <w:r w:rsidRPr="00937104">
              <w:rPr>
                <w:rFonts w:eastAsiaTheme="minorEastAsia"/>
                <w:sz w:val="24"/>
                <w:szCs w:val="24"/>
              </w:rPr>
              <w:t>6в</w:t>
            </w:r>
          </w:p>
        </w:tc>
        <w:tc>
          <w:tcPr>
            <w:tcW w:w="1383" w:type="dxa"/>
          </w:tcPr>
          <w:p w:rsidR="00937104" w:rsidRPr="00937104" w:rsidRDefault="00937104" w:rsidP="00937104">
            <w:pPr>
              <w:jc w:val="both"/>
              <w:rPr>
                <w:rFonts w:eastAsiaTheme="minorEastAsia"/>
                <w:sz w:val="24"/>
                <w:szCs w:val="24"/>
              </w:rPr>
            </w:pPr>
            <w:r w:rsidRPr="00937104">
              <w:rPr>
                <w:rFonts w:eastAsiaTheme="minorEastAsia"/>
                <w:sz w:val="24"/>
                <w:szCs w:val="24"/>
              </w:rPr>
              <w:t>Ромащенко Л.Т.</w:t>
            </w:r>
          </w:p>
        </w:tc>
        <w:tc>
          <w:tcPr>
            <w:tcW w:w="878" w:type="dxa"/>
          </w:tcPr>
          <w:p w:rsidR="00937104" w:rsidRPr="00937104" w:rsidRDefault="00937104" w:rsidP="00937104">
            <w:pPr>
              <w:jc w:val="both"/>
              <w:rPr>
                <w:rFonts w:eastAsiaTheme="minorEastAsia"/>
                <w:sz w:val="24"/>
                <w:szCs w:val="24"/>
              </w:rPr>
            </w:pPr>
            <w:r w:rsidRPr="00937104">
              <w:rPr>
                <w:rFonts w:eastAsiaTheme="minorEastAsia"/>
                <w:sz w:val="24"/>
                <w:szCs w:val="24"/>
              </w:rPr>
              <w:t>27</w:t>
            </w:r>
          </w:p>
        </w:tc>
        <w:tc>
          <w:tcPr>
            <w:tcW w:w="881" w:type="dxa"/>
          </w:tcPr>
          <w:p w:rsidR="00937104" w:rsidRPr="00937104" w:rsidRDefault="00937104" w:rsidP="00937104">
            <w:pPr>
              <w:jc w:val="both"/>
              <w:rPr>
                <w:rFonts w:eastAsiaTheme="minorEastAsia"/>
                <w:sz w:val="24"/>
                <w:szCs w:val="24"/>
              </w:rPr>
            </w:pPr>
            <w:r w:rsidRPr="00937104">
              <w:rPr>
                <w:rFonts w:eastAsiaTheme="minorEastAsia"/>
                <w:sz w:val="24"/>
                <w:szCs w:val="24"/>
              </w:rPr>
              <w:t>27</w:t>
            </w:r>
          </w:p>
        </w:tc>
        <w:tc>
          <w:tcPr>
            <w:tcW w:w="553" w:type="dxa"/>
          </w:tcPr>
          <w:p w:rsidR="00937104" w:rsidRPr="00937104" w:rsidRDefault="00937104" w:rsidP="00937104">
            <w:pPr>
              <w:jc w:val="both"/>
              <w:rPr>
                <w:rFonts w:eastAsiaTheme="minorEastAsia"/>
                <w:sz w:val="24"/>
                <w:szCs w:val="24"/>
              </w:rPr>
            </w:pP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13</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11</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2</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51</w:t>
            </w:r>
          </w:p>
        </w:tc>
        <w:tc>
          <w:tcPr>
            <w:tcW w:w="649" w:type="dxa"/>
          </w:tcPr>
          <w:p w:rsidR="00937104" w:rsidRPr="00937104" w:rsidRDefault="00937104" w:rsidP="00937104">
            <w:pPr>
              <w:jc w:val="both"/>
              <w:rPr>
                <w:rFonts w:eastAsiaTheme="minorEastAsia"/>
                <w:sz w:val="24"/>
                <w:szCs w:val="24"/>
              </w:rPr>
            </w:pPr>
          </w:p>
        </w:tc>
        <w:tc>
          <w:tcPr>
            <w:tcW w:w="958" w:type="dxa"/>
          </w:tcPr>
          <w:p w:rsidR="00937104" w:rsidRPr="00937104" w:rsidRDefault="00937104" w:rsidP="00937104">
            <w:pPr>
              <w:jc w:val="both"/>
              <w:rPr>
                <w:rFonts w:eastAsiaTheme="minorEastAsia"/>
                <w:sz w:val="24"/>
                <w:szCs w:val="24"/>
              </w:rPr>
            </w:pPr>
            <w:r w:rsidRPr="00937104">
              <w:rPr>
                <w:rFonts w:eastAsiaTheme="minorEastAsia"/>
                <w:sz w:val="24"/>
                <w:szCs w:val="24"/>
              </w:rPr>
              <w:t>3,6</w:t>
            </w:r>
          </w:p>
        </w:tc>
      </w:tr>
      <w:tr w:rsidR="00937104" w:rsidRPr="00937104" w:rsidTr="00E0763B">
        <w:tc>
          <w:tcPr>
            <w:tcW w:w="1321" w:type="dxa"/>
          </w:tcPr>
          <w:p w:rsidR="00937104" w:rsidRPr="00937104" w:rsidRDefault="00937104" w:rsidP="00937104">
            <w:pPr>
              <w:jc w:val="both"/>
              <w:rPr>
                <w:rFonts w:eastAsiaTheme="minorEastAsia"/>
                <w:sz w:val="24"/>
                <w:szCs w:val="24"/>
              </w:rPr>
            </w:pPr>
          </w:p>
        </w:tc>
        <w:tc>
          <w:tcPr>
            <w:tcW w:w="736" w:type="dxa"/>
          </w:tcPr>
          <w:p w:rsidR="00937104" w:rsidRPr="00937104" w:rsidRDefault="00937104" w:rsidP="00937104">
            <w:pPr>
              <w:jc w:val="both"/>
              <w:rPr>
                <w:rFonts w:eastAsiaTheme="minorEastAsia"/>
                <w:sz w:val="24"/>
                <w:szCs w:val="24"/>
              </w:rPr>
            </w:pPr>
            <w:r w:rsidRPr="00937104">
              <w:rPr>
                <w:rFonts w:eastAsiaTheme="minorEastAsia"/>
                <w:sz w:val="24"/>
                <w:szCs w:val="24"/>
              </w:rPr>
              <w:t>6г</w:t>
            </w:r>
          </w:p>
        </w:tc>
        <w:tc>
          <w:tcPr>
            <w:tcW w:w="1383" w:type="dxa"/>
          </w:tcPr>
          <w:p w:rsidR="00937104" w:rsidRPr="00937104" w:rsidRDefault="00937104" w:rsidP="00937104">
            <w:pPr>
              <w:jc w:val="both"/>
              <w:rPr>
                <w:rFonts w:eastAsiaTheme="minorEastAsia"/>
                <w:sz w:val="24"/>
                <w:szCs w:val="24"/>
              </w:rPr>
            </w:pPr>
            <w:r w:rsidRPr="00937104">
              <w:rPr>
                <w:rFonts w:eastAsiaTheme="minorEastAsia"/>
                <w:sz w:val="24"/>
                <w:szCs w:val="24"/>
              </w:rPr>
              <w:t>Брайко Т.Т.</w:t>
            </w:r>
          </w:p>
        </w:tc>
        <w:tc>
          <w:tcPr>
            <w:tcW w:w="878" w:type="dxa"/>
          </w:tcPr>
          <w:p w:rsidR="00937104" w:rsidRPr="00937104" w:rsidRDefault="00937104" w:rsidP="00937104">
            <w:pPr>
              <w:jc w:val="both"/>
              <w:rPr>
                <w:rFonts w:eastAsiaTheme="minorEastAsia"/>
                <w:sz w:val="24"/>
                <w:szCs w:val="24"/>
              </w:rPr>
            </w:pPr>
            <w:r w:rsidRPr="00937104">
              <w:rPr>
                <w:rFonts w:eastAsiaTheme="minorEastAsia"/>
                <w:sz w:val="24"/>
                <w:szCs w:val="24"/>
              </w:rPr>
              <w:t>25</w:t>
            </w:r>
          </w:p>
        </w:tc>
        <w:tc>
          <w:tcPr>
            <w:tcW w:w="881" w:type="dxa"/>
          </w:tcPr>
          <w:p w:rsidR="00937104" w:rsidRPr="00937104" w:rsidRDefault="00937104" w:rsidP="00937104">
            <w:pPr>
              <w:jc w:val="both"/>
              <w:rPr>
                <w:rFonts w:eastAsiaTheme="minorEastAsia"/>
                <w:sz w:val="24"/>
                <w:szCs w:val="24"/>
              </w:rPr>
            </w:pPr>
            <w:r w:rsidRPr="00937104">
              <w:rPr>
                <w:rFonts w:eastAsiaTheme="minorEastAsia"/>
                <w:sz w:val="24"/>
                <w:szCs w:val="24"/>
              </w:rPr>
              <w:t>25</w:t>
            </w:r>
          </w:p>
        </w:tc>
        <w:tc>
          <w:tcPr>
            <w:tcW w:w="553" w:type="dxa"/>
          </w:tcPr>
          <w:p w:rsidR="00937104" w:rsidRPr="00937104" w:rsidRDefault="00937104" w:rsidP="00937104">
            <w:pPr>
              <w:jc w:val="both"/>
              <w:rPr>
                <w:rFonts w:eastAsiaTheme="minorEastAsia"/>
                <w:sz w:val="24"/>
                <w:szCs w:val="24"/>
              </w:rPr>
            </w:pP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7</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14</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4</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72</w:t>
            </w:r>
          </w:p>
        </w:tc>
        <w:tc>
          <w:tcPr>
            <w:tcW w:w="649" w:type="dxa"/>
          </w:tcPr>
          <w:p w:rsidR="00937104" w:rsidRPr="00937104" w:rsidRDefault="00937104" w:rsidP="00937104">
            <w:pPr>
              <w:jc w:val="both"/>
              <w:rPr>
                <w:rFonts w:eastAsiaTheme="minorEastAsia"/>
                <w:sz w:val="24"/>
                <w:szCs w:val="24"/>
              </w:rPr>
            </w:pPr>
            <w:r w:rsidRPr="00937104">
              <w:rPr>
                <w:rFonts w:eastAsiaTheme="minorEastAsia"/>
                <w:sz w:val="24"/>
                <w:szCs w:val="24"/>
              </w:rPr>
              <w:t>100</w:t>
            </w:r>
          </w:p>
        </w:tc>
        <w:tc>
          <w:tcPr>
            <w:tcW w:w="958" w:type="dxa"/>
          </w:tcPr>
          <w:p w:rsidR="00937104" w:rsidRPr="00937104" w:rsidRDefault="00937104" w:rsidP="00937104">
            <w:pPr>
              <w:jc w:val="both"/>
              <w:rPr>
                <w:rFonts w:eastAsiaTheme="minorEastAsia"/>
                <w:sz w:val="24"/>
                <w:szCs w:val="24"/>
              </w:rPr>
            </w:pPr>
            <w:r w:rsidRPr="00937104">
              <w:rPr>
                <w:rFonts w:eastAsiaTheme="minorEastAsia"/>
                <w:sz w:val="24"/>
                <w:szCs w:val="24"/>
              </w:rPr>
              <w:t>3,88</w:t>
            </w:r>
          </w:p>
        </w:tc>
      </w:tr>
      <w:tr w:rsidR="00937104" w:rsidRPr="00937104" w:rsidTr="00E0763B">
        <w:tc>
          <w:tcPr>
            <w:tcW w:w="1321" w:type="dxa"/>
          </w:tcPr>
          <w:p w:rsidR="00937104" w:rsidRPr="00937104" w:rsidRDefault="00937104" w:rsidP="00937104">
            <w:pPr>
              <w:jc w:val="both"/>
              <w:rPr>
                <w:rFonts w:eastAsiaTheme="minorEastAsia"/>
                <w:sz w:val="24"/>
                <w:szCs w:val="24"/>
              </w:rPr>
            </w:pPr>
            <w:r w:rsidRPr="00937104">
              <w:rPr>
                <w:rFonts w:eastAsiaTheme="minorEastAsia"/>
                <w:sz w:val="24"/>
                <w:szCs w:val="24"/>
              </w:rPr>
              <w:t>Русский язык</w:t>
            </w:r>
          </w:p>
        </w:tc>
        <w:tc>
          <w:tcPr>
            <w:tcW w:w="736" w:type="dxa"/>
          </w:tcPr>
          <w:p w:rsidR="00937104" w:rsidRPr="00937104" w:rsidRDefault="00937104" w:rsidP="00937104">
            <w:pPr>
              <w:jc w:val="both"/>
              <w:rPr>
                <w:rFonts w:eastAsiaTheme="minorEastAsia"/>
                <w:sz w:val="24"/>
                <w:szCs w:val="24"/>
              </w:rPr>
            </w:pPr>
            <w:r w:rsidRPr="00937104">
              <w:rPr>
                <w:rFonts w:eastAsiaTheme="minorEastAsia"/>
                <w:sz w:val="24"/>
                <w:szCs w:val="24"/>
              </w:rPr>
              <w:t>7а</w:t>
            </w:r>
          </w:p>
        </w:tc>
        <w:tc>
          <w:tcPr>
            <w:tcW w:w="1383" w:type="dxa"/>
          </w:tcPr>
          <w:p w:rsidR="00937104" w:rsidRPr="00937104" w:rsidRDefault="00937104" w:rsidP="00937104">
            <w:pPr>
              <w:jc w:val="both"/>
              <w:rPr>
                <w:rFonts w:eastAsiaTheme="minorEastAsia"/>
                <w:sz w:val="24"/>
                <w:szCs w:val="24"/>
              </w:rPr>
            </w:pPr>
            <w:r w:rsidRPr="00937104">
              <w:rPr>
                <w:rFonts w:eastAsiaTheme="minorEastAsia"/>
                <w:sz w:val="24"/>
                <w:szCs w:val="24"/>
              </w:rPr>
              <w:t>Терещенко О.Ю.</w:t>
            </w:r>
          </w:p>
        </w:tc>
        <w:tc>
          <w:tcPr>
            <w:tcW w:w="878" w:type="dxa"/>
          </w:tcPr>
          <w:p w:rsidR="00937104" w:rsidRPr="00937104" w:rsidRDefault="00937104" w:rsidP="00937104">
            <w:pPr>
              <w:jc w:val="both"/>
              <w:rPr>
                <w:rFonts w:eastAsiaTheme="minorEastAsia"/>
                <w:sz w:val="24"/>
                <w:szCs w:val="24"/>
              </w:rPr>
            </w:pPr>
            <w:r w:rsidRPr="00937104">
              <w:rPr>
                <w:rFonts w:eastAsiaTheme="minorEastAsia"/>
                <w:sz w:val="24"/>
                <w:szCs w:val="24"/>
              </w:rPr>
              <w:t>24</w:t>
            </w:r>
          </w:p>
        </w:tc>
        <w:tc>
          <w:tcPr>
            <w:tcW w:w="881" w:type="dxa"/>
          </w:tcPr>
          <w:p w:rsidR="00937104" w:rsidRPr="00937104" w:rsidRDefault="00937104" w:rsidP="00937104">
            <w:pPr>
              <w:jc w:val="both"/>
              <w:rPr>
                <w:rFonts w:eastAsiaTheme="minorEastAsia"/>
                <w:sz w:val="24"/>
                <w:szCs w:val="24"/>
              </w:rPr>
            </w:pPr>
            <w:r w:rsidRPr="00937104">
              <w:rPr>
                <w:rFonts w:eastAsiaTheme="minorEastAsia"/>
                <w:sz w:val="24"/>
                <w:szCs w:val="24"/>
              </w:rPr>
              <w:t>24</w:t>
            </w:r>
          </w:p>
        </w:tc>
        <w:tc>
          <w:tcPr>
            <w:tcW w:w="553" w:type="dxa"/>
          </w:tcPr>
          <w:p w:rsidR="00937104" w:rsidRPr="00937104" w:rsidRDefault="00937104" w:rsidP="00937104">
            <w:pPr>
              <w:jc w:val="both"/>
              <w:rPr>
                <w:rFonts w:eastAsiaTheme="minorEastAsia"/>
                <w:sz w:val="24"/>
                <w:szCs w:val="24"/>
              </w:rPr>
            </w:pP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4</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15</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5</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84</w:t>
            </w:r>
          </w:p>
        </w:tc>
        <w:tc>
          <w:tcPr>
            <w:tcW w:w="649" w:type="dxa"/>
          </w:tcPr>
          <w:p w:rsidR="00937104" w:rsidRPr="00937104" w:rsidRDefault="00937104" w:rsidP="00937104">
            <w:pPr>
              <w:jc w:val="both"/>
              <w:rPr>
                <w:rFonts w:eastAsiaTheme="minorEastAsia"/>
                <w:sz w:val="24"/>
                <w:szCs w:val="24"/>
              </w:rPr>
            </w:pPr>
            <w:r w:rsidRPr="00937104">
              <w:rPr>
                <w:rFonts w:eastAsiaTheme="minorEastAsia"/>
                <w:sz w:val="24"/>
                <w:szCs w:val="24"/>
              </w:rPr>
              <w:t>100</w:t>
            </w:r>
          </w:p>
        </w:tc>
        <w:tc>
          <w:tcPr>
            <w:tcW w:w="958" w:type="dxa"/>
          </w:tcPr>
          <w:p w:rsidR="00937104" w:rsidRPr="00937104" w:rsidRDefault="00937104" w:rsidP="00937104">
            <w:pPr>
              <w:jc w:val="both"/>
              <w:rPr>
                <w:rFonts w:eastAsiaTheme="minorEastAsia"/>
                <w:sz w:val="24"/>
                <w:szCs w:val="24"/>
              </w:rPr>
            </w:pPr>
            <w:r w:rsidRPr="00937104">
              <w:rPr>
                <w:rFonts w:eastAsiaTheme="minorEastAsia"/>
                <w:sz w:val="24"/>
                <w:szCs w:val="24"/>
              </w:rPr>
              <w:t>4,05</w:t>
            </w:r>
          </w:p>
        </w:tc>
      </w:tr>
      <w:tr w:rsidR="00937104" w:rsidRPr="00937104" w:rsidTr="00E0763B">
        <w:tc>
          <w:tcPr>
            <w:tcW w:w="1321" w:type="dxa"/>
          </w:tcPr>
          <w:p w:rsidR="00937104" w:rsidRPr="00937104" w:rsidRDefault="00937104" w:rsidP="00937104">
            <w:pPr>
              <w:jc w:val="both"/>
              <w:rPr>
                <w:rFonts w:eastAsiaTheme="minorEastAsia"/>
                <w:sz w:val="24"/>
                <w:szCs w:val="24"/>
              </w:rPr>
            </w:pPr>
          </w:p>
        </w:tc>
        <w:tc>
          <w:tcPr>
            <w:tcW w:w="736" w:type="dxa"/>
          </w:tcPr>
          <w:p w:rsidR="00937104" w:rsidRPr="00937104" w:rsidRDefault="00937104" w:rsidP="00937104">
            <w:pPr>
              <w:jc w:val="both"/>
              <w:rPr>
                <w:rFonts w:eastAsiaTheme="minorEastAsia"/>
                <w:sz w:val="24"/>
                <w:szCs w:val="24"/>
              </w:rPr>
            </w:pPr>
            <w:r w:rsidRPr="00937104">
              <w:rPr>
                <w:rFonts w:eastAsiaTheme="minorEastAsia"/>
                <w:sz w:val="24"/>
                <w:szCs w:val="24"/>
              </w:rPr>
              <w:t>7б</w:t>
            </w:r>
          </w:p>
        </w:tc>
        <w:tc>
          <w:tcPr>
            <w:tcW w:w="1383" w:type="dxa"/>
          </w:tcPr>
          <w:p w:rsidR="00937104" w:rsidRPr="00937104" w:rsidRDefault="00937104" w:rsidP="00937104">
            <w:pPr>
              <w:jc w:val="both"/>
              <w:rPr>
                <w:rFonts w:eastAsiaTheme="minorEastAsia"/>
                <w:sz w:val="24"/>
                <w:szCs w:val="24"/>
              </w:rPr>
            </w:pPr>
            <w:r w:rsidRPr="00937104">
              <w:rPr>
                <w:rFonts w:eastAsiaTheme="minorEastAsia"/>
                <w:sz w:val="24"/>
                <w:szCs w:val="24"/>
              </w:rPr>
              <w:t>Волохова А.И.</w:t>
            </w:r>
          </w:p>
        </w:tc>
        <w:tc>
          <w:tcPr>
            <w:tcW w:w="878" w:type="dxa"/>
          </w:tcPr>
          <w:p w:rsidR="00937104" w:rsidRPr="00937104" w:rsidRDefault="00937104" w:rsidP="00937104">
            <w:pPr>
              <w:jc w:val="both"/>
              <w:rPr>
                <w:rFonts w:eastAsiaTheme="minorEastAsia"/>
                <w:sz w:val="24"/>
                <w:szCs w:val="24"/>
              </w:rPr>
            </w:pPr>
            <w:r w:rsidRPr="00937104">
              <w:rPr>
                <w:rFonts w:eastAsiaTheme="minorEastAsia"/>
                <w:sz w:val="24"/>
                <w:szCs w:val="24"/>
              </w:rPr>
              <w:t>23</w:t>
            </w:r>
          </w:p>
        </w:tc>
        <w:tc>
          <w:tcPr>
            <w:tcW w:w="881" w:type="dxa"/>
          </w:tcPr>
          <w:p w:rsidR="00937104" w:rsidRPr="00937104" w:rsidRDefault="00937104" w:rsidP="00937104">
            <w:pPr>
              <w:jc w:val="both"/>
              <w:rPr>
                <w:rFonts w:eastAsiaTheme="minorEastAsia"/>
                <w:sz w:val="24"/>
                <w:szCs w:val="24"/>
              </w:rPr>
            </w:pPr>
            <w:r w:rsidRPr="00937104">
              <w:rPr>
                <w:rFonts w:eastAsiaTheme="minorEastAsia"/>
                <w:sz w:val="24"/>
                <w:szCs w:val="24"/>
              </w:rPr>
              <w:t>23</w:t>
            </w:r>
          </w:p>
        </w:tc>
        <w:tc>
          <w:tcPr>
            <w:tcW w:w="553" w:type="dxa"/>
          </w:tcPr>
          <w:p w:rsidR="00937104" w:rsidRPr="00937104" w:rsidRDefault="00937104" w:rsidP="00937104">
            <w:pPr>
              <w:jc w:val="both"/>
              <w:rPr>
                <w:rFonts w:eastAsiaTheme="minorEastAsia"/>
                <w:sz w:val="24"/>
                <w:szCs w:val="24"/>
              </w:rPr>
            </w:pP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1</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5</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17</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26</w:t>
            </w:r>
          </w:p>
        </w:tc>
        <w:tc>
          <w:tcPr>
            <w:tcW w:w="649" w:type="dxa"/>
          </w:tcPr>
          <w:p w:rsidR="00937104" w:rsidRPr="00937104" w:rsidRDefault="00937104" w:rsidP="00937104">
            <w:pPr>
              <w:jc w:val="both"/>
              <w:rPr>
                <w:rFonts w:eastAsiaTheme="minorEastAsia"/>
                <w:sz w:val="24"/>
                <w:szCs w:val="24"/>
              </w:rPr>
            </w:pPr>
            <w:r w:rsidRPr="00937104">
              <w:rPr>
                <w:rFonts w:eastAsiaTheme="minorEastAsia"/>
                <w:sz w:val="24"/>
                <w:szCs w:val="24"/>
              </w:rPr>
              <w:t>100</w:t>
            </w:r>
          </w:p>
        </w:tc>
        <w:tc>
          <w:tcPr>
            <w:tcW w:w="958" w:type="dxa"/>
          </w:tcPr>
          <w:p w:rsidR="00937104" w:rsidRPr="00937104" w:rsidRDefault="00937104" w:rsidP="00937104">
            <w:pPr>
              <w:jc w:val="both"/>
              <w:rPr>
                <w:rFonts w:eastAsiaTheme="minorEastAsia"/>
                <w:sz w:val="24"/>
                <w:szCs w:val="24"/>
              </w:rPr>
            </w:pPr>
            <w:r w:rsidRPr="00937104">
              <w:rPr>
                <w:rFonts w:eastAsiaTheme="minorEastAsia"/>
                <w:sz w:val="24"/>
                <w:szCs w:val="24"/>
              </w:rPr>
              <w:t>3,3</w:t>
            </w:r>
          </w:p>
        </w:tc>
      </w:tr>
      <w:tr w:rsidR="00937104" w:rsidRPr="00937104" w:rsidTr="00E0763B">
        <w:tc>
          <w:tcPr>
            <w:tcW w:w="1321" w:type="dxa"/>
          </w:tcPr>
          <w:p w:rsidR="00937104" w:rsidRPr="00937104" w:rsidRDefault="00937104" w:rsidP="00937104">
            <w:pPr>
              <w:jc w:val="both"/>
              <w:rPr>
                <w:rFonts w:eastAsiaTheme="minorEastAsia"/>
                <w:sz w:val="24"/>
                <w:szCs w:val="24"/>
              </w:rPr>
            </w:pPr>
          </w:p>
        </w:tc>
        <w:tc>
          <w:tcPr>
            <w:tcW w:w="736" w:type="dxa"/>
          </w:tcPr>
          <w:p w:rsidR="00937104" w:rsidRPr="00937104" w:rsidRDefault="00937104" w:rsidP="00937104">
            <w:pPr>
              <w:jc w:val="both"/>
              <w:rPr>
                <w:rFonts w:eastAsiaTheme="minorEastAsia"/>
                <w:sz w:val="24"/>
                <w:szCs w:val="24"/>
              </w:rPr>
            </w:pPr>
            <w:r w:rsidRPr="00937104">
              <w:rPr>
                <w:rFonts w:eastAsiaTheme="minorEastAsia"/>
                <w:sz w:val="24"/>
                <w:szCs w:val="24"/>
              </w:rPr>
              <w:t>7в</w:t>
            </w:r>
          </w:p>
        </w:tc>
        <w:tc>
          <w:tcPr>
            <w:tcW w:w="1383" w:type="dxa"/>
          </w:tcPr>
          <w:p w:rsidR="00937104" w:rsidRPr="00937104" w:rsidRDefault="00937104" w:rsidP="00937104">
            <w:pPr>
              <w:jc w:val="both"/>
              <w:rPr>
                <w:rFonts w:eastAsiaTheme="minorEastAsia"/>
                <w:sz w:val="24"/>
                <w:szCs w:val="24"/>
              </w:rPr>
            </w:pPr>
            <w:r w:rsidRPr="00937104">
              <w:rPr>
                <w:rFonts w:eastAsiaTheme="minorEastAsia"/>
                <w:sz w:val="24"/>
                <w:szCs w:val="24"/>
              </w:rPr>
              <w:t>Хрестина Е.Л.</w:t>
            </w:r>
          </w:p>
        </w:tc>
        <w:tc>
          <w:tcPr>
            <w:tcW w:w="878" w:type="dxa"/>
          </w:tcPr>
          <w:p w:rsidR="00937104" w:rsidRPr="00937104" w:rsidRDefault="00937104" w:rsidP="00937104">
            <w:pPr>
              <w:jc w:val="both"/>
              <w:rPr>
                <w:rFonts w:eastAsiaTheme="minorEastAsia"/>
                <w:sz w:val="24"/>
                <w:szCs w:val="24"/>
              </w:rPr>
            </w:pPr>
            <w:r w:rsidRPr="00937104">
              <w:rPr>
                <w:rFonts w:eastAsiaTheme="minorEastAsia"/>
                <w:sz w:val="24"/>
                <w:szCs w:val="24"/>
              </w:rPr>
              <w:t>26</w:t>
            </w:r>
          </w:p>
        </w:tc>
        <w:tc>
          <w:tcPr>
            <w:tcW w:w="881" w:type="dxa"/>
          </w:tcPr>
          <w:p w:rsidR="00937104" w:rsidRPr="00937104" w:rsidRDefault="00937104" w:rsidP="00937104">
            <w:pPr>
              <w:jc w:val="both"/>
              <w:rPr>
                <w:rFonts w:eastAsiaTheme="minorEastAsia"/>
                <w:sz w:val="24"/>
                <w:szCs w:val="24"/>
              </w:rPr>
            </w:pPr>
            <w:r w:rsidRPr="00937104">
              <w:rPr>
                <w:rFonts w:eastAsiaTheme="minorEastAsia"/>
                <w:sz w:val="24"/>
                <w:szCs w:val="24"/>
              </w:rPr>
              <w:t>26</w:t>
            </w:r>
          </w:p>
        </w:tc>
        <w:tc>
          <w:tcPr>
            <w:tcW w:w="553" w:type="dxa"/>
          </w:tcPr>
          <w:p w:rsidR="00937104" w:rsidRPr="00937104" w:rsidRDefault="00937104" w:rsidP="00937104">
            <w:pPr>
              <w:jc w:val="both"/>
              <w:rPr>
                <w:rFonts w:eastAsiaTheme="minorEastAsia"/>
                <w:sz w:val="24"/>
                <w:szCs w:val="24"/>
              </w:rPr>
            </w:pP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4</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9</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13</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84</w:t>
            </w:r>
          </w:p>
        </w:tc>
        <w:tc>
          <w:tcPr>
            <w:tcW w:w="649" w:type="dxa"/>
          </w:tcPr>
          <w:p w:rsidR="00937104" w:rsidRPr="00937104" w:rsidRDefault="00937104" w:rsidP="00937104">
            <w:pPr>
              <w:jc w:val="both"/>
              <w:rPr>
                <w:rFonts w:eastAsiaTheme="minorEastAsia"/>
                <w:sz w:val="24"/>
                <w:szCs w:val="24"/>
              </w:rPr>
            </w:pPr>
            <w:r w:rsidRPr="00937104">
              <w:rPr>
                <w:rFonts w:eastAsiaTheme="minorEastAsia"/>
                <w:sz w:val="24"/>
                <w:szCs w:val="24"/>
              </w:rPr>
              <w:t>100</w:t>
            </w:r>
          </w:p>
        </w:tc>
        <w:tc>
          <w:tcPr>
            <w:tcW w:w="958" w:type="dxa"/>
          </w:tcPr>
          <w:p w:rsidR="00937104" w:rsidRPr="00937104" w:rsidRDefault="00937104" w:rsidP="00937104">
            <w:pPr>
              <w:jc w:val="both"/>
              <w:rPr>
                <w:rFonts w:eastAsiaTheme="minorEastAsia"/>
                <w:sz w:val="24"/>
                <w:szCs w:val="24"/>
              </w:rPr>
            </w:pPr>
            <w:r w:rsidRPr="00937104">
              <w:rPr>
                <w:rFonts w:eastAsiaTheme="minorEastAsia"/>
                <w:sz w:val="24"/>
                <w:szCs w:val="24"/>
              </w:rPr>
              <w:t>4,35</w:t>
            </w:r>
          </w:p>
        </w:tc>
      </w:tr>
      <w:tr w:rsidR="00937104" w:rsidRPr="00937104" w:rsidTr="00E0763B">
        <w:tc>
          <w:tcPr>
            <w:tcW w:w="1321" w:type="dxa"/>
          </w:tcPr>
          <w:p w:rsidR="00937104" w:rsidRPr="00937104" w:rsidRDefault="00937104" w:rsidP="00937104">
            <w:pPr>
              <w:jc w:val="both"/>
              <w:rPr>
                <w:rFonts w:eastAsiaTheme="minorEastAsia"/>
                <w:sz w:val="24"/>
                <w:szCs w:val="24"/>
              </w:rPr>
            </w:pPr>
          </w:p>
        </w:tc>
        <w:tc>
          <w:tcPr>
            <w:tcW w:w="736" w:type="dxa"/>
          </w:tcPr>
          <w:p w:rsidR="00937104" w:rsidRPr="00937104" w:rsidRDefault="00937104" w:rsidP="00937104">
            <w:pPr>
              <w:jc w:val="both"/>
              <w:rPr>
                <w:rFonts w:eastAsiaTheme="minorEastAsia"/>
                <w:sz w:val="24"/>
                <w:szCs w:val="24"/>
              </w:rPr>
            </w:pPr>
            <w:r w:rsidRPr="00937104">
              <w:rPr>
                <w:rFonts w:eastAsiaTheme="minorEastAsia"/>
                <w:sz w:val="24"/>
                <w:szCs w:val="24"/>
              </w:rPr>
              <w:t>7г</w:t>
            </w:r>
          </w:p>
        </w:tc>
        <w:tc>
          <w:tcPr>
            <w:tcW w:w="1383" w:type="dxa"/>
          </w:tcPr>
          <w:p w:rsidR="00937104" w:rsidRPr="00937104" w:rsidRDefault="00937104" w:rsidP="00937104">
            <w:pPr>
              <w:jc w:val="both"/>
              <w:rPr>
                <w:rFonts w:eastAsiaTheme="minorEastAsia"/>
                <w:sz w:val="24"/>
                <w:szCs w:val="24"/>
              </w:rPr>
            </w:pPr>
            <w:r w:rsidRPr="00937104">
              <w:rPr>
                <w:rFonts w:eastAsiaTheme="minorEastAsia"/>
                <w:sz w:val="24"/>
                <w:szCs w:val="24"/>
              </w:rPr>
              <w:t>Ермак Т.В</w:t>
            </w:r>
          </w:p>
        </w:tc>
        <w:tc>
          <w:tcPr>
            <w:tcW w:w="878" w:type="dxa"/>
          </w:tcPr>
          <w:p w:rsidR="00937104" w:rsidRPr="00937104" w:rsidRDefault="00937104" w:rsidP="00937104">
            <w:pPr>
              <w:jc w:val="both"/>
              <w:rPr>
                <w:rFonts w:eastAsiaTheme="minorEastAsia"/>
                <w:sz w:val="24"/>
                <w:szCs w:val="24"/>
              </w:rPr>
            </w:pPr>
            <w:r w:rsidRPr="00937104">
              <w:rPr>
                <w:rFonts w:eastAsiaTheme="minorEastAsia"/>
                <w:sz w:val="24"/>
                <w:szCs w:val="24"/>
              </w:rPr>
              <w:t>24</w:t>
            </w:r>
          </w:p>
        </w:tc>
        <w:tc>
          <w:tcPr>
            <w:tcW w:w="881" w:type="dxa"/>
          </w:tcPr>
          <w:p w:rsidR="00937104" w:rsidRPr="00937104" w:rsidRDefault="00937104" w:rsidP="00937104">
            <w:pPr>
              <w:jc w:val="both"/>
              <w:rPr>
                <w:rFonts w:eastAsiaTheme="minorEastAsia"/>
                <w:sz w:val="24"/>
                <w:szCs w:val="24"/>
              </w:rPr>
            </w:pPr>
            <w:r w:rsidRPr="00937104">
              <w:rPr>
                <w:rFonts w:eastAsiaTheme="minorEastAsia"/>
                <w:sz w:val="24"/>
                <w:szCs w:val="24"/>
              </w:rPr>
              <w:t>24</w:t>
            </w:r>
          </w:p>
        </w:tc>
        <w:tc>
          <w:tcPr>
            <w:tcW w:w="553" w:type="dxa"/>
          </w:tcPr>
          <w:p w:rsidR="00937104" w:rsidRPr="00937104" w:rsidRDefault="00937104" w:rsidP="00937104">
            <w:pPr>
              <w:jc w:val="both"/>
              <w:rPr>
                <w:rFonts w:eastAsiaTheme="minorEastAsia"/>
                <w:sz w:val="24"/>
                <w:szCs w:val="24"/>
              </w:rPr>
            </w:pP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11</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11</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2</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54</w:t>
            </w:r>
          </w:p>
        </w:tc>
        <w:tc>
          <w:tcPr>
            <w:tcW w:w="649" w:type="dxa"/>
          </w:tcPr>
          <w:p w:rsidR="00937104" w:rsidRPr="00937104" w:rsidRDefault="00937104" w:rsidP="00937104">
            <w:pPr>
              <w:jc w:val="both"/>
              <w:rPr>
                <w:rFonts w:eastAsiaTheme="minorEastAsia"/>
                <w:sz w:val="24"/>
                <w:szCs w:val="24"/>
              </w:rPr>
            </w:pPr>
            <w:r w:rsidRPr="00937104">
              <w:rPr>
                <w:rFonts w:eastAsiaTheme="minorEastAsia"/>
                <w:sz w:val="24"/>
                <w:szCs w:val="24"/>
              </w:rPr>
              <w:t>100</w:t>
            </w:r>
          </w:p>
        </w:tc>
        <w:tc>
          <w:tcPr>
            <w:tcW w:w="958" w:type="dxa"/>
          </w:tcPr>
          <w:p w:rsidR="00937104" w:rsidRPr="00937104" w:rsidRDefault="00937104" w:rsidP="00937104">
            <w:pPr>
              <w:jc w:val="both"/>
              <w:rPr>
                <w:rFonts w:eastAsiaTheme="minorEastAsia"/>
                <w:sz w:val="24"/>
                <w:szCs w:val="24"/>
              </w:rPr>
            </w:pPr>
            <w:r w:rsidRPr="00937104">
              <w:rPr>
                <w:rFonts w:eastAsiaTheme="minorEastAsia"/>
                <w:sz w:val="24"/>
                <w:szCs w:val="24"/>
              </w:rPr>
              <w:t>4,16</w:t>
            </w:r>
          </w:p>
        </w:tc>
      </w:tr>
      <w:tr w:rsidR="00937104" w:rsidRPr="00937104" w:rsidTr="00E0763B">
        <w:tc>
          <w:tcPr>
            <w:tcW w:w="1321" w:type="dxa"/>
          </w:tcPr>
          <w:p w:rsidR="00937104" w:rsidRPr="00937104" w:rsidRDefault="00937104" w:rsidP="00937104">
            <w:pPr>
              <w:jc w:val="both"/>
              <w:rPr>
                <w:rFonts w:eastAsiaTheme="minorEastAsia"/>
                <w:sz w:val="24"/>
                <w:szCs w:val="24"/>
              </w:rPr>
            </w:pPr>
            <w:r w:rsidRPr="00937104">
              <w:rPr>
                <w:rFonts w:eastAsiaTheme="minorEastAsia"/>
                <w:sz w:val="24"/>
                <w:szCs w:val="24"/>
              </w:rPr>
              <w:t>Русский язык</w:t>
            </w:r>
          </w:p>
        </w:tc>
        <w:tc>
          <w:tcPr>
            <w:tcW w:w="736" w:type="dxa"/>
          </w:tcPr>
          <w:p w:rsidR="00937104" w:rsidRPr="00937104" w:rsidRDefault="00937104" w:rsidP="00937104">
            <w:pPr>
              <w:jc w:val="both"/>
              <w:rPr>
                <w:rFonts w:eastAsiaTheme="minorEastAsia"/>
                <w:sz w:val="24"/>
                <w:szCs w:val="24"/>
              </w:rPr>
            </w:pPr>
            <w:r w:rsidRPr="00937104">
              <w:rPr>
                <w:rFonts w:eastAsiaTheme="minorEastAsia"/>
                <w:sz w:val="24"/>
                <w:szCs w:val="24"/>
              </w:rPr>
              <w:t>8а</w:t>
            </w:r>
          </w:p>
        </w:tc>
        <w:tc>
          <w:tcPr>
            <w:tcW w:w="1383" w:type="dxa"/>
          </w:tcPr>
          <w:p w:rsidR="00937104" w:rsidRPr="00937104" w:rsidRDefault="00937104" w:rsidP="00937104">
            <w:pPr>
              <w:jc w:val="both"/>
              <w:rPr>
                <w:rFonts w:eastAsiaTheme="minorEastAsia"/>
                <w:sz w:val="24"/>
                <w:szCs w:val="24"/>
              </w:rPr>
            </w:pPr>
            <w:r w:rsidRPr="00937104">
              <w:rPr>
                <w:rFonts w:eastAsiaTheme="minorEastAsia"/>
                <w:sz w:val="24"/>
                <w:szCs w:val="24"/>
              </w:rPr>
              <w:t>Ермак Т.В.</w:t>
            </w:r>
          </w:p>
        </w:tc>
        <w:tc>
          <w:tcPr>
            <w:tcW w:w="878" w:type="dxa"/>
          </w:tcPr>
          <w:p w:rsidR="00937104" w:rsidRPr="00937104" w:rsidRDefault="00937104" w:rsidP="00937104">
            <w:pPr>
              <w:jc w:val="both"/>
              <w:rPr>
                <w:rFonts w:eastAsiaTheme="minorEastAsia"/>
                <w:sz w:val="24"/>
                <w:szCs w:val="24"/>
              </w:rPr>
            </w:pPr>
            <w:r w:rsidRPr="00937104">
              <w:rPr>
                <w:rFonts w:eastAsiaTheme="minorEastAsia"/>
                <w:sz w:val="24"/>
                <w:szCs w:val="24"/>
              </w:rPr>
              <w:t>23</w:t>
            </w:r>
          </w:p>
        </w:tc>
        <w:tc>
          <w:tcPr>
            <w:tcW w:w="881" w:type="dxa"/>
          </w:tcPr>
          <w:p w:rsidR="00937104" w:rsidRPr="00937104" w:rsidRDefault="00937104" w:rsidP="00937104">
            <w:pPr>
              <w:jc w:val="both"/>
              <w:rPr>
                <w:rFonts w:eastAsiaTheme="minorEastAsia"/>
                <w:sz w:val="24"/>
                <w:szCs w:val="24"/>
              </w:rPr>
            </w:pPr>
            <w:r w:rsidRPr="00937104">
              <w:rPr>
                <w:rFonts w:eastAsiaTheme="minorEastAsia"/>
                <w:sz w:val="24"/>
                <w:szCs w:val="24"/>
              </w:rPr>
              <w:t>23</w:t>
            </w:r>
          </w:p>
        </w:tc>
        <w:tc>
          <w:tcPr>
            <w:tcW w:w="553" w:type="dxa"/>
          </w:tcPr>
          <w:p w:rsidR="00937104" w:rsidRPr="00937104" w:rsidRDefault="00937104" w:rsidP="00937104">
            <w:pPr>
              <w:jc w:val="both"/>
              <w:rPr>
                <w:rFonts w:eastAsiaTheme="minorEastAsia"/>
                <w:sz w:val="24"/>
                <w:szCs w:val="24"/>
              </w:rPr>
            </w:pP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5</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7</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11</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76</w:t>
            </w:r>
          </w:p>
        </w:tc>
        <w:tc>
          <w:tcPr>
            <w:tcW w:w="649" w:type="dxa"/>
          </w:tcPr>
          <w:p w:rsidR="00937104" w:rsidRPr="00937104" w:rsidRDefault="00937104" w:rsidP="00937104">
            <w:pPr>
              <w:jc w:val="both"/>
              <w:rPr>
                <w:rFonts w:eastAsiaTheme="minorEastAsia"/>
                <w:sz w:val="24"/>
                <w:szCs w:val="24"/>
              </w:rPr>
            </w:pPr>
            <w:r w:rsidRPr="00937104">
              <w:rPr>
                <w:rFonts w:eastAsiaTheme="minorEastAsia"/>
                <w:sz w:val="24"/>
                <w:szCs w:val="24"/>
              </w:rPr>
              <w:t>100</w:t>
            </w:r>
          </w:p>
        </w:tc>
        <w:tc>
          <w:tcPr>
            <w:tcW w:w="958" w:type="dxa"/>
          </w:tcPr>
          <w:p w:rsidR="00937104" w:rsidRPr="00937104" w:rsidRDefault="00937104" w:rsidP="00937104">
            <w:pPr>
              <w:jc w:val="both"/>
              <w:rPr>
                <w:rFonts w:eastAsiaTheme="minorEastAsia"/>
                <w:sz w:val="24"/>
                <w:szCs w:val="24"/>
              </w:rPr>
            </w:pPr>
            <w:r w:rsidRPr="00937104">
              <w:rPr>
                <w:rFonts w:eastAsiaTheme="minorEastAsia"/>
                <w:sz w:val="24"/>
                <w:szCs w:val="24"/>
              </w:rPr>
              <w:t>4,16</w:t>
            </w:r>
          </w:p>
        </w:tc>
      </w:tr>
      <w:tr w:rsidR="00937104" w:rsidRPr="00937104" w:rsidTr="00E0763B">
        <w:tc>
          <w:tcPr>
            <w:tcW w:w="1321" w:type="dxa"/>
          </w:tcPr>
          <w:p w:rsidR="00937104" w:rsidRPr="00937104" w:rsidRDefault="00937104" w:rsidP="00937104">
            <w:pPr>
              <w:jc w:val="both"/>
              <w:rPr>
                <w:rFonts w:eastAsiaTheme="minorEastAsia"/>
                <w:sz w:val="24"/>
                <w:szCs w:val="24"/>
              </w:rPr>
            </w:pPr>
          </w:p>
        </w:tc>
        <w:tc>
          <w:tcPr>
            <w:tcW w:w="736" w:type="dxa"/>
          </w:tcPr>
          <w:p w:rsidR="00937104" w:rsidRPr="00937104" w:rsidRDefault="00937104" w:rsidP="00937104">
            <w:pPr>
              <w:jc w:val="both"/>
              <w:rPr>
                <w:rFonts w:eastAsiaTheme="minorEastAsia"/>
                <w:sz w:val="24"/>
                <w:szCs w:val="24"/>
              </w:rPr>
            </w:pPr>
            <w:r w:rsidRPr="00937104">
              <w:rPr>
                <w:rFonts w:eastAsiaTheme="minorEastAsia"/>
                <w:sz w:val="24"/>
                <w:szCs w:val="24"/>
              </w:rPr>
              <w:t>8Б</w:t>
            </w:r>
          </w:p>
        </w:tc>
        <w:tc>
          <w:tcPr>
            <w:tcW w:w="1383" w:type="dxa"/>
          </w:tcPr>
          <w:p w:rsidR="00937104" w:rsidRPr="00937104" w:rsidRDefault="00937104" w:rsidP="00937104">
            <w:pPr>
              <w:jc w:val="both"/>
              <w:rPr>
                <w:rFonts w:eastAsiaTheme="minorEastAsia"/>
                <w:sz w:val="24"/>
                <w:szCs w:val="24"/>
              </w:rPr>
            </w:pPr>
            <w:r w:rsidRPr="00937104">
              <w:rPr>
                <w:rFonts w:eastAsiaTheme="minorEastAsia"/>
                <w:sz w:val="24"/>
                <w:szCs w:val="24"/>
              </w:rPr>
              <w:t>Волохова А.И</w:t>
            </w:r>
          </w:p>
        </w:tc>
        <w:tc>
          <w:tcPr>
            <w:tcW w:w="878" w:type="dxa"/>
          </w:tcPr>
          <w:p w:rsidR="00937104" w:rsidRPr="00937104" w:rsidRDefault="00937104" w:rsidP="00937104">
            <w:pPr>
              <w:jc w:val="both"/>
              <w:rPr>
                <w:rFonts w:eastAsiaTheme="minorEastAsia"/>
                <w:sz w:val="24"/>
                <w:szCs w:val="24"/>
              </w:rPr>
            </w:pPr>
            <w:r w:rsidRPr="00937104">
              <w:rPr>
                <w:rFonts w:eastAsiaTheme="minorEastAsia"/>
                <w:sz w:val="24"/>
                <w:szCs w:val="24"/>
              </w:rPr>
              <w:t>25</w:t>
            </w:r>
          </w:p>
        </w:tc>
        <w:tc>
          <w:tcPr>
            <w:tcW w:w="881" w:type="dxa"/>
          </w:tcPr>
          <w:p w:rsidR="00937104" w:rsidRPr="00937104" w:rsidRDefault="00937104" w:rsidP="00937104">
            <w:pPr>
              <w:jc w:val="both"/>
              <w:rPr>
                <w:rFonts w:eastAsiaTheme="minorEastAsia"/>
                <w:sz w:val="24"/>
                <w:szCs w:val="24"/>
              </w:rPr>
            </w:pPr>
            <w:r w:rsidRPr="00937104">
              <w:rPr>
                <w:rFonts w:eastAsiaTheme="minorEastAsia"/>
                <w:sz w:val="24"/>
                <w:szCs w:val="24"/>
              </w:rPr>
              <w:t>25</w:t>
            </w:r>
          </w:p>
        </w:tc>
        <w:tc>
          <w:tcPr>
            <w:tcW w:w="553" w:type="dxa"/>
          </w:tcPr>
          <w:p w:rsidR="00937104" w:rsidRPr="00937104" w:rsidRDefault="00937104" w:rsidP="00937104">
            <w:pPr>
              <w:jc w:val="both"/>
              <w:rPr>
                <w:rFonts w:eastAsiaTheme="minorEastAsia"/>
                <w:sz w:val="24"/>
                <w:szCs w:val="24"/>
              </w:rPr>
            </w:pP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12</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10</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3</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52</w:t>
            </w:r>
          </w:p>
        </w:tc>
        <w:tc>
          <w:tcPr>
            <w:tcW w:w="649" w:type="dxa"/>
          </w:tcPr>
          <w:p w:rsidR="00937104" w:rsidRPr="00937104" w:rsidRDefault="00937104" w:rsidP="00937104">
            <w:pPr>
              <w:jc w:val="both"/>
              <w:rPr>
                <w:rFonts w:eastAsiaTheme="minorEastAsia"/>
                <w:sz w:val="24"/>
                <w:szCs w:val="24"/>
              </w:rPr>
            </w:pPr>
            <w:r w:rsidRPr="00937104">
              <w:rPr>
                <w:rFonts w:eastAsiaTheme="minorEastAsia"/>
                <w:sz w:val="24"/>
                <w:szCs w:val="24"/>
              </w:rPr>
              <w:t>100</w:t>
            </w:r>
          </w:p>
        </w:tc>
        <w:tc>
          <w:tcPr>
            <w:tcW w:w="958" w:type="dxa"/>
          </w:tcPr>
          <w:p w:rsidR="00937104" w:rsidRPr="00937104" w:rsidRDefault="00937104" w:rsidP="00937104">
            <w:pPr>
              <w:jc w:val="both"/>
              <w:rPr>
                <w:rFonts w:eastAsiaTheme="minorEastAsia"/>
                <w:sz w:val="24"/>
                <w:szCs w:val="24"/>
              </w:rPr>
            </w:pPr>
            <w:r w:rsidRPr="00937104">
              <w:rPr>
                <w:rFonts w:eastAsiaTheme="minorEastAsia"/>
                <w:sz w:val="24"/>
                <w:szCs w:val="24"/>
              </w:rPr>
              <w:t>3,64</w:t>
            </w:r>
          </w:p>
        </w:tc>
      </w:tr>
      <w:tr w:rsidR="00937104" w:rsidRPr="00937104" w:rsidTr="00E0763B">
        <w:tc>
          <w:tcPr>
            <w:tcW w:w="1321" w:type="dxa"/>
          </w:tcPr>
          <w:p w:rsidR="00937104" w:rsidRPr="00937104" w:rsidRDefault="00937104" w:rsidP="00937104">
            <w:pPr>
              <w:jc w:val="both"/>
              <w:rPr>
                <w:rFonts w:eastAsiaTheme="minorEastAsia"/>
                <w:sz w:val="24"/>
                <w:szCs w:val="24"/>
              </w:rPr>
            </w:pPr>
          </w:p>
        </w:tc>
        <w:tc>
          <w:tcPr>
            <w:tcW w:w="736" w:type="dxa"/>
          </w:tcPr>
          <w:p w:rsidR="00937104" w:rsidRPr="00937104" w:rsidRDefault="00937104" w:rsidP="00937104">
            <w:pPr>
              <w:jc w:val="both"/>
              <w:rPr>
                <w:rFonts w:eastAsiaTheme="minorEastAsia"/>
                <w:sz w:val="24"/>
                <w:szCs w:val="24"/>
              </w:rPr>
            </w:pPr>
            <w:r w:rsidRPr="00937104">
              <w:rPr>
                <w:rFonts w:eastAsiaTheme="minorEastAsia"/>
                <w:sz w:val="24"/>
                <w:szCs w:val="24"/>
              </w:rPr>
              <w:t>8в</w:t>
            </w:r>
          </w:p>
        </w:tc>
        <w:tc>
          <w:tcPr>
            <w:tcW w:w="1383" w:type="dxa"/>
          </w:tcPr>
          <w:p w:rsidR="00937104" w:rsidRPr="00937104" w:rsidRDefault="00937104" w:rsidP="00937104">
            <w:pPr>
              <w:jc w:val="both"/>
              <w:rPr>
                <w:rFonts w:eastAsiaTheme="minorEastAsia"/>
                <w:sz w:val="24"/>
                <w:szCs w:val="24"/>
              </w:rPr>
            </w:pPr>
            <w:r w:rsidRPr="00937104">
              <w:rPr>
                <w:rFonts w:eastAsiaTheme="minorEastAsia"/>
                <w:sz w:val="24"/>
                <w:szCs w:val="24"/>
              </w:rPr>
              <w:t>Мирошкина Т.А</w:t>
            </w:r>
          </w:p>
        </w:tc>
        <w:tc>
          <w:tcPr>
            <w:tcW w:w="878" w:type="dxa"/>
          </w:tcPr>
          <w:p w:rsidR="00937104" w:rsidRPr="00937104" w:rsidRDefault="00937104" w:rsidP="00937104">
            <w:pPr>
              <w:jc w:val="both"/>
              <w:rPr>
                <w:rFonts w:eastAsiaTheme="minorEastAsia"/>
                <w:sz w:val="24"/>
                <w:szCs w:val="24"/>
              </w:rPr>
            </w:pPr>
            <w:r w:rsidRPr="00937104">
              <w:rPr>
                <w:rFonts w:eastAsiaTheme="minorEastAsia"/>
                <w:sz w:val="24"/>
                <w:szCs w:val="24"/>
              </w:rPr>
              <w:t>24</w:t>
            </w:r>
          </w:p>
        </w:tc>
        <w:tc>
          <w:tcPr>
            <w:tcW w:w="881" w:type="dxa"/>
          </w:tcPr>
          <w:p w:rsidR="00937104" w:rsidRPr="00937104" w:rsidRDefault="00937104" w:rsidP="00937104">
            <w:pPr>
              <w:jc w:val="both"/>
              <w:rPr>
                <w:rFonts w:eastAsiaTheme="minorEastAsia"/>
                <w:sz w:val="24"/>
                <w:szCs w:val="24"/>
              </w:rPr>
            </w:pPr>
            <w:r w:rsidRPr="00937104">
              <w:rPr>
                <w:rFonts w:eastAsiaTheme="minorEastAsia"/>
                <w:sz w:val="24"/>
                <w:szCs w:val="24"/>
              </w:rPr>
              <w:t>24</w:t>
            </w:r>
          </w:p>
        </w:tc>
        <w:tc>
          <w:tcPr>
            <w:tcW w:w="553" w:type="dxa"/>
          </w:tcPr>
          <w:p w:rsidR="00937104" w:rsidRPr="00937104" w:rsidRDefault="00937104" w:rsidP="00937104">
            <w:pPr>
              <w:jc w:val="both"/>
              <w:rPr>
                <w:rFonts w:eastAsiaTheme="minorEastAsia"/>
                <w:sz w:val="24"/>
                <w:szCs w:val="24"/>
              </w:rPr>
            </w:pP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11</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12</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1</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54</w:t>
            </w:r>
          </w:p>
        </w:tc>
        <w:tc>
          <w:tcPr>
            <w:tcW w:w="649" w:type="dxa"/>
          </w:tcPr>
          <w:p w:rsidR="00937104" w:rsidRPr="00937104" w:rsidRDefault="00937104" w:rsidP="00937104">
            <w:pPr>
              <w:jc w:val="both"/>
              <w:rPr>
                <w:rFonts w:eastAsiaTheme="minorEastAsia"/>
                <w:sz w:val="24"/>
                <w:szCs w:val="24"/>
              </w:rPr>
            </w:pPr>
            <w:r w:rsidRPr="00937104">
              <w:rPr>
                <w:rFonts w:eastAsiaTheme="minorEastAsia"/>
                <w:sz w:val="24"/>
                <w:szCs w:val="24"/>
              </w:rPr>
              <w:t>100</w:t>
            </w:r>
          </w:p>
        </w:tc>
        <w:tc>
          <w:tcPr>
            <w:tcW w:w="958" w:type="dxa"/>
          </w:tcPr>
          <w:p w:rsidR="00937104" w:rsidRPr="00937104" w:rsidRDefault="00937104" w:rsidP="00937104">
            <w:pPr>
              <w:jc w:val="both"/>
              <w:rPr>
                <w:rFonts w:eastAsiaTheme="minorEastAsia"/>
                <w:sz w:val="24"/>
                <w:szCs w:val="24"/>
              </w:rPr>
            </w:pPr>
            <w:r w:rsidRPr="00937104">
              <w:rPr>
                <w:rFonts w:eastAsiaTheme="minorEastAsia"/>
                <w:sz w:val="24"/>
                <w:szCs w:val="24"/>
              </w:rPr>
              <w:t>3,6</w:t>
            </w:r>
          </w:p>
        </w:tc>
      </w:tr>
      <w:tr w:rsidR="00937104" w:rsidRPr="00937104" w:rsidTr="00E0763B">
        <w:tc>
          <w:tcPr>
            <w:tcW w:w="1321" w:type="dxa"/>
          </w:tcPr>
          <w:p w:rsidR="00937104" w:rsidRPr="00937104" w:rsidRDefault="00937104" w:rsidP="00937104">
            <w:pPr>
              <w:jc w:val="both"/>
              <w:rPr>
                <w:rFonts w:eastAsiaTheme="minorEastAsia"/>
                <w:sz w:val="24"/>
                <w:szCs w:val="24"/>
              </w:rPr>
            </w:pPr>
          </w:p>
        </w:tc>
        <w:tc>
          <w:tcPr>
            <w:tcW w:w="736" w:type="dxa"/>
          </w:tcPr>
          <w:p w:rsidR="00937104" w:rsidRPr="00937104" w:rsidRDefault="00937104" w:rsidP="00937104">
            <w:pPr>
              <w:jc w:val="both"/>
              <w:rPr>
                <w:rFonts w:eastAsiaTheme="minorEastAsia"/>
                <w:sz w:val="24"/>
                <w:szCs w:val="24"/>
              </w:rPr>
            </w:pPr>
            <w:r w:rsidRPr="00937104">
              <w:rPr>
                <w:rFonts w:eastAsiaTheme="minorEastAsia"/>
                <w:sz w:val="24"/>
                <w:szCs w:val="24"/>
              </w:rPr>
              <w:t>8г</w:t>
            </w:r>
          </w:p>
        </w:tc>
        <w:tc>
          <w:tcPr>
            <w:tcW w:w="1383" w:type="dxa"/>
          </w:tcPr>
          <w:p w:rsidR="00937104" w:rsidRPr="00937104" w:rsidRDefault="00937104" w:rsidP="00937104">
            <w:pPr>
              <w:jc w:val="both"/>
              <w:rPr>
                <w:rFonts w:eastAsiaTheme="minorEastAsia"/>
                <w:sz w:val="24"/>
                <w:szCs w:val="24"/>
              </w:rPr>
            </w:pPr>
            <w:r w:rsidRPr="00937104">
              <w:rPr>
                <w:rFonts w:eastAsiaTheme="minorEastAsia"/>
                <w:sz w:val="24"/>
                <w:szCs w:val="24"/>
              </w:rPr>
              <w:t>Волохова А.И.</w:t>
            </w:r>
          </w:p>
        </w:tc>
        <w:tc>
          <w:tcPr>
            <w:tcW w:w="878" w:type="dxa"/>
          </w:tcPr>
          <w:p w:rsidR="00937104" w:rsidRPr="00937104" w:rsidRDefault="00937104" w:rsidP="00937104">
            <w:pPr>
              <w:jc w:val="both"/>
              <w:rPr>
                <w:rFonts w:eastAsiaTheme="minorEastAsia"/>
                <w:sz w:val="24"/>
                <w:szCs w:val="24"/>
              </w:rPr>
            </w:pPr>
            <w:r w:rsidRPr="00937104">
              <w:rPr>
                <w:rFonts w:eastAsiaTheme="minorEastAsia"/>
                <w:sz w:val="24"/>
                <w:szCs w:val="24"/>
              </w:rPr>
              <w:t>19</w:t>
            </w:r>
          </w:p>
        </w:tc>
        <w:tc>
          <w:tcPr>
            <w:tcW w:w="881" w:type="dxa"/>
          </w:tcPr>
          <w:p w:rsidR="00937104" w:rsidRPr="00937104" w:rsidRDefault="00937104" w:rsidP="00937104">
            <w:pPr>
              <w:jc w:val="both"/>
              <w:rPr>
                <w:rFonts w:eastAsiaTheme="minorEastAsia"/>
                <w:sz w:val="24"/>
                <w:szCs w:val="24"/>
              </w:rPr>
            </w:pPr>
            <w:r w:rsidRPr="00937104">
              <w:rPr>
                <w:rFonts w:eastAsiaTheme="minorEastAsia"/>
                <w:sz w:val="24"/>
                <w:szCs w:val="24"/>
              </w:rPr>
              <w:t>19</w:t>
            </w:r>
          </w:p>
        </w:tc>
        <w:tc>
          <w:tcPr>
            <w:tcW w:w="553" w:type="dxa"/>
          </w:tcPr>
          <w:p w:rsidR="00937104" w:rsidRPr="00937104" w:rsidRDefault="00937104" w:rsidP="00937104">
            <w:pPr>
              <w:jc w:val="both"/>
              <w:rPr>
                <w:rFonts w:eastAsiaTheme="minorEastAsia"/>
                <w:sz w:val="24"/>
                <w:szCs w:val="24"/>
              </w:rPr>
            </w:pP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15</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2</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1</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16</w:t>
            </w:r>
          </w:p>
        </w:tc>
        <w:tc>
          <w:tcPr>
            <w:tcW w:w="649" w:type="dxa"/>
          </w:tcPr>
          <w:p w:rsidR="00937104" w:rsidRPr="00937104" w:rsidRDefault="00937104" w:rsidP="00937104">
            <w:pPr>
              <w:jc w:val="both"/>
              <w:rPr>
                <w:rFonts w:eastAsiaTheme="minorEastAsia"/>
                <w:sz w:val="24"/>
                <w:szCs w:val="24"/>
              </w:rPr>
            </w:pPr>
            <w:r w:rsidRPr="00937104">
              <w:rPr>
                <w:rFonts w:eastAsiaTheme="minorEastAsia"/>
                <w:sz w:val="24"/>
                <w:szCs w:val="24"/>
              </w:rPr>
              <w:t>100</w:t>
            </w:r>
          </w:p>
        </w:tc>
        <w:tc>
          <w:tcPr>
            <w:tcW w:w="958" w:type="dxa"/>
          </w:tcPr>
          <w:p w:rsidR="00937104" w:rsidRPr="00937104" w:rsidRDefault="00937104" w:rsidP="00937104">
            <w:pPr>
              <w:jc w:val="both"/>
              <w:rPr>
                <w:rFonts w:eastAsiaTheme="minorEastAsia"/>
                <w:sz w:val="24"/>
                <w:szCs w:val="24"/>
              </w:rPr>
            </w:pPr>
            <w:r w:rsidRPr="00937104">
              <w:rPr>
                <w:rFonts w:eastAsiaTheme="minorEastAsia"/>
                <w:sz w:val="24"/>
                <w:szCs w:val="24"/>
              </w:rPr>
              <w:t>3,21</w:t>
            </w:r>
          </w:p>
        </w:tc>
      </w:tr>
      <w:tr w:rsidR="00937104" w:rsidRPr="00937104" w:rsidTr="00E0763B">
        <w:tc>
          <w:tcPr>
            <w:tcW w:w="1321" w:type="dxa"/>
          </w:tcPr>
          <w:p w:rsidR="00937104" w:rsidRPr="00937104" w:rsidRDefault="00937104" w:rsidP="00937104">
            <w:pPr>
              <w:jc w:val="both"/>
              <w:rPr>
                <w:rFonts w:eastAsiaTheme="minorEastAsia"/>
                <w:sz w:val="24"/>
                <w:szCs w:val="24"/>
              </w:rPr>
            </w:pPr>
            <w:r w:rsidRPr="00937104">
              <w:rPr>
                <w:rFonts w:eastAsiaTheme="minorEastAsia"/>
                <w:sz w:val="24"/>
                <w:szCs w:val="24"/>
              </w:rPr>
              <w:t>Русский язык</w:t>
            </w:r>
          </w:p>
        </w:tc>
        <w:tc>
          <w:tcPr>
            <w:tcW w:w="736" w:type="dxa"/>
          </w:tcPr>
          <w:p w:rsidR="00937104" w:rsidRPr="00937104" w:rsidRDefault="00937104" w:rsidP="00937104">
            <w:pPr>
              <w:jc w:val="both"/>
              <w:rPr>
                <w:rFonts w:eastAsiaTheme="minorEastAsia"/>
                <w:sz w:val="24"/>
                <w:szCs w:val="24"/>
              </w:rPr>
            </w:pPr>
            <w:r w:rsidRPr="00937104">
              <w:rPr>
                <w:rFonts w:eastAsiaTheme="minorEastAsia"/>
                <w:sz w:val="24"/>
                <w:szCs w:val="24"/>
              </w:rPr>
              <w:t>10 а</w:t>
            </w:r>
          </w:p>
        </w:tc>
        <w:tc>
          <w:tcPr>
            <w:tcW w:w="1383" w:type="dxa"/>
          </w:tcPr>
          <w:p w:rsidR="00937104" w:rsidRPr="00937104" w:rsidRDefault="00937104" w:rsidP="00937104">
            <w:pPr>
              <w:jc w:val="both"/>
              <w:rPr>
                <w:rFonts w:eastAsiaTheme="minorEastAsia"/>
                <w:sz w:val="24"/>
                <w:szCs w:val="24"/>
              </w:rPr>
            </w:pPr>
            <w:r w:rsidRPr="00937104">
              <w:rPr>
                <w:rFonts w:eastAsiaTheme="minorEastAsia"/>
                <w:sz w:val="24"/>
                <w:szCs w:val="24"/>
              </w:rPr>
              <w:t>Мирошкина Т.А</w:t>
            </w:r>
          </w:p>
        </w:tc>
        <w:tc>
          <w:tcPr>
            <w:tcW w:w="878" w:type="dxa"/>
          </w:tcPr>
          <w:p w:rsidR="00937104" w:rsidRPr="00937104" w:rsidRDefault="00937104" w:rsidP="00937104">
            <w:pPr>
              <w:jc w:val="both"/>
              <w:rPr>
                <w:rFonts w:eastAsiaTheme="minorEastAsia"/>
                <w:sz w:val="24"/>
                <w:szCs w:val="24"/>
              </w:rPr>
            </w:pPr>
            <w:r w:rsidRPr="00937104">
              <w:rPr>
                <w:rFonts w:eastAsiaTheme="minorEastAsia"/>
                <w:sz w:val="24"/>
                <w:szCs w:val="24"/>
              </w:rPr>
              <w:t>17</w:t>
            </w:r>
          </w:p>
        </w:tc>
        <w:tc>
          <w:tcPr>
            <w:tcW w:w="881" w:type="dxa"/>
          </w:tcPr>
          <w:p w:rsidR="00937104" w:rsidRPr="00937104" w:rsidRDefault="00937104" w:rsidP="00937104">
            <w:pPr>
              <w:jc w:val="both"/>
              <w:rPr>
                <w:rFonts w:eastAsiaTheme="minorEastAsia"/>
                <w:sz w:val="24"/>
                <w:szCs w:val="24"/>
              </w:rPr>
            </w:pPr>
            <w:r w:rsidRPr="00937104">
              <w:rPr>
                <w:rFonts w:eastAsiaTheme="minorEastAsia"/>
                <w:sz w:val="24"/>
                <w:szCs w:val="24"/>
              </w:rPr>
              <w:t>17</w:t>
            </w:r>
          </w:p>
        </w:tc>
        <w:tc>
          <w:tcPr>
            <w:tcW w:w="553" w:type="dxa"/>
          </w:tcPr>
          <w:p w:rsidR="00937104" w:rsidRPr="00937104" w:rsidRDefault="00937104" w:rsidP="00937104">
            <w:pPr>
              <w:jc w:val="both"/>
              <w:rPr>
                <w:rFonts w:eastAsiaTheme="minorEastAsia"/>
                <w:sz w:val="24"/>
                <w:szCs w:val="24"/>
              </w:rPr>
            </w:pP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9</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4</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4</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47</w:t>
            </w:r>
          </w:p>
        </w:tc>
        <w:tc>
          <w:tcPr>
            <w:tcW w:w="649" w:type="dxa"/>
          </w:tcPr>
          <w:p w:rsidR="00937104" w:rsidRPr="00937104" w:rsidRDefault="00937104" w:rsidP="00937104">
            <w:pPr>
              <w:jc w:val="both"/>
              <w:rPr>
                <w:rFonts w:eastAsiaTheme="minorEastAsia"/>
                <w:sz w:val="24"/>
                <w:szCs w:val="24"/>
              </w:rPr>
            </w:pPr>
            <w:r w:rsidRPr="00937104">
              <w:rPr>
                <w:rFonts w:eastAsiaTheme="minorEastAsia"/>
                <w:sz w:val="24"/>
                <w:szCs w:val="24"/>
              </w:rPr>
              <w:t>100</w:t>
            </w:r>
          </w:p>
        </w:tc>
        <w:tc>
          <w:tcPr>
            <w:tcW w:w="958" w:type="dxa"/>
          </w:tcPr>
          <w:p w:rsidR="00937104" w:rsidRPr="00937104" w:rsidRDefault="00937104" w:rsidP="00937104">
            <w:pPr>
              <w:jc w:val="both"/>
              <w:rPr>
                <w:rFonts w:eastAsiaTheme="minorEastAsia"/>
                <w:sz w:val="24"/>
                <w:szCs w:val="24"/>
              </w:rPr>
            </w:pPr>
            <w:r w:rsidRPr="00937104">
              <w:rPr>
                <w:rFonts w:eastAsiaTheme="minorEastAsia"/>
                <w:sz w:val="24"/>
                <w:szCs w:val="24"/>
              </w:rPr>
              <w:t>3,7</w:t>
            </w:r>
          </w:p>
        </w:tc>
      </w:tr>
      <w:tr w:rsidR="00937104" w:rsidRPr="00937104" w:rsidTr="00E0763B">
        <w:tc>
          <w:tcPr>
            <w:tcW w:w="1321" w:type="dxa"/>
          </w:tcPr>
          <w:p w:rsidR="00937104" w:rsidRPr="00937104" w:rsidRDefault="00937104" w:rsidP="00937104">
            <w:pPr>
              <w:jc w:val="both"/>
              <w:rPr>
                <w:rFonts w:eastAsiaTheme="minorEastAsia"/>
                <w:sz w:val="24"/>
                <w:szCs w:val="24"/>
              </w:rPr>
            </w:pPr>
          </w:p>
        </w:tc>
        <w:tc>
          <w:tcPr>
            <w:tcW w:w="736" w:type="dxa"/>
          </w:tcPr>
          <w:p w:rsidR="00937104" w:rsidRPr="00937104" w:rsidRDefault="00937104" w:rsidP="00937104">
            <w:pPr>
              <w:jc w:val="both"/>
              <w:rPr>
                <w:rFonts w:eastAsiaTheme="minorEastAsia"/>
                <w:sz w:val="24"/>
                <w:szCs w:val="24"/>
              </w:rPr>
            </w:pPr>
            <w:r w:rsidRPr="00937104">
              <w:rPr>
                <w:rFonts w:eastAsiaTheme="minorEastAsia"/>
                <w:sz w:val="24"/>
                <w:szCs w:val="24"/>
              </w:rPr>
              <w:t>10 б</w:t>
            </w:r>
          </w:p>
        </w:tc>
        <w:tc>
          <w:tcPr>
            <w:tcW w:w="1383" w:type="dxa"/>
          </w:tcPr>
          <w:p w:rsidR="00937104" w:rsidRPr="00937104" w:rsidRDefault="00937104" w:rsidP="00937104">
            <w:pPr>
              <w:jc w:val="both"/>
              <w:rPr>
                <w:rFonts w:eastAsiaTheme="minorEastAsia"/>
                <w:sz w:val="24"/>
                <w:szCs w:val="24"/>
              </w:rPr>
            </w:pPr>
            <w:r w:rsidRPr="00937104">
              <w:rPr>
                <w:rFonts w:eastAsiaTheme="minorEastAsia"/>
                <w:sz w:val="24"/>
                <w:szCs w:val="24"/>
              </w:rPr>
              <w:t>Жаркова Л.П.</w:t>
            </w:r>
          </w:p>
        </w:tc>
        <w:tc>
          <w:tcPr>
            <w:tcW w:w="878" w:type="dxa"/>
          </w:tcPr>
          <w:p w:rsidR="00937104" w:rsidRPr="00937104" w:rsidRDefault="00937104" w:rsidP="00937104">
            <w:pPr>
              <w:jc w:val="both"/>
              <w:rPr>
                <w:rFonts w:eastAsiaTheme="minorEastAsia"/>
                <w:sz w:val="24"/>
                <w:szCs w:val="24"/>
              </w:rPr>
            </w:pPr>
            <w:r w:rsidRPr="00937104">
              <w:rPr>
                <w:rFonts w:eastAsiaTheme="minorEastAsia"/>
                <w:sz w:val="24"/>
                <w:szCs w:val="24"/>
              </w:rPr>
              <w:t>20</w:t>
            </w:r>
          </w:p>
        </w:tc>
        <w:tc>
          <w:tcPr>
            <w:tcW w:w="881" w:type="dxa"/>
          </w:tcPr>
          <w:p w:rsidR="00937104" w:rsidRPr="00937104" w:rsidRDefault="00937104" w:rsidP="00937104">
            <w:pPr>
              <w:jc w:val="both"/>
              <w:rPr>
                <w:rFonts w:eastAsiaTheme="minorEastAsia"/>
                <w:sz w:val="24"/>
                <w:szCs w:val="24"/>
              </w:rPr>
            </w:pPr>
            <w:r w:rsidRPr="00937104">
              <w:rPr>
                <w:rFonts w:eastAsiaTheme="minorEastAsia"/>
                <w:sz w:val="24"/>
                <w:szCs w:val="24"/>
              </w:rPr>
              <w:t>20</w:t>
            </w:r>
          </w:p>
        </w:tc>
        <w:tc>
          <w:tcPr>
            <w:tcW w:w="553" w:type="dxa"/>
          </w:tcPr>
          <w:p w:rsidR="00937104" w:rsidRPr="00937104" w:rsidRDefault="00937104" w:rsidP="00937104">
            <w:pPr>
              <w:jc w:val="both"/>
              <w:rPr>
                <w:rFonts w:eastAsiaTheme="minorEastAsia"/>
                <w:sz w:val="24"/>
                <w:szCs w:val="24"/>
              </w:rPr>
            </w:pP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2</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12</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6</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90</w:t>
            </w:r>
          </w:p>
        </w:tc>
        <w:tc>
          <w:tcPr>
            <w:tcW w:w="649" w:type="dxa"/>
          </w:tcPr>
          <w:p w:rsidR="00937104" w:rsidRPr="00937104" w:rsidRDefault="00937104" w:rsidP="00937104">
            <w:pPr>
              <w:jc w:val="both"/>
              <w:rPr>
                <w:rFonts w:eastAsiaTheme="minorEastAsia"/>
                <w:sz w:val="24"/>
                <w:szCs w:val="24"/>
              </w:rPr>
            </w:pPr>
            <w:r w:rsidRPr="00937104">
              <w:rPr>
                <w:rFonts w:eastAsiaTheme="minorEastAsia"/>
                <w:sz w:val="24"/>
                <w:szCs w:val="24"/>
              </w:rPr>
              <w:t>100</w:t>
            </w:r>
          </w:p>
        </w:tc>
        <w:tc>
          <w:tcPr>
            <w:tcW w:w="958" w:type="dxa"/>
          </w:tcPr>
          <w:p w:rsidR="00937104" w:rsidRPr="00937104" w:rsidRDefault="00937104" w:rsidP="00937104">
            <w:pPr>
              <w:jc w:val="both"/>
              <w:rPr>
                <w:rFonts w:eastAsiaTheme="minorEastAsia"/>
                <w:sz w:val="24"/>
                <w:szCs w:val="24"/>
              </w:rPr>
            </w:pPr>
            <w:r w:rsidRPr="00937104">
              <w:rPr>
                <w:rFonts w:eastAsiaTheme="minorEastAsia"/>
                <w:sz w:val="24"/>
                <w:szCs w:val="24"/>
              </w:rPr>
              <w:t>4,5</w:t>
            </w:r>
          </w:p>
        </w:tc>
      </w:tr>
      <w:tr w:rsidR="00937104" w:rsidRPr="00937104" w:rsidTr="00E0763B">
        <w:tc>
          <w:tcPr>
            <w:tcW w:w="1321" w:type="dxa"/>
          </w:tcPr>
          <w:p w:rsidR="00937104" w:rsidRPr="00937104" w:rsidRDefault="00937104" w:rsidP="00937104">
            <w:pPr>
              <w:jc w:val="both"/>
              <w:rPr>
                <w:rFonts w:eastAsiaTheme="minorEastAsia"/>
                <w:sz w:val="24"/>
                <w:szCs w:val="24"/>
              </w:rPr>
            </w:pPr>
          </w:p>
        </w:tc>
        <w:tc>
          <w:tcPr>
            <w:tcW w:w="736" w:type="dxa"/>
          </w:tcPr>
          <w:p w:rsidR="00937104" w:rsidRPr="00937104" w:rsidRDefault="00937104" w:rsidP="00937104">
            <w:pPr>
              <w:jc w:val="both"/>
              <w:rPr>
                <w:rFonts w:eastAsiaTheme="minorEastAsia"/>
                <w:sz w:val="24"/>
                <w:szCs w:val="24"/>
              </w:rPr>
            </w:pPr>
            <w:r w:rsidRPr="00937104">
              <w:rPr>
                <w:rFonts w:eastAsiaTheme="minorEastAsia"/>
                <w:sz w:val="24"/>
                <w:szCs w:val="24"/>
              </w:rPr>
              <w:t>10 в</w:t>
            </w:r>
          </w:p>
        </w:tc>
        <w:tc>
          <w:tcPr>
            <w:tcW w:w="1383" w:type="dxa"/>
          </w:tcPr>
          <w:p w:rsidR="00937104" w:rsidRPr="00937104" w:rsidRDefault="00937104" w:rsidP="00937104">
            <w:pPr>
              <w:jc w:val="both"/>
              <w:rPr>
                <w:rFonts w:eastAsiaTheme="minorEastAsia"/>
                <w:sz w:val="24"/>
                <w:szCs w:val="24"/>
              </w:rPr>
            </w:pPr>
            <w:r w:rsidRPr="00937104">
              <w:rPr>
                <w:rFonts w:eastAsiaTheme="minorEastAsia"/>
                <w:sz w:val="24"/>
                <w:szCs w:val="24"/>
              </w:rPr>
              <w:t>Мирошкина Т.А</w:t>
            </w:r>
          </w:p>
        </w:tc>
        <w:tc>
          <w:tcPr>
            <w:tcW w:w="878" w:type="dxa"/>
          </w:tcPr>
          <w:p w:rsidR="00937104" w:rsidRPr="00937104" w:rsidRDefault="00937104" w:rsidP="00937104">
            <w:pPr>
              <w:jc w:val="both"/>
              <w:rPr>
                <w:rFonts w:eastAsiaTheme="minorEastAsia"/>
                <w:sz w:val="24"/>
                <w:szCs w:val="24"/>
              </w:rPr>
            </w:pPr>
            <w:r w:rsidRPr="00937104">
              <w:rPr>
                <w:rFonts w:eastAsiaTheme="minorEastAsia"/>
                <w:sz w:val="24"/>
                <w:szCs w:val="24"/>
              </w:rPr>
              <w:t>20</w:t>
            </w:r>
          </w:p>
        </w:tc>
        <w:tc>
          <w:tcPr>
            <w:tcW w:w="881" w:type="dxa"/>
          </w:tcPr>
          <w:p w:rsidR="00937104" w:rsidRPr="00937104" w:rsidRDefault="00937104" w:rsidP="00937104">
            <w:pPr>
              <w:jc w:val="both"/>
              <w:rPr>
                <w:rFonts w:eastAsiaTheme="minorEastAsia"/>
                <w:sz w:val="24"/>
                <w:szCs w:val="24"/>
              </w:rPr>
            </w:pPr>
            <w:r w:rsidRPr="00937104">
              <w:rPr>
                <w:rFonts w:eastAsiaTheme="minorEastAsia"/>
                <w:sz w:val="24"/>
                <w:szCs w:val="24"/>
              </w:rPr>
              <w:t>20</w:t>
            </w:r>
          </w:p>
        </w:tc>
        <w:tc>
          <w:tcPr>
            <w:tcW w:w="553" w:type="dxa"/>
          </w:tcPr>
          <w:p w:rsidR="00937104" w:rsidRPr="00937104" w:rsidRDefault="00937104" w:rsidP="00937104">
            <w:pPr>
              <w:jc w:val="both"/>
              <w:rPr>
                <w:rFonts w:eastAsiaTheme="minorEastAsia"/>
                <w:sz w:val="24"/>
                <w:szCs w:val="24"/>
              </w:rPr>
            </w:pP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6</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8</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6</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70</w:t>
            </w:r>
          </w:p>
        </w:tc>
        <w:tc>
          <w:tcPr>
            <w:tcW w:w="649" w:type="dxa"/>
          </w:tcPr>
          <w:p w:rsidR="00937104" w:rsidRPr="00937104" w:rsidRDefault="00937104" w:rsidP="00937104">
            <w:pPr>
              <w:jc w:val="both"/>
              <w:rPr>
                <w:rFonts w:eastAsiaTheme="minorEastAsia"/>
                <w:sz w:val="24"/>
                <w:szCs w:val="24"/>
              </w:rPr>
            </w:pPr>
            <w:r w:rsidRPr="00937104">
              <w:rPr>
                <w:rFonts w:eastAsiaTheme="minorEastAsia"/>
                <w:sz w:val="24"/>
                <w:szCs w:val="24"/>
              </w:rPr>
              <w:t>100</w:t>
            </w:r>
          </w:p>
        </w:tc>
        <w:tc>
          <w:tcPr>
            <w:tcW w:w="958" w:type="dxa"/>
          </w:tcPr>
          <w:p w:rsidR="00937104" w:rsidRPr="00937104" w:rsidRDefault="00937104" w:rsidP="00937104">
            <w:pPr>
              <w:jc w:val="both"/>
              <w:rPr>
                <w:rFonts w:eastAsiaTheme="minorEastAsia"/>
                <w:sz w:val="24"/>
                <w:szCs w:val="24"/>
              </w:rPr>
            </w:pPr>
            <w:r w:rsidRPr="00937104">
              <w:rPr>
                <w:rFonts w:eastAsiaTheme="minorEastAsia"/>
                <w:sz w:val="24"/>
                <w:szCs w:val="24"/>
              </w:rPr>
              <w:t>4</w:t>
            </w:r>
          </w:p>
        </w:tc>
      </w:tr>
      <w:tr w:rsidR="00937104" w:rsidRPr="00937104" w:rsidTr="00E0763B">
        <w:tc>
          <w:tcPr>
            <w:tcW w:w="1321" w:type="dxa"/>
          </w:tcPr>
          <w:p w:rsidR="00937104" w:rsidRPr="00937104" w:rsidRDefault="00937104" w:rsidP="00937104">
            <w:pPr>
              <w:jc w:val="both"/>
              <w:rPr>
                <w:rFonts w:eastAsiaTheme="minorEastAsia"/>
                <w:sz w:val="24"/>
                <w:szCs w:val="24"/>
              </w:rPr>
            </w:pPr>
          </w:p>
        </w:tc>
        <w:tc>
          <w:tcPr>
            <w:tcW w:w="736" w:type="dxa"/>
          </w:tcPr>
          <w:p w:rsidR="00937104" w:rsidRPr="00937104" w:rsidRDefault="00937104" w:rsidP="00937104">
            <w:pPr>
              <w:jc w:val="both"/>
              <w:rPr>
                <w:rFonts w:eastAsiaTheme="minorEastAsia"/>
                <w:sz w:val="24"/>
                <w:szCs w:val="24"/>
              </w:rPr>
            </w:pPr>
          </w:p>
        </w:tc>
        <w:tc>
          <w:tcPr>
            <w:tcW w:w="1383" w:type="dxa"/>
          </w:tcPr>
          <w:p w:rsidR="00937104" w:rsidRPr="00937104" w:rsidRDefault="00937104" w:rsidP="00937104">
            <w:pPr>
              <w:jc w:val="both"/>
              <w:rPr>
                <w:rFonts w:eastAsiaTheme="minorEastAsia"/>
                <w:sz w:val="24"/>
                <w:szCs w:val="24"/>
              </w:rPr>
            </w:pPr>
          </w:p>
        </w:tc>
        <w:tc>
          <w:tcPr>
            <w:tcW w:w="878" w:type="dxa"/>
          </w:tcPr>
          <w:p w:rsidR="00937104" w:rsidRPr="00937104" w:rsidRDefault="00937104" w:rsidP="00937104">
            <w:pPr>
              <w:jc w:val="both"/>
              <w:rPr>
                <w:rFonts w:eastAsiaTheme="minorEastAsia"/>
                <w:sz w:val="24"/>
                <w:szCs w:val="24"/>
              </w:rPr>
            </w:pPr>
          </w:p>
        </w:tc>
        <w:tc>
          <w:tcPr>
            <w:tcW w:w="881" w:type="dxa"/>
          </w:tcPr>
          <w:p w:rsidR="00937104" w:rsidRPr="00937104" w:rsidRDefault="00937104" w:rsidP="00937104">
            <w:pPr>
              <w:jc w:val="both"/>
              <w:rPr>
                <w:rFonts w:eastAsiaTheme="minorEastAsia"/>
                <w:sz w:val="24"/>
                <w:szCs w:val="24"/>
              </w:rPr>
            </w:pPr>
          </w:p>
        </w:tc>
        <w:tc>
          <w:tcPr>
            <w:tcW w:w="553" w:type="dxa"/>
          </w:tcPr>
          <w:p w:rsidR="00937104" w:rsidRPr="00937104" w:rsidRDefault="00937104" w:rsidP="00937104">
            <w:pPr>
              <w:jc w:val="both"/>
              <w:rPr>
                <w:rFonts w:eastAsiaTheme="minorEastAsia"/>
                <w:sz w:val="24"/>
                <w:szCs w:val="24"/>
              </w:rPr>
            </w:pPr>
          </w:p>
        </w:tc>
        <w:tc>
          <w:tcPr>
            <w:tcW w:w="553" w:type="dxa"/>
          </w:tcPr>
          <w:p w:rsidR="00937104" w:rsidRPr="00937104" w:rsidRDefault="00937104" w:rsidP="00937104">
            <w:pPr>
              <w:jc w:val="both"/>
              <w:rPr>
                <w:rFonts w:eastAsiaTheme="minorEastAsia"/>
                <w:sz w:val="24"/>
                <w:szCs w:val="24"/>
              </w:rPr>
            </w:pPr>
          </w:p>
        </w:tc>
        <w:tc>
          <w:tcPr>
            <w:tcW w:w="553" w:type="dxa"/>
          </w:tcPr>
          <w:p w:rsidR="00937104" w:rsidRPr="00937104" w:rsidRDefault="00937104" w:rsidP="00937104">
            <w:pPr>
              <w:jc w:val="both"/>
              <w:rPr>
                <w:rFonts w:eastAsiaTheme="minorEastAsia"/>
                <w:sz w:val="24"/>
                <w:szCs w:val="24"/>
              </w:rPr>
            </w:pPr>
          </w:p>
        </w:tc>
        <w:tc>
          <w:tcPr>
            <w:tcW w:w="553" w:type="dxa"/>
          </w:tcPr>
          <w:p w:rsidR="00937104" w:rsidRPr="00937104" w:rsidRDefault="00937104" w:rsidP="00937104">
            <w:pPr>
              <w:jc w:val="both"/>
              <w:rPr>
                <w:rFonts w:eastAsiaTheme="minorEastAsia"/>
                <w:sz w:val="24"/>
                <w:szCs w:val="24"/>
              </w:rPr>
            </w:pPr>
          </w:p>
        </w:tc>
        <w:tc>
          <w:tcPr>
            <w:tcW w:w="553" w:type="dxa"/>
          </w:tcPr>
          <w:p w:rsidR="00937104" w:rsidRPr="00937104" w:rsidRDefault="00937104" w:rsidP="00937104">
            <w:pPr>
              <w:jc w:val="both"/>
              <w:rPr>
                <w:rFonts w:eastAsiaTheme="minorEastAsia"/>
                <w:sz w:val="24"/>
                <w:szCs w:val="24"/>
              </w:rPr>
            </w:pPr>
          </w:p>
        </w:tc>
        <w:tc>
          <w:tcPr>
            <w:tcW w:w="649" w:type="dxa"/>
          </w:tcPr>
          <w:p w:rsidR="00937104" w:rsidRPr="00937104" w:rsidRDefault="00937104" w:rsidP="00937104">
            <w:pPr>
              <w:jc w:val="both"/>
              <w:rPr>
                <w:rFonts w:eastAsiaTheme="minorEastAsia"/>
                <w:sz w:val="24"/>
                <w:szCs w:val="24"/>
              </w:rPr>
            </w:pPr>
          </w:p>
        </w:tc>
        <w:tc>
          <w:tcPr>
            <w:tcW w:w="958" w:type="dxa"/>
          </w:tcPr>
          <w:p w:rsidR="00937104" w:rsidRPr="00937104" w:rsidRDefault="00937104" w:rsidP="00937104">
            <w:pPr>
              <w:jc w:val="both"/>
              <w:rPr>
                <w:rFonts w:eastAsiaTheme="minorEastAsia"/>
                <w:sz w:val="24"/>
                <w:szCs w:val="24"/>
              </w:rPr>
            </w:pPr>
          </w:p>
        </w:tc>
      </w:tr>
      <w:tr w:rsidR="00937104" w:rsidRPr="00937104" w:rsidTr="00E0763B">
        <w:tc>
          <w:tcPr>
            <w:tcW w:w="1321" w:type="dxa"/>
          </w:tcPr>
          <w:p w:rsidR="00937104" w:rsidRPr="00937104" w:rsidRDefault="00937104" w:rsidP="00937104">
            <w:pPr>
              <w:jc w:val="both"/>
              <w:rPr>
                <w:rFonts w:eastAsiaTheme="minorEastAsia"/>
                <w:sz w:val="24"/>
                <w:szCs w:val="24"/>
              </w:rPr>
            </w:pPr>
            <w:r w:rsidRPr="00937104">
              <w:rPr>
                <w:rFonts w:eastAsiaTheme="minorEastAsia"/>
                <w:sz w:val="24"/>
                <w:szCs w:val="24"/>
              </w:rPr>
              <w:t>Литература</w:t>
            </w:r>
          </w:p>
        </w:tc>
        <w:tc>
          <w:tcPr>
            <w:tcW w:w="736" w:type="dxa"/>
          </w:tcPr>
          <w:p w:rsidR="00937104" w:rsidRPr="00937104" w:rsidRDefault="00937104" w:rsidP="00937104">
            <w:pPr>
              <w:jc w:val="both"/>
              <w:rPr>
                <w:rFonts w:eastAsiaTheme="minorEastAsia"/>
                <w:sz w:val="24"/>
                <w:szCs w:val="24"/>
              </w:rPr>
            </w:pPr>
            <w:r w:rsidRPr="00937104">
              <w:rPr>
                <w:rFonts w:eastAsiaTheme="minorEastAsia"/>
                <w:sz w:val="24"/>
                <w:szCs w:val="24"/>
              </w:rPr>
              <w:t>5а</w:t>
            </w:r>
          </w:p>
        </w:tc>
        <w:tc>
          <w:tcPr>
            <w:tcW w:w="1383" w:type="dxa"/>
          </w:tcPr>
          <w:p w:rsidR="00937104" w:rsidRPr="00937104" w:rsidRDefault="00937104" w:rsidP="00937104">
            <w:pPr>
              <w:jc w:val="both"/>
              <w:rPr>
                <w:rFonts w:eastAsiaTheme="minorEastAsia"/>
                <w:sz w:val="24"/>
                <w:szCs w:val="24"/>
              </w:rPr>
            </w:pPr>
            <w:r w:rsidRPr="00937104">
              <w:rPr>
                <w:rFonts w:eastAsiaTheme="minorEastAsia"/>
                <w:sz w:val="24"/>
                <w:szCs w:val="24"/>
              </w:rPr>
              <w:t>Ермак Т.В.</w:t>
            </w:r>
          </w:p>
        </w:tc>
        <w:tc>
          <w:tcPr>
            <w:tcW w:w="878" w:type="dxa"/>
          </w:tcPr>
          <w:p w:rsidR="00937104" w:rsidRPr="00937104" w:rsidRDefault="00937104" w:rsidP="00937104">
            <w:pPr>
              <w:jc w:val="both"/>
              <w:rPr>
                <w:rFonts w:eastAsiaTheme="minorEastAsia"/>
                <w:sz w:val="24"/>
                <w:szCs w:val="24"/>
              </w:rPr>
            </w:pPr>
            <w:r w:rsidRPr="00937104">
              <w:rPr>
                <w:rFonts w:eastAsiaTheme="minorEastAsia"/>
                <w:sz w:val="24"/>
                <w:szCs w:val="24"/>
              </w:rPr>
              <w:t>24</w:t>
            </w:r>
          </w:p>
        </w:tc>
        <w:tc>
          <w:tcPr>
            <w:tcW w:w="881" w:type="dxa"/>
          </w:tcPr>
          <w:p w:rsidR="00937104" w:rsidRPr="00937104" w:rsidRDefault="00937104" w:rsidP="00937104">
            <w:pPr>
              <w:jc w:val="both"/>
              <w:rPr>
                <w:rFonts w:eastAsiaTheme="minorEastAsia"/>
                <w:sz w:val="24"/>
                <w:szCs w:val="24"/>
              </w:rPr>
            </w:pPr>
            <w:r w:rsidRPr="00937104">
              <w:rPr>
                <w:rFonts w:eastAsiaTheme="minorEastAsia"/>
                <w:sz w:val="24"/>
                <w:szCs w:val="24"/>
              </w:rPr>
              <w:t>24</w:t>
            </w:r>
          </w:p>
        </w:tc>
        <w:tc>
          <w:tcPr>
            <w:tcW w:w="553" w:type="dxa"/>
          </w:tcPr>
          <w:p w:rsidR="00937104" w:rsidRPr="00937104" w:rsidRDefault="00937104" w:rsidP="00937104">
            <w:pPr>
              <w:jc w:val="both"/>
              <w:rPr>
                <w:rFonts w:eastAsiaTheme="minorEastAsia"/>
                <w:sz w:val="24"/>
                <w:szCs w:val="24"/>
              </w:rPr>
            </w:pP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3</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9</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12</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87</w:t>
            </w:r>
          </w:p>
        </w:tc>
        <w:tc>
          <w:tcPr>
            <w:tcW w:w="649" w:type="dxa"/>
          </w:tcPr>
          <w:p w:rsidR="00937104" w:rsidRPr="00937104" w:rsidRDefault="00937104" w:rsidP="00937104">
            <w:pPr>
              <w:jc w:val="both"/>
              <w:rPr>
                <w:rFonts w:eastAsiaTheme="minorEastAsia"/>
                <w:sz w:val="24"/>
                <w:szCs w:val="24"/>
              </w:rPr>
            </w:pPr>
            <w:r w:rsidRPr="00937104">
              <w:rPr>
                <w:rFonts w:eastAsiaTheme="minorEastAsia"/>
                <w:sz w:val="24"/>
                <w:szCs w:val="24"/>
              </w:rPr>
              <w:t>100</w:t>
            </w:r>
          </w:p>
        </w:tc>
        <w:tc>
          <w:tcPr>
            <w:tcW w:w="958" w:type="dxa"/>
          </w:tcPr>
          <w:p w:rsidR="00937104" w:rsidRPr="00937104" w:rsidRDefault="00937104" w:rsidP="00937104">
            <w:pPr>
              <w:jc w:val="both"/>
              <w:rPr>
                <w:rFonts w:eastAsiaTheme="minorEastAsia"/>
                <w:sz w:val="24"/>
                <w:szCs w:val="24"/>
              </w:rPr>
            </w:pPr>
            <w:r w:rsidRPr="00937104">
              <w:rPr>
                <w:rFonts w:eastAsiaTheme="minorEastAsia"/>
                <w:sz w:val="24"/>
                <w:szCs w:val="24"/>
              </w:rPr>
              <w:t>4,38</w:t>
            </w:r>
          </w:p>
        </w:tc>
      </w:tr>
      <w:tr w:rsidR="00937104" w:rsidRPr="00937104" w:rsidTr="00E0763B">
        <w:tc>
          <w:tcPr>
            <w:tcW w:w="1321" w:type="dxa"/>
          </w:tcPr>
          <w:p w:rsidR="00937104" w:rsidRPr="00937104" w:rsidRDefault="00937104" w:rsidP="00937104">
            <w:pPr>
              <w:jc w:val="both"/>
              <w:rPr>
                <w:rFonts w:eastAsiaTheme="minorEastAsia"/>
                <w:sz w:val="24"/>
                <w:szCs w:val="24"/>
              </w:rPr>
            </w:pPr>
          </w:p>
        </w:tc>
        <w:tc>
          <w:tcPr>
            <w:tcW w:w="736" w:type="dxa"/>
          </w:tcPr>
          <w:p w:rsidR="00937104" w:rsidRPr="00937104" w:rsidRDefault="00937104" w:rsidP="00937104">
            <w:pPr>
              <w:jc w:val="both"/>
              <w:rPr>
                <w:rFonts w:eastAsiaTheme="minorEastAsia"/>
                <w:sz w:val="24"/>
                <w:szCs w:val="24"/>
              </w:rPr>
            </w:pPr>
            <w:r w:rsidRPr="00937104">
              <w:rPr>
                <w:rFonts w:eastAsiaTheme="minorEastAsia"/>
                <w:sz w:val="24"/>
                <w:szCs w:val="24"/>
              </w:rPr>
              <w:t>5б</w:t>
            </w:r>
          </w:p>
        </w:tc>
        <w:tc>
          <w:tcPr>
            <w:tcW w:w="1383" w:type="dxa"/>
          </w:tcPr>
          <w:p w:rsidR="00937104" w:rsidRPr="00937104" w:rsidRDefault="00937104" w:rsidP="00937104">
            <w:pPr>
              <w:jc w:val="both"/>
              <w:rPr>
                <w:rFonts w:eastAsiaTheme="minorEastAsia"/>
                <w:sz w:val="24"/>
                <w:szCs w:val="24"/>
              </w:rPr>
            </w:pPr>
            <w:r w:rsidRPr="00937104">
              <w:rPr>
                <w:rFonts w:eastAsiaTheme="minorEastAsia"/>
                <w:sz w:val="24"/>
                <w:szCs w:val="24"/>
              </w:rPr>
              <w:t>Жаркова Л.П.</w:t>
            </w:r>
          </w:p>
        </w:tc>
        <w:tc>
          <w:tcPr>
            <w:tcW w:w="878" w:type="dxa"/>
          </w:tcPr>
          <w:p w:rsidR="00937104" w:rsidRPr="00937104" w:rsidRDefault="00937104" w:rsidP="00937104">
            <w:pPr>
              <w:jc w:val="both"/>
              <w:rPr>
                <w:rFonts w:eastAsiaTheme="minorEastAsia"/>
                <w:sz w:val="24"/>
                <w:szCs w:val="24"/>
              </w:rPr>
            </w:pPr>
            <w:r w:rsidRPr="00937104">
              <w:rPr>
                <w:rFonts w:eastAsiaTheme="minorEastAsia"/>
                <w:sz w:val="24"/>
                <w:szCs w:val="24"/>
              </w:rPr>
              <w:t>26</w:t>
            </w:r>
          </w:p>
        </w:tc>
        <w:tc>
          <w:tcPr>
            <w:tcW w:w="881" w:type="dxa"/>
          </w:tcPr>
          <w:p w:rsidR="00937104" w:rsidRPr="00937104" w:rsidRDefault="00937104" w:rsidP="00937104">
            <w:pPr>
              <w:jc w:val="both"/>
              <w:rPr>
                <w:rFonts w:eastAsiaTheme="minorEastAsia"/>
                <w:sz w:val="24"/>
                <w:szCs w:val="24"/>
              </w:rPr>
            </w:pPr>
            <w:r w:rsidRPr="00937104">
              <w:rPr>
                <w:rFonts w:eastAsiaTheme="minorEastAsia"/>
                <w:sz w:val="24"/>
                <w:szCs w:val="24"/>
              </w:rPr>
              <w:t>26</w:t>
            </w:r>
          </w:p>
        </w:tc>
        <w:tc>
          <w:tcPr>
            <w:tcW w:w="553" w:type="dxa"/>
          </w:tcPr>
          <w:p w:rsidR="00937104" w:rsidRPr="00937104" w:rsidRDefault="00937104" w:rsidP="00937104">
            <w:pPr>
              <w:jc w:val="both"/>
              <w:rPr>
                <w:rFonts w:eastAsiaTheme="minorEastAsia"/>
                <w:sz w:val="24"/>
                <w:szCs w:val="24"/>
              </w:rPr>
            </w:pP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2</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8</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16</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92</w:t>
            </w:r>
          </w:p>
        </w:tc>
        <w:tc>
          <w:tcPr>
            <w:tcW w:w="649" w:type="dxa"/>
          </w:tcPr>
          <w:p w:rsidR="00937104" w:rsidRPr="00937104" w:rsidRDefault="00937104" w:rsidP="00937104">
            <w:pPr>
              <w:jc w:val="both"/>
              <w:rPr>
                <w:rFonts w:eastAsiaTheme="minorEastAsia"/>
                <w:sz w:val="24"/>
                <w:szCs w:val="24"/>
              </w:rPr>
            </w:pPr>
            <w:r w:rsidRPr="00937104">
              <w:rPr>
                <w:rFonts w:eastAsiaTheme="minorEastAsia"/>
                <w:sz w:val="24"/>
                <w:szCs w:val="24"/>
              </w:rPr>
              <w:t>100</w:t>
            </w:r>
          </w:p>
        </w:tc>
        <w:tc>
          <w:tcPr>
            <w:tcW w:w="958" w:type="dxa"/>
          </w:tcPr>
          <w:p w:rsidR="00937104" w:rsidRPr="00937104" w:rsidRDefault="00937104" w:rsidP="00937104">
            <w:pPr>
              <w:jc w:val="both"/>
              <w:rPr>
                <w:rFonts w:eastAsiaTheme="minorEastAsia"/>
                <w:sz w:val="24"/>
                <w:szCs w:val="24"/>
              </w:rPr>
            </w:pPr>
            <w:r w:rsidRPr="00937104">
              <w:rPr>
                <w:rFonts w:eastAsiaTheme="minorEastAsia"/>
                <w:sz w:val="24"/>
                <w:szCs w:val="24"/>
              </w:rPr>
              <w:t>4,5</w:t>
            </w:r>
          </w:p>
        </w:tc>
      </w:tr>
      <w:tr w:rsidR="00937104" w:rsidRPr="00937104" w:rsidTr="00E0763B">
        <w:tc>
          <w:tcPr>
            <w:tcW w:w="1321" w:type="dxa"/>
          </w:tcPr>
          <w:p w:rsidR="00937104" w:rsidRPr="00937104" w:rsidRDefault="00937104" w:rsidP="00937104">
            <w:pPr>
              <w:jc w:val="both"/>
              <w:rPr>
                <w:rFonts w:eastAsiaTheme="minorEastAsia"/>
                <w:sz w:val="24"/>
                <w:szCs w:val="24"/>
              </w:rPr>
            </w:pPr>
          </w:p>
        </w:tc>
        <w:tc>
          <w:tcPr>
            <w:tcW w:w="736" w:type="dxa"/>
          </w:tcPr>
          <w:p w:rsidR="00937104" w:rsidRPr="00937104" w:rsidRDefault="00937104" w:rsidP="00937104">
            <w:pPr>
              <w:jc w:val="both"/>
              <w:rPr>
                <w:rFonts w:eastAsiaTheme="minorEastAsia"/>
                <w:sz w:val="24"/>
                <w:szCs w:val="24"/>
              </w:rPr>
            </w:pPr>
            <w:r w:rsidRPr="00937104">
              <w:rPr>
                <w:rFonts w:eastAsiaTheme="minorEastAsia"/>
                <w:sz w:val="24"/>
                <w:szCs w:val="24"/>
              </w:rPr>
              <w:t>5в</w:t>
            </w:r>
          </w:p>
        </w:tc>
        <w:tc>
          <w:tcPr>
            <w:tcW w:w="1383" w:type="dxa"/>
          </w:tcPr>
          <w:p w:rsidR="00937104" w:rsidRPr="00937104" w:rsidRDefault="00937104" w:rsidP="00937104">
            <w:pPr>
              <w:jc w:val="both"/>
              <w:rPr>
                <w:rFonts w:eastAsiaTheme="minorEastAsia"/>
                <w:sz w:val="24"/>
                <w:szCs w:val="24"/>
              </w:rPr>
            </w:pPr>
            <w:r w:rsidRPr="00937104">
              <w:rPr>
                <w:rFonts w:eastAsiaTheme="minorEastAsia"/>
                <w:sz w:val="24"/>
                <w:szCs w:val="24"/>
              </w:rPr>
              <w:t>Хрестина Е.Л.</w:t>
            </w:r>
          </w:p>
        </w:tc>
        <w:tc>
          <w:tcPr>
            <w:tcW w:w="878" w:type="dxa"/>
          </w:tcPr>
          <w:p w:rsidR="00937104" w:rsidRPr="00937104" w:rsidRDefault="00937104" w:rsidP="00937104">
            <w:pPr>
              <w:jc w:val="both"/>
              <w:rPr>
                <w:rFonts w:eastAsiaTheme="minorEastAsia"/>
                <w:sz w:val="24"/>
                <w:szCs w:val="24"/>
              </w:rPr>
            </w:pPr>
            <w:r w:rsidRPr="00937104">
              <w:rPr>
                <w:rFonts w:eastAsiaTheme="minorEastAsia"/>
                <w:sz w:val="24"/>
                <w:szCs w:val="24"/>
              </w:rPr>
              <w:t>28</w:t>
            </w:r>
          </w:p>
        </w:tc>
        <w:tc>
          <w:tcPr>
            <w:tcW w:w="881" w:type="dxa"/>
          </w:tcPr>
          <w:p w:rsidR="00937104" w:rsidRPr="00937104" w:rsidRDefault="00937104" w:rsidP="00937104">
            <w:pPr>
              <w:jc w:val="both"/>
              <w:rPr>
                <w:rFonts w:eastAsiaTheme="minorEastAsia"/>
                <w:sz w:val="24"/>
                <w:szCs w:val="24"/>
              </w:rPr>
            </w:pPr>
            <w:r w:rsidRPr="00937104">
              <w:rPr>
                <w:rFonts w:eastAsiaTheme="minorEastAsia"/>
                <w:sz w:val="24"/>
                <w:szCs w:val="24"/>
              </w:rPr>
              <w:t>28</w:t>
            </w:r>
          </w:p>
        </w:tc>
        <w:tc>
          <w:tcPr>
            <w:tcW w:w="553" w:type="dxa"/>
          </w:tcPr>
          <w:p w:rsidR="00937104" w:rsidRPr="00937104" w:rsidRDefault="00937104" w:rsidP="00937104">
            <w:pPr>
              <w:jc w:val="both"/>
              <w:rPr>
                <w:rFonts w:eastAsiaTheme="minorEastAsia"/>
                <w:sz w:val="24"/>
                <w:szCs w:val="24"/>
              </w:rPr>
            </w:pP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2</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7</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19</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92</w:t>
            </w:r>
          </w:p>
        </w:tc>
        <w:tc>
          <w:tcPr>
            <w:tcW w:w="649" w:type="dxa"/>
          </w:tcPr>
          <w:p w:rsidR="00937104" w:rsidRPr="00937104" w:rsidRDefault="00937104" w:rsidP="00937104">
            <w:pPr>
              <w:jc w:val="both"/>
              <w:rPr>
                <w:rFonts w:eastAsiaTheme="minorEastAsia"/>
                <w:sz w:val="24"/>
                <w:szCs w:val="24"/>
              </w:rPr>
            </w:pPr>
            <w:r w:rsidRPr="00937104">
              <w:rPr>
                <w:rFonts w:eastAsiaTheme="minorEastAsia"/>
                <w:sz w:val="24"/>
                <w:szCs w:val="24"/>
              </w:rPr>
              <w:t>100</w:t>
            </w:r>
          </w:p>
        </w:tc>
        <w:tc>
          <w:tcPr>
            <w:tcW w:w="958" w:type="dxa"/>
          </w:tcPr>
          <w:p w:rsidR="00937104" w:rsidRPr="00937104" w:rsidRDefault="00937104" w:rsidP="00937104">
            <w:pPr>
              <w:jc w:val="both"/>
              <w:rPr>
                <w:rFonts w:eastAsiaTheme="minorEastAsia"/>
                <w:sz w:val="24"/>
                <w:szCs w:val="24"/>
              </w:rPr>
            </w:pPr>
            <w:r w:rsidRPr="00937104">
              <w:rPr>
                <w:rFonts w:eastAsiaTheme="minorEastAsia"/>
                <w:sz w:val="24"/>
                <w:szCs w:val="24"/>
              </w:rPr>
              <w:t>4,61</w:t>
            </w:r>
          </w:p>
        </w:tc>
      </w:tr>
      <w:tr w:rsidR="00937104" w:rsidRPr="00937104" w:rsidTr="00E0763B">
        <w:tc>
          <w:tcPr>
            <w:tcW w:w="1321" w:type="dxa"/>
          </w:tcPr>
          <w:p w:rsidR="00937104" w:rsidRPr="00937104" w:rsidRDefault="00937104" w:rsidP="00937104">
            <w:pPr>
              <w:jc w:val="both"/>
              <w:rPr>
                <w:rFonts w:eastAsiaTheme="minorEastAsia"/>
                <w:sz w:val="24"/>
                <w:szCs w:val="24"/>
              </w:rPr>
            </w:pPr>
          </w:p>
        </w:tc>
        <w:tc>
          <w:tcPr>
            <w:tcW w:w="736" w:type="dxa"/>
          </w:tcPr>
          <w:p w:rsidR="00937104" w:rsidRPr="00937104" w:rsidRDefault="00937104" w:rsidP="00937104">
            <w:pPr>
              <w:jc w:val="both"/>
              <w:rPr>
                <w:rFonts w:eastAsiaTheme="minorEastAsia"/>
                <w:sz w:val="24"/>
                <w:szCs w:val="24"/>
              </w:rPr>
            </w:pPr>
            <w:r w:rsidRPr="00937104">
              <w:rPr>
                <w:rFonts w:eastAsiaTheme="minorEastAsia"/>
                <w:sz w:val="24"/>
                <w:szCs w:val="24"/>
              </w:rPr>
              <w:t>5г</w:t>
            </w:r>
          </w:p>
        </w:tc>
        <w:tc>
          <w:tcPr>
            <w:tcW w:w="1383" w:type="dxa"/>
          </w:tcPr>
          <w:p w:rsidR="00937104" w:rsidRPr="00937104" w:rsidRDefault="00937104" w:rsidP="00937104">
            <w:pPr>
              <w:jc w:val="both"/>
              <w:rPr>
                <w:rFonts w:eastAsiaTheme="minorEastAsia"/>
                <w:sz w:val="24"/>
                <w:szCs w:val="24"/>
              </w:rPr>
            </w:pPr>
            <w:r w:rsidRPr="00937104">
              <w:rPr>
                <w:rFonts w:eastAsiaTheme="minorEastAsia"/>
                <w:sz w:val="24"/>
                <w:szCs w:val="24"/>
              </w:rPr>
              <w:t>Брайко Т.Т.</w:t>
            </w:r>
          </w:p>
        </w:tc>
        <w:tc>
          <w:tcPr>
            <w:tcW w:w="878" w:type="dxa"/>
          </w:tcPr>
          <w:p w:rsidR="00937104" w:rsidRPr="00937104" w:rsidRDefault="00937104" w:rsidP="00937104">
            <w:pPr>
              <w:jc w:val="both"/>
              <w:rPr>
                <w:rFonts w:eastAsiaTheme="minorEastAsia"/>
                <w:sz w:val="24"/>
                <w:szCs w:val="24"/>
              </w:rPr>
            </w:pPr>
            <w:r w:rsidRPr="00937104">
              <w:rPr>
                <w:rFonts w:eastAsiaTheme="minorEastAsia"/>
                <w:sz w:val="24"/>
                <w:szCs w:val="24"/>
              </w:rPr>
              <w:t>25</w:t>
            </w:r>
          </w:p>
        </w:tc>
        <w:tc>
          <w:tcPr>
            <w:tcW w:w="881" w:type="dxa"/>
          </w:tcPr>
          <w:p w:rsidR="00937104" w:rsidRPr="00937104" w:rsidRDefault="00937104" w:rsidP="00937104">
            <w:pPr>
              <w:jc w:val="both"/>
              <w:rPr>
                <w:rFonts w:eastAsiaTheme="minorEastAsia"/>
                <w:sz w:val="24"/>
                <w:szCs w:val="24"/>
              </w:rPr>
            </w:pPr>
            <w:r w:rsidRPr="00937104">
              <w:rPr>
                <w:rFonts w:eastAsiaTheme="minorEastAsia"/>
                <w:sz w:val="24"/>
                <w:szCs w:val="24"/>
              </w:rPr>
              <w:t>25</w:t>
            </w:r>
          </w:p>
        </w:tc>
        <w:tc>
          <w:tcPr>
            <w:tcW w:w="553" w:type="dxa"/>
          </w:tcPr>
          <w:p w:rsidR="00937104" w:rsidRPr="00937104" w:rsidRDefault="00937104" w:rsidP="00937104">
            <w:pPr>
              <w:jc w:val="both"/>
              <w:rPr>
                <w:rFonts w:eastAsiaTheme="minorEastAsia"/>
                <w:sz w:val="24"/>
                <w:szCs w:val="24"/>
              </w:rPr>
            </w:pP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7</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4</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5</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56</w:t>
            </w:r>
          </w:p>
        </w:tc>
        <w:tc>
          <w:tcPr>
            <w:tcW w:w="649" w:type="dxa"/>
          </w:tcPr>
          <w:p w:rsidR="00937104" w:rsidRPr="00937104" w:rsidRDefault="00937104" w:rsidP="00937104">
            <w:pPr>
              <w:jc w:val="both"/>
              <w:rPr>
                <w:rFonts w:eastAsiaTheme="minorEastAsia"/>
                <w:sz w:val="24"/>
                <w:szCs w:val="24"/>
              </w:rPr>
            </w:pPr>
            <w:r w:rsidRPr="00937104">
              <w:rPr>
                <w:rFonts w:eastAsiaTheme="minorEastAsia"/>
                <w:sz w:val="24"/>
                <w:szCs w:val="24"/>
              </w:rPr>
              <w:t>100</w:t>
            </w:r>
          </w:p>
        </w:tc>
        <w:tc>
          <w:tcPr>
            <w:tcW w:w="958" w:type="dxa"/>
          </w:tcPr>
          <w:p w:rsidR="00937104" w:rsidRPr="00937104" w:rsidRDefault="00937104" w:rsidP="00937104">
            <w:pPr>
              <w:jc w:val="both"/>
              <w:rPr>
                <w:rFonts w:eastAsiaTheme="minorEastAsia"/>
                <w:sz w:val="24"/>
                <w:szCs w:val="24"/>
              </w:rPr>
            </w:pPr>
            <w:r w:rsidRPr="00937104">
              <w:rPr>
                <w:rFonts w:eastAsiaTheme="minorEastAsia"/>
                <w:sz w:val="24"/>
                <w:szCs w:val="24"/>
              </w:rPr>
              <w:t>3,8</w:t>
            </w:r>
          </w:p>
        </w:tc>
      </w:tr>
      <w:tr w:rsidR="00937104" w:rsidRPr="00937104" w:rsidTr="00E0763B">
        <w:tc>
          <w:tcPr>
            <w:tcW w:w="1321" w:type="dxa"/>
          </w:tcPr>
          <w:p w:rsidR="00937104" w:rsidRPr="00937104" w:rsidRDefault="00937104" w:rsidP="00937104">
            <w:pPr>
              <w:jc w:val="both"/>
              <w:rPr>
                <w:rFonts w:eastAsiaTheme="minorEastAsia"/>
                <w:sz w:val="24"/>
                <w:szCs w:val="24"/>
              </w:rPr>
            </w:pPr>
            <w:r w:rsidRPr="00937104">
              <w:rPr>
                <w:rFonts w:eastAsiaTheme="minorEastAsia"/>
                <w:sz w:val="24"/>
                <w:szCs w:val="24"/>
              </w:rPr>
              <w:lastRenderedPageBreak/>
              <w:t>Литература</w:t>
            </w:r>
          </w:p>
        </w:tc>
        <w:tc>
          <w:tcPr>
            <w:tcW w:w="736" w:type="dxa"/>
          </w:tcPr>
          <w:p w:rsidR="00937104" w:rsidRPr="00937104" w:rsidRDefault="00937104" w:rsidP="00937104">
            <w:pPr>
              <w:jc w:val="both"/>
              <w:rPr>
                <w:rFonts w:eastAsiaTheme="minorEastAsia"/>
                <w:sz w:val="24"/>
                <w:szCs w:val="24"/>
              </w:rPr>
            </w:pPr>
            <w:r w:rsidRPr="00937104">
              <w:rPr>
                <w:rFonts w:eastAsiaTheme="minorEastAsia"/>
                <w:sz w:val="24"/>
                <w:szCs w:val="24"/>
              </w:rPr>
              <w:t>6а</w:t>
            </w:r>
          </w:p>
        </w:tc>
        <w:tc>
          <w:tcPr>
            <w:tcW w:w="1383" w:type="dxa"/>
          </w:tcPr>
          <w:p w:rsidR="00937104" w:rsidRPr="00937104" w:rsidRDefault="00937104" w:rsidP="00937104">
            <w:pPr>
              <w:jc w:val="both"/>
              <w:rPr>
                <w:rFonts w:eastAsiaTheme="minorEastAsia"/>
                <w:sz w:val="24"/>
                <w:szCs w:val="24"/>
              </w:rPr>
            </w:pPr>
            <w:r w:rsidRPr="00937104">
              <w:rPr>
                <w:rFonts w:eastAsiaTheme="minorEastAsia"/>
                <w:sz w:val="24"/>
                <w:szCs w:val="24"/>
              </w:rPr>
              <w:t>Ромащенко Л.Т.</w:t>
            </w:r>
          </w:p>
        </w:tc>
        <w:tc>
          <w:tcPr>
            <w:tcW w:w="878" w:type="dxa"/>
          </w:tcPr>
          <w:p w:rsidR="00937104" w:rsidRPr="00937104" w:rsidRDefault="00937104" w:rsidP="00937104">
            <w:pPr>
              <w:jc w:val="both"/>
              <w:rPr>
                <w:rFonts w:eastAsiaTheme="minorEastAsia"/>
                <w:sz w:val="24"/>
                <w:szCs w:val="24"/>
              </w:rPr>
            </w:pPr>
            <w:r w:rsidRPr="00937104">
              <w:rPr>
                <w:rFonts w:eastAsiaTheme="minorEastAsia"/>
                <w:sz w:val="24"/>
                <w:szCs w:val="24"/>
              </w:rPr>
              <w:t>25</w:t>
            </w:r>
          </w:p>
        </w:tc>
        <w:tc>
          <w:tcPr>
            <w:tcW w:w="881" w:type="dxa"/>
          </w:tcPr>
          <w:p w:rsidR="00937104" w:rsidRPr="00937104" w:rsidRDefault="00937104" w:rsidP="00937104">
            <w:pPr>
              <w:jc w:val="both"/>
              <w:rPr>
                <w:rFonts w:eastAsiaTheme="minorEastAsia"/>
                <w:sz w:val="24"/>
                <w:szCs w:val="24"/>
              </w:rPr>
            </w:pPr>
            <w:r w:rsidRPr="00937104">
              <w:rPr>
                <w:rFonts w:eastAsiaTheme="minorEastAsia"/>
                <w:sz w:val="24"/>
                <w:szCs w:val="24"/>
              </w:rPr>
              <w:t>25</w:t>
            </w:r>
          </w:p>
        </w:tc>
        <w:tc>
          <w:tcPr>
            <w:tcW w:w="553" w:type="dxa"/>
          </w:tcPr>
          <w:p w:rsidR="00937104" w:rsidRPr="00937104" w:rsidRDefault="00937104" w:rsidP="00937104">
            <w:pPr>
              <w:jc w:val="both"/>
              <w:rPr>
                <w:rFonts w:eastAsiaTheme="minorEastAsia"/>
                <w:sz w:val="24"/>
                <w:szCs w:val="24"/>
              </w:rPr>
            </w:pP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10</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8</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7</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60</w:t>
            </w:r>
          </w:p>
        </w:tc>
        <w:tc>
          <w:tcPr>
            <w:tcW w:w="649" w:type="dxa"/>
          </w:tcPr>
          <w:p w:rsidR="00937104" w:rsidRPr="00937104" w:rsidRDefault="00937104" w:rsidP="00937104">
            <w:pPr>
              <w:jc w:val="both"/>
              <w:rPr>
                <w:rFonts w:eastAsiaTheme="minorEastAsia"/>
                <w:sz w:val="24"/>
                <w:szCs w:val="24"/>
              </w:rPr>
            </w:pPr>
            <w:r w:rsidRPr="00937104">
              <w:rPr>
                <w:rFonts w:eastAsiaTheme="minorEastAsia"/>
                <w:sz w:val="24"/>
                <w:szCs w:val="24"/>
              </w:rPr>
              <w:t>100</w:t>
            </w:r>
          </w:p>
        </w:tc>
        <w:tc>
          <w:tcPr>
            <w:tcW w:w="958" w:type="dxa"/>
          </w:tcPr>
          <w:p w:rsidR="00937104" w:rsidRPr="00937104" w:rsidRDefault="00937104" w:rsidP="00937104">
            <w:pPr>
              <w:jc w:val="both"/>
              <w:rPr>
                <w:rFonts w:eastAsiaTheme="minorEastAsia"/>
                <w:sz w:val="24"/>
                <w:szCs w:val="24"/>
              </w:rPr>
            </w:pPr>
            <w:r w:rsidRPr="00937104">
              <w:rPr>
                <w:rFonts w:eastAsiaTheme="minorEastAsia"/>
                <w:sz w:val="24"/>
                <w:szCs w:val="24"/>
              </w:rPr>
              <w:t>4</w:t>
            </w:r>
          </w:p>
        </w:tc>
      </w:tr>
      <w:tr w:rsidR="00937104" w:rsidRPr="00937104" w:rsidTr="00E0763B">
        <w:tc>
          <w:tcPr>
            <w:tcW w:w="1321" w:type="dxa"/>
          </w:tcPr>
          <w:p w:rsidR="00937104" w:rsidRPr="00937104" w:rsidRDefault="00937104" w:rsidP="00937104">
            <w:pPr>
              <w:jc w:val="both"/>
              <w:rPr>
                <w:rFonts w:eastAsiaTheme="minorEastAsia"/>
                <w:sz w:val="24"/>
                <w:szCs w:val="24"/>
              </w:rPr>
            </w:pPr>
          </w:p>
        </w:tc>
        <w:tc>
          <w:tcPr>
            <w:tcW w:w="736" w:type="dxa"/>
          </w:tcPr>
          <w:p w:rsidR="00937104" w:rsidRPr="00937104" w:rsidRDefault="00937104" w:rsidP="00937104">
            <w:pPr>
              <w:jc w:val="both"/>
              <w:rPr>
                <w:rFonts w:eastAsiaTheme="minorEastAsia"/>
                <w:sz w:val="24"/>
                <w:szCs w:val="24"/>
              </w:rPr>
            </w:pPr>
            <w:r w:rsidRPr="00937104">
              <w:rPr>
                <w:rFonts w:eastAsiaTheme="minorEastAsia"/>
                <w:sz w:val="24"/>
                <w:szCs w:val="24"/>
              </w:rPr>
              <w:t>6б</w:t>
            </w:r>
          </w:p>
        </w:tc>
        <w:tc>
          <w:tcPr>
            <w:tcW w:w="1383" w:type="dxa"/>
          </w:tcPr>
          <w:p w:rsidR="00937104" w:rsidRPr="00937104" w:rsidRDefault="00937104" w:rsidP="00937104">
            <w:pPr>
              <w:jc w:val="both"/>
              <w:rPr>
                <w:rFonts w:eastAsiaTheme="minorEastAsia"/>
                <w:sz w:val="24"/>
                <w:szCs w:val="24"/>
              </w:rPr>
            </w:pPr>
            <w:r w:rsidRPr="00937104">
              <w:rPr>
                <w:rFonts w:eastAsiaTheme="minorEastAsia"/>
                <w:sz w:val="24"/>
                <w:szCs w:val="24"/>
              </w:rPr>
              <w:t>Брайко Т.Т.</w:t>
            </w:r>
          </w:p>
        </w:tc>
        <w:tc>
          <w:tcPr>
            <w:tcW w:w="878" w:type="dxa"/>
          </w:tcPr>
          <w:p w:rsidR="00937104" w:rsidRPr="00937104" w:rsidRDefault="00937104" w:rsidP="00937104">
            <w:pPr>
              <w:jc w:val="both"/>
              <w:rPr>
                <w:rFonts w:eastAsiaTheme="minorEastAsia"/>
                <w:sz w:val="24"/>
                <w:szCs w:val="24"/>
              </w:rPr>
            </w:pPr>
            <w:r w:rsidRPr="00937104">
              <w:rPr>
                <w:rFonts w:eastAsiaTheme="minorEastAsia"/>
                <w:sz w:val="24"/>
                <w:szCs w:val="24"/>
              </w:rPr>
              <w:t>27</w:t>
            </w:r>
          </w:p>
        </w:tc>
        <w:tc>
          <w:tcPr>
            <w:tcW w:w="881" w:type="dxa"/>
          </w:tcPr>
          <w:p w:rsidR="00937104" w:rsidRPr="00937104" w:rsidRDefault="00937104" w:rsidP="00937104">
            <w:pPr>
              <w:jc w:val="both"/>
              <w:rPr>
                <w:rFonts w:eastAsiaTheme="minorEastAsia"/>
                <w:sz w:val="24"/>
                <w:szCs w:val="24"/>
              </w:rPr>
            </w:pPr>
            <w:r w:rsidRPr="00937104">
              <w:rPr>
                <w:rFonts w:eastAsiaTheme="minorEastAsia"/>
                <w:sz w:val="24"/>
                <w:szCs w:val="24"/>
              </w:rPr>
              <w:t>27</w:t>
            </w:r>
          </w:p>
        </w:tc>
        <w:tc>
          <w:tcPr>
            <w:tcW w:w="553" w:type="dxa"/>
          </w:tcPr>
          <w:p w:rsidR="00937104" w:rsidRPr="00937104" w:rsidRDefault="00937104" w:rsidP="00937104">
            <w:pPr>
              <w:jc w:val="both"/>
              <w:rPr>
                <w:rFonts w:eastAsiaTheme="minorEastAsia"/>
                <w:sz w:val="24"/>
                <w:szCs w:val="24"/>
              </w:rPr>
            </w:pP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6</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6</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15</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77</w:t>
            </w:r>
          </w:p>
        </w:tc>
        <w:tc>
          <w:tcPr>
            <w:tcW w:w="649" w:type="dxa"/>
          </w:tcPr>
          <w:p w:rsidR="00937104" w:rsidRPr="00937104" w:rsidRDefault="00937104" w:rsidP="00937104">
            <w:pPr>
              <w:jc w:val="both"/>
              <w:rPr>
                <w:rFonts w:eastAsiaTheme="minorEastAsia"/>
                <w:sz w:val="24"/>
                <w:szCs w:val="24"/>
              </w:rPr>
            </w:pPr>
            <w:r w:rsidRPr="00937104">
              <w:rPr>
                <w:rFonts w:eastAsiaTheme="minorEastAsia"/>
                <w:sz w:val="24"/>
                <w:szCs w:val="24"/>
              </w:rPr>
              <w:t>100</w:t>
            </w:r>
          </w:p>
        </w:tc>
        <w:tc>
          <w:tcPr>
            <w:tcW w:w="958" w:type="dxa"/>
          </w:tcPr>
          <w:p w:rsidR="00937104" w:rsidRPr="00937104" w:rsidRDefault="00937104" w:rsidP="00937104">
            <w:pPr>
              <w:jc w:val="both"/>
              <w:rPr>
                <w:rFonts w:eastAsiaTheme="minorEastAsia"/>
                <w:sz w:val="24"/>
                <w:szCs w:val="24"/>
              </w:rPr>
            </w:pPr>
            <w:r w:rsidRPr="00937104">
              <w:rPr>
                <w:rFonts w:eastAsiaTheme="minorEastAsia"/>
                <w:sz w:val="24"/>
                <w:szCs w:val="24"/>
              </w:rPr>
              <w:t>4,33</w:t>
            </w:r>
          </w:p>
        </w:tc>
      </w:tr>
      <w:tr w:rsidR="00937104" w:rsidRPr="00937104" w:rsidTr="00E0763B">
        <w:tc>
          <w:tcPr>
            <w:tcW w:w="1321" w:type="dxa"/>
          </w:tcPr>
          <w:p w:rsidR="00937104" w:rsidRPr="00937104" w:rsidRDefault="00937104" w:rsidP="00937104">
            <w:pPr>
              <w:jc w:val="both"/>
              <w:rPr>
                <w:rFonts w:eastAsiaTheme="minorEastAsia"/>
                <w:sz w:val="24"/>
                <w:szCs w:val="24"/>
              </w:rPr>
            </w:pPr>
          </w:p>
        </w:tc>
        <w:tc>
          <w:tcPr>
            <w:tcW w:w="736" w:type="dxa"/>
          </w:tcPr>
          <w:p w:rsidR="00937104" w:rsidRPr="00937104" w:rsidRDefault="00937104" w:rsidP="00937104">
            <w:pPr>
              <w:jc w:val="both"/>
              <w:rPr>
                <w:rFonts w:eastAsiaTheme="minorEastAsia"/>
                <w:sz w:val="24"/>
                <w:szCs w:val="24"/>
              </w:rPr>
            </w:pPr>
            <w:r w:rsidRPr="00937104">
              <w:rPr>
                <w:rFonts w:eastAsiaTheme="minorEastAsia"/>
                <w:sz w:val="24"/>
                <w:szCs w:val="24"/>
              </w:rPr>
              <w:t>6в</w:t>
            </w:r>
          </w:p>
        </w:tc>
        <w:tc>
          <w:tcPr>
            <w:tcW w:w="1383" w:type="dxa"/>
          </w:tcPr>
          <w:p w:rsidR="00937104" w:rsidRPr="00937104" w:rsidRDefault="00937104" w:rsidP="00937104">
            <w:pPr>
              <w:jc w:val="both"/>
              <w:rPr>
                <w:rFonts w:eastAsiaTheme="minorEastAsia"/>
                <w:sz w:val="24"/>
                <w:szCs w:val="24"/>
              </w:rPr>
            </w:pPr>
            <w:r w:rsidRPr="00937104">
              <w:rPr>
                <w:rFonts w:eastAsiaTheme="minorEastAsia"/>
                <w:sz w:val="24"/>
                <w:szCs w:val="24"/>
              </w:rPr>
              <w:t>Ромащенко Л.Т.</w:t>
            </w:r>
          </w:p>
        </w:tc>
        <w:tc>
          <w:tcPr>
            <w:tcW w:w="878" w:type="dxa"/>
          </w:tcPr>
          <w:p w:rsidR="00937104" w:rsidRPr="00937104" w:rsidRDefault="00937104" w:rsidP="00937104">
            <w:pPr>
              <w:jc w:val="both"/>
              <w:rPr>
                <w:rFonts w:eastAsiaTheme="minorEastAsia"/>
                <w:sz w:val="24"/>
                <w:szCs w:val="24"/>
              </w:rPr>
            </w:pPr>
            <w:r w:rsidRPr="00937104">
              <w:rPr>
                <w:rFonts w:eastAsiaTheme="minorEastAsia"/>
                <w:sz w:val="24"/>
                <w:szCs w:val="24"/>
              </w:rPr>
              <w:t>27</w:t>
            </w:r>
          </w:p>
        </w:tc>
        <w:tc>
          <w:tcPr>
            <w:tcW w:w="881" w:type="dxa"/>
          </w:tcPr>
          <w:p w:rsidR="00937104" w:rsidRPr="00937104" w:rsidRDefault="00937104" w:rsidP="00937104">
            <w:pPr>
              <w:jc w:val="both"/>
              <w:rPr>
                <w:rFonts w:eastAsiaTheme="minorEastAsia"/>
                <w:sz w:val="24"/>
                <w:szCs w:val="24"/>
              </w:rPr>
            </w:pPr>
            <w:r w:rsidRPr="00937104">
              <w:rPr>
                <w:rFonts w:eastAsiaTheme="minorEastAsia"/>
                <w:sz w:val="24"/>
                <w:szCs w:val="24"/>
              </w:rPr>
              <w:t>27</w:t>
            </w:r>
          </w:p>
        </w:tc>
        <w:tc>
          <w:tcPr>
            <w:tcW w:w="553" w:type="dxa"/>
          </w:tcPr>
          <w:p w:rsidR="00937104" w:rsidRPr="00937104" w:rsidRDefault="00937104" w:rsidP="00937104">
            <w:pPr>
              <w:jc w:val="both"/>
              <w:rPr>
                <w:rFonts w:eastAsiaTheme="minorEastAsia"/>
                <w:sz w:val="24"/>
                <w:szCs w:val="24"/>
              </w:rPr>
            </w:pP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13</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5</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9</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51</w:t>
            </w:r>
          </w:p>
        </w:tc>
        <w:tc>
          <w:tcPr>
            <w:tcW w:w="649" w:type="dxa"/>
          </w:tcPr>
          <w:p w:rsidR="00937104" w:rsidRPr="00937104" w:rsidRDefault="00937104" w:rsidP="00937104">
            <w:pPr>
              <w:jc w:val="both"/>
              <w:rPr>
                <w:rFonts w:eastAsiaTheme="minorEastAsia"/>
                <w:sz w:val="24"/>
                <w:szCs w:val="24"/>
              </w:rPr>
            </w:pPr>
            <w:r w:rsidRPr="00937104">
              <w:rPr>
                <w:rFonts w:eastAsiaTheme="minorEastAsia"/>
                <w:sz w:val="24"/>
                <w:szCs w:val="24"/>
              </w:rPr>
              <w:t>100</w:t>
            </w:r>
          </w:p>
        </w:tc>
        <w:tc>
          <w:tcPr>
            <w:tcW w:w="958" w:type="dxa"/>
          </w:tcPr>
          <w:p w:rsidR="00937104" w:rsidRPr="00937104" w:rsidRDefault="00937104" w:rsidP="00937104">
            <w:pPr>
              <w:jc w:val="both"/>
              <w:rPr>
                <w:rFonts w:eastAsiaTheme="minorEastAsia"/>
                <w:sz w:val="24"/>
                <w:szCs w:val="24"/>
              </w:rPr>
            </w:pPr>
            <w:r w:rsidRPr="00937104">
              <w:rPr>
                <w:rFonts w:eastAsiaTheme="minorEastAsia"/>
                <w:sz w:val="24"/>
                <w:szCs w:val="24"/>
              </w:rPr>
              <w:t>3,6</w:t>
            </w:r>
          </w:p>
        </w:tc>
      </w:tr>
      <w:tr w:rsidR="00937104" w:rsidRPr="00937104" w:rsidTr="00E0763B">
        <w:tc>
          <w:tcPr>
            <w:tcW w:w="1321" w:type="dxa"/>
          </w:tcPr>
          <w:p w:rsidR="00937104" w:rsidRPr="00937104" w:rsidRDefault="00937104" w:rsidP="00937104">
            <w:pPr>
              <w:jc w:val="both"/>
              <w:rPr>
                <w:rFonts w:eastAsiaTheme="minorEastAsia"/>
                <w:sz w:val="24"/>
                <w:szCs w:val="24"/>
              </w:rPr>
            </w:pPr>
          </w:p>
        </w:tc>
        <w:tc>
          <w:tcPr>
            <w:tcW w:w="736" w:type="dxa"/>
          </w:tcPr>
          <w:p w:rsidR="00937104" w:rsidRPr="00937104" w:rsidRDefault="00937104" w:rsidP="00937104">
            <w:pPr>
              <w:jc w:val="both"/>
              <w:rPr>
                <w:rFonts w:eastAsiaTheme="minorEastAsia"/>
                <w:sz w:val="24"/>
                <w:szCs w:val="24"/>
              </w:rPr>
            </w:pPr>
            <w:r w:rsidRPr="00937104">
              <w:rPr>
                <w:rFonts w:eastAsiaTheme="minorEastAsia"/>
                <w:sz w:val="24"/>
                <w:szCs w:val="24"/>
              </w:rPr>
              <w:t>6г</w:t>
            </w:r>
          </w:p>
        </w:tc>
        <w:tc>
          <w:tcPr>
            <w:tcW w:w="1383" w:type="dxa"/>
          </w:tcPr>
          <w:p w:rsidR="00937104" w:rsidRPr="00937104" w:rsidRDefault="00937104" w:rsidP="00937104">
            <w:pPr>
              <w:jc w:val="both"/>
              <w:rPr>
                <w:rFonts w:eastAsiaTheme="minorEastAsia"/>
                <w:sz w:val="24"/>
                <w:szCs w:val="24"/>
              </w:rPr>
            </w:pPr>
            <w:r w:rsidRPr="00937104">
              <w:rPr>
                <w:rFonts w:eastAsiaTheme="minorEastAsia"/>
                <w:sz w:val="24"/>
                <w:szCs w:val="24"/>
              </w:rPr>
              <w:t>Брайко Т.Т.</w:t>
            </w:r>
          </w:p>
        </w:tc>
        <w:tc>
          <w:tcPr>
            <w:tcW w:w="878" w:type="dxa"/>
          </w:tcPr>
          <w:p w:rsidR="00937104" w:rsidRPr="00937104" w:rsidRDefault="00937104" w:rsidP="00937104">
            <w:pPr>
              <w:jc w:val="both"/>
              <w:rPr>
                <w:rFonts w:eastAsiaTheme="minorEastAsia"/>
                <w:sz w:val="24"/>
                <w:szCs w:val="24"/>
              </w:rPr>
            </w:pPr>
            <w:r w:rsidRPr="00937104">
              <w:rPr>
                <w:rFonts w:eastAsiaTheme="minorEastAsia"/>
                <w:sz w:val="24"/>
                <w:szCs w:val="24"/>
              </w:rPr>
              <w:t>25</w:t>
            </w:r>
          </w:p>
        </w:tc>
        <w:tc>
          <w:tcPr>
            <w:tcW w:w="881" w:type="dxa"/>
          </w:tcPr>
          <w:p w:rsidR="00937104" w:rsidRPr="00937104" w:rsidRDefault="00937104" w:rsidP="00937104">
            <w:pPr>
              <w:jc w:val="both"/>
              <w:rPr>
                <w:rFonts w:eastAsiaTheme="minorEastAsia"/>
                <w:sz w:val="24"/>
                <w:szCs w:val="24"/>
              </w:rPr>
            </w:pPr>
            <w:r w:rsidRPr="00937104">
              <w:rPr>
                <w:rFonts w:eastAsiaTheme="minorEastAsia"/>
                <w:sz w:val="24"/>
                <w:szCs w:val="24"/>
              </w:rPr>
              <w:t>25</w:t>
            </w:r>
          </w:p>
        </w:tc>
        <w:tc>
          <w:tcPr>
            <w:tcW w:w="553" w:type="dxa"/>
          </w:tcPr>
          <w:p w:rsidR="00937104" w:rsidRPr="00937104" w:rsidRDefault="00937104" w:rsidP="00937104">
            <w:pPr>
              <w:jc w:val="both"/>
              <w:rPr>
                <w:rFonts w:eastAsiaTheme="minorEastAsia"/>
                <w:sz w:val="24"/>
                <w:szCs w:val="24"/>
              </w:rPr>
            </w:pP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6</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12</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7</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76</w:t>
            </w:r>
          </w:p>
        </w:tc>
        <w:tc>
          <w:tcPr>
            <w:tcW w:w="649" w:type="dxa"/>
          </w:tcPr>
          <w:p w:rsidR="00937104" w:rsidRPr="00937104" w:rsidRDefault="00937104" w:rsidP="00937104">
            <w:pPr>
              <w:jc w:val="both"/>
              <w:rPr>
                <w:rFonts w:eastAsiaTheme="minorEastAsia"/>
                <w:sz w:val="24"/>
                <w:szCs w:val="24"/>
              </w:rPr>
            </w:pPr>
            <w:r w:rsidRPr="00937104">
              <w:rPr>
                <w:rFonts w:eastAsiaTheme="minorEastAsia"/>
                <w:sz w:val="24"/>
                <w:szCs w:val="24"/>
              </w:rPr>
              <w:t>100</w:t>
            </w:r>
          </w:p>
        </w:tc>
        <w:tc>
          <w:tcPr>
            <w:tcW w:w="958" w:type="dxa"/>
          </w:tcPr>
          <w:p w:rsidR="00937104" w:rsidRPr="00937104" w:rsidRDefault="00937104" w:rsidP="00937104">
            <w:pPr>
              <w:jc w:val="both"/>
              <w:rPr>
                <w:rFonts w:eastAsiaTheme="minorEastAsia"/>
                <w:sz w:val="24"/>
                <w:szCs w:val="24"/>
              </w:rPr>
            </w:pPr>
            <w:r w:rsidRPr="00937104">
              <w:rPr>
                <w:rFonts w:eastAsiaTheme="minorEastAsia"/>
                <w:sz w:val="24"/>
                <w:szCs w:val="24"/>
              </w:rPr>
              <w:t>4</w:t>
            </w:r>
          </w:p>
        </w:tc>
      </w:tr>
      <w:tr w:rsidR="00937104" w:rsidRPr="00937104" w:rsidTr="00E0763B">
        <w:tc>
          <w:tcPr>
            <w:tcW w:w="1321" w:type="dxa"/>
          </w:tcPr>
          <w:p w:rsidR="00937104" w:rsidRPr="00937104" w:rsidRDefault="00937104" w:rsidP="00937104">
            <w:pPr>
              <w:jc w:val="both"/>
              <w:rPr>
                <w:rFonts w:eastAsiaTheme="minorEastAsia"/>
                <w:sz w:val="24"/>
                <w:szCs w:val="24"/>
              </w:rPr>
            </w:pPr>
            <w:r w:rsidRPr="00937104">
              <w:rPr>
                <w:rFonts w:eastAsiaTheme="minorEastAsia"/>
                <w:sz w:val="24"/>
                <w:szCs w:val="24"/>
              </w:rPr>
              <w:t>Литература</w:t>
            </w:r>
          </w:p>
        </w:tc>
        <w:tc>
          <w:tcPr>
            <w:tcW w:w="736" w:type="dxa"/>
          </w:tcPr>
          <w:p w:rsidR="00937104" w:rsidRPr="00937104" w:rsidRDefault="00937104" w:rsidP="00937104">
            <w:pPr>
              <w:jc w:val="both"/>
              <w:rPr>
                <w:rFonts w:eastAsiaTheme="minorEastAsia"/>
                <w:sz w:val="24"/>
                <w:szCs w:val="24"/>
              </w:rPr>
            </w:pPr>
            <w:r w:rsidRPr="00937104">
              <w:rPr>
                <w:rFonts w:eastAsiaTheme="minorEastAsia"/>
                <w:sz w:val="24"/>
                <w:szCs w:val="24"/>
              </w:rPr>
              <w:t>7а</w:t>
            </w:r>
          </w:p>
        </w:tc>
        <w:tc>
          <w:tcPr>
            <w:tcW w:w="1383" w:type="dxa"/>
          </w:tcPr>
          <w:p w:rsidR="00937104" w:rsidRPr="00937104" w:rsidRDefault="00937104" w:rsidP="00937104">
            <w:pPr>
              <w:jc w:val="both"/>
              <w:rPr>
                <w:rFonts w:eastAsiaTheme="minorEastAsia"/>
                <w:sz w:val="24"/>
                <w:szCs w:val="24"/>
              </w:rPr>
            </w:pPr>
            <w:r w:rsidRPr="00937104">
              <w:rPr>
                <w:rFonts w:eastAsiaTheme="minorEastAsia"/>
                <w:sz w:val="24"/>
                <w:szCs w:val="24"/>
              </w:rPr>
              <w:t>Терещенко О.Ю.</w:t>
            </w:r>
          </w:p>
        </w:tc>
        <w:tc>
          <w:tcPr>
            <w:tcW w:w="878" w:type="dxa"/>
          </w:tcPr>
          <w:p w:rsidR="00937104" w:rsidRPr="00937104" w:rsidRDefault="00937104" w:rsidP="00937104">
            <w:pPr>
              <w:jc w:val="both"/>
              <w:rPr>
                <w:rFonts w:eastAsiaTheme="minorEastAsia"/>
                <w:sz w:val="24"/>
                <w:szCs w:val="24"/>
              </w:rPr>
            </w:pPr>
            <w:r w:rsidRPr="00937104">
              <w:rPr>
                <w:rFonts w:eastAsiaTheme="minorEastAsia"/>
                <w:sz w:val="24"/>
                <w:szCs w:val="24"/>
              </w:rPr>
              <w:t>24</w:t>
            </w:r>
          </w:p>
        </w:tc>
        <w:tc>
          <w:tcPr>
            <w:tcW w:w="881" w:type="dxa"/>
          </w:tcPr>
          <w:p w:rsidR="00937104" w:rsidRPr="00937104" w:rsidRDefault="00937104" w:rsidP="00937104">
            <w:pPr>
              <w:jc w:val="both"/>
              <w:rPr>
                <w:rFonts w:eastAsiaTheme="minorEastAsia"/>
                <w:sz w:val="24"/>
                <w:szCs w:val="24"/>
              </w:rPr>
            </w:pPr>
            <w:r w:rsidRPr="00937104">
              <w:rPr>
                <w:rFonts w:eastAsiaTheme="minorEastAsia"/>
                <w:sz w:val="24"/>
                <w:szCs w:val="24"/>
              </w:rPr>
              <w:t>24</w:t>
            </w:r>
          </w:p>
        </w:tc>
        <w:tc>
          <w:tcPr>
            <w:tcW w:w="553" w:type="dxa"/>
          </w:tcPr>
          <w:p w:rsidR="00937104" w:rsidRPr="00937104" w:rsidRDefault="00937104" w:rsidP="00937104">
            <w:pPr>
              <w:jc w:val="both"/>
              <w:rPr>
                <w:rFonts w:eastAsiaTheme="minorEastAsia"/>
                <w:sz w:val="24"/>
                <w:szCs w:val="24"/>
              </w:rPr>
            </w:pP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1</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7</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16</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100</w:t>
            </w:r>
          </w:p>
        </w:tc>
        <w:tc>
          <w:tcPr>
            <w:tcW w:w="649" w:type="dxa"/>
          </w:tcPr>
          <w:p w:rsidR="00937104" w:rsidRPr="00937104" w:rsidRDefault="00937104" w:rsidP="00937104">
            <w:pPr>
              <w:jc w:val="both"/>
              <w:rPr>
                <w:rFonts w:eastAsiaTheme="minorEastAsia"/>
                <w:sz w:val="24"/>
                <w:szCs w:val="24"/>
              </w:rPr>
            </w:pPr>
            <w:r w:rsidRPr="00937104">
              <w:rPr>
                <w:rFonts w:eastAsiaTheme="minorEastAsia"/>
                <w:sz w:val="24"/>
                <w:szCs w:val="24"/>
              </w:rPr>
              <w:t>100</w:t>
            </w:r>
          </w:p>
        </w:tc>
        <w:tc>
          <w:tcPr>
            <w:tcW w:w="958" w:type="dxa"/>
          </w:tcPr>
          <w:p w:rsidR="00937104" w:rsidRPr="00937104" w:rsidRDefault="00937104" w:rsidP="00937104">
            <w:pPr>
              <w:jc w:val="both"/>
              <w:rPr>
                <w:rFonts w:eastAsiaTheme="minorEastAsia"/>
                <w:sz w:val="24"/>
                <w:szCs w:val="24"/>
              </w:rPr>
            </w:pPr>
            <w:r w:rsidRPr="00937104">
              <w:rPr>
                <w:rFonts w:eastAsiaTheme="minorEastAsia"/>
                <w:sz w:val="24"/>
                <w:szCs w:val="24"/>
              </w:rPr>
              <w:t>4,63</w:t>
            </w:r>
          </w:p>
        </w:tc>
      </w:tr>
      <w:tr w:rsidR="00937104" w:rsidRPr="00937104" w:rsidTr="00E0763B">
        <w:tc>
          <w:tcPr>
            <w:tcW w:w="1321" w:type="dxa"/>
          </w:tcPr>
          <w:p w:rsidR="00937104" w:rsidRPr="00937104" w:rsidRDefault="00937104" w:rsidP="00937104">
            <w:pPr>
              <w:jc w:val="both"/>
              <w:rPr>
                <w:rFonts w:eastAsiaTheme="minorEastAsia"/>
                <w:sz w:val="24"/>
                <w:szCs w:val="24"/>
              </w:rPr>
            </w:pPr>
          </w:p>
        </w:tc>
        <w:tc>
          <w:tcPr>
            <w:tcW w:w="736" w:type="dxa"/>
          </w:tcPr>
          <w:p w:rsidR="00937104" w:rsidRPr="00937104" w:rsidRDefault="00937104" w:rsidP="00937104">
            <w:pPr>
              <w:jc w:val="both"/>
              <w:rPr>
                <w:rFonts w:eastAsiaTheme="minorEastAsia"/>
                <w:sz w:val="24"/>
                <w:szCs w:val="24"/>
              </w:rPr>
            </w:pPr>
            <w:r w:rsidRPr="00937104">
              <w:rPr>
                <w:rFonts w:eastAsiaTheme="minorEastAsia"/>
                <w:sz w:val="24"/>
                <w:szCs w:val="24"/>
              </w:rPr>
              <w:t>7б</w:t>
            </w:r>
          </w:p>
        </w:tc>
        <w:tc>
          <w:tcPr>
            <w:tcW w:w="1383" w:type="dxa"/>
          </w:tcPr>
          <w:p w:rsidR="00937104" w:rsidRPr="00937104" w:rsidRDefault="00937104" w:rsidP="00937104">
            <w:pPr>
              <w:jc w:val="both"/>
              <w:rPr>
                <w:rFonts w:eastAsiaTheme="minorEastAsia"/>
                <w:sz w:val="24"/>
                <w:szCs w:val="24"/>
              </w:rPr>
            </w:pPr>
            <w:r w:rsidRPr="00937104">
              <w:rPr>
                <w:rFonts w:eastAsiaTheme="minorEastAsia"/>
                <w:sz w:val="24"/>
                <w:szCs w:val="24"/>
              </w:rPr>
              <w:t>Волохова А.И.</w:t>
            </w:r>
          </w:p>
        </w:tc>
        <w:tc>
          <w:tcPr>
            <w:tcW w:w="878" w:type="dxa"/>
          </w:tcPr>
          <w:p w:rsidR="00937104" w:rsidRPr="00937104" w:rsidRDefault="00937104" w:rsidP="00937104">
            <w:pPr>
              <w:jc w:val="both"/>
              <w:rPr>
                <w:rFonts w:eastAsiaTheme="minorEastAsia"/>
                <w:sz w:val="24"/>
                <w:szCs w:val="24"/>
              </w:rPr>
            </w:pPr>
            <w:r w:rsidRPr="00937104">
              <w:rPr>
                <w:rFonts w:eastAsiaTheme="minorEastAsia"/>
                <w:sz w:val="24"/>
                <w:szCs w:val="24"/>
              </w:rPr>
              <w:t>23</w:t>
            </w:r>
          </w:p>
        </w:tc>
        <w:tc>
          <w:tcPr>
            <w:tcW w:w="881" w:type="dxa"/>
          </w:tcPr>
          <w:p w:rsidR="00937104" w:rsidRPr="00937104" w:rsidRDefault="00937104" w:rsidP="00937104">
            <w:pPr>
              <w:jc w:val="both"/>
              <w:rPr>
                <w:rFonts w:eastAsiaTheme="minorEastAsia"/>
                <w:sz w:val="24"/>
                <w:szCs w:val="24"/>
              </w:rPr>
            </w:pPr>
            <w:r w:rsidRPr="00937104">
              <w:rPr>
                <w:rFonts w:eastAsiaTheme="minorEastAsia"/>
                <w:sz w:val="24"/>
                <w:szCs w:val="24"/>
              </w:rPr>
              <w:t>23</w:t>
            </w:r>
          </w:p>
        </w:tc>
        <w:tc>
          <w:tcPr>
            <w:tcW w:w="553" w:type="dxa"/>
          </w:tcPr>
          <w:p w:rsidR="00937104" w:rsidRPr="00937104" w:rsidRDefault="00937104" w:rsidP="00937104">
            <w:pPr>
              <w:jc w:val="both"/>
              <w:rPr>
                <w:rFonts w:eastAsiaTheme="minorEastAsia"/>
                <w:sz w:val="24"/>
                <w:szCs w:val="24"/>
              </w:rPr>
            </w:pP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13</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7</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3</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43</w:t>
            </w:r>
          </w:p>
        </w:tc>
        <w:tc>
          <w:tcPr>
            <w:tcW w:w="649" w:type="dxa"/>
          </w:tcPr>
          <w:p w:rsidR="00937104" w:rsidRPr="00937104" w:rsidRDefault="00937104" w:rsidP="00937104">
            <w:pPr>
              <w:jc w:val="both"/>
              <w:rPr>
                <w:rFonts w:eastAsiaTheme="minorEastAsia"/>
                <w:sz w:val="24"/>
                <w:szCs w:val="24"/>
              </w:rPr>
            </w:pPr>
            <w:r w:rsidRPr="00937104">
              <w:rPr>
                <w:rFonts w:eastAsiaTheme="minorEastAsia"/>
                <w:sz w:val="24"/>
                <w:szCs w:val="24"/>
              </w:rPr>
              <w:t>100</w:t>
            </w:r>
          </w:p>
        </w:tc>
        <w:tc>
          <w:tcPr>
            <w:tcW w:w="958" w:type="dxa"/>
          </w:tcPr>
          <w:p w:rsidR="00937104" w:rsidRPr="00937104" w:rsidRDefault="00937104" w:rsidP="00937104">
            <w:pPr>
              <w:jc w:val="both"/>
              <w:rPr>
                <w:rFonts w:eastAsiaTheme="minorEastAsia"/>
                <w:sz w:val="24"/>
                <w:szCs w:val="24"/>
              </w:rPr>
            </w:pPr>
            <w:r w:rsidRPr="00937104">
              <w:rPr>
                <w:rFonts w:eastAsiaTheme="minorEastAsia"/>
                <w:sz w:val="24"/>
                <w:szCs w:val="24"/>
              </w:rPr>
              <w:t>3,57</w:t>
            </w:r>
          </w:p>
        </w:tc>
      </w:tr>
      <w:tr w:rsidR="00937104" w:rsidRPr="00937104" w:rsidTr="00E0763B">
        <w:tc>
          <w:tcPr>
            <w:tcW w:w="1321" w:type="dxa"/>
          </w:tcPr>
          <w:p w:rsidR="00937104" w:rsidRPr="00937104" w:rsidRDefault="00937104" w:rsidP="00937104">
            <w:pPr>
              <w:jc w:val="both"/>
              <w:rPr>
                <w:rFonts w:eastAsiaTheme="minorEastAsia"/>
                <w:sz w:val="24"/>
                <w:szCs w:val="24"/>
              </w:rPr>
            </w:pPr>
          </w:p>
        </w:tc>
        <w:tc>
          <w:tcPr>
            <w:tcW w:w="736" w:type="dxa"/>
          </w:tcPr>
          <w:p w:rsidR="00937104" w:rsidRPr="00937104" w:rsidRDefault="00937104" w:rsidP="00937104">
            <w:pPr>
              <w:jc w:val="both"/>
              <w:rPr>
                <w:rFonts w:eastAsiaTheme="minorEastAsia"/>
                <w:sz w:val="24"/>
                <w:szCs w:val="24"/>
              </w:rPr>
            </w:pPr>
            <w:r w:rsidRPr="00937104">
              <w:rPr>
                <w:rFonts w:eastAsiaTheme="minorEastAsia"/>
                <w:sz w:val="24"/>
                <w:szCs w:val="24"/>
              </w:rPr>
              <w:t>7в</w:t>
            </w:r>
          </w:p>
        </w:tc>
        <w:tc>
          <w:tcPr>
            <w:tcW w:w="1383" w:type="dxa"/>
          </w:tcPr>
          <w:p w:rsidR="00937104" w:rsidRPr="00937104" w:rsidRDefault="00937104" w:rsidP="00937104">
            <w:pPr>
              <w:jc w:val="both"/>
              <w:rPr>
                <w:rFonts w:eastAsiaTheme="minorEastAsia"/>
                <w:sz w:val="24"/>
                <w:szCs w:val="24"/>
              </w:rPr>
            </w:pPr>
            <w:r w:rsidRPr="00937104">
              <w:rPr>
                <w:rFonts w:eastAsiaTheme="minorEastAsia"/>
                <w:sz w:val="24"/>
                <w:szCs w:val="24"/>
              </w:rPr>
              <w:t>Хрестина Е.Л.</w:t>
            </w:r>
          </w:p>
        </w:tc>
        <w:tc>
          <w:tcPr>
            <w:tcW w:w="878" w:type="dxa"/>
          </w:tcPr>
          <w:p w:rsidR="00937104" w:rsidRPr="00937104" w:rsidRDefault="00937104" w:rsidP="00937104">
            <w:pPr>
              <w:jc w:val="both"/>
              <w:rPr>
                <w:rFonts w:eastAsiaTheme="minorEastAsia"/>
                <w:sz w:val="24"/>
                <w:szCs w:val="24"/>
              </w:rPr>
            </w:pPr>
            <w:r w:rsidRPr="00937104">
              <w:rPr>
                <w:rFonts w:eastAsiaTheme="minorEastAsia"/>
                <w:sz w:val="24"/>
                <w:szCs w:val="24"/>
              </w:rPr>
              <w:t>26</w:t>
            </w:r>
          </w:p>
        </w:tc>
        <w:tc>
          <w:tcPr>
            <w:tcW w:w="881" w:type="dxa"/>
          </w:tcPr>
          <w:p w:rsidR="00937104" w:rsidRPr="00937104" w:rsidRDefault="00937104" w:rsidP="00937104">
            <w:pPr>
              <w:jc w:val="both"/>
              <w:rPr>
                <w:rFonts w:eastAsiaTheme="minorEastAsia"/>
                <w:sz w:val="24"/>
                <w:szCs w:val="24"/>
              </w:rPr>
            </w:pPr>
            <w:r w:rsidRPr="00937104">
              <w:rPr>
                <w:rFonts w:eastAsiaTheme="minorEastAsia"/>
                <w:sz w:val="24"/>
                <w:szCs w:val="24"/>
              </w:rPr>
              <w:t>26</w:t>
            </w:r>
          </w:p>
        </w:tc>
        <w:tc>
          <w:tcPr>
            <w:tcW w:w="553" w:type="dxa"/>
          </w:tcPr>
          <w:p w:rsidR="00937104" w:rsidRPr="00937104" w:rsidRDefault="00937104" w:rsidP="00937104">
            <w:pPr>
              <w:jc w:val="both"/>
              <w:rPr>
                <w:rFonts w:eastAsiaTheme="minorEastAsia"/>
                <w:sz w:val="24"/>
                <w:szCs w:val="24"/>
              </w:rPr>
            </w:pP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3</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8</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15</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88</w:t>
            </w:r>
          </w:p>
        </w:tc>
        <w:tc>
          <w:tcPr>
            <w:tcW w:w="649" w:type="dxa"/>
          </w:tcPr>
          <w:p w:rsidR="00937104" w:rsidRPr="00937104" w:rsidRDefault="00937104" w:rsidP="00937104">
            <w:pPr>
              <w:jc w:val="both"/>
              <w:rPr>
                <w:rFonts w:eastAsiaTheme="minorEastAsia"/>
                <w:sz w:val="24"/>
                <w:szCs w:val="24"/>
              </w:rPr>
            </w:pPr>
            <w:r w:rsidRPr="00937104">
              <w:rPr>
                <w:rFonts w:eastAsiaTheme="minorEastAsia"/>
                <w:sz w:val="24"/>
                <w:szCs w:val="24"/>
              </w:rPr>
              <w:t>100</w:t>
            </w:r>
          </w:p>
        </w:tc>
        <w:tc>
          <w:tcPr>
            <w:tcW w:w="958" w:type="dxa"/>
          </w:tcPr>
          <w:p w:rsidR="00937104" w:rsidRPr="00937104" w:rsidRDefault="00937104" w:rsidP="00937104">
            <w:pPr>
              <w:jc w:val="both"/>
              <w:rPr>
                <w:rFonts w:eastAsiaTheme="minorEastAsia"/>
                <w:sz w:val="24"/>
                <w:szCs w:val="24"/>
              </w:rPr>
            </w:pPr>
            <w:r w:rsidRPr="00937104">
              <w:rPr>
                <w:rFonts w:eastAsiaTheme="minorEastAsia"/>
                <w:sz w:val="24"/>
                <w:szCs w:val="24"/>
              </w:rPr>
              <w:t>4,46</w:t>
            </w:r>
          </w:p>
        </w:tc>
      </w:tr>
      <w:tr w:rsidR="00937104" w:rsidRPr="00937104" w:rsidTr="00E0763B">
        <w:tc>
          <w:tcPr>
            <w:tcW w:w="1321" w:type="dxa"/>
          </w:tcPr>
          <w:p w:rsidR="00937104" w:rsidRPr="00937104" w:rsidRDefault="00937104" w:rsidP="00937104">
            <w:pPr>
              <w:jc w:val="both"/>
              <w:rPr>
                <w:rFonts w:eastAsiaTheme="minorEastAsia"/>
                <w:sz w:val="24"/>
                <w:szCs w:val="24"/>
              </w:rPr>
            </w:pPr>
          </w:p>
        </w:tc>
        <w:tc>
          <w:tcPr>
            <w:tcW w:w="736" w:type="dxa"/>
          </w:tcPr>
          <w:p w:rsidR="00937104" w:rsidRPr="00937104" w:rsidRDefault="00937104" w:rsidP="00937104">
            <w:pPr>
              <w:jc w:val="both"/>
              <w:rPr>
                <w:rFonts w:eastAsiaTheme="minorEastAsia"/>
                <w:sz w:val="24"/>
                <w:szCs w:val="24"/>
              </w:rPr>
            </w:pPr>
            <w:r w:rsidRPr="00937104">
              <w:rPr>
                <w:rFonts w:eastAsiaTheme="minorEastAsia"/>
                <w:sz w:val="24"/>
                <w:szCs w:val="24"/>
              </w:rPr>
              <w:t>7г</w:t>
            </w:r>
          </w:p>
        </w:tc>
        <w:tc>
          <w:tcPr>
            <w:tcW w:w="1383" w:type="dxa"/>
          </w:tcPr>
          <w:p w:rsidR="00937104" w:rsidRPr="00937104" w:rsidRDefault="00937104" w:rsidP="00937104">
            <w:pPr>
              <w:jc w:val="both"/>
              <w:rPr>
                <w:rFonts w:eastAsiaTheme="minorEastAsia"/>
                <w:sz w:val="24"/>
                <w:szCs w:val="24"/>
              </w:rPr>
            </w:pPr>
            <w:r w:rsidRPr="00937104">
              <w:rPr>
                <w:rFonts w:eastAsiaTheme="minorEastAsia"/>
                <w:sz w:val="24"/>
                <w:szCs w:val="24"/>
              </w:rPr>
              <w:t>Ермак Т.В.</w:t>
            </w:r>
          </w:p>
        </w:tc>
        <w:tc>
          <w:tcPr>
            <w:tcW w:w="878" w:type="dxa"/>
          </w:tcPr>
          <w:p w:rsidR="00937104" w:rsidRPr="00937104" w:rsidRDefault="00937104" w:rsidP="00937104">
            <w:pPr>
              <w:jc w:val="both"/>
              <w:rPr>
                <w:rFonts w:eastAsiaTheme="minorEastAsia"/>
                <w:sz w:val="24"/>
                <w:szCs w:val="24"/>
              </w:rPr>
            </w:pPr>
            <w:r w:rsidRPr="00937104">
              <w:rPr>
                <w:rFonts w:eastAsiaTheme="minorEastAsia"/>
                <w:sz w:val="24"/>
                <w:szCs w:val="24"/>
              </w:rPr>
              <w:t>24</w:t>
            </w:r>
          </w:p>
        </w:tc>
        <w:tc>
          <w:tcPr>
            <w:tcW w:w="881" w:type="dxa"/>
          </w:tcPr>
          <w:p w:rsidR="00937104" w:rsidRPr="00937104" w:rsidRDefault="00937104" w:rsidP="00937104">
            <w:pPr>
              <w:jc w:val="both"/>
              <w:rPr>
                <w:rFonts w:eastAsiaTheme="minorEastAsia"/>
                <w:sz w:val="24"/>
                <w:szCs w:val="24"/>
              </w:rPr>
            </w:pPr>
            <w:r w:rsidRPr="00937104">
              <w:rPr>
                <w:rFonts w:eastAsiaTheme="minorEastAsia"/>
                <w:sz w:val="24"/>
                <w:szCs w:val="24"/>
              </w:rPr>
              <w:t>24</w:t>
            </w:r>
          </w:p>
        </w:tc>
        <w:tc>
          <w:tcPr>
            <w:tcW w:w="553" w:type="dxa"/>
          </w:tcPr>
          <w:p w:rsidR="00937104" w:rsidRPr="00937104" w:rsidRDefault="00937104" w:rsidP="00937104">
            <w:pPr>
              <w:jc w:val="both"/>
              <w:rPr>
                <w:rFonts w:eastAsiaTheme="minorEastAsia"/>
                <w:sz w:val="24"/>
                <w:szCs w:val="24"/>
              </w:rPr>
            </w:pP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6</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9</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10</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79</w:t>
            </w:r>
          </w:p>
        </w:tc>
        <w:tc>
          <w:tcPr>
            <w:tcW w:w="649" w:type="dxa"/>
          </w:tcPr>
          <w:p w:rsidR="00937104" w:rsidRPr="00937104" w:rsidRDefault="00937104" w:rsidP="00937104">
            <w:pPr>
              <w:jc w:val="both"/>
              <w:rPr>
                <w:rFonts w:eastAsiaTheme="minorEastAsia"/>
                <w:sz w:val="24"/>
                <w:szCs w:val="24"/>
              </w:rPr>
            </w:pPr>
            <w:r w:rsidRPr="00937104">
              <w:rPr>
                <w:rFonts w:eastAsiaTheme="minorEastAsia"/>
                <w:sz w:val="24"/>
                <w:szCs w:val="24"/>
              </w:rPr>
              <w:t>100</w:t>
            </w:r>
          </w:p>
        </w:tc>
        <w:tc>
          <w:tcPr>
            <w:tcW w:w="958" w:type="dxa"/>
          </w:tcPr>
          <w:p w:rsidR="00937104" w:rsidRPr="00937104" w:rsidRDefault="00937104" w:rsidP="00937104">
            <w:pPr>
              <w:jc w:val="both"/>
              <w:rPr>
                <w:rFonts w:eastAsiaTheme="minorEastAsia"/>
                <w:sz w:val="24"/>
                <w:szCs w:val="24"/>
              </w:rPr>
            </w:pPr>
            <w:r w:rsidRPr="00937104">
              <w:rPr>
                <w:rFonts w:eastAsiaTheme="minorEastAsia"/>
                <w:sz w:val="24"/>
                <w:szCs w:val="24"/>
              </w:rPr>
              <w:t>4,16</w:t>
            </w:r>
          </w:p>
        </w:tc>
      </w:tr>
      <w:tr w:rsidR="00937104" w:rsidRPr="00937104" w:rsidTr="00E0763B">
        <w:tc>
          <w:tcPr>
            <w:tcW w:w="1321" w:type="dxa"/>
          </w:tcPr>
          <w:p w:rsidR="00937104" w:rsidRPr="00937104" w:rsidRDefault="00937104" w:rsidP="00937104">
            <w:pPr>
              <w:jc w:val="both"/>
              <w:rPr>
                <w:rFonts w:eastAsiaTheme="minorEastAsia"/>
                <w:sz w:val="24"/>
                <w:szCs w:val="24"/>
              </w:rPr>
            </w:pPr>
            <w:r w:rsidRPr="00937104">
              <w:rPr>
                <w:rFonts w:eastAsiaTheme="minorEastAsia"/>
                <w:sz w:val="24"/>
                <w:szCs w:val="24"/>
              </w:rPr>
              <w:t>Литература</w:t>
            </w:r>
          </w:p>
        </w:tc>
        <w:tc>
          <w:tcPr>
            <w:tcW w:w="736" w:type="dxa"/>
          </w:tcPr>
          <w:p w:rsidR="00937104" w:rsidRPr="00937104" w:rsidRDefault="00937104" w:rsidP="00937104">
            <w:pPr>
              <w:jc w:val="both"/>
              <w:rPr>
                <w:rFonts w:eastAsiaTheme="minorEastAsia"/>
                <w:sz w:val="24"/>
                <w:szCs w:val="24"/>
              </w:rPr>
            </w:pPr>
            <w:r w:rsidRPr="00937104">
              <w:rPr>
                <w:rFonts w:eastAsiaTheme="minorEastAsia"/>
                <w:sz w:val="24"/>
                <w:szCs w:val="24"/>
              </w:rPr>
              <w:t>8а</w:t>
            </w:r>
          </w:p>
        </w:tc>
        <w:tc>
          <w:tcPr>
            <w:tcW w:w="1383" w:type="dxa"/>
          </w:tcPr>
          <w:p w:rsidR="00937104" w:rsidRPr="00937104" w:rsidRDefault="00937104" w:rsidP="00937104">
            <w:pPr>
              <w:jc w:val="both"/>
              <w:rPr>
                <w:rFonts w:eastAsiaTheme="minorEastAsia"/>
                <w:sz w:val="24"/>
                <w:szCs w:val="24"/>
              </w:rPr>
            </w:pPr>
            <w:r w:rsidRPr="00937104">
              <w:rPr>
                <w:rFonts w:eastAsiaTheme="minorEastAsia"/>
                <w:sz w:val="24"/>
                <w:szCs w:val="24"/>
              </w:rPr>
              <w:t>Ермак Т.В.</w:t>
            </w:r>
          </w:p>
        </w:tc>
        <w:tc>
          <w:tcPr>
            <w:tcW w:w="878" w:type="dxa"/>
          </w:tcPr>
          <w:p w:rsidR="00937104" w:rsidRPr="00937104" w:rsidRDefault="00937104" w:rsidP="00937104">
            <w:pPr>
              <w:jc w:val="both"/>
              <w:rPr>
                <w:rFonts w:eastAsiaTheme="minorEastAsia"/>
                <w:sz w:val="24"/>
                <w:szCs w:val="24"/>
              </w:rPr>
            </w:pPr>
            <w:r w:rsidRPr="00937104">
              <w:rPr>
                <w:rFonts w:eastAsiaTheme="minorEastAsia"/>
                <w:sz w:val="24"/>
                <w:szCs w:val="24"/>
              </w:rPr>
              <w:t>23</w:t>
            </w:r>
          </w:p>
        </w:tc>
        <w:tc>
          <w:tcPr>
            <w:tcW w:w="881" w:type="dxa"/>
          </w:tcPr>
          <w:p w:rsidR="00937104" w:rsidRPr="00937104" w:rsidRDefault="00937104" w:rsidP="00937104">
            <w:pPr>
              <w:jc w:val="both"/>
              <w:rPr>
                <w:rFonts w:eastAsiaTheme="minorEastAsia"/>
                <w:sz w:val="24"/>
                <w:szCs w:val="24"/>
              </w:rPr>
            </w:pPr>
            <w:r w:rsidRPr="00937104">
              <w:rPr>
                <w:rFonts w:eastAsiaTheme="minorEastAsia"/>
                <w:sz w:val="24"/>
                <w:szCs w:val="24"/>
              </w:rPr>
              <w:t>23</w:t>
            </w:r>
          </w:p>
        </w:tc>
        <w:tc>
          <w:tcPr>
            <w:tcW w:w="553" w:type="dxa"/>
          </w:tcPr>
          <w:p w:rsidR="00937104" w:rsidRPr="00937104" w:rsidRDefault="00937104" w:rsidP="00937104">
            <w:pPr>
              <w:jc w:val="both"/>
              <w:rPr>
                <w:rFonts w:eastAsiaTheme="minorEastAsia"/>
                <w:sz w:val="24"/>
                <w:szCs w:val="24"/>
              </w:rPr>
            </w:pP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5</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7</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11</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78</w:t>
            </w:r>
          </w:p>
        </w:tc>
        <w:tc>
          <w:tcPr>
            <w:tcW w:w="649" w:type="dxa"/>
          </w:tcPr>
          <w:p w:rsidR="00937104" w:rsidRPr="00937104" w:rsidRDefault="00937104" w:rsidP="00937104">
            <w:pPr>
              <w:jc w:val="both"/>
              <w:rPr>
                <w:rFonts w:eastAsiaTheme="minorEastAsia"/>
                <w:sz w:val="24"/>
                <w:szCs w:val="24"/>
              </w:rPr>
            </w:pPr>
            <w:r w:rsidRPr="00937104">
              <w:rPr>
                <w:rFonts w:eastAsiaTheme="minorEastAsia"/>
                <w:sz w:val="24"/>
                <w:szCs w:val="24"/>
              </w:rPr>
              <w:t>100</w:t>
            </w:r>
          </w:p>
        </w:tc>
        <w:tc>
          <w:tcPr>
            <w:tcW w:w="958" w:type="dxa"/>
          </w:tcPr>
          <w:p w:rsidR="00937104" w:rsidRPr="00937104" w:rsidRDefault="00937104" w:rsidP="00937104">
            <w:pPr>
              <w:jc w:val="both"/>
              <w:rPr>
                <w:rFonts w:eastAsiaTheme="minorEastAsia"/>
                <w:sz w:val="24"/>
                <w:szCs w:val="24"/>
              </w:rPr>
            </w:pPr>
            <w:r w:rsidRPr="00937104">
              <w:rPr>
                <w:rFonts w:eastAsiaTheme="minorEastAsia"/>
                <w:sz w:val="24"/>
                <w:szCs w:val="24"/>
              </w:rPr>
              <w:t>4,26</w:t>
            </w:r>
          </w:p>
        </w:tc>
      </w:tr>
      <w:tr w:rsidR="00937104" w:rsidRPr="00937104" w:rsidTr="00E0763B">
        <w:tc>
          <w:tcPr>
            <w:tcW w:w="1321" w:type="dxa"/>
          </w:tcPr>
          <w:p w:rsidR="00937104" w:rsidRPr="00937104" w:rsidRDefault="00937104" w:rsidP="00937104">
            <w:pPr>
              <w:jc w:val="both"/>
              <w:rPr>
                <w:rFonts w:eastAsiaTheme="minorEastAsia"/>
                <w:sz w:val="24"/>
                <w:szCs w:val="24"/>
              </w:rPr>
            </w:pPr>
          </w:p>
        </w:tc>
        <w:tc>
          <w:tcPr>
            <w:tcW w:w="736" w:type="dxa"/>
          </w:tcPr>
          <w:p w:rsidR="00937104" w:rsidRPr="00937104" w:rsidRDefault="00937104" w:rsidP="00937104">
            <w:pPr>
              <w:jc w:val="both"/>
              <w:rPr>
                <w:rFonts w:eastAsiaTheme="minorEastAsia"/>
                <w:sz w:val="24"/>
                <w:szCs w:val="24"/>
              </w:rPr>
            </w:pPr>
            <w:r w:rsidRPr="00937104">
              <w:rPr>
                <w:rFonts w:eastAsiaTheme="minorEastAsia"/>
                <w:sz w:val="24"/>
                <w:szCs w:val="24"/>
              </w:rPr>
              <w:t>8б</w:t>
            </w:r>
          </w:p>
        </w:tc>
        <w:tc>
          <w:tcPr>
            <w:tcW w:w="1383" w:type="dxa"/>
          </w:tcPr>
          <w:p w:rsidR="00937104" w:rsidRPr="00937104" w:rsidRDefault="00937104" w:rsidP="00937104">
            <w:pPr>
              <w:jc w:val="both"/>
              <w:rPr>
                <w:rFonts w:eastAsiaTheme="minorEastAsia"/>
                <w:sz w:val="24"/>
                <w:szCs w:val="24"/>
              </w:rPr>
            </w:pPr>
            <w:r w:rsidRPr="00937104">
              <w:rPr>
                <w:rFonts w:eastAsiaTheme="minorEastAsia"/>
                <w:sz w:val="24"/>
                <w:szCs w:val="24"/>
              </w:rPr>
              <w:t>Волохова А.И.</w:t>
            </w:r>
          </w:p>
        </w:tc>
        <w:tc>
          <w:tcPr>
            <w:tcW w:w="878" w:type="dxa"/>
          </w:tcPr>
          <w:p w:rsidR="00937104" w:rsidRPr="00937104" w:rsidRDefault="00937104" w:rsidP="00937104">
            <w:pPr>
              <w:jc w:val="both"/>
              <w:rPr>
                <w:rFonts w:eastAsiaTheme="minorEastAsia"/>
                <w:sz w:val="24"/>
                <w:szCs w:val="24"/>
              </w:rPr>
            </w:pPr>
            <w:r w:rsidRPr="00937104">
              <w:rPr>
                <w:rFonts w:eastAsiaTheme="minorEastAsia"/>
                <w:sz w:val="24"/>
                <w:szCs w:val="24"/>
              </w:rPr>
              <w:t>25</w:t>
            </w:r>
          </w:p>
        </w:tc>
        <w:tc>
          <w:tcPr>
            <w:tcW w:w="881" w:type="dxa"/>
          </w:tcPr>
          <w:p w:rsidR="00937104" w:rsidRPr="00937104" w:rsidRDefault="00937104" w:rsidP="00937104">
            <w:pPr>
              <w:jc w:val="both"/>
              <w:rPr>
                <w:rFonts w:eastAsiaTheme="minorEastAsia"/>
                <w:sz w:val="24"/>
                <w:szCs w:val="24"/>
              </w:rPr>
            </w:pPr>
            <w:r w:rsidRPr="00937104">
              <w:rPr>
                <w:rFonts w:eastAsiaTheme="minorEastAsia"/>
                <w:sz w:val="24"/>
                <w:szCs w:val="24"/>
              </w:rPr>
              <w:t>25</w:t>
            </w:r>
          </w:p>
        </w:tc>
        <w:tc>
          <w:tcPr>
            <w:tcW w:w="553" w:type="dxa"/>
          </w:tcPr>
          <w:p w:rsidR="00937104" w:rsidRPr="00937104" w:rsidRDefault="00937104" w:rsidP="00937104">
            <w:pPr>
              <w:jc w:val="both"/>
              <w:rPr>
                <w:rFonts w:eastAsiaTheme="minorEastAsia"/>
                <w:sz w:val="24"/>
                <w:szCs w:val="24"/>
              </w:rPr>
            </w:pP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5</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7</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13</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80</w:t>
            </w:r>
          </w:p>
        </w:tc>
        <w:tc>
          <w:tcPr>
            <w:tcW w:w="649" w:type="dxa"/>
          </w:tcPr>
          <w:p w:rsidR="00937104" w:rsidRPr="00937104" w:rsidRDefault="00937104" w:rsidP="00937104">
            <w:pPr>
              <w:jc w:val="both"/>
              <w:rPr>
                <w:rFonts w:eastAsiaTheme="minorEastAsia"/>
                <w:sz w:val="24"/>
                <w:szCs w:val="24"/>
              </w:rPr>
            </w:pPr>
            <w:r w:rsidRPr="00937104">
              <w:rPr>
                <w:rFonts w:eastAsiaTheme="minorEastAsia"/>
                <w:sz w:val="24"/>
                <w:szCs w:val="24"/>
              </w:rPr>
              <w:t>100</w:t>
            </w:r>
          </w:p>
        </w:tc>
        <w:tc>
          <w:tcPr>
            <w:tcW w:w="958" w:type="dxa"/>
          </w:tcPr>
          <w:p w:rsidR="00937104" w:rsidRPr="00937104" w:rsidRDefault="00937104" w:rsidP="00937104">
            <w:pPr>
              <w:jc w:val="both"/>
              <w:rPr>
                <w:rFonts w:eastAsiaTheme="minorEastAsia"/>
                <w:sz w:val="24"/>
                <w:szCs w:val="24"/>
              </w:rPr>
            </w:pPr>
            <w:r w:rsidRPr="00937104">
              <w:rPr>
                <w:rFonts w:eastAsiaTheme="minorEastAsia"/>
                <w:sz w:val="24"/>
                <w:szCs w:val="24"/>
              </w:rPr>
              <w:t>4,32</w:t>
            </w:r>
          </w:p>
        </w:tc>
      </w:tr>
      <w:tr w:rsidR="00937104" w:rsidRPr="00937104" w:rsidTr="00E0763B">
        <w:tc>
          <w:tcPr>
            <w:tcW w:w="1321" w:type="dxa"/>
          </w:tcPr>
          <w:p w:rsidR="00937104" w:rsidRPr="00937104" w:rsidRDefault="00937104" w:rsidP="00937104">
            <w:pPr>
              <w:jc w:val="both"/>
              <w:rPr>
                <w:rFonts w:eastAsiaTheme="minorEastAsia"/>
                <w:sz w:val="24"/>
                <w:szCs w:val="24"/>
              </w:rPr>
            </w:pPr>
          </w:p>
        </w:tc>
        <w:tc>
          <w:tcPr>
            <w:tcW w:w="736" w:type="dxa"/>
          </w:tcPr>
          <w:p w:rsidR="00937104" w:rsidRPr="00937104" w:rsidRDefault="00937104" w:rsidP="00937104">
            <w:pPr>
              <w:jc w:val="both"/>
              <w:rPr>
                <w:rFonts w:eastAsiaTheme="minorEastAsia"/>
                <w:sz w:val="24"/>
                <w:szCs w:val="24"/>
              </w:rPr>
            </w:pPr>
            <w:r w:rsidRPr="00937104">
              <w:rPr>
                <w:rFonts w:eastAsiaTheme="minorEastAsia"/>
                <w:sz w:val="24"/>
                <w:szCs w:val="24"/>
              </w:rPr>
              <w:t>8г</w:t>
            </w:r>
          </w:p>
        </w:tc>
        <w:tc>
          <w:tcPr>
            <w:tcW w:w="1383" w:type="dxa"/>
          </w:tcPr>
          <w:p w:rsidR="00937104" w:rsidRPr="00937104" w:rsidRDefault="00937104" w:rsidP="00937104">
            <w:pPr>
              <w:jc w:val="both"/>
              <w:rPr>
                <w:rFonts w:eastAsiaTheme="minorEastAsia"/>
                <w:sz w:val="24"/>
                <w:szCs w:val="24"/>
              </w:rPr>
            </w:pPr>
            <w:r w:rsidRPr="00937104">
              <w:rPr>
                <w:rFonts w:eastAsiaTheme="minorEastAsia"/>
                <w:sz w:val="24"/>
                <w:szCs w:val="24"/>
              </w:rPr>
              <w:t>Волохова А.И.</w:t>
            </w:r>
          </w:p>
        </w:tc>
        <w:tc>
          <w:tcPr>
            <w:tcW w:w="878" w:type="dxa"/>
          </w:tcPr>
          <w:p w:rsidR="00937104" w:rsidRPr="00937104" w:rsidRDefault="00937104" w:rsidP="00937104">
            <w:pPr>
              <w:jc w:val="both"/>
              <w:rPr>
                <w:rFonts w:eastAsiaTheme="minorEastAsia"/>
                <w:sz w:val="24"/>
                <w:szCs w:val="24"/>
              </w:rPr>
            </w:pPr>
            <w:r w:rsidRPr="00937104">
              <w:rPr>
                <w:rFonts w:eastAsiaTheme="minorEastAsia"/>
                <w:sz w:val="24"/>
                <w:szCs w:val="24"/>
              </w:rPr>
              <w:t>19</w:t>
            </w:r>
          </w:p>
        </w:tc>
        <w:tc>
          <w:tcPr>
            <w:tcW w:w="881" w:type="dxa"/>
          </w:tcPr>
          <w:p w:rsidR="00937104" w:rsidRPr="00937104" w:rsidRDefault="00937104" w:rsidP="00937104">
            <w:pPr>
              <w:jc w:val="both"/>
              <w:rPr>
                <w:rFonts w:eastAsiaTheme="minorEastAsia"/>
                <w:sz w:val="24"/>
                <w:szCs w:val="24"/>
              </w:rPr>
            </w:pPr>
            <w:r w:rsidRPr="00937104">
              <w:rPr>
                <w:rFonts w:eastAsiaTheme="minorEastAsia"/>
                <w:sz w:val="24"/>
                <w:szCs w:val="24"/>
              </w:rPr>
              <w:t>19</w:t>
            </w:r>
          </w:p>
        </w:tc>
        <w:tc>
          <w:tcPr>
            <w:tcW w:w="553" w:type="dxa"/>
          </w:tcPr>
          <w:p w:rsidR="00937104" w:rsidRPr="00937104" w:rsidRDefault="00937104" w:rsidP="00937104">
            <w:pPr>
              <w:jc w:val="both"/>
              <w:rPr>
                <w:rFonts w:eastAsiaTheme="minorEastAsia"/>
                <w:sz w:val="24"/>
                <w:szCs w:val="24"/>
              </w:rPr>
            </w:pP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11</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5</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3</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77</w:t>
            </w:r>
          </w:p>
        </w:tc>
        <w:tc>
          <w:tcPr>
            <w:tcW w:w="649" w:type="dxa"/>
          </w:tcPr>
          <w:p w:rsidR="00937104" w:rsidRPr="00937104" w:rsidRDefault="00937104" w:rsidP="00937104">
            <w:pPr>
              <w:jc w:val="both"/>
              <w:rPr>
                <w:rFonts w:eastAsiaTheme="minorEastAsia"/>
                <w:sz w:val="24"/>
                <w:szCs w:val="24"/>
              </w:rPr>
            </w:pPr>
            <w:r w:rsidRPr="00937104">
              <w:rPr>
                <w:rFonts w:eastAsiaTheme="minorEastAsia"/>
                <w:sz w:val="24"/>
                <w:szCs w:val="24"/>
              </w:rPr>
              <w:t>100</w:t>
            </w:r>
          </w:p>
        </w:tc>
        <w:tc>
          <w:tcPr>
            <w:tcW w:w="958" w:type="dxa"/>
          </w:tcPr>
          <w:p w:rsidR="00937104" w:rsidRPr="00937104" w:rsidRDefault="00937104" w:rsidP="00937104">
            <w:pPr>
              <w:jc w:val="both"/>
              <w:rPr>
                <w:rFonts w:eastAsiaTheme="minorEastAsia"/>
                <w:sz w:val="24"/>
                <w:szCs w:val="24"/>
              </w:rPr>
            </w:pPr>
            <w:r w:rsidRPr="00937104">
              <w:rPr>
                <w:rFonts w:eastAsiaTheme="minorEastAsia"/>
                <w:sz w:val="24"/>
                <w:szCs w:val="24"/>
              </w:rPr>
              <w:t>4,45</w:t>
            </w:r>
          </w:p>
        </w:tc>
      </w:tr>
      <w:tr w:rsidR="00937104" w:rsidRPr="00937104" w:rsidTr="00E0763B">
        <w:tc>
          <w:tcPr>
            <w:tcW w:w="1321" w:type="dxa"/>
          </w:tcPr>
          <w:p w:rsidR="00937104" w:rsidRPr="00937104" w:rsidRDefault="00937104" w:rsidP="00937104">
            <w:pPr>
              <w:jc w:val="both"/>
              <w:rPr>
                <w:rFonts w:eastAsiaTheme="minorEastAsia"/>
                <w:sz w:val="24"/>
                <w:szCs w:val="24"/>
              </w:rPr>
            </w:pPr>
          </w:p>
        </w:tc>
        <w:tc>
          <w:tcPr>
            <w:tcW w:w="736" w:type="dxa"/>
          </w:tcPr>
          <w:p w:rsidR="00937104" w:rsidRPr="00937104" w:rsidRDefault="00937104" w:rsidP="00937104">
            <w:pPr>
              <w:jc w:val="both"/>
              <w:rPr>
                <w:rFonts w:eastAsiaTheme="minorEastAsia"/>
                <w:sz w:val="24"/>
                <w:szCs w:val="24"/>
              </w:rPr>
            </w:pPr>
            <w:r w:rsidRPr="00937104">
              <w:rPr>
                <w:rFonts w:eastAsiaTheme="minorEastAsia"/>
                <w:sz w:val="24"/>
                <w:szCs w:val="24"/>
              </w:rPr>
              <w:t>8в</w:t>
            </w:r>
          </w:p>
        </w:tc>
        <w:tc>
          <w:tcPr>
            <w:tcW w:w="1383" w:type="dxa"/>
          </w:tcPr>
          <w:p w:rsidR="00937104" w:rsidRPr="00937104" w:rsidRDefault="00937104" w:rsidP="00937104">
            <w:pPr>
              <w:jc w:val="both"/>
              <w:rPr>
                <w:rFonts w:eastAsiaTheme="minorEastAsia"/>
                <w:sz w:val="24"/>
                <w:szCs w:val="24"/>
              </w:rPr>
            </w:pPr>
            <w:r w:rsidRPr="00937104">
              <w:rPr>
                <w:rFonts w:eastAsiaTheme="minorEastAsia"/>
                <w:sz w:val="24"/>
                <w:szCs w:val="24"/>
              </w:rPr>
              <w:t>Мирошкина Т.А</w:t>
            </w:r>
          </w:p>
        </w:tc>
        <w:tc>
          <w:tcPr>
            <w:tcW w:w="878" w:type="dxa"/>
          </w:tcPr>
          <w:p w:rsidR="00937104" w:rsidRPr="00937104" w:rsidRDefault="00937104" w:rsidP="00937104">
            <w:pPr>
              <w:jc w:val="both"/>
              <w:rPr>
                <w:rFonts w:eastAsiaTheme="minorEastAsia"/>
                <w:sz w:val="24"/>
                <w:szCs w:val="24"/>
              </w:rPr>
            </w:pPr>
            <w:r w:rsidRPr="00937104">
              <w:rPr>
                <w:rFonts w:eastAsiaTheme="minorEastAsia"/>
                <w:sz w:val="24"/>
                <w:szCs w:val="24"/>
              </w:rPr>
              <w:t>24</w:t>
            </w:r>
          </w:p>
        </w:tc>
        <w:tc>
          <w:tcPr>
            <w:tcW w:w="881" w:type="dxa"/>
          </w:tcPr>
          <w:p w:rsidR="00937104" w:rsidRPr="00937104" w:rsidRDefault="00937104" w:rsidP="00937104">
            <w:pPr>
              <w:jc w:val="both"/>
              <w:rPr>
                <w:rFonts w:eastAsiaTheme="minorEastAsia"/>
                <w:sz w:val="24"/>
                <w:szCs w:val="24"/>
              </w:rPr>
            </w:pPr>
            <w:r w:rsidRPr="00937104">
              <w:rPr>
                <w:rFonts w:eastAsiaTheme="minorEastAsia"/>
                <w:sz w:val="24"/>
                <w:szCs w:val="24"/>
              </w:rPr>
              <w:t>24</w:t>
            </w:r>
          </w:p>
        </w:tc>
        <w:tc>
          <w:tcPr>
            <w:tcW w:w="553" w:type="dxa"/>
          </w:tcPr>
          <w:p w:rsidR="00937104" w:rsidRPr="00937104" w:rsidRDefault="00937104" w:rsidP="00937104">
            <w:pPr>
              <w:jc w:val="both"/>
              <w:rPr>
                <w:rFonts w:eastAsiaTheme="minorEastAsia"/>
                <w:sz w:val="24"/>
                <w:szCs w:val="24"/>
              </w:rPr>
            </w:pP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14</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8</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2</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42</w:t>
            </w:r>
          </w:p>
        </w:tc>
        <w:tc>
          <w:tcPr>
            <w:tcW w:w="649" w:type="dxa"/>
          </w:tcPr>
          <w:p w:rsidR="00937104" w:rsidRPr="00937104" w:rsidRDefault="00937104" w:rsidP="00937104">
            <w:pPr>
              <w:jc w:val="both"/>
              <w:rPr>
                <w:rFonts w:eastAsiaTheme="minorEastAsia"/>
                <w:sz w:val="24"/>
                <w:szCs w:val="24"/>
              </w:rPr>
            </w:pPr>
            <w:r w:rsidRPr="00937104">
              <w:rPr>
                <w:rFonts w:eastAsiaTheme="minorEastAsia"/>
                <w:sz w:val="24"/>
                <w:szCs w:val="24"/>
              </w:rPr>
              <w:t>100</w:t>
            </w:r>
          </w:p>
        </w:tc>
        <w:tc>
          <w:tcPr>
            <w:tcW w:w="958" w:type="dxa"/>
          </w:tcPr>
          <w:p w:rsidR="00937104" w:rsidRPr="00937104" w:rsidRDefault="00937104" w:rsidP="00937104">
            <w:pPr>
              <w:jc w:val="both"/>
              <w:rPr>
                <w:rFonts w:eastAsiaTheme="minorEastAsia"/>
                <w:sz w:val="24"/>
                <w:szCs w:val="24"/>
              </w:rPr>
            </w:pPr>
            <w:r w:rsidRPr="00937104">
              <w:rPr>
                <w:rFonts w:eastAsiaTheme="minorEastAsia"/>
                <w:sz w:val="24"/>
                <w:szCs w:val="24"/>
              </w:rPr>
              <w:t>3,5</w:t>
            </w:r>
          </w:p>
        </w:tc>
      </w:tr>
      <w:tr w:rsidR="00937104" w:rsidRPr="00937104" w:rsidTr="00E0763B">
        <w:tc>
          <w:tcPr>
            <w:tcW w:w="1321" w:type="dxa"/>
          </w:tcPr>
          <w:p w:rsidR="00937104" w:rsidRPr="00937104" w:rsidRDefault="00937104" w:rsidP="00937104">
            <w:pPr>
              <w:jc w:val="both"/>
              <w:rPr>
                <w:rFonts w:eastAsiaTheme="minorEastAsia"/>
                <w:sz w:val="24"/>
                <w:szCs w:val="24"/>
              </w:rPr>
            </w:pPr>
            <w:r w:rsidRPr="00937104">
              <w:rPr>
                <w:rFonts w:eastAsiaTheme="minorEastAsia"/>
                <w:sz w:val="24"/>
                <w:szCs w:val="24"/>
              </w:rPr>
              <w:t>Литература</w:t>
            </w:r>
          </w:p>
        </w:tc>
        <w:tc>
          <w:tcPr>
            <w:tcW w:w="736" w:type="dxa"/>
          </w:tcPr>
          <w:p w:rsidR="00937104" w:rsidRPr="00937104" w:rsidRDefault="00937104" w:rsidP="00937104">
            <w:pPr>
              <w:jc w:val="both"/>
              <w:rPr>
                <w:rFonts w:eastAsiaTheme="minorEastAsia"/>
                <w:sz w:val="24"/>
                <w:szCs w:val="24"/>
              </w:rPr>
            </w:pPr>
            <w:r w:rsidRPr="00937104">
              <w:rPr>
                <w:rFonts w:eastAsiaTheme="minorEastAsia"/>
                <w:sz w:val="24"/>
                <w:szCs w:val="24"/>
              </w:rPr>
              <w:t>10 а</w:t>
            </w:r>
          </w:p>
        </w:tc>
        <w:tc>
          <w:tcPr>
            <w:tcW w:w="1383" w:type="dxa"/>
          </w:tcPr>
          <w:p w:rsidR="00937104" w:rsidRPr="00937104" w:rsidRDefault="00937104" w:rsidP="00937104">
            <w:pPr>
              <w:jc w:val="both"/>
              <w:rPr>
                <w:rFonts w:eastAsiaTheme="minorEastAsia"/>
                <w:sz w:val="24"/>
                <w:szCs w:val="24"/>
              </w:rPr>
            </w:pPr>
            <w:r w:rsidRPr="00937104">
              <w:rPr>
                <w:rFonts w:eastAsiaTheme="minorEastAsia"/>
                <w:sz w:val="24"/>
                <w:szCs w:val="24"/>
              </w:rPr>
              <w:t>Мирошкина Т.А</w:t>
            </w:r>
          </w:p>
        </w:tc>
        <w:tc>
          <w:tcPr>
            <w:tcW w:w="878" w:type="dxa"/>
          </w:tcPr>
          <w:p w:rsidR="00937104" w:rsidRPr="00937104" w:rsidRDefault="00937104" w:rsidP="00937104">
            <w:pPr>
              <w:jc w:val="both"/>
              <w:rPr>
                <w:rFonts w:eastAsiaTheme="minorEastAsia"/>
                <w:sz w:val="24"/>
                <w:szCs w:val="24"/>
              </w:rPr>
            </w:pPr>
            <w:r w:rsidRPr="00937104">
              <w:rPr>
                <w:rFonts w:eastAsiaTheme="minorEastAsia"/>
                <w:sz w:val="24"/>
                <w:szCs w:val="24"/>
              </w:rPr>
              <w:t>17</w:t>
            </w:r>
          </w:p>
        </w:tc>
        <w:tc>
          <w:tcPr>
            <w:tcW w:w="881" w:type="dxa"/>
          </w:tcPr>
          <w:p w:rsidR="00937104" w:rsidRPr="00937104" w:rsidRDefault="00937104" w:rsidP="00937104">
            <w:pPr>
              <w:jc w:val="both"/>
              <w:rPr>
                <w:rFonts w:eastAsiaTheme="minorEastAsia"/>
                <w:sz w:val="24"/>
                <w:szCs w:val="24"/>
              </w:rPr>
            </w:pPr>
            <w:r w:rsidRPr="00937104">
              <w:rPr>
                <w:rFonts w:eastAsiaTheme="minorEastAsia"/>
                <w:sz w:val="24"/>
                <w:szCs w:val="24"/>
              </w:rPr>
              <w:t>17</w:t>
            </w:r>
          </w:p>
        </w:tc>
        <w:tc>
          <w:tcPr>
            <w:tcW w:w="553" w:type="dxa"/>
          </w:tcPr>
          <w:p w:rsidR="00937104" w:rsidRPr="00937104" w:rsidRDefault="00937104" w:rsidP="00937104">
            <w:pPr>
              <w:jc w:val="both"/>
              <w:rPr>
                <w:rFonts w:eastAsiaTheme="minorEastAsia"/>
                <w:sz w:val="24"/>
                <w:szCs w:val="24"/>
              </w:rPr>
            </w:pP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2</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11</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4</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88</w:t>
            </w:r>
          </w:p>
        </w:tc>
        <w:tc>
          <w:tcPr>
            <w:tcW w:w="649" w:type="dxa"/>
          </w:tcPr>
          <w:p w:rsidR="00937104" w:rsidRPr="00937104" w:rsidRDefault="00937104" w:rsidP="00937104">
            <w:pPr>
              <w:jc w:val="both"/>
              <w:rPr>
                <w:rFonts w:eastAsiaTheme="minorEastAsia"/>
                <w:sz w:val="24"/>
                <w:szCs w:val="24"/>
              </w:rPr>
            </w:pPr>
            <w:r w:rsidRPr="00937104">
              <w:rPr>
                <w:rFonts w:eastAsiaTheme="minorEastAsia"/>
                <w:sz w:val="24"/>
                <w:szCs w:val="24"/>
              </w:rPr>
              <w:t>100</w:t>
            </w:r>
          </w:p>
        </w:tc>
        <w:tc>
          <w:tcPr>
            <w:tcW w:w="958" w:type="dxa"/>
          </w:tcPr>
          <w:p w:rsidR="00937104" w:rsidRPr="00937104" w:rsidRDefault="00937104" w:rsidP="00937104">
            <w:pPr>
              <w:jc w:val="both"/>
              <w:rPr>
                <w:rFonts w:eastAsiaTheme="minorEastAsia"/>
                <w:sz w:val="24"/>
                <w:szCs w:val="24"/>
              </w:rPr>
            </w:pPr>
            <w:r w:rsidRPr="00937104">
              <w:rPr>
                <w:rFonts w:eastAsiaTheme="minorEastAsia"/>
                <w:sz w:val="24"/>
                <w:szCs w:val="24"/>
              </w:rPr>
              <w:t>4</w:t>
            </w:r>
          </w:p>
        </w:tc>
      </w:tr>
      <w:tr w:rsidR="00937104" w:rsidRPr="00937104" w:rsidTr="00E0763B">
        <w:tc>
          <w:tcPr>
            <w:tcW w:w="1321" w:type="dxa"/>
          </w:tcPr>
          <w:p w:rsidR="00937104" w:rsidRPr="00937104" w:rsidRDefault="00937104" w:rsidP="00937104">
            <w:pPr>
              <w:jc w:val="both"/>
              <w:rPr>
                <w:rFonts w:eastAsiaTheme="minorEastAsia"/>
                <w:sz w:val="24"/>
                <w:szCs w:val="24"/>
              </w:rPr>
            </w:pPr>
          </w:p>
        </w:tc>
        <w:tc>
          <w:tcPr>
            <w:tcW w:w="736" w:type="dxa"/>
          </w:tcPr>
          <w:p w:rsidR="00937104" w:rsidRPr="00937104" w:rsidRDefault="00937104" w:rsidP="00937104">
            <w:pPr>
              <w:jc w:val="both"/>
              <w:rPr>
                <w:rFonts w:eastAsiaTheme="minorEastAsia"/>
                <w:sz w:val="24"/>
                <w:szCs w:val="24"/>
              </w:rPr>
            </w:pPr>
            <w:r w:rsidRPr="00937104">
              <w:rPr>
                <w:rFonts w:eastAsiaTheme="minorEastAsia"/>
                <w:sz w:val="24"/>
                <w:szCs w:val="24"/>
              </w:rPr>
              <w:t>10 б</w:t>
            </w:r>
          </w:p>
        </w:tc>
        <w:tc>
          <w:tcPr>
            <w:tcW w:w="1383" w:type="dxa"/>
          </w:tcPr>
          <w:p w:rsidR="00937104" w:rsidRPr="00937104" w:rsidRDefault="00937104" w:rsidP="00937104">
            <w:pPr>
              <w:jc w:val="both"/>
              <w:rPr>
                <w:rFonts w:eastAsiaTheme="minorEastAsia"/>
                <w:sz w:val="24"/>
                <w:szCs w:val="24"/>
              </w:rPr>
            </w:pPr>
            <w:r w:rsidRPr="00937104">
              <w:rPr>
                <w:rFonts w:eastAsiaTheme="minorEastAsia"/>
                <w:sz w:val="24"/>
                <w:szCs w:val="24"/>
              </w:rPr>
              <w:t>Жаркова Л.П.</w:t>
            </w:r>
          </w:p>
        </w:tc>
        <w:tc>
          <w:tcPr>
            <w:tcW w:w="878" w:type="dxa"/>
          </w:tcPr>
          <w:p w:rsidR="00937104" w:rsidRPr="00937104" w:rsidRDefault="00937104" w:rsidP="00937104">
            <w:pPr>
              <w:jc w:val="both"/>
              <w:rPr>
                <w:rFonts w:eastAsiaTheme="minorEastAsia"/>
                <w:sz w:val="24"/>
                <w:szCs w:val="24"/>
              </w:rPr>
            </w:pPr>
            <w:r w:rsidRPr="00937104">
              <w:rPr>
                <w:rFonts w:eastAsiaTheme="minorEastAsia"/>
                <w:sz w:val="24"/>
                <w:szCs w:val="24"/>
              </w:rPr>
              <w:t>20</w:t>
            </w:r>
          </w:p>
        </w:tc>
        <w:tc>
          <w:tcPr>
            <w:tcW w:w="881" w:type="dxa"/>
          </w:tcPr>
          <w:p w:rsidR="00937104" w:rsidRPr="00937104" w:rsidRDefault="00937104" w:rsidP="00937104">
            <w:pPr>
              <w:jc w:val="both"/>
              <w:rPr>
                <w:rFonts w:eastAsiaTheme="minorEastAsia"/>
                <w:sz w:val="24"/>
                <w:szCs w:val="24"/>
              </w:rPr>
            </w:pPr>
            <w:r w:rsidRPr="00937104">
              <w:rPr>
                <w:rFonts w:eastAsiaTheme="minorEastAsia"/>
                <w:sz w:val="24"/>
                <w:szCs w:val="24"/>
              </w:rPr>
              <w:t>20</w:t>
            </w:r>
          </w:p>
        </w:tc>
        <w:tc>
          <w:tcPr>
            <w:tcW w:w="553" w:type="dxa"/>
          </w:tcPr>
          <w:p w:rsidR="00937104" w:rsidRPr="00937104" w:rsidRDefault="00937104" w:rsidP="00937104">
            <w:pPr>
              <w:jc w:val="both"/>
              <w:rPr>
                <w:rFonts w:eastAsiaTheme="minorEastAsia"/>
                <w:sz w:val="24"/>
                <w:szCs w:val="24"/>
              </w:rPr>
            </w:pP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2</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8</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10</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90</w:t>
            </w:r>
          </w:p>
        </w:tc>
        <w:tc>
          <w:tcPr>
            <w:tcW w:w="649" w:type="dxa"/>
          </w:tcPr>
          <w:p w:rsidR="00937104" w:rsidRPr="00937104" w:rsidRDefault="00937104" w:rsidP="00937104">
            <w:pPr>
              <w:jc w:val="both"/>
              <w:rPr>
                <w:rFonts w:eastAsiaTheme="minorEastAsia"/>
                <w:sz w:val="24"/>
                <w:szCs w:val="24"/>
              </w:rPr>
            </w:pPr>
            <w:r w:rsidRPr="00937104">
              <w:rPr>
                <w:rFonts w:eastAsiaTheme="minorEastAsia"/>
                <w:sz w:val="24"/>
                <w:szCs w:val="24"/>
              </w:rPr>
              <w:t>100</w:t>
            </w:r>
          </w:p>
        </w:tc>
        <w:tc>
          <w:tcPr>
            <w:tcW w:w="958" w:type="dxa"/>
          </w:tcPr>
          <w:p w:rsidR="00937104" w:rsidRPr="00937104" w:rsidRDefault="00937104" w:rsidP="00937104">
            <w:pPr>
              <w:jc w:val="both"/>
              <w:rPr>
                <w:rFonts w:eastAsiaTheme="minorEastAsia"/>
                <w:sz w:val="24"/>
                <w:szCs w:val="24"/>
              </w:rPr>
            </w:pPr>
            <w:r w:rsidRPr="00937104">
              <w:rPr>
                <w:rFonts w:eastAsiaTheme="minorEastAsia"/>
                <w:sz w:val="24"/>
                <w:szCs w:val="24"/>
              </w:rPr>
              <w:t>4,4</w:t>
            </w:r>
          </w:p>
        </w:tc>
      </w:tr>
      <w:tr w:rsidR="00937104" w:rsidRPr="00937104" w:rsidTr="00E0763B">
        <w:tc>
          <w:tcPr>
            <w:tcW w:w="1321" w:type="dxa"/>
          </w:tcPr>
          <w:p w:rsidR="00937104" w:rsidRPr="00937104" w:rsidRDefault="00937104" w:rsidP="00937104">
            <w:pPr>
              <w:jc w:val="both"/>
              <w:rPr>
                <w:rFonts w:eastAsiaTheme="minorEastAsia"/>
                <w:sz w:val="24"/>
                <w:szCs w:val="24"/>
              </w:rPr>
            </w:pPr>
          </w:p>
        </w:tc>
        <w:tc>
          <w:tcPr>
            <w:tcW w:w="736" w:type="dxa"/>
          </w:tcPr>
          <w:p w:rsidR="00937104" w:rsidRPr="00937104" w:rsidRDefault="00937104" w:rsidP="00937104">
            <w:pPr>
              <w:jc w:val="both"/>
              <w:rPr>
                <w:rFonts w:eastAsiaTheme="minorEastAsia"/>
                <w:sz w:val="24"/>
                <w:szCs w:val="24"/>
              </w:rPr>
            </w:pPr>
            <w:r w:rsidRPr="00937104">
              <w:rPr>
                <w:rFonts w:eastAsiaTheme="minorEastAsia"/>
                <w:sz w:val="24"/>
                <w:szCs w:val="24"/>
              </w:rPr>
              <w:t>10 в</w:t>
            </w:r>
          </w:p>
        </w:tc>
        <w:tc>
          <w:tcPr>
            <w:tcW w:w="1383" w:type="dxa"/>
          </w:tcPr>
          <w:p w:rsidR="00937104" w:rsidRPr="00937104" w:rsidRDefault="00937104" w:rsidP="00937104">
            <w:pPr>
              <w:jc w:val="both"/>
              <w:rPr>
                <w:rFonts w:eastAsiaTheme="minorEastAsia"/>
                <w:sz w:val="24"/>
                <w:szCs w:val="24"/>
              </w:rPr>
            </w:pPr>
            <w:r w:rsidRPr="00937104">
              <w:rPr>
                <w:rFonts w:eastAsiaTheme="minorEastAsia"/>
                <w:sz w:val="24"/>
                <w:szCs w:val="24"/>
              </w:rPr>
              <w:t>Мирошкина Т.А</w:t>
            </w:r>
          </w:p>
        </w:tc>
        <w:tc>
          <w:tcPr>
            <w:tcW w:w="878" w:type="dxa"/>
          </w:tcPr>
          <w:p w:rsidR="00937104" w:rsidRPr="00937104" w:rsidRDefault="00937104" w:rsidP="00937104">
            <w:pPr>
              <w:jc w:val="both"/>
              <w:rPr>
                <w:rFonts w:eastAsiaTheme="minorEastAsia"/>
                <w:sz w:val="24"/>
                <w:szCs w:val="24"/>
              </w:rPr>
            </w:pPr>
            <w:r w:rsidRPr="00937104">
              <w:rPr>
                <w:rFonts w:eastAsiaTheme="minorEastAsia"/>
                <w:sz w:val="24"/>
                <w:szCs w:val="24"/>
              </w:rPr>
              <w:t>20</w:t>
            </w:r>
          </w:p>
        </w:tc>
        <w:tc>
          <w:tcPr>
            <w:tcW w:w="881" w:type="dxa"/>
          </w:tcPr>
          <w:p w:rsidR="00937104" w:rsidRPr="00937104" w:rsidRDefault="00937104" w:rsidP="00937104">
            <w:pPr>
              <w:jc w:val="both"/>
              <w:rPr>
                <w:rFonts w:eastAsiaTheme="minorEastAsia"/>
                <w:sz w:val="24"/>
                <w:szCs w:val="24"/>
              </w:rPr>
            </w:pPr>
            <w:r w:rsidRPr="00937104">
              <w:rPr>
                <w:rFonts w:eastAsiaTheme="minorEastAsia"/>
                <w:sz w:val="24"/>
                <w:szCs w:val="24"/>
              </w:rPr>
              <w:t>20</w:t>
            </w:r>
          </w:p>
        </w:tc>
        <w:tc>
          <w:tcPr>
            <w:tcW w:w="553" w:type="dxa"/>
          </w:tcPr>
          <w:p w:rsidR="00937104" w:rsidRPr="00937104" w:rsidRDefault="00937104" w:rsidP="00937104">
            <w:pPr>
              <w:jc w:val="both"/>
              <w:rPr>
                <w:rFonts w:eastAsiaTheme="minorEastAsia"/>
                <w:sz w:val="24"/>
                <w:szCs w:val="24"/>
              </w:rPr>
            </w:pP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6</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11</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3</w:t>
            </w:r>
          </w:p>
        </w:tc>
        <w:tc>
          <w:tcPr>
            <w:tcW w:w="553" w:type="dxa"/>
          </w:tcPr>
          <w:p w:rsidR="00937104" w:rsidRPr="00937104" w:rsidRDefault="00937104" w:rsidP="00937104">
            <w:pPr>
              <w:jc w:val="both"/>
              <w:rPr>
                <w:rFonts w:eastAsiaTheme="minorEastAsia"/>
                <w:sz w:val="24"/>
                <w:szCs w:val="24"/>
              </w:rPr>
            </w:pPr>
            <w:r w:rsidRPr="00937104">
              <w:rPr>
                <w:rFonts w:eastAsiaTheme="minorEastAsia"/>
                <w:sz w:val="24"/>
                <w:szCs w:val="24"/>
              </w:rPr>
              <w:t>70</w:t>
            </w:r>
          </w:p>
        </w:tc>
        <w:tc>
          <w:tcPr>
            <w:tcW w:w="649" w:type="dxa"/>
          </w:tcPr>
          <w:p w:rsidR="00937104" w:rsidRPr="00937104" w:rsidRDefault="00937104" w:rsidP="00937104">
            <w:pPr>
              <w:jc w:val="both"/>
              <w:rPr>
                <w:rFonts w:eastAsiaTheme="minorEastAsia"/>
                <w:sz w:val="24"/>
                <w:szCs w:val="24"/>
              </w:rPr>
            </w:pPr>
            <w:r w:rsidRPr="00937104">
              <w:rPr>
                <w:rFonts w:eastAsiaTheme="minorEastAsia"/>
                <w:sz w:val="24"/>
                <w:szCs w:val="24"/>
              </w:rPr>
              <w:t>100</w:t>
            </w:r>
          </w:p>
        </w:tc>
        <w:tc>
          <w:tcPr>
            <w:tcW w:w="958" w:type="dxa"/>
          </w:tcPr>
          <w:p w:rsidR="00937104" w:rsidRPr="00937104" w:rsidRDefault="00937104" w:rsidP="00937104">
            <w:pPr>
              <w:jc w:val="both"/>
              <w:rPr>
                <w:rFonts w:eastAsiaTheme="minorEastAsia"/>
                <w:sz w:val="24"/>
                <w:szCs w:val="24"/>
              </w:rPr>
            </w:pPr>
            <w:r w:rsidRPr="00937104">
              <w:rPr>
                <w:rFonts w:eastAsiaTheme="minorEastAsia"/>
                <w:sz w:val="24"/>
                <w:szCs w:val="24"/>
              </w:rPr>
              <w:t>3,9</w:t>
            </w:r>
          </w:p>
        </w:tc>
      </w:tr>
    </w:tbl>
    <w:p w:rsidR="00937104" w:rsidRPr="00937104" w:rsidRDefault="00937104" w:rsidP="00937104">
      <w:pPr>
        <w:overflowPunct w:val="0"/>
        <w:autoSpaceDE w:val="0"/>
        <w:autoSpaceDN w:val="0"/>
        <w:adjustRightInd w:val="0"/>
        <w:jc w:val="both"/>
        <w:rPr>
          <w:sz w:val="24"/>
          <w:szCs w:val="24"/>
        </w:rPr>
      </w:pPr>
    </w:p>
    <w:p w:rsidR="00937104" w:rsidRPr="00937104" w:rsidRDefault="00937104" w:rsidP="00937104">
      <w:pPr>
        <w:jc w:val="both"/>
        <w:rPr>
          <w:rFonts w:eastAsiaTheme="minorEastAsia"/>
          <w:sz w:val="24"/>
          <w:szCs w:val="24"/>
        </w:rPr>
      </w:pPr>
      <w:r w:rsidRPr="00937104">
        <w:rPr>
          <w:rFonts w:eastAsiaTheme="minorEastAsia"/>
          <w:sz w:val="24"/>
          <w:szCs w:val="24"/>
        </w:rPr>
        <w:t xml:space="preserve">Промежуточная аттестация  была проведена в 5-8, 10-х классах как по русскому языку, так и по литературе. </w:t>
      </w:r>
    </w:p>
    <w:p w:rsidR="00937104" w:rsidRPr="00937104" w:rsidRDefault="00937104" w:rsidP="00937104">
      <w:pPr>
        <w:jc w:val="both"/>
        <w:rPr>
          <w:rFonts w:eastAsiaTheme="minorEastAsia"/>
          <w:sz w:val="24"/>
          <w:szCs w:val="24"/>
        </w:rPr>
      </w:pPr>
      <w:r w:rsidRPr="00937104">
        <w:rPr>
          <w:rFonts w:eastAsiaTheme="minorEastAsia"/>
          <w:sz w:val="24"/>
          <w:szCs w:val="24"/>
        </w:rPr>
        <w:t>Проведя анализ результатов, можно сделать выводы:</w:t>
      </w:r>
    </w:p>
    <w:p w:rsidR="00937104" w:rsidRPr="00937104" w:rsidRDefault="00937104" w:rsidP="00937104">
      <w:pPr>
        <w:jc w:val="both"/>
        <w:rPr>
          <w:rFonts w:eastAsiaTheme="minorEastAsia"/>
          <w:sz w:val="24"/>
          <w:szCs w:val="24"/>
        </w:rPr>
      </w:pPr>
      <w:r w:rsidRPr="00937104">
        <w:rPr>
          <w:rFonts w:eastAsiaTheme="minorEastAsia"/>
          <w:sz w:val="24"/>
          <w:szCs w:val="24"/>
        </w:rPr>
        <w:t>Результаты промежуточной аттестации считать удовлетворительными. При планировании работы МО  на следующий учебный год учесть снижение результатов по литературе и наметить план по ликвидации пробелов в знаниях и умениях обучаемых, особое внимание, уделяя заданиям аналитического и сопоставительного характера.</w:t>
      </w:r>
    </w:p>
    <w:p w:rsidR="00937104" w:rsidRPr="00937104" w:rsidRDefault="00937104" w:rsidP="00937104">
      <w:pPr>
        <w:overflowPunct w:val="0"/>
        <w:autoSpaceDE w:val="0"/>
        <w:autoSpaceDN w:val="0"/>
        <w:adjustRightInd w:val="0"/>
        <w:jc w:val="both"/>
        <w:rPr>
          <w:sz w:val="24"/>
          <w:szCs w:val="24"/>
        </w:rPr>
      </w:pPr>
    </w:p>
    <w:p w:rsidR="00937104" w:rsidRPr="00937104" w:rsidRDefault="00937104" w:rsidP="00937104">
      <w:pPr>
        <w:tabs>
          <w:tab w:val="left" w:pos="1824"/>
        </w:tabs>
        <w:jc w:val="both"/>
        <w:rPr>
          <w:rFonts w:eastAsia="SimSun"/>
          <w:b/>
          <w:sz w:val="24"/>
          <w:szCs w:val="24"/>
          <w:lang w:eastAsia="zh-CN" w:bidi="hi-IN"/>
        </w:rPr>
      </w:pPr>
      <w:r w:rsidRPr="00937104">
        <w:rPr>
          <w:rFonts w:eastAsia="Calibri"/>
          <w:b/>
          <w:iCs/>
          <w:sz w:val="24"/>
          <w:szCs w:val="24"/>
          <w:lang w:eastAsia="en-US"/>
        </w:rPr>
        <w:t xml:space="preserve"> </w:t>
      </w:r>
      <w:r w:rsidRPr="00937104">
        <w:rPr>
          <w:b/>
          <w:iCs/>
          <w:sz w:val="24"/>
          <w:szCs w:val="24"/>
          <w:lang w:eastAsia="en-US"/>
        </w:rPr>
        <w:t xml:space="preserve">4.1.Накопление материала по теме самообразования  в папке и портфолио учителя. </w:t>
      </w:r>
      <w:r w:rsidRPr="00937104">
        <w:rPr>
          <w:rFonts w:eastAsia="SimSun"/>
          <w:b/>
          <w:sz w:val="24"/>
          <w:szCs w:val="24"/>
          <w:lang w:eastAsia="zh-CN" w:bidi="hi-IN"/>
        </w:rPr>
        <w:t>Индивидуальная работа по самообразованию:</w:t>
      </w:r>
    </w:p>
    <w:p w:rsidR="00937104" w:rsidRPr="00937104" w:rsidRDefault="00937104" w:rsidP="00937104">
      <w:pPr>
        <w:tabs>
          <w:tab w:val="left" w:pos="1824"/>
        </w:tabs>
        <w:jc w:val="both"/>
        <w:rPr>
          <w:rFonts w:eastAsia="Calibri"/>
          <w:sz w:val="24"/>
          <w:szCs w:val="24"/>
          <w:lang w:eastAsia="en-US"/>
        </w:rPr>
      </w:pPr>
    </w:p>
    <w:p w:rsidR="00937104" w:rsidRPr="00937104" w:rsidRDefault="00937104" w:rsidP="00F62872">
      <w:pPr>
        <w:numPr>
          <w:ilvl w:val="0"/>
          <w:numId w:val="42"/>
        </w:numPr>
        <w:ind w:left="0" w:hanging="284"/>
        <w:jc w:val="both"/>
        <w:rPr>
          <w:rFonts w:eastAsiaTheme="minorEastAsia"/>
          <w:sz w:val="24"/>
          <w:szCs w:val="24"/>
        </w:rPr>
      </w:pPr>
      <w:r w:rsidRPr="00937104">
        <w:rPr>
          <w:rFonts w:eastAsiaTheme="minorEastAsia"/>
          <w:sz w:val="24"/>
          <w:szCs w:val="24"/>
        </w:rPr>
        <w:t>На уроках Брайко Т.Т., Ромащенко Л.Т. используются разнообразные виды самостоятельной деятельности учащихся: составление словосочетаний, предложений с данными словами, ответов на вопросы к тексту, предложений по данному началу. Они осуществляют дифференцированный подход в обучении, используя разноуровневые задачи. Учителя Волохова А.И., Ермак Т.В. видят свою главную задачу в том, чтобы  использовать разнообразные формы работы для успешной реализации ФГОС: работу в парах, групповую, индивидуальную; виды контроля знаний учащихся: самоконтроль, взаимоконтроль; наглядно-иллюстративный и поисковый методы обучения. Практикуют нестандартные формы уроков.</w:t>
      </w:r>
    </w:p>
    <w:p w:rsidR="00937104" w:rsidRPr="00937104" w:rsidRDefault="00937104" w:rsidP="00F62872">
      <w:pPr>
        <w:numPr>
          <w:ilvl w:val="0"/>
          <w:numId w:val="42"/>
        </w:numPr>
        <w:ind w:left="0" w:hanging="284"/>
        <w:jc w:val="both"/>
        <w:rPr>
          <w:rFonts w:eastAsiaTheme="minorEastAsia"/>
          <w:sz w:val="24"/>
          <w:szCs w:val="24"/>
        </w:rPr>
      </w:pPr>
      <w:r w:rsidRPr="00937104">
        <w:rPr>
          <w:rFonts w:eastAsiaTheme="minorEastAsia"/>
          <w:sz w:val="24"/>
          <w:szCs w:val="24"/>
        </w:rPr>
        <w:t xml:space="preserve">На уроках русского языка учителя Мирошкина Т.А., Терещенко О.Ю., Хрестина Е.Л., Жаркова Л.П. используют различные формы программированного контроля, тестовые технологии, творческие задания, стимулирующие познавательную деятельность учащихся, их интерес к предмету. Уроки литературы отличаются цельностью, научностью, полнотой, глубиной разбора художественного </w:t>
      </w:r>
      <w:r w:rsidRPr="00937104">
        <w:rPr>
          <w:rFonts w:eastAsiaTheme="minorEastAsia"/>
          <w:sz w:val="24"/>
          <w:szCs w:val="24"/>
        </w:rPr>
        <w:lastRenderedPageBreak/>
        <w:t>текста, осуществлением межпредметных связей с разными видами искусства. воспитывается интерес к предмету, Развиваются творческие способности в разных жанрах сочинения.</w:t>
      </w:r>
    </w:p>
    <w:p w:rsidR="00937104" w:rsidRPr="00937104" w:rsidRDefault="00937104" w:rsidP="00F62872">
      <w:pPr>
        <w:numPr>
          <w:ilvl w:val="0"/>
          <w:numId w:val="42"/>
        </w:numPr>
        <w:ind w:left="0" w:hanging="284"/>
        <w:jc w:val="both"/>
        <w:rPr>
          <w:rFonts w:eastAsiaTheme="minorEastAsia"/>
          <w:sz w:val="24"/>
          <w:szCs w:val="24"/>
        </w:rPr>
      </w:pPr>
      <w:r w:rsidRPr="00937104">
        <w:rPr>
          <w:rFonts w:eastAsiaTheme="minorEastAsia"/>
          <w:sz w:val="24"/>
          <w:szCs w:val="24"/>
        </w:rPr>
        <w:t>Все учителя принимают участие в работе сетевых образовательных сообществ («Сеть творческих учителей», сайт Фестиваля « Открытый урок», порталЫ ФИПИ,  «Прошколу.ру», «Капканы ОГЭ и ЕГЭ», сообщество «Открытый класс», «Дневник.ру», «Якласс»).</w:t>
      </w:r>
    </w:p>
    <w:p w:rsidR="00937104" w:rsidRPr="00937104" w:rsidRDefault="00937104" w:rsidP="00937104">
      <w:pPr>
        <w:tabs>
          <w:tab w:val="left" w:pos="0"/>
          <w:tab w:val="left" w:pos="851"/>
        </w:tabs>
        <w:contextualSpacing/>
        <w:jc w:val="both"/>
        <w:rPr>
          <w:iCs/>
          <w:sz w:val="24"/>
          <w:szCs w:val="24"/>
        </w:rPr>
      </w:pPr>
      <w:r w:rsidRPr="00937104">
        <w:rPr>
          <w:b/>
          <w:iCs/>
          <w:sz w:val="24"/>
          <w:szCs w:val="24"/>
        </w:rPr>
        <w:t>5.</w:t>
      </w:r>
      <w:r w:rsidRPr="00937104">
        <w:rPr>
          <w:b/>
          <w:sz w:val="24"/>
          <w:szCs w:val="24"/>
        </w:rPr>
        <w:t>Блок проблем и недостатков по методическому обеспечению образовательного процесса.</w:t>
      </w:r>
    </w:p>
    <w:p w:rsidR="00937104" w:rsidRPr="00937104" w:rsidRDefault="00937104" w:rsidP="00937104">
      <w:pPr>
        <w:tabs>
          <w:tab w:val="left" w:pos="684"/>
        </w:tabs>
        <w:jc w:val="both"/>
        <w:rPr>
          <w:rFonts w:eastAsiaTheme="minorEastAsia"/>
          <w:color w:val="000000"/>
          <w:sz w:val="24"/>
          <w:szCs w:val="24"/>
        </w:rPr>
      </w:pPr>
      <w:r w:rsidRPr="00937104">
        <w:rPr>
          <w:rFonts w:eastAsiaTheme="minorEastAsia"/>
          <w:color w:val="000000"/>
          <w:sz w:val="24"/>
          <w:szCs w:val="24"/>
        </w:rPr>
        <w:t>Большое внимание  учителя уделяли работе по созданию комплекта электронных материалов  по литературе, русскому языку, подготовке обучаемых девятых классов к итоговой государственной аттестации   и подготовке учащихся 11 классов к ЕГЭ. Причем подготовку к ОГЭ и ЕГЭ преподаватели начинают с пятого класса. Дети овладевают навыками работы с заданиями тестового характера, тестами, пишут сочинения – рассуждения на лингвистические темы.    Большое внимание уделяется работе с текстом. Эта работа проводится и в игровой форме на внеурочных занятиях (в деятельность детей вводятся отдельные элементы из предполагаемой устной формы ОГЭ).</w:t>
      </w:r>
    </w:p>
    <w:p w:rsidR="00937104" w:rsidRPr="00937104" w:rsidRDefault="00937104" w:rsidP="00937104">
      <w:pPr>
        <w:tabs>
          <w:tab w:val="left" w:pos="684"/>
        </w:tabs>
        <w:jc w:val="both"/>
        <w:rPr>
          <w:rFonts w:eastAsiaTheme="minorEastAsia"/>
          <w:color w:val="000000"/>
          <w:sz w:val="24"/>
          <w:szCs w:val="24"/>
        </w:rPr>
      </w:pPr>
      <w:r w:rsidRPr="00937104">
        <w:rPr>
          <w:rFonts w:eastAsiaTheme="minorEastAsia"/>
          <w:color w:val="000000"/>
          <w:sz w:val="24"/>
          <w:szCs w:val="24"/>
        </w:rPr>
        <w:t>Однако все это не уменьшает количество проблем. В этом году словесники за три месяца подготовили обучаемых 11 классов к допускному экзамену по литературе, все выпускники получили зачет. Работы отличались самостоятельностью, неординарным подходом к раскрытию тем. Но это потребовало от словесников много времени и сил на проверку огромного количества дополнительных письменных работ как по литературе, так и по русскому языку, разработку тестовых  материалов, создание банка аргументов. Кроме этого, подготовка к ОГЭ и ЕГЭ кардинально изменилась в связи с изменениями в демоверсиях: появилась устная часть, оформленная как допуск к ОГЭ в 9 классе, добавлено одно задание в КИМах ЕГЭ. Учителя – словесники, кроме этого, готовят уч-ся к огромному количеству конкурсов, что увеличивает объем их работы.</w:t>
      </w:r>
    </w:p>
    <w:p w:rsidR="00937104" w:rsidRPr="00937104" w:rsidRDefault="00937104" w:rsidP="00937104">
      <w:pPr>
        <w:tabs>
          <w:tab w:val="left" w:pos="0"/>
          <w:tab w:val="left" w:pos="851"/>
        </w:tabs>
        <w:jc w:val="both"/>
        <w:rPr>
          <w:rFonts w:eastAsiaTheme="minorEastAsia"/>
          <w:color w:val="000000"/>
          <w:sz w:val="24"/>
          <w:szCs w:val="24"/>
        </w:rPr>
      </w:pPr>
      <w:r w:rsidRPr="00937104">
        <w:rPr>
          <w:b/>
          <w:iCs/>
          <w:sz w:val="24"/>
          <w:szCs w:val="24"/>
        </w:rPr>
        <w:t>6. Участие в творческих конкурсах учителей</w:t>
      </w:r>
      <w:r w:rsidRPr="00937104">
        <w:rPr>
          <w:rFonts w:eastAsiaTheme="minorEastAsia"/>
          <w:b/>
          <w:color w:val="000000"/>
          <w:sz w:val="24"/>
          <w:szCs w:val="24"/>
        </w:rPr>
        <w:t xml:space="preserve">. </w:t>
      </w:r>
      <w:r w:rsidRPr="00937104">
        <w:rPr>
          <w:rFonts w:eastAsiaTheme="minorEastAsia"/>
          <w:color w:val="000000"/>
          <w:sz w:val="24"/>
          <w:szCs w:val="24"/>
        </w:rPr>
        <w:t xml:space="preserve">Жаркова Л.П., Терещенко О.Ю. стали дипломантами ряда Всероссийских и международных конкурсов, весь состав МО стал участником </w:t>
      </w:r>
      <w:r w:rsidRPr="00937104">
        <w:rPr>
          <w:rFonts w:eastAsiaTheme="minorEastAsia"/>
          <w:sz w:val="24"/>
          <w:szCs w:val="24"/>
        </w:rPr>
        <w:t>всероссийского тестирования на портале «Единый урок».</w:t>
      </w:r>
    </w:p>
    <w:p w:rsidR="00937104" w:rsidRPr="00937104" w:rsidRDefault="00937104" w:rsidP="00937104">
      <w:pPr>
        <w:tabs>
          <w:tab w:val="left" w:pos="0"/>
          <w:tab w:val="left" w:pos="851"/>
        </w:tabs>
        <w:contextualSpacing/>
        <w:jc w:val="both"/>
        <w:rPr>
          <w:iCs/>
          <w:sz w:val="24"/>
          <w:szCs w:val="24"/>
        </w:rPr>
      </w:pPr>
      <w:r w:rsidRPr="00937104">
        <w:rPr>
          <w:b/>
          <w:iCs/>
          <w:sz w:val="24"/>
          <w:szCs w:val="24"/>
        </w:rPr>
        <w:t xml:space="preserve">7. Диагностика уровня подготовленности учителя. </w:t>
      </w:r>
    </w:p>
    <w:p w:rsidR="00937104" w:rsidRPr="00937104" w:rsidRDefault="00937104" w:rsidP="00937104">
      <w:pPr>
        <w:jc w:val="both"/>
        <w:rPr>
          <w:rFonts w:eastAsia="Calibri"/>
          <w:color w:val="000000"/>
          <w:sz w:val="24"/>
          <w:szCs w:val="24"/>
          <w:lang w:eastAsia="en-US"/>
        </w:rPr>
      </w:pPr>
      <w:r w:rsidRPr="00937104">
        <w:rPr>
          <w:rFonts w:eastAsia="Calibri"/>
          <w:color w:val="000000"/>
          <w:sz w:val="24"/>
          <w:szCs w:val="24"/>
          <w:lang w:eastAsia="en-US"/>
        </w:rPr>
        <w:t xml:space="preserve">МО  учителей  русского языка  и литературы состоит из 8 человек: 7 человек имеют высшую квалификационную категорию (Терещенко О.Ю., Жаркова Л.П., Мирошкина Т.А., Хрестина Е.Л. Ромащенко Л.Т, Ермак Т.В...), 1 человек – первую Волохова А.И.,  Все имеют высшее образование. </w:t>
      </w:r>
    </w:p>
    <w:p w:rsidR="00937104" w:rsidRPr="00937104" w:rsidRDefault="00937104" w:rsidP="00937104">
      <w:pPr>
        <w:contextualSpacing/>
        <w:jc w:val="both"/>
        <w:rPr>
          <w:b/>
          <w:color w:val="000000"/>
          <w:sz w:val="24"/>
          <w:szCs w:val="24"/>
        </w:rPr>
      </w:pPr>
      <w:r w:rsidRPr="00937104">
        <w:rPr>
          <w:b/>
          <w:color w:val="000000"/>
          <w:sz w:val="24"/>
          <w:szCs w:val="24"/>
        </w:rPr>
        <w:t>8. Работа с одаренными и мотивированными детьми.</w:t>
      </w:r>
    </w:p>
    <w:p w:rsidR="00937104" w:rsidRPr="00937104" w:rsidRDefault="00937104" w:rsidP="00937104">
      <w:pPr>
        <w:contextualSpacing/>
        <w:jc w:val="both"/>
        <w:rPr>
          <w:color w:val="000000"/>
          <w:sz w:val="24"/>
          <w:szCs w:val="24"/>
        </w:rPr>
      </w:pPr>
      <w:r w:rsidRPr="00937104">
        <w:rPr>
          <w:color w:val="000000"/>
          <w:sz w:val="24"/>
          <w:szCs w:val="24"/>
        </w:rPr>
        <w:t>В этом году, как и в предыдущие шесть лет,, Мирошкина Т.А. возглавила творческую группу по научно-исследовательской работе, где работают учителя Мирошкина Т.А., Терещенко О.Ю.Совместно с учащимися школы были представлены рабты: «Искусство портрета в произведениях о Великой Отечественной войне», «Великая Отечественная война в творчестве М. Шолохова и ее восприятие моими современниками».</w:t>
      </w:r>
    </w:p>
    <w:p w:rsidR="00937104" w:rsidRPr="00937104" w:rsidRDefault="00937104" w:rsidP="00937104">
      <w:pPr>
        <w:contextualSpacing/>
        <w:jc w:val="both"/>
        <w:rPr>
          <w:color w:val="000000"/>
          <w:sz w:val="24"/>
          <w:szCs w:val="24"/>
        </w:rPr>
      </w:pPr>
      <w:r w:rsidRPr="00937104">
        <w:rPr>
          <w:color w:val="000000"/>
          <w:sz w:val="24"/>
          <w:szCs w:val="24"/>
        </w:rPr>
        <w:t xml:space="preserve">Учителями-словесниками была проведена большая работа по подготовке обучаемых к школьной, а затем и районной олимпиадам. В ноябре была проведена олимпиада по русскому языку и литературе для 5-11 классов, По литературе Шевченко Ольга(учитель Мирошкина Т.А.)  из нашей школы заняла первое место среди 10-11 классов. По русскому языку стала победителем муниципального этапа  Садовская Марьяна (учитель Ромащенко Л.Т.), призером-Ткаченко Екатерина (учитель Терещенко О.Ю).  </w:t>
      </w:r>
    </w:p>
    <w:p w:rsidR="00937104" w:rsidRPr="00937104" w:rsidRDefault="00937104" w:rsidP="00937104">
      <w:pPr>
        <w:jc w:val="both"/>
        <w:rPr>
          <w:rFonts w:eastAsiaTheme="minorEastAsia"/>
          <w:color w:val="000000"/>
          <w:sz w:val="24"/>
          <w:szCs w:val="24"/>
        </w:rPr>
      </w:pPr>
      <w:r w:rsidRPr="00937104">
        <w:rPr>
          <w:rFonts w:eastAsiaTheme="minorEastAsia"/>
          <w:color w:val="000000"/>
          <w:sz w:val="24"/>
          <w:szCs w:val="24"/>
        </w:rPr>
        <w:t xml:space="preserve">         Учащиеся принимали участие в районных, областных и всероссийских конкурсах творческих работ. (Лучшие работы были отправлены в РОО). В период веснних каникул учащиеся нашей школы (10а,б,в) совместно с учителями Жарковой Л.П.  и Мирошкиной Т.А. стали участниками встречи с местным поэтом Корольковым В.И. «Я в лазоревом вырос краю», которая состоялась в здании районной билиотеки. Участие в во всероссийском конкурсе «Живая классика» принесло свои плоды: в районном  этапе конкурса приняли участие 3 человека: Соловье Никита и Казарян Карина 10в класс (учитель Мирошкина Т.А.),Германова Алена 10б класс ( учитель Жаркова Л.П.), региональном конкурсе «Звучащее слово» , посвященному 75 –летней годовщине Великой Победы, приняли участие Жаркова Л.П и Терещенко О.Ю. Хрестина Е.Л. приняла участие в организации районного мероприятия, посвященного 75-летию Великой Победы, которое проходило 20 февраля в ЦВР «Я не видел войны, но я знаю». В школьном музее состоялось открытие новой экспозиции «Блиндаж. Один день войны», организатором которого стала Жаркова Л.П.</w:t>
      </w:r>
    </w:p>
    <w:p w:rsidR="00937104" w:rsidRPr="00937104" w:rsidRDefault="00937104" w:rsidP="00937104">
      <w:pPr>
        <w:jc w:val="both"/>
        <w:rPr>
          <w:rFonts w:eastAsiaTheme="minorEastAsia"/>
          <w:color w:val="000000"/>
          <w:sz w:val="24"/>
          <w:szCs w:val="24"/>
        </w:rPr>
      </w:pPr>
      <w:r w:rsidRPr="00937104">
        <w:rPr>
          <w:rFonts w:eastAsiaTheme="minorEastAsia"/>
          <w:color w:val="000000"/>
          <w:sz w:val="24"/>
          <w:szCs w:val="24"/>
        </w:rPr>
        <w:lastRenderedPageBreak/>
        <w:t xml:space="preserve">  Следует отметить, что вся работа словесников направлена на развитие творческих способностей обучаемых и на выполнение «Целевой программы «Русский язык». Таким образом, прошлогодние рекомендации по улучшению данной работы были учтены</w:t>
      </w:r>
    </w:p>
    <w:p w:rsidR="00937104" w:rsidRPr="00937104" w:rsidRDefault="00937104" w:rsidP="00937104">
      <w:pPr>
        <w:tabs>
          <w:tab w:val="left" w:pos="684"/>
        </w:tabs>
        <w:jc w:val="both"/>
        <w:rPr>
          <w:rFonts w:eastAsiaTheme="minorEastAsia"/>
          <w:b/>
          <w:color w:val="000000"/>
          <w:sz w:val="24"/>
          <w:szCs w:val="24"/>
        </w:rPr>
      </w:pPr>
      <w:r w:rsidRPr="00937104">
        <w:rPr>
          <w:rFonts w:eastAsiaTheme="minorEastAsia"/>
          <w:b/>
          <w:sz w:val="24"/>
          <w:szCs w:val="24"/>
        </w:rPr>
        <w:t>9.  Выводы и предложения по совершенствованию методической работы.</w:t>
      </w:r>
    </w:p>
    <w:p w:rsidR="00937104" w:rsidRPr="00937104" w:rsidRDefault="00937104" w:rsidP="00937104">
      <w:pPr>
        <w:jc w:val="both"/>
        <w:rPr>
          <w:rFonts w:eastAsia="Calibri"/>
          <w:color w:val="000000"/>
          <w:sz w:val="24"/>
          <w:szCs w:val="24"/>
          <w:lang w:eastAsia="en-US"/>
        </w:rPr>
      </w:pPr>
      <w:r w:rsidRPr="00937104">
        <w:rPr>
          <w:rFonts w:eastAsia="Calibri"/>
          <w:color w:val="000000"/>
          <w:sz w:val="24"/>
          <w:szCs w:val="24"/>
          <w:lang w:eastAsia="en-US"/>
        </w:rPr>
        <w:t>1. Считать в целом работу МО учителей русского языка удовлетворительной.</w:t>
      </w:r>
    </w:p>
    <w:p w:rsidR="00937104" w:rsidRPr="00937104" w:rsidRDefault="00937104" w:rsidP="00937104">
      <w:pPr>
        <w:jc w:val="both"/>
        <w:rPr>
          <w:rFonts w:eastAsia="Calibri"/>
          <w:color w:val="000000"/>
          <w:sz w:val="24"/>
          <w:szCs w:val="24"/>
          <w:lang w:eastAsia="en-US"/>
        </w:rPr>
      </w:pPr>
      <w:r w:rsidRPr="00937104">
        <w:rPr>
          <w:rFonts w:eastAsia="Calibri"/>
          <w:color w:val="000000"/>
          <w:sz w:val="24"/>
          <w:szCs w:val="24"/>
          <w:lang w:eastAsia="en-US"/>
        </w:rPr>
        <w:t>2. Отметить активное участие в общественной  жизни школы большинства членов МО, плодотворную работу в организации и проведении олимпиад по предметам и творческих  ученических конкурсов.</w:t>
      </w:r>
    </w:p>
    <w:p w:rsidR="00937104" w:rsidRPr="00937104" w:rsidRDefault="00937104" w:rsidP="00937104">
      <w:pPr>
        <w:jc w:val="both"/>
        <w:rPr>
          <w:rFonts w:eastAsia="Calibri"/>
          <w:color w:val="000000"/>
          <w:sz w:val="24"/>
          <w:szCs w:val="24"/>
          <w:lang w:eastAsia="en-US"/>
        </w:rPr>
      </w:pPr>
      <w:r w:rsidRPr="00937104">
        <w:rPr>
          <w:rFonts w:eastAsia="Calibri"/>
          <w:color w:val="000000"/>
          <w:sz w:val="24"/>
          <w:szCs w:val="24"/>
          <w:lang w:eastAsia="en-US"/>
        </w:rPr>
        <w:t xml:space="preserve">3 Признать удовлетворительную  подготовку учащихся к ЕГЭ в 11 классе и частично удовлетворительной  к ОГЭ в 9 классах. </w:t>
      </w:r>
    </w:p>
    <w:p w:rsidR="00937104" w:rsidRPr="00937104" w:rsidRDefault="00937104" w:rsidP="00937104">
      <w:pPr>
        <w:tabs>
          <w:tab w:val="left" w:pos="0"/>
          <w:tab w:val="left" w:pos="851"/>
        </w:tabs>
        <w:jc w:val="both"/>
        <w:rPr>
          <w:rFonts w:eastAsiaTheme="minorEastAsia"/>
          <w:color w:val="000000"/>
          <w:sz w:val="24"/>
          <w:szCs w:val="24"/>
        </w:rPr>
      </w:pPr>
      <w:r w:rsidRPr="00937104">
        <w:rPr>
          <w:rFonts w:eastAsiaTheme="minorEastAsia"/>
          <w:color w:val="000000"/>
          <w:sz w:val="24"/>
          <w:szCs w:val="24"/>
        </w:rPr>
        <w:t xml:space="preserve">4. Методическое объединение решает поставленные в начале учебного года задачи. </w:t>
      </w:r>
    </w:p>
    <w:p w:rsidR="00937104" w:rsidRPr="00937104" w:rsidRDefault="00937104" w:rsidP="00937104">
      <w:pPr>
        <w:jc w:val="both"/>
        <w:rPr>
          <w:rFonts w:eastAsia="Calibri"/>
          <w:color w:val="000000"/>
          <w:sz w:val="24"/>
          <w:szCs w:val="24"/>
          <w:lang w:eastAsia="en-US"/>
        </w:rPr>
      </w:pPr>
      <w:r w:rsidRPr="00937104">
        <w:rPr>
          <w:rFonts w:eastAsia="Calibri"/>
          <w:color w:val="000000"/>
          <w:sz w:val="24"/>
          <w:szCs w:val="24"/>
          <w:lang w:eastAsia="en-US"/>
        </w:rPr>
        <w:tab/>
        <w:t xml:space="preserve">Исходя из выводов, можно сформулировать новые </w:t>
      </w:r>
      <w:r w:rsidRPr="00937104">
        <w:rPr>
          <w:rFonts w:eastAsia="Calibri"/>
          <w:b/>
          <w:color w:val="000000"/>
          <w:sz w:val="24"/>
          <w:szCs w:val="24"/>
          <w:lang w:eastAsia="en-US"/>
        </w:rPr>
        <w:t>задачи</w:t>
      </w:r>
      <w:r w:rsidRPr="00937104">
        <w:rPr>
          <w:rFonts w:eastAsia="Calibri"/>
          <w:color w:val="000000"/>
          <w:sz w:val="24"/>
          <w:szCs w:val="24"/>
          <w:lang w:eastAsia="en-US"/>
        </w:rPr>
        <w:t xml:space="preserve">  на 2020– 2021  учебный год: </w:t>
      </w:r>
    </w:p>
    <w:p w:rsidR="00937104" w:rsidRPr="00937104" w:rsidRDefault="00937104" w:rsidP="00F62872">
      <w:pPr>
        <w:numPr>
          <w:ilvl w:val="0"/>
          <w:numId w:val="54"/>
        </w:numPr>
        <w:ind w:left="0" w:firstLine="785"/>
        <w:jc w:val="both"/>
        <w:rPr>
          <w:rFonts w:eastAsia="Calibri"/>
          <w:color w:val="000000"/>
          <w:sz w:val="24"/>
          <w:szCs w:val="24"/>
          <w:lang w:eastAsia="en-US"/>
        </w:rPr>
      </w:pPr>
      <w:r w:rsidRPr="00937104">
        <w:rPr>
          <w:rFonts w:eastAsia="Calibri"/>
          <w:color w:val="000000"/>
          <w:sz w:val="24"/>
          <w:szCs w:val="24"/>
          <w:lang w:eastAsia="en-US"/>
        </w:rPr>
        <w:t>Обеспечить рост профессиональной компетентности учителей-филологов  как условие совершенствования учебно-воспитательного процесса;</w:t>
      </w:r>
    </w:p>
    <w:p w:rsidR="00937104" w:rsidRPr="00937104" w:rsidRDefault="00937104" w:rsidP="00F62872">
      <w:pPr>
        <w:numPr>
          <w:ilvl w:val="0"/>
          <w:numId w:val="54"/>
        </w:numPr>
        <w:ind w:left="0" w:firstLine="785"/>
        <w:jc w:val="both"/>
        <w:rPr>
          <w:rFonts w:eastAsia="Calibri"/>
          <w:color w:val="000000"/>
          <w:sz w:val="24"/>
          <w:szCs w:val="24"/>
          <w:lang w:eastAsia="en-US"/>
        </w:rPr>
      </w:pPr>
      <w:r w:rsidRPr="00937104">
        <w:rPr>
          <w:rFonts w:eastAsia="Calibri"/>
          <w:color w:val="000000"/>
          <w:sz w:val="24"/>
          <w:szCs w:val="24"/>
          <w:lang w:eastAsia="en-US"/>
        </w:rPr>
        <w:t>Систематизировать опыт работы педагогов МО в целях его популяризации и распространения; развивать накопительную систему методической работы, способствующей развитию непрерывного образования педагогов.</w:t>
      </w:r>
    </w:p>
    <w:p w:rsidR="00937104" w:rsidRPr="00937104" w:rsidRDefault="00937104" w:rsidP="00F62872">
      <w:pPr>
        <w:numPr>
          <w:ilvl w:val="0"/>
          <w:numId w:val="54"/>
        </w:numPr>
        <w:ind w:left="0" w:firstLine="785"/>
        <w:jc w:val="both"/>
        <w:rPr>
          <w:rFonts w:eastAsia="Calibri"/>
          <w:color w:val="000000"/>
          <w:sz w:val="24"/>
          <w:szCs w:val="24"/>
          <w:lang w:eastAsia="en-US"/>
        </w:rPr>
      </w:pPr>
      <w:r w:rsidRPr="00937104">
        <w:rPr>
          <w:rFonts w:eastAsia="Calibri"/>
          <w:color w:val="000000"/>
          <w:sz w:val="24"/>
          <w:szCs w:val="24"/>
          <w:lang w:eastAsia="en-US"/>
        </w:rPr>
        <w:t xml:space="preserve">Повысить уровень профессионального мастерства путем совершенствования работы учителя-словесника, активного участия педагогов  в районных и региональных научно-практических конференциях и  профессиональных  конкурсах, семинарах-практикумах и т.п. </w:t>
      </w:r>
    </w:p>
    <w:p w:rsidR="00937104" w:rsidRPr="00937104" w:rsidRDefault="00937104" w:rsidP="00F62872">
      <w:pPr>
        <w:numPr>
          <w:ilvl w:val="0"/>
          <w:numId w:val="54"/>
        </w:numPr>
        <w:ind w:left="0" w:firstLine="785"/>
        <w:jc w:val="both"/>
        <w:rPr>
          <w:rFonts w:eastAsia="Calibri"/>
          <w:color w:val="000000"/>
          <w:sz w:val="24"/>
          <w:szCs w:val="24"/>
          <w:lang w:eastAsia="en-US"/>
        </w:rPr>
      </w:pPr>
      <w:r w:rsidRPr="00937104">
        <w:rPr>
          <w:rFonts w:eastAsia="Calibri"/>
          <w:color w:val="000000"/>
          <w:sz w:val="24"/>
          <w:szCs w:val="24"/>
          <w:lang w:eastAsia="en-US"/>
        </w:rPr>
        <w:t>Приобщить педагогов к осуществлению опытно-экспериментальной работы в ходе освоения педагогических новаций.</w:t>
      </w:r>
    </w:p>
    <w:p w:rsidR="00937104" w:rsidRPr="00937104" w:rsidRDefault="00937104" w:rsidP="00F62872">
      <w:pPr>
        <w:numPr>
          <w:ilvl w:val="0"/>
          <w:numId w:val="54"/>
        </w:numPr>
        <w:ind w:left="0" w:firstLine="785"/>
        <w:jc w:val="both"/>
        <w:rPr>
          <w:rFonts w:eastAsia="Calibri"/>
          <w:color w:val="000000"/>
          <w:sz w:val="24"/>
          <w:szCs w:val="24"/>
          <w:lang w:eastAsia="en-US"/>
        </w:rPr>
      </w:pPr>
      <w:r w:rsidRPr="00937104">
        <w:rPr>
          <w:rFonts w:eastAsia="Calibri"/>
          <w:color w:val="000000"/>
          <w:sz w:val="24"/>
          <w:szCs w:val="24"/>
          <w:lang w:eastAsia="en-US"/>
        </w:rPr>
        <w:t>Внедрять в работу современные информационно-коммуникационные технологии.</w:t>
      </w:r>
    </w:p>
    <w:p w:rsidR="00937104" w:rsidRPr="00937104" w:rsidRDefault="00937104" w:rsidP="00F62872">
      <w:pPr>
        <w:numPr>
          <w:ilvl w:val="0"/>
          <w:numId w:val="54"/>
        </w:numPr>
        <w:ind w:left="0" w:firstLine="785"/>
        <w:jc w:val="both"/>
        <w:rPr>
          <w:rFonts w:eastAsia="Calibri"/>
          <w:color w:val="000000"/>
          <w:sz w:val="24"/>
          <w:szCs w:val="24"/>
          <w:lang w:eastAsia="en-US"/>
        </w:rPr>
      </w:pPr>
      <w:r w:rsidRPr="00937104">
        <w:rPr>
          <w:rFonts w:eastAsia="Calibri"/>
          <w:color w:val="000000"/>
          <w:sz w:val="24"/>
          <w:szCs w:val="24"/>
          <w:lang w:eastAsia="en-US"/>
        </w:rPr>
        <w:t>Использовать различные формы обмена практическим положительным опытом между педагогами МО, межшкольными МО, использовать взаимодействие с методическими центрами муниципальных образований.</w:t>
      </w:r>
    </w:p>
    <w:p w:rsidR="00937104" w:rsidRPr="00937104" w:rsidRDefault="00937104" w:rsidP="00F62872">
      <w:pPr>
        <w:numPr>
          <w:ilvl w:val="0"/>
          <w:numId w:val="54"/>
        </w:numPr>
        <w:ind w:left="0" w:firstLine="785"/>
        <w:jc w:val="both"/>
        <w:rPr>
          <w:rFonts w:eastAsia="Calibri"/>
          <w:color w:val="000000"/>
          <w:sz w:val="24"/>
          <w:szCs w:val="24"/>
          <w:lang w:eastAsia="en-US"/>
        </w:rPr>
      </w:pPr>
      <w:r w:rsidRPr="00937104">
        <w:rPr>
          <w:rFonts w:eastAsia="Calibri"/>
          <w:color w:val="000000"/>
          <w:sz w:val="24"/>
          <w:szCs w:val="24"/>
          <w:lang w:eastAsia="en-US"/>
        </w:rPr>
        <w:t>Продолжить работу с одаренными учащимися; включить  школьников в активную познавательную исследовательскую  деятельность.</w:t>
      </w:r>
    </w:p>
    <w:p w:rsidR="00937104" w:rsidRDefault="00937104" w:rsidP="00937104">
      <w:pPr>
        <w:jc w:val="center"/>
        <w:rPr>
          <w:b/>
          <w:sz w:val="24"/>
          <w:szCs w:val="24"/>
        </w:rPr>
      </w:pPr>
    </w:p>
    <w:p w:rsidR="00937104" w:rsidRPr="00937104" w:rsidRDefault="00937104" w:rsidP="00937104">
      <w:pPr>
        <w:jc w:val="center"/>
        <w:rPr>
          <w:b/>
          <w:sz w:val="24"/>
          <w:szCs w:val="24"/>
        </w:rPr>
      </w:pPr>
      <w:r w:rsidRPr="00937104">
        <w:rPr>
          <w:b/>
          <w:sz w:val="24"/>
          <w:szCs w:val="24"/>
        </w:rPr>
        <w:t>3.МО физики, химии и биологии</w:t>
      </w:r>
    </w:p>
    <w:p w:rsidR="00937104" w:rsidRPr="00937104" w:rsidRDefault="00937104" w:rsidP="00937104">
      <w:pPr>
        <w:rPr>
          <w:rFonts w:eastAsiaTheme="minorHAnsi"/>
          <w:color w:val="0070C0"/>
          <w:sz w:val="24"/>
          <w:szCs w:val="24"/>
          <w:lang w:eastAsia="en-US"/>
        </w:rPr>
      </w:pPr>
    </w:p>
    <w:p w:rsidR="00937104" w:rsidRPr="00937104" w:rsidRDefault="00937104" w:rsidP="00937104">
      <w:pPr>
        <w:jc w:val="both"/>
        <w:rPr>
          <w:sz w:val="24"/>
          <w:szCs w:val="24"/>
        </w:rPr>
      </w:pPr>
      <w:r w:rsidRPr="00937104">
        <w:rPr>
          <w:b/>
          <w:sz w:val="24"/>
          <w:szCs w:val="24"/>
        </w:rPr>
        <w:t xml:space="preserve">1.Методическая тема МО: </w:t>
      </w:r>
      <w:r w:rsidRPr="00937104">
        <w:rPr>
          <w:sz w:val="24"/>
          <w:szCs w:val="24"/>
        </w:rPr>
        <w:t>«Проектно-исследовательская деятельность в современном образовательном пространстве школы - средство повышения качества обучения».</w:t>
      </w:r>
    </w:p>
    <w:p w:rsidR="00937104" w:rsidRPr="00937104" w:rsidRDefault="00937104" w:rsidP="00937104">
      <w:pPr>
        <w:jc w:val="both"/>
        <w:rPr>
          <w:sz w:val="24"/>
          <w:szCs w:val="24"/>
        </w:rPr>
      </w:pPr>
      <w:r w:rsidRPr="00937104">
        <w:rPr>
          <w:b/>
          <w:sz w:val="24"/>
          <w:szCs w:val="24"/>
        </w:rPr>
        <w:t xml:space="preserve">Цель работы МО: </w:t>
      </w:r>
      <w:r w:rsidRPr="00937104">
        <w:rPr>
          <w:sz w:val="24"/>
          <w:szCs w:val="24"/>
        </w:rPr>
        <w:t>«Создать образовательную среду, обеспечивающую широкие возможности творческой самореализации личности, приобретение опыта жизненного созидательного успеха и чувства комфортности в стенах образовательного учреждения, направленную на повышение качества образования».</w:t>
      </w:r>
    </w:p>
    <w:p w:rsidR="00937104" w:rsidRPr="00937104" w:rsidRDefault="00937104" w:rsidP="00937104">
      <w:pPr>
        <w:jc w:val="both"/>
        <w:rPr>
          <w:b/>
          <w:sz w:val="24"/>
          <w:szCs w:val="24"/>
        </w:rPr>
      </w:pPr>
      <w:r w:rsidRPr="00937104">
        <w:rPr>
          <w:b/>
          <w:sz w:val="24"/>
          <w:szCs w:val="24"/>
        </w:rPr>
        <w:t>Задачи МО:</w:t>
      </w:r>
    </w:p>
    <w:p w:rsidR="00937104" w:rsidRPr="00937104" w:rsidRDefault="00937104" w:rsidP="00F62872">
      <w:pPr>
        <w:numPr>
          <w:ilvl w:val="0"/>
          <w:numId w:val="43"/>
        </w:numPr>
        <w:contextualSpacing/>
        <w:jc w:val="both"/>
        <w:rPr>
          <w:rFonts w:eastAsia="Calibri"/>
          <w:sz w:val="24"/>
          <w:szCs w:val="24"/>
          <w:lang w:eastAsia="en-US"/>
        </w:rPr>
      </w:pPr>
      <w:r w:rsidRPr="00937104">
        <w:rPr>
          <w:rFonts w:eastAsia="Calibri"/>
          <w:sz w:val="24"/>
          <w:szCs w:val="24"/>
          <w:lang w:eastAsia="en-US"/>
        </w:rPr>
        <w:t>Осваивать и внедрять информационно- коммуникативные технологии в процессе обучения.</w:t>
      </w:r>
    </w:p>
    <w:p w:rsidR="00937104" w:rsidRPr="00937104" w:rsidRDefault="00937104" w:rsidP="00F62872">
      <w:pPr>
        <w:numPr>
          <w:ilvl w:val="0"/>
          <w:numId w:val="43"/>
        </w:numPr>
        <w:contextualSpacing/>
        <w:jc w:val="both"/>
        <w:rPr>
          <w:rFonts w:eastAsia="Calibri"/>
          <w:sz w:val="24"/>
          <w:szCs w:val="24"/>
          <w:lang w:eastAsia="en-US"/>
        </w:rPr>
      </w:pPr>
      <w:r w:rsidRPr="00937104">
        <w:rPr>
          <w:rFonts w:eastAsia="Calibri"/>
          <w:sz w:val="24"/>
          <w:szCs w:val="24"/>
          <w:lang w:eastAsia="en-US"/>
        </w:rPr>
        <w:t>Организовывать, изучать и обобщать исследовательскую деятельность учащихся на каждом этапе обучения.</w:t>
      </w:r>
    </w:p>
    <w:p w:rsidR="00937104" w:rsidRPr="00937104" w:rsidRDefault="00937104" w:rsidP="00F62872">
      <w:pPr>
        <w:numPr>
          <w:ilvl w:val="0"/>
          <w:numId w:val="43"/>
        </w:numPr>
        <w:contextualSpacing/>
        <w:jc w:val="both"/>
        <w:rPr>
          <w:rFonts w:eastAsia="Calibri"/>
          <w:sz w:val="24"/>
          <w:szCs w:val="24"/>
          <w:lang w:eastAsia="en-US"/>
        </w:rPr>
      </w:pPr>
      <w:r w:rsidRPr="00937104">
        <w:rPr>
          <w:rFonts w:eastAsia="Calibri"/>
          <w:sz w:val="24"/>
          <w:szCs w:val="24"/>
          <w:lang w:eastAsia="en-US"/>
        </w:rPr>
        <w:t>Осуществлять индивидуальный подход в работе с мотивированными учащимися.</w:t>
      </w:r>
    </w:p>
    <w:p w:rsidR="00937104" w:rsidRPr="00937104" w:rsidRDefault="00937104" w:rsidP="00F62872">
      <w:pPr>
        <w:numPr>
          <w:ilvl w:val="0"/>
          <w:numId w:val="43"/>
        </w:numPr>
        <w:contextualSpacing/>
        <w:jc w:val="both"/>
        <w:rPr>
          <w:rFonts w:eastAsia="Calibri"/>
          <w:sz w:val="24"/>
          <w:szCs w:val="24"/>
          <w:lang w:eastAsia="en-US"/>
        </w:rPr>
      </w:pPr>
      <w:r w:rsidRPr="00937104">
        <w:rPr>
          <w:rFonts w:eastAsia="Calibri"/>
          <w:sz w:val="24"/>
          <w:szCs w:val="24"/>
          <w:lang w:eastAsia="en-US"/>
        </w:rPr>
        <w:t>Совершенствовать методический опыт в осуществлении профильного и предпрофильного обучения.</w:t>
      </w:r>
    </w:p>
    <w:p w:rsidR="00937104" w:rsidRPr="00937104" w:rsidRDefault="00937104" w:rsidP="00F62872">
      <w:pPr>
        <w:numPr>
          <w:ilvl w:val="0"/>
          <w:numId w:val="43"/>
        </w:numPr>
        <w:contextualSpacing/>
        <w:jc w:val="both"/>
        <w:rPr>
          <w:rFonts w:eastAsia="Calibri"/>
          <w:sz w:val="24"/>
          <w:szCs w:val="24"/>
          <w:lang w:eastAsia="en-US"/>
        </w:rPr>
      </w:pPr>
      <w:r w:rsidRPr="00937104">
        <w:rPr>
          <w:rFonts w:eastAsia="Calibri"/>
          <w:sz w:val="24"/>
          <w:szCs w:val="24"/>
          <w:lang w:eastAsia="en-US"/>
        </w:rPr>
        <w:t>Использовать возможность обмена опытом с коллегами как средства самосовершенствования.</w:t>
      </w:r>
    </w:p>
    <w:p w:rsidR="00937104" w:rsidRPr="00937104" w:rsidRDefault="00937104" w:rsidP="00937104">
      <w:pPr>
        <w:jc w:val="both"/>
        <w:rPr>
          <w:sz w:val="24"/>
          <w:szCs w:val="24"/>
        </w:rPr>
      </w:pPr>
      <w:r w:rsidRPr="00937104">
        <w:rPr>
          <w:sz w:val="24"/>
          <w:szCs w:val="24"/>
        </w:rPr>
        <w:t xml:space="preserve">За истекший период было проведено 2 заседания МО( плановых) </w:t>
      </w:r>
    </w:p>
    <w:p w:rsidR="00937104" w:rsidRPr="00937104" w:rsidRDefault="00937104" w:rsidP="00937104">
      <w:pPr>
        <w:jc w:val="both"/>
        <w:rPr>
          <w:sz w:val="24"/>
          <w:szCs w:val="24"/>
        </w:rPr>
      </w:pPr>
      <w:r w:rsidRPr="00937104">
        <w:rPr>
          <w:b/>
          <w:sz w:val="24"/>
          <w:szCs w:val="24"/>
        </w:rPr>
        <w:t>2.</w:t>
      </w:r>
      <w:r w:rsidRPr="00937104">
        <w:rPr>
          <w:sz w:val="24"/>
          <w:szCs w:val="24"/>
        </w:rPr>
        <w:t>Заседания МО:</w:t>
      </w:r>
    </w:p>
    <w:p w:rsidR="00937104" w:rsidRPr="00937104" w:rsidRDefault="00937104" w:rsidP="00937104">
      <w:pPr>
        <w:rPr>
          <w:b/>
          <w:i/>
          <w:sz w:val="24"/>
          <w:szCs w:val="24"/>
        </w:rPr>
      </w:pPr>
      <w:r w:rsidRPr="00937104">
        <w:rPr>
          <w:b/>
          <w:i/>
          <w:sz w:val="24"/>
          <w:szCs w:val="24"/>
        </w:rPr>
        <w:t>Заседание №1</w:t>
      </w:r>
    </w:p>
    <w:p w:rsidR="00937104" w:rsidRPr="00937104" w:rsidRDefault="00937104" w:rsidP="00937104">
      <w:pPr>
        <w:rPr>
          <w:b/>
          <w:i/>
          <w:sz w:val="24"/>
          <w:szCs w:val="24"/>
        </w:rPr>
      </w:pPr>
      <w:r w:rsidRPr="00937104">
        <w:rPr>
          <w:b/>
          <w:i/>
          <w:sz w:val="24"/>
          <w:szCs w:val="24"/>
        </w:rPr>
        <w:t>« Организационное» 26.08.2019г.</w:t>
      </w:r>
    </w:p>
    <w:p w:rsidR="00937104" w:rsidRPr="00937104" w:rsidRDefault="00937104" w:rsidP="00F62872">
      <w:pPr>
        <w:numPr>
          <w:ilvl w:val="0"/>
          <w:numId w:val="59"/>
        </w:numPr>
        <w:contextualSpacing/>
        <w:rPr>
          <w:rFonts w:eastAsia="Calibri"/>
          <w:sz w:val="24"/>
          <w:szCs w:val="24"/>
          <w:lang w:eastAsia="en-US"/>
        </w:rPr>
      </w:pPr>
      <w:r w:rsidRPr="00937104">
        <w:rPr>
          <w:rFonts w:eastAsia="Calibri"/>
          <w:sz w:val="24"/>
          <w:szCs w:val="24"/>
          <w:lang w:eastAsia="en-US"/>
        </w:rPr>
        <w:t>Анализ работы МО за прошедший учебный год. / Колодина И.Г./</w:t>
      </w:r>
    </w:p>
    <w:p w:rsidR="00937104" w:rsidRPr="00937104" w:rsidRDefault="00937104" w:rsidP="00F62872">
      <w:pPr>
        <w:numPr>
          <w:ilvl w:val="0"/>
          <w:numId w:val="59"/>
        </w:numPr>
        <w:spacing w:after="200" w:line="276" w:lineRule="auto"/>
        <w:contextualSpacing/>
        <w:rPr>
          <w:rFonts w:eastAsia="Calibri"/>
          <w:sz w:val="24"/>
          <w:szCs w:val="24"/>
          <w:lang w:eastAsia="en-US"/>
        </w:rPr>
      </w:pPr>
      <w:r w:rsidRPr="00937104">
        <w:rPr>
          <w:rFonts w:eastAsia="Calibri"/>
          <w:sz w:val="24"/>
          <w:szCs w:val="24"/>
          <w:lang w:eastAsia="en-US"/>
        </w:rPr>
        <w:t>Планирование работы МО на 2019-2020 учебный год./Колодина И.Г./</w:t>
      </w:r>
    </w:p>
    <w:p w:rsidR="00937104" w:rsidRPr="00937104" w:rsidRDefault="00937104" w:rsidP="00F62872">
      <w:pPr>
        <w:numPr>
          <w:ilvl w:val="0"/>
          <w:numId w:val="59"/>
        </w:numPr>
        <w:spacing w:after="200" w:line="276" w:lineRule="auto"/>
        <w:contextualSpacing/>
        <w:rPr>
          <w:rFonts w:eastAsia="Calibri"/>
          <w:sz w:val="24"/>
          <w:szCs w:val="24"/>
          <w:lang w:eastAsia="en-US"/>
        </w:rPr>
      </w:pPr>
      <w:r w:rsidRPr="00937104">
        <w:rPr>
          <w:rFonts w:eastAsia="Calibri"/>
          <w:sz w:val="24"/>
          <w:szCs w:val="24"/>
          <w:lang w:eastAsia="en-US"/>
        </w:rPr>
        <w:lastRenderedPageBreak/>
        <w:t>Анализ результатов ОГЭ и ЕГЭ по биологии, физике и химии. / Иликаева           М.В., Беленко В.В., Полякова С.В./</w:t>
      </w:r>
    </w:p>
    <w:p w:rsidR="00937104" w:rsidRPr="00937104" w:rsidRDefault="00937104" w:rsidP="00F62872">
      <w:pPr>
        <w:numPr>
          <w:ilvl w:val="0"/>
          <w:numId w:val="59"/>
        </w:numPr>
        <w:spacing w:after="200" w:line="276" w:lineRule="auto"/>
        <w:contextualSpacing/>
        <w:rPr>
          <w:rFonts w:eastAsia="Calibri"/>
          <w:sz w:val="24"/>
          <w:szCs w:val="24"/>
          <w:lang w:eastAsia="en-US"/>
        </w:rPr>
      </w:pPr>
      <w:r w:rsidRPr="00937104">
        <w:rPr>
          <w:rFonts w:eastAsia="Calibri"/>
          <w:sz w:val="24"/>
          <w:szCs w:val="24"/>
          <w:lang w:eastAsia="en-US"/>
        </w:rPr>
        <w:t>Планирование графика проведения открытых уроков , открытых мероприятий и предметной недели на 2019-2020 учебный год./ члены МО/</w:t>
      </w:r>
    </w:p>
    <w:p w:rsidR="00937104" w:rsidRPr="00937104" w:rsidRDefault="00937104" w:rsidP="00F62872">
      <w:pPr>
        <w:numPr>
          <w:ilvl w:val="0"/>
          <w:numId w:val="59"/>
        </w:numPr>
        <w:spacing w:after="200" w:line="276" w:lineRule="auto"/>
        <w:contextualSpacing/>
        <w:rPr>
          <w:rFonts w:eastAsia="Calibri"/>
          <w:sz w:val="24"/>
          <w:szCs w:val="24"/>
          <w:lang w:eastAsia="en-US"/>
        </w:rPr>
      </w:pPr>
      <w:r w:rsidRPr="00937104">
        <w:rPr>
          <w:rFonts w:eastAsia="Calibri"/>
          <w:sz w:val="24"/>
          <w:szCs w:val="24"/>
          <w:lang w:eastAsia="en-US"/>
        </w:rPr>
        <w:t>Изучение требований, предъявляемым к  профессиональным стандартам  педагогов. / Полякова С.В./</w:t>
      </w:r>
    </w:p>
    <w:p w:rsidR="00937104" w:rsidRPr="00937104" w:rsidRDefault="00937104" w:rsidP="00F62872">
      <w:pPr>
        <w:numPr>
          <w:ilvl w:val="0"/>
          <w:numId w:val="59"/>
        </w:numPr>
        <w:spacing w:after="200" w:line="276" w:lineRule="auto"/>
        <w:contextualSpacing/>
        <w:rPr>
          <w:rFonts w:eastAsia="Calibri"/>
          <w:sz w:val="24"/>
          <w:szCs w:val="24"/>
          <w:lang w:eastAsia="en-US"/>
        </w:rPr>
      </w:pPr>
      <w:r w:rsidRPr="00937104">
        <w:rPr>
          <w:rFonts w:eastAsia="Calibri"/>
          <w:sz w:val="24"/>
          <w:szCs w:val="24"/>
          <w:lang w:eastAsia="en-US"/>
        </w:rPr>
        <w:t>Рассмотрение требований Ростобрнадзора к оформлению рабочих программ  по предметам в рамках требований ФГОС./ Колодина И.Г./</w:t>
      </w:r>
    </w:p>
    <w:p w:rsidR="00937104" w:rsidRPr="00937104" w:rsidRDefault="00937104" w:rsidP="00937104">
      <w:pPr>
        <w:ind w:left="360"/>
        <w:rPr>
          <w:sz w:val="24"/>
          <w:szCs w:val="24"/>
        </w:rPr>
      </w:pPr>
      <w:r w:rsidRPr="00937104">
        <w:rPr>
          <w:b/>
          <w:i/>
          <w:sz w:val="24"/>
          <w:szCs w:val="24"/>
        </w:rPr>
        <w:t>Заседание №2</w:t>
      </w:r>
    </w:p>
    <w:p w:rsidR="00937104" w:rsidRPr="00937104" w:rsidRDefault="00937104" w:rsidP="00937104">
      <w:pPr>
        <w:rPr>
          <w:b/>
          <w:i/>
          <w:sz w:val="24"/>
          <w:szCs w:val="24"/>
        </w:rPr>
      </w:pPr>
      <w:r w:rsidRPr="00937104">
        <w:rPr>
          <w:b/>
          <w:i/>
          <w:sz w:val="24"/>
          <w:szCs w:val="24"/>
        </w:rPr>
        <w:t>«Роль учителя в создании условий для саморазвития  школьников в процессе исследовательской и творческой деятельности»  28.10.2019г</w:t>
      </w:r>
    </w:p>
    <w:p w:rsidR="00937104" w:rsidRPr="00937104" w:rsidRDefault="00937104" w:rsidP="00F62872">
      <w:pPr>
        <w:numPr>
          <w:ilvl w:val="0"/>
          <w:numId w:val="60"/>
        </w:numPr>
        <w:spacing w:after="200" w:line="276" w:lineRule="auto"/>
        <w:contextualSpacing/>
        <w:rPr>
          <w:rFonts w:eastAsia="Calibri"/>
          <w:sz w:val="24"/>
          <w:szCs w:val="24"/>
          <w:lang w:eastAsia="en-US"/>
        </w:rPr>
      </w:pPr>
      <w:r w:rsidRPr="00937104">
        <w:rPr>
          <w:rFonts w:eastAsia="Calibri"/>
          <w:sz w:val="24"/>
          <w:szCs w:val="24"/>
          <w:lang w:eastAsia="en-US"/>
        </w:rPr>
        <w:t>Планирование научно-исследовательской деятельности педагогов и учащихся в НОУ « Академия»./ Колодина И.Г./</w:t>
      </w:r>
    </w:p>
    <w:p w:rsidR="00937104" w:rsidRPr="00937104" w:rsidRDefault="00937104" w:rsidP="00F62872">
      <w:pPr>
        <w:numPr>
          <w:ilvl w:val="0"/>
          <w:numId w:val="60"/>
        </w:numPr>
        <w:spacing w:after="200" w:line="276" w:lineRule="auto"/>
        <w:contextualSpacing/>
        <w:rPr>
          <w:rFonts w:eastAsia="Calibri"/>
          <w:sz w:val="24"/>
          <w:szCs w:val="24"/>
          <w:lang w:eastAsia="en-US"/>
        </w:rPr>
      </w:pPr>
      <w:r w:rsidRPr="00937104">
        <w:rPr>
          <w:rFonts w:eastAsia="Calibri"/>
          <w:sz w:val="24"/>
          <w:szCs w:val="24"/>
          <w:lang w:eastAsia="en-US"/>
        </w:rPr>
        <w:t xml:space="preserve"> Анализ проверки рабочих тетрадей: соблюдение единого орфографического режима в рабочих тетрадях учащихся, качество проверки тетрадей, соответствие сроков проведения контрольных работ, организация работы над ошибками./ Полякова С.В./</w:t>
      </w:r>
    </w:p>
    <w:p w:rsidR="00937104" w:rsidRPr="00937104" w:rsidRDefault="00937104" w:rsidP="00F62872">
      <w:pPr>
        <w:numPr>
          <w:ilvl w:val="0"/>
          <w:numId w:val="60"/>
        </w:numPr>
        <w:spacing w:after="200" w:line="276" w:lineRule="auto"/>
        <w:contextualSpacing/>
        <w:rPr>
          <w:rFonts w:eastAsia="Calibri"/>
          <w:sz w:val="24"/>
          <w:szCs w:val="24"/>
          <w:lang w:eastAsia="en-US"/>
        </w:rPr>
      </w:pPr>
      <w:r w:rsidRPr="00937104">
        <w:rPr>
          <w:rFonts w:eastAsia="Calibri"/>
          <w:sz w:val="24"/>
          <w:szCs w:val="24"/>
          <w:lang w:eastAsia="en-US"/>
        </w:rPr>
        <w:t>Участие педагогов и учащихся в олимпиадах и конкурсах различного уровня./Учителя предметники/</w:t>
      </w:r>
    </w:p>
    <w:p w:rsidR="00937104" w:rsidRPr="00937104" w:rsidRDefault="00937104" w:rsidP="00F62872">
      <w:pPr>
        <w:numPr>
          <w:ilvl w:val="0"/>
          <w:numId w:val="60"/>
        </w:numPr>
        <w:spacing w:after="200" w:line="276" w:lineRule="auto"/>
        <w:contextualSpacing/>
        <w:rPr>
          <w:rFonts w:eastAsia="Calibri"/>
          <w:sz w:val="24"/>
          <w:szCs w:val="24"/>
          <w:lang w:eastAsia="en-US"/>
        </w:rPr>
      </w:pPr>
      <w:r w:rsidRPr="00937104">
        <w:rPr>
          <w:rFonts w:eastAsia="Calibri"/>
          <w:sz w:val="24"/>
          <w:szCs w:val="24"/>
          <w:lang w:eastAsia="en-US"/>
        </w:rPr>
        <w:t>Анализ результатов школьного этапа Всероссийской олимпиады школьников по биологии, химии и физике./ Колодина И.Г./</w:t>
      </w:r>
    </w:p>
    <w:p w:rsidR="00937104" w:rsidRPr="00937104" w:rsidRDefault="00937104" w:rsidP="00F62872">
      <w:pPr>
        <w:numPr>
          <w:ilvl w:val="0"/>
          <w:numId w:val="60"/>
        </w:numPr>
        <w:spacing w:after="200" w:line="276" w:lineRule="auto"/>
        <w:contextualSpacing/>
        <w:rPr>
          <w:rFonts w:eastAsia="Calibri"/>
          <w:sz w:val="24"/>
          <w:szCs w:val="24"/>
          <w:lang w:eastAsia="en-US"/>
        </w:rPr>
      </w:pPr>
      <w:r w:rsidRPr="00937104">
        <w:rPr>
          <w:rFonts w:eastAsia="Calibri"/>
          <w:sz w:val="24"/>
          <w:szCs w:val="24"/>
          <w:lang w:eastAsia="en-US"/>
        </w:rPr>
        <w:t>Взаимопосещение уроков с целью наблюдения за совершенствованием педагогического мастерства для усиления мотивации изучения предметов./ Учителя предметники/</w:t>
      </w:r>
    </w:p>
    <w:p w:rsidR="00937104" w:rsidRPr="00937104" w:rsidRDefault="00937104" w:rsidP="00937104">
      <w:pPr>
        <w:jc w:val="both"/>
        <w:rPr>
          <w:b/>
          <w:sz w:val="24"/>
          <w:szCs w:val="24"/>
        </w:rPr>
      </w:pPr>
      <w:r w:rsidRPr="00937104">
        <w:rPr>
          <w:b/>
          <w:sz w:val="24"/>
          <w:szCs w:val="24"/>
        </w:rPr>
        <w:t>3.Работа по обобщению опыта учителя</w:t>
      </w:r>
    </w:p>
    <w:p w:rsidR="00937104" w:rsidRPr="00937104" w:rsidRDefault="00937104" w:rsidP="00937104">
      <w:pPr>
        <w:jc w:val="both"/>
        <w:rPr>
          <w:sz w:val="24"/>
          <w:szCs w:val="24"/>
        </w:rPr>
      </w:pPr>
      <w:r w:rsidRPr="00937104">
        <w:rPr>
          <w:b/>
          <w:sz w:val="24"/>
          <w:szCs w:val="24"/>
        </w:rPr>
        <w:t>3.1.</w:t>
      </w:r>
      <w:r w:rsidRPr="00937104">
        <w:rPr>
          <w:sz w:val="24"/>
          <w:szCs w:val="24"/>
        </w:rPr>
        <w:t>Запланированные на данный период мероприятия:</w:t>
      </w:r>
    </w:p>
    <w:tbl>
      <w:tblPr>
        <w:tblStyle w:val="af1"/>
        <w:tblW w:w="0" w:type="auto"/>
        <w:tblLook w:val="04A0" w:firstRow="1" w:lastRow="0" w:firstColumn="1" w:lastColumn="0" w:noHBand="0" w:noVBand="1"/>
      </w:tblPr>
      <w:tblGrid>
        <w:gridCol w:w="795"/>
        <w:gridCol w:w="2155"/>
        <w:gridCol w:w="1289"/>
        <w:gridCol w:w="1387"/>
        <w:gridCol w:w="1620"/>
        <w:gridCol w:w="2325"/>
      </w:tblGrid>
      <w:tr w:rsidR="00937104" w:rsidRPr="00937104" w:rsidTr="00E0763B">
        <w:tc>
          <w:tcPr>
            <w:tcW w:w="795"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jc w:val="center"/>
              <w:rPr>
                <w:b/>
                <w:i/>
                <w:sz w:val="24"/>
                <w:szCs w:val="24"/>
              </w:rPr>
            </w:pPr>
            <w:r w:rsidRPr="00937104">
              <w:rPr>
                <w:b/>
                <w:i/>
                <w:sz w:val="24"/>
                <w:szCs w:val="24"/>
              </w:rPr>
              <w:t>№ п/п</w:t>
            </w:r>
          </w:p>
        </w:tc>
        <w:tc>
          <w:tcPr>
            <w:tcW w:w="2155"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jc w:val="center"/>
              <w:rPr>
                <w:b/>
                <w:i/>
                <w:sz w:val="24"/>
                <w:szCs w:val="24"/>
              </w:rPr>
            </w:pPr>
            <w:r w:rsidRPr="00937104">
              <w:rPr>
                <w:b/>
                <w:i/>
                <w:sz w:val="24"/>
                <w:szCs w:val="24"/>
              </w:rPr>
              <w:t xml:space="preserve">Мероприятия </w:t>
            </w:r>
          </w:p>
        </w:tc>
        <w:tc>
          <w:tcPr>
            <w:tcW w:w="1289"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jc w:val="center"/>
              <w:rPr>
                <w:b/>
                <w:i/>
                <w:sz w:val="24"/>
                <w:szCs w:val="24"/>
              </w:rPr>
            </w:pPr>
            <w:r w:rsidRPr="00937104">
              <w:rPr>
                <w:b/>
                <w:i/>
                <w:sz w:val="24"/>
                <w:szCs w:val="24"/>
              </w:rPr>
              <w:t xml:space="preserve">Класс </w:t>
            </w:r>
          </w:p>
        </w:tc>
        <w:tc>
          <w:tcPr>
            <w:tcW w:w="1387"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jc w:val="center"/>
              <w:rPr>
                <w:b/>
                <w:i/>
                <w:sz w:val="24"/>
                <w:szCs w:val="24"/>
              </w:rPr>
            </w:pPr>
            <w:r w:rsidRPr="00937104">
              <w:rPr>
                <w:b/>
                <w:i/>
                <w:sz w:val="24"/>
                <w:szCs w:val="24"/>
              </w:rPr>
              <w:t xml:space="preserve">Дата </w:t>
            </w:r>
          </w:p>
        </w:tc>
        <w:tc>
          <w:tcPr>
            <w:tcW w:w="1620"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jc w:val="center"/>
              <w:rPr>
                <w:b/>
                <w:i/>
                <w:sz w:val="24"/>
                <w:szCs w:val="24"/>
              </w:rPr>
            </w:pPr>
            <w:r w:rsidRPr="00937104">
              <w:rPr>
                <w:b/>
                <w:i/>
                <w:sz w:val="24"/>
                <w:szCs w:val="24"/>
              </w:rPr>
              <w:t>Место</w:t>
            </w:r>
          </w:p>
          <w:p w:rsidR="00937104" w:rsidRPr="00937104" w:rsidRDefault="00937104" w:rsidP="00937104">
            <w:pPr>
              <w:jc w:val="center"/>
              <w:rPr>
                <w:b/>
                <w:i/>
                <w:sz w:val="24"/>
                <w:szCs w:val="24"/>
              </w:rPr>
            </w:pPr>
            <w:r w:rsidRPr="00937104">
              <w:rPr>
                <w:b/>
                <w:i/>
                <w:sz w:val="24"/>
                <w:szCs w:val="24"/>
              </w:rPr>
              <w:t>проведения</w:t>
            </w:r>
          </w:p>
        </w:tc>
        <w:tc>
          <w:tcPr>
            <w:tcW w:w="2325"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jc w:val="center"/>
              <w:rPr>
                <w:b/>
                <w:i/>
                <w:sz w:val="24"/>
                <w:szCs w:val="24"/>
              </w:rPr>
            </w:pPr>
            <w:r w:rsidRPr="00937104">
              <w:rPr>
                <w:b/>
                <w:i/>
                <w:sz w:val="24"/>
                <w:szCs w:val="24"/>
              </w:rPr>
              <w:t xml:space="preserve">Ответственные </w:t>
            </w:r>
          </w:p>
        </w:tc>
      </w:tr>
      <w:tr w:rsidR="00937104" w:rsidRPr="00937104" w:rsidTr="00E0763B">
        <w:trPr>
          <w:trHeight w:val="245"/>
        </w:trPr>
        <w:tc>
          <w:tcPr>
            <w:tcW w:w="795"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jc w:val="center"/>
              <w:rPr>
                <w:sz w:val="24"/>
                <w:szCs w:val="24"/>
              </w:rPr>
            </w:pPr>
            <w:r w:rsidRPr="00937104">
              <w:rPr>
                <w:sz w:val="24"/>
                <w:szCs w:val="24"/>
              </w:rPr>
              <w:t>1</w:t>
            </w:r>
          </w:p>
        </w:tc>
        <w:tc>
          <w:tcPr>
            <w:tcW w:w="2155"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jc w:val="center"/>
              <w:rPr>
                <w:sz w:val="24"/>
                <w:szCs w:val="24"/>
              </w:rPr>
            </w:pPr>
            <w:r w:rsidRPr="00937104">
              <w:rPr>
                <w:sz w:val="24"/>
                <w:szCs w:val="24"/>
              </w:rPr>
              <w:t>«День Байкала»</w:t>
            </w:r>
          </w:p>
        </w:tc>
        <w:tc>
          <w:tcPr>
            <w:tcW w:w="1289"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jc w:val="center"/>
              <w:rPr>
                <w:sz w:val="24"/>
                <w:szCs w:val="24"/>
              </w:rPr>
            </w:pPr>
            <w:r w:rsidRPr="00937104">
              <w:rPr>
                <w:sz w:val="24"/>
                <w:szCs w:val="24"/>
              </w:rPr>
              <w:t>7авг</w:t>
            </w:r>
          </w:p>
        </w:tc>
        <w:tc>
          <w:tcPr>
            <w:tcW w:w="1387"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jc w:val="center"/>
              <w:rPr>
                <w:sz w:val="24"/>
                <w:szCs w:val="24"/>
              </w:rPr>
            </w:pPr>
            <w:r w:rsidRPr="00937104">
              <w:rPr>
                <w:sz w:val="24"/>
                <w:szCs w:val="24"/>
              </w:rPr>
              <w:t xml:space="preserve"> сентябрь</w:t>
            </w:r>
          </w:p>
        </w:tc>
        <w:tc>
          <w:tcPr>
            <w:tcW w:w="1620"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jc w:val="center"/>
              <w:rPr>
                <w:sz w:val="24"/>
                <w:szCs w:val="24"/>
              </w:rPr>
            </w:pPr>
            <w:r w:rsidRPr="00937104">
              <w:rPr>
                <w:sz w:val="24"/>
                <w:szCs w:val="24"/>
              </w:rPr>
              <w:t>Каб13</w:t>
            </w:r>
          </w:p>
        </w:tc>
        <w:tc>
          <w:tcPr>
            <w:tcW w:w="2325"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jc w:val="center"/>
              <w:rPr>
                <w:sz w:val="24"/>
                <w:szCs w:val="24"/>
              </w:rPr>
            </w:pPr>
            <w:r w:rsidRPr="00937104">
              <w:rPr>
                <w:sz w:val="24"/>
                <w:szCs w:val="24"/>
              </w:rPr>
              <w:t>Колодина И.Г.</w:t>
            </w:r>
          </w:p>
          <w:p w:rsidR="00937104" w:rsidRPr="00937104" w:rsidRDefault="00937104" w:rsidP="00937104">
            <w:pPr>
              <w:jc w:val="center"/>
              <w:rPr>
                <w:sz w:val="24"/>
                <w:szCs w:val="24"/>
              </w:rPr>
            </w:pPr>
          </w:p>
        </w:tc>
      </w:tr>
      <w:tr w:rsidR="00937104" w:rsidRPr="00937104" w:rsidTr="00E0763B">
        <w:tc>
          <w:tcPr>
            <w:tcW w:w="795"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jc w:val="center"/>
              <w:rPr>
                <w:sz w:val="24"/>
                <w:szCs w:val="24"/>
              </w:rPr>
            </w:pPr>
            <w:r w:rsidRPr="00937104">
              <w:rPr>
                <w:sz w:val="24"/>
                <w:szCs w:val="24"/>
              </w:rPr>
              <w:t>2</w:t>
            </w:r>
          </w:p>
        </w:tc>
        <w:tc>
          <w:tcPr>
            <w:tcW w:w="2155"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jc w:val="center"/>
              <w:rPr>
                <w:sz w:val="24"/>
                <w:szCs w:val="24"/>
              </w:rPr>
            </w:pPr>
            <w:r w:rsidRPr="00937104">
              <w:rPr>
                <w:sz w:val="24"/>
                <w:szCs w:val="24"/>
              </w:rPr>
              <w:t>Всемирный День Древонасаждений</w:t>
            </w:r>
          </w:p>
        </w:tc>
        <w:tc>
          <w:tcPr>
            <w:tcW w:w="1289"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jc w:val="center"/>
              <w:rPr>
                <w:sz w:val="24"/>
                <w:szCs w:val="24"/>
              </w:rPr>
            </w:pPr>
            <w:r w:rsidRPr="00937104">
              <w:rPr>
                <w:sz w:val="24"/>
                <w:szCs w:val="24"/>
              </w:rPr>
              <w:t>5-11</w:t>
            </w:r>
          </w:p>
        </w:tc>
        <w:tc>
          <w:tcPr>
            <w:tcW w:w="1387"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jc w:val="center"/>
              <w:rPr>
                <w:sz w:val="24"/>
                <w:szCs w:val="24"/>
              </w:rPr>
            </w:pPr>
            <w:r w:rsidRPr="00937104">
              <w:rPr>
                <w:sz w:val="24"/>
                <w:szCs w:val="24"/>
              </w:rPr>
              <w:t>Октябрь</w:t>
            </w:r>
          </w:p>
          <w:p w:rsidR="00937104" w:rsidRPr="00937104" w:rsidRDefault="00937104" w:rsidP="00937104">
            <w:pPr>
              <w:jc w:val="center"/>
              <w:rPr>
                <w:sz w:val="24"/>
                <w:szCs w:val="24"/>
              </w:rPr>
            </w:pPr>
            <w:r w:rsidRPr="00937104">
              <w:rPr>
                <w:sz w:val="24"/>
                <w:szCs w:val="24"/>
              </w:rPr>
              <w:t>апрель</w:t>
            </w:r>
          </w:p>
        </w:tc>
        <w:tc>
          <w:tcPr>
            <w:tcW w:w="1620"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jc w:val="center"/>
              <w:rPr>
                <w:sz w:val="24"/>
                <w:szCs w:val="24"/>
              </w:rPr>
            </w:pPr>
            <w:r w:rsidRPr="00937104">
              <w:rPr>
                <w:sz w:val="24"/>
                <w:szCs w:val="24"/>
              </w:rPr>
              <w:t>Территория</w:t>
            </w:r>
          </w:p>
          <w:p w:rsidR="00937104" w:rsidRPr="00937104" w:rsidRDefault="00937104" w:rsidP="00937104">
            <w:pPr>
              <w:jc w:val="center"/>
              <w:rPr>
                <w:sz w:val="24"/>
                <w:szCs w:val="24"/>
              </w:rPr>
            </w:pPr>
            <w:r w:rsidRPr="00937104">
              <w:rPr>
                <w:sz w:val="24"/>
                <w:szCs w:val="24"/>
              </w:rPr>
              <w:t>школьный</w:t>
            </w:r>
          </w:p>
          <w:p w:rsidR="00937104" w:rsidRPr="00937104" w:rsidRDefault="00937104" w:rsidP="00937104">
            <w:pPr>
              <w:jc w:val="center"/>
              <w:rPr>
                <w:sz w:val="24"/>
                <w:szCs w:val="24"/>
              </w:rPr>
            </w:pPr>
            <w:r w:rsidRPr="00937104">
              <w:rPr>
                <w:sz w:val="24"/>
                <w:szCs w:val="24"/>
              </w:rPr>
              <w:t>двор</w:t>
            </w:r>
          </w:p>
        </w:tc>
        <w:tc>
          <w:tcPr>
            <w:tcW w:w="2325"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jc w:val="center"/>
              <w:rPr>
                <w:sz w:val="24"/>
                <w:szCs w:val="24"/>
              </w:rPr>
            </w:pPr>
            <w:r w:rsidRPr="00937104">
              <w:rPr>
                <w:sz w:val="24"/>
                <w:szCs w:val="24"/>
              </w:rPr>
              <w:t>Иликаева М.В.</w:t>
            </w:r>
          </w:p>
          <w:p w:rsidR="00937104" w:rsidRPr="00937104" w:rsidRDefault="00937104" w:rsidP="00937104">
            <w:pPr>
              <w:jc w:val="center"/>
              <w:rPr>
                <w:sz w:val="24"/>
                <w:szCs w:val="24"/>
              </w:rPr>
            </w:pPr>
            <w:r w:rsidRPr="00937104">
              <w:rPr>
                <w:sz w:val="24"/>
                <w:szCs w:val="24"/>
              </w:rPr>
              <w:t>Полякова С.В.</w:t>
            </w:r>
          </w:p>
          <w:p w:rsidR="00937104" w:rsidRPr="00937104" w:rsidRDefault="00937104" w:rsidP="00937104">
            <w:pPr>
              <w:jc w:val="center"/>
              <w:rPr>
                <w:sz w:val="24"/>
                <w:szCs w:val="24"/>
              </w:rPr>
            </w:pPr>
            <w:r w:rsidRPr="00937104">
              <w:rPr>
                <w:sz w:val="24"/>
                <w:szCs w:val="24"/>
              </w:rPr>
              <w:t>Колодина И.Г.</w:t>
            </w:r>
          </w:p>
          <w:p w:rsidR="00937104" w:rsidRPr="00937104" w:rsidRDefault="00937104" w:rsidP="00937104">
            <w:pPr>
              <w:jc w:val="center"/>
              <w:rPr>
                <w:sz w:val="24"/>
                <w:szCs w:val="24"/>
              </w:rPr>
            </w:pPr>
          </w:p>
        </w:tc>
      </w:tr>
      <w:tr w:rsidR="00937104" w:rsidRPr="00937104" w:rsidTr="00E0763B">
        <w:tc>
          <w:tcPr>
            <w:tcW w:w="795"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jc w:val="center"/>
              <w:rPr>
                <w:sz w:val="24"/>
                <w:szCs w:val="24"/>
              </w:rPr>
            </w:pPr>
            <w:r w:rsidRPr="00937104">
              <w:rPr>
                <w:sz w:val="24"/>
                <w:szCs w:val="24"/>
              </w:rPr>
              <w:t>3</w:t>
            </w:r>
          </w:p>
        </w:tc>
        <w:tc>
          <w:tcPr>
            <w:tcW w:w="2155"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jc w:val="center"/>
              <w:rPr>
                <w:sz w:val="24"/>
                <w:szCs w:val="24"/>
              </w:rPr>
            </w:pPr>
            <w:r w:rsidRPr="00937104">
              <w:rPr>
                <w:sz w:val="24"/>
                <w:szCs w:val="24"/>
              </w:rPr>
              <w:t>День Птиц</w:t>
            </w:r>
          </w:p>
        </w:tc>
        <w:tc>
          <w:tcPr>
            <w:tcW w:w="1289"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jc w:val="center"/>
              <w:rPr>
                <w:sz w:val="24"/>
                <w:szCs w:val="24"/>
              </w:rPr>
            </w:pPr>
            <w:r w:rsidRPr="00937104">
              <w:rPr>
                <w:sz w:val="24"/>
                <w:szCs w:val="24"/>
              </w:rPr>
              <w:t>6-7</w:t>
            </w:r>
          </w:p>
        </w:tc>
        <w:tc>
          <w:tcPr>
            <w:tcW w:w="1387"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jc w:val="center"/>
              <w:rPr>
                <w:sz w:val="24"/>
                <w:szCs w:val="24"/>
              </w:rPr>
            </w:pPr>
            <w:r w:rsidRPr="00937104">
              <w:rPr>
                <w:sz w:val="24"/>
                <w:szCs w:val="24"/>
              </w:rPr>
              <w:t>1апреля</w:t>
            </w:r>
          </w:p>
        </w:tc>
        <w:tc>
          <w:tcPr>
            <w:tcW w:w="1620"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jc w:val="center"/>
              <w:rPr>
                <w:sz w:val="24"/>
                <w:szCs w:val="24"/>
              </w:rPr>
            </w:pPr>
            <w:r w:rsidRPr="00937104">
              <w:rPr>
                <w:sz w:val="24"/>
                <w:szCs w:val="24"/>
              </w:rPr>
              <w:t>Актовый зал</w:t>
            </w:r>
          </w:p>
        </w:tc>
        <w:tc>
          <w:tcPr>
            <w:tcW w:w="2325"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r w:rsidRPr="00937104">
              <w:rPr>
                <w:sz w:val="24"/>
                <w:szCs w:val="24"/>
              </w:rPr>
              <w:t xml:space="preserve">     Колодина И.Г.</w:t>
            </w:r>
          </w:p>
          <w:p w:rsidR="00937104" w:rsidRPr="00937104" w:rsidRDefault="00937104" w:rsidP="00937104">
            <w:pPr>
              <w:jc w:val="center"/>
              <w:rPr>
                <w:sz w:val="24"/>
                <w:szCs w:val="24"/>
              </w:rPr>
            </w:pPr>
          </w:p>
        </w:tc>
      </w:tr>
      <w:tr w:rsidR="00937104" w:rsidRPr="00937104" w:rsidTr="00E0763B">
        <w:tc>
          <w:tcPr>
            <w:tcW w:w="795"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jc w:val="center"/>
              <w:rPr>
                <w:sz w:val="24"/>
                <w:szCs w:val="24"/>
              </w:rPr>
            </w:pPr>
            <w:r w:rsidRPr="00937104">
              <w:rPr>
                <w:sz w:val="24"/>
                <w:szCs w:val="24"/>
              </w:rPr>
              <w:t>4</w:t>
            </w:r>
          </w:p>
        </w:tc>
        <w:tc>
          <w:tcPr>
            <w:tcW w:w="2155"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jc w:val="center"/>
              <w:rPr>
                <w:sz w:val="24"/>
                <w:szCs w:val="24"/>
              </w:rPr>
            </w:pPr>
            <w:r w:rsidRPr="00937104">
              <w:rPr>
                <w:sz w:val="24"/>
                <w:szCs w:val="24"/>
              </w:rPr>
              <w:t>День Воды</w:t>
            </w:r>
          </w:p>
          <w:p w:rsidR="00937104" w:rsidRPr="00937104" w:rsidRDefault="00937104" w:rsidP="00937104">
            <w:pPr>
              <w:jc w:val="center"/>
              <w:rPr>
                <w:sz w:val="24"/>
                <w:szCs w:val="24"/>
              </w:rPr>
            </w:pPr>
            <w:r w:rsidRPr="00937104">
              <w:rPr>
                <w:sz w:val="24"/>
                <w:szCs w:val="24"/>
              </w:rPr>
              <w:t>(Всероссийский экоурок)</w:t>
            </w:r>
          </w:p>
        </w:tc>
        <w:tc>
          <w:tcPr>
            <w:tcW w:w="1289"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jc w:val="center"/>
              <w:rPr>
                <w:sz w:val="24"/>
                <w:szCs w:val="24"/>
              </w:rPr>
            </w:pPr>
            <w:r w:rsidRPr="00937104">
              <w:rPr>
                <w:sz w:val="24"/>
                <w:szCs w:val="24"/>
              </w:rPr>
              <w:t>5-11</w:t>
            </w:r>
          </w:p>
        </w:tc>
        <w:tc>
          <w:tcPr>
            <w:tcW w:w="1387"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jc w:val="center"/>
              <w:rPr>
                <w:sz w:val="24"/>
                <w:szCs w:val="24"/>
              </w:rPr>
            </w:pPr>
            <w:r w:rsidRPr="00937104">
              <w:rPr>
                <w:sz w:val="24"/>
                <w:szCs w:val="24"/>
              </w:rPr>
              <w:t>Октябрь</w:t>
            </w:r>
          </w:p>
          <w:p w:rsidR="00937104" w:rsidRPr="00937104" w:rsidRDefault="00937104" w:rsidP="00937104">
            <w:pPr>
              <w:jc w:val="center"/>
              <w:rPr>
                <w:sz w:val="24"/>
                <w:szCs w:val="24"/>
              </w:rPr>
            </w:pPr>
            <w:r w:rsidRPr="00937104">
              <w:rPr>
                <w:sz w:val="24"/>
                <w:szCs w:val="24"/>
              </w:rPr>
              <w:t>апрель</w:t>
            </w:r>
          </w:p>
        </w:tc>
        <w:tc>
          <w:tcPr>
            <w:tcW w:w="1620"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jc w:val="center"/>
              <w:rPr>
                <w:sz w:val="24"/>
                <w:szCs w:val="24"/>
              </w:rPr>
            </w:pPr>
            <w:r w:rsidRPr="00937104">
              <w:rPr>
                <w:sz w:val="24"/>
                <w:szCs w:val="24"/>
              </w:rPr>
              <w:t>Актовый зал</w:t>
            </w:r>
          </w:p>
        </w:tc>
        <w:tc>
          <w:tcPr>
            <w:tcW w:w="2325"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jc w:val="center"/>
              <w:rPr>
                <w:sz w:val="24"/>
                <w:szCs w:val="24"/>
              </w:rPr>
            </w:pPr>
            <w:r w:rsidRPr="00937104">
              <w:rPr>
                <w:sz w:val="24"/>
                <w:szCs w:val="24"/>
              </w:rPr>
              <w:t>Полякова С.В.</w:t>
            </w:r>
          </w:p>
          <w:p w:rsidR="00937104" w:rsidRPr="00937104" w:rsidRDefault="00937104" w:rsidP="00937104">
            <w:pPr>
              <w:jc w:val="center"/>
              <w:rPr>
                <w:sz w:val="24"/>
                <w:szCs w:val="24"/>
              </w:rPr>
            </w:pPr>
            <w:r w:rsidRPr="00937104">
              <w:rPr>
                <w:sz w:val="24"/>
                <w:szCs w:val="24"/>
              </w:rPr>
              <w:t>Колодина И.Г.</w:t>
            </w:r>
          </w:p>
          <w:p w:rsidR="00937104" w:rsidRPr="00937104" w:rsidRDefault="00937104" w:rsidP="00937104">
            <w:pPr>
              <w:jc w:val="center"/>
              <w:rPr>
                <w:sz w:val="24"/>
                <w:szCs w:val="24"/>
              </w:rPr>
            </w:pPr>
          </w:p>
        </w:tc>
      </w:tr>
      <w:tr w:rsidR="00937104" w:rsidRPr="00937104" w:rsidTr="00E0763B">
        <w:tc>
          <w:tcPr>
            <w:tcW w:w="795"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jc w:val="center"/>
              <w:rPr>
                <w:sz w:val="24"/>
                <w:szCs w:val="24"/>
              </w:rPr>
            </w:pPr>
            <w:r w:rsidRPr="00937104">
              <w:rPr>
                <w:sz w:val="24"/>
                <w:szCs w:val="24"/>
              </w:rPr>
              <w:t>5</w:t>
            </w:r>
          </w:p>
        </w:tc>
        <w:tc>
          <w:tcPr>
            <w:tcW w:w="2155"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jc w:val="center"/>
              <w:rPr>
                <w:sz w:val="24"/>
                <w:szCs w:val="24"/>
              </w:rPr>
            </w:pPr>
            <w:r w:rsidRPr="00937104">
              <w:rPr>
                <w:sz w:val="24"/>
                <w:szCs w:val="24"/>
              </w:rPr>
              <w:t>День Земли</w:t>
            </w:r>
          </w:p>
        </w:tc>
        <w:tc>
          <w:tcPr>
            <w:tcW w:w="1289"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jc w:val="center"/>
              <w:rPr>
                <w:sz w:val="24"/>
                <w:szCs w:val="24"/>
              </w:rPr>
            </w:pPr>
            <w:r w:rsidRPr="00937104">
              <w:rPr>
                <w:sz w:val="24"/>
                <w:szCs w:val="24"/>
              </w:rPr>
              <w:t>5-11</w:t>
            </w:r>
          </w:p>
        </w:tc>
        <w:tc>
          <w:tcPr>
            <w:tcW w:w="1387"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jc w:val="center"/>
              <w:rPr>
                <w:sz w:val="24"/>
                <w:szCs w:val="24"/>
              </w:rPr>
            </w:pPr>
            <w:r w:rsidRPr="00937104">
              <w:rPr>
                <w:sz w:val="24"/>
                <w:szCs w:val="24"/>
              </w:rPr>
              <w:t>22апреля</w:t>
            </w:r>
          </w:p>
        </w:tc>
        <w:tc>
          <w:tcPr>
            <w:tcW w:w="1620"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jc w:val="center"/>
              <w:rPr>
                <w:sz w:val="24"/>
                <w:szCs w:val="24"/>
              </w:rPr>
            </w:pPr>
            <w:r w:rsidRPr="00937104">
              <w:rPr>
                <w:sz w:val="24"/>
                <w:szCs w:val="24"/>
              </w:rPr>
              <w:t>Актовый зал</w:t>
            </w:r>
          </w:p>
        </w:tc>
        <w:tc>
          <w:tcPr>
            <w:tcW w:w="2325"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r w:rsidRPr="00937104">
              <w:rPr>
                <w:sz w:val="24"/>
                <w:szCs w:val="24"/>
              </w:rPr>
              <w:t xml:space="preserve">    Полякова С.В.</w:t>
            </w:r>
          </w:p>
          <w:p w:rsidR="00937104" w:rsidRPr="00937104" w:rsidRDefault="00937104" w:rsidP="00937104">
            <w:pPr>
              <w:jc w:val="center"/>
              <w:rPr>
                <w:sz w:val="24"/>
                <w:szCs w:val="24"/>
              </w:rPr>
            </w:pPr>
            <w:r w:rsidRPr="00937104">
              <w:rPr>
                <w:sz w:val="24"/>
                <w:szCs w:val="24"/>
              </w:rPr>
              <w:t>Колодина И.Г.</w:t>
            </w:r>
          </w:p>
        </w:tc>
      </w:tr>
      <w:tr w:rsidR="00937104" w:rsidRPr="00937104" w:rsidTr="00E0763B">
        <w:tc>
          <w:tcPr>
            <w:tcW w:w="795"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jc w:val="center"/>
              <w:rPr>
                <w:sz w:val="24"/>
                <w:szCs w:val="24"/>
              </w:rPr>
            </w:pPr>
            <w:r w:rsidRPr="00937104">
              <w:rPr>
                <w:sz w:val="24"/>
                <w:szCs w:val="24"/>
              </w:rPr>
              <w:t>6</w:t>
            </w:r>
          </w:p>
        </w:tc>
        <w:tc>
          <w:tcPr>
            <w:tcW w:w="2155"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jc w:val="center"/>
              <w:rPr>
                <w:sz w:val="24"/>
                <w:szCs w:val="24"/>
              </w:rPr>
            </w:pPr>
            <w:r w:rsidRPr="00937104">
              <w:rPr>
                <w:sz w:val="24"/>
                <w:szCs w:val="24"/>
              </w:rPr>
              <w:t>Экологические субботники</w:t>
            </w:r>
          </w:p>
        </w:tc>
        <w:tc>
          <w:tcPr>
            <w:tcW w:w="1289"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jc w:val="center"/>
              <w:rPr>
                <w:sz w:val="24"/>
                <w:szCs w:val="24"/>
              </w:rPr>
            </w:pPr>
            <w:r w:rsidRPr="00937104">
              <w:rPr>
                <w:sz w:val="24"/>
                <w:szCs w:val="24"/>
              </w:rPr>
              <w:t>5-11</w:t>
            </w:r>
          </w:p>
        </w:tc>
        <w:tc>
          <w:tcPr>
            <w:tcW w:w="1387"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jc w:val="center"/>
              <w:rPr>
                <w:sz w:val="24"/>
                <w:szCs w:val="24"/>
              </w:rPr>
            </w:pPr>
            <w:r w:rsidRPr="00937104">
              <w:rPr>
                <w:sz w:val="24"/>
                <w:szCs w:val="24"/>
              </w:rPr>
              <w:t>по графику</w:t>
            </w:r>
          </w:p>
        </w:tc>
        <w:tc>
          <w:tcPr>
            <w:tcW w:w="1620"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jc w:val="center"/>
              <w:rPr>
                <w:sz w:val="24"/>
                <w:szCs w:val="24"/>
              </w:rPr>
            </w:pPr>
            <w:r w:rsidRPr="00937104">
              <w:rPr>
                <w:sz w:val="24"/>
                <w:szCs w:val="24"/>
              </w:rPr>
              <w:t>Территория школьного</w:t>
            </w:r>
          </w:p>
          <w:p w:rsidR="00937104" w:rsidRPr="00937104" w:rsidRDefault="00937104" w:rsidP="00937104">
            <w:pPr>
              <w:jc w:val="center"/>
              <w:rPr>
                <w:sz w:val="24"/>
                <w:szCs w:val="24"/>
              </w:rPr>
            </w:pPr>
            <w:r w:rsidRPr="00937104">
              <w:rPr>
                <w:sz w:val="24"/>
                <w:szCs w:val="24"/>
              </w:rPr>
              <w:t>двора</w:t>
            </w:r>
          </w:p>
        </w:tc>
        <w:tc>
          <w:tcPr>
            <w:tcW w:w="2325"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jc w:val="center"/>
              <w:rPr>
                <w:sz w:val="24"/>
                <w:szCs w:val="24"/>
              </w:rPr>
            </w:pPr>
            <w:r w:rsidRPr="00937104">
              <w:rPr>
                <w:sz w:val="24"/>
                <w:szCs w:val="24"/>
              </w:rPr>
              <w:t>Иликаева М.В.</w:t>
            </w:r>
          </w:p>
          <w:p w:rsidR="00937104" w:rsidRPr="00937104" w:rsidRDefault="00937104" w:rsidP="00937104">
            <w:pPr>
              <w:jc w:val="center"/>
              <w:rPr>
                <w:sz w:val="24"/>
                <w:szCs w:val="24"/>
              </w:rPr>
            </w:pPr>
            <w:r w:rsidRPr="00937104">
              <w:rPr>
                <w:sz w:val="24"/>
                <w:szCs w:val="24"/>
              </w:rPr>
              <w:t>Полякова С.В.</w:t>
            </w:r>
          </w:p>
          <w:p w:rsidR="00937104" w:rsidRPr="00937104" w:rsidRDefault="00937104" w:rsidP="00937104">
            <w:pPr>
              <w:jc w:val="center"/>
              <w:rPr>
                <w:sz w:val="24"/>
                <w:szCs w:val="24"/>
              </w:rPr>
            </w:pPr>
            <w:r w:rsidRPr="00937104">
              <w:rPr>
                <w:sz w:val="24"/>
                <w:szCs w:val="24"/>
              </w:rPr>
              <w:t>Колодина И.Г.</w:t>
            </w:r>
          </w:p>
        </w:tc>
      </w:tr>
      <w:tr w:rsidR="00937104" w:rsidRPr="00937104" w:rsidTr="00E0763B">
        <w:tc>
          <w:tcPr>
            <w:tcW w:w="795"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jc w:val="center"/>
              <w:rPr>
                <w:sz w:val="24"/>
                <w:szCs w:val="24"/>
              </w:rPr>
            </w:pPr>
            <w:r w:rsidRPr="00937104">
              <w:rPr>
                <w:sz w:val="24"/>
                <w:szCs w:val="24"/>
              </w:rPr>
              <w:t>7</w:t>
            </w:r>
          </w:p>
        </w:tc>
        <w:tc>
          <w:tcPr>
            <w:tcW w:w="2155"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jc w:val="center"/>
              <w:rPr>
                <w:sz w:val="24"/>
                <w:szCs w:val="24"/>
              </w:rPr>
            </w:pPr>
            <w:r w:rsidRPr="00937104">
              <w:rPr>
                <w:sz w:val="24"/>
                <w:szCs w:val="24"/>
              </w:rPr>
              <w:t>Международный День борьбы со СПИДом</w:t>
            </w:r>
          </w:p>
        </w:tc>
        <w:tc>
          <w:tcPr>
            <w:tcW w:w="1289"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jc w:val="center"/>
              <w:rPr>
                <w:sz w:val="24"/>
                <w:szCs w:val="24"/>
              </w:rPr>
            </w:pPr>
            <w:r w:rsidRPr="00937104">
              <w:rPr>
                <w:sz w:val="24"/>
                <w:szCs w:val="24"/>
              </w:rPr>
              <w:t>8-11</w:t>
            </w:r>
          </w:p>
        </w:tc>
        <w:tc>
          <w:tcPr>
            <w:tcW w:w="1387"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jc w:val="center"/>
              <w:rPr>
                <w:sz w:val="24"/>
                <w:szCs w:val="24"/>
              </w:rPr>
            </w:pPr>
            <w:r w:rsidRPr="00937104">
              <w:rPr>
                <w:sz w:val="24"/>
                <w:szCs w:val="24"/>
              </w:rPr>
              <w:t>1декабря</w:t>
            </w:r>
          </w:p>
        </w:tc>
        <w:tc>
          <w:tcPr>
            <w:tcW w:w="1620"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jc w:val="center"/>
              <w:rPr>
                <w:sz w:val="24"/>
                <w:szCs w:val="24"/>
              </w:rPr>
            </w:pPr>
            <w:r w:rsidRPr="00937104">
              <w:rPr>
                <w:sz w:val="24"/>
                <w:szCs w:val="24"/>
              </w:rPr>
              <w:t>Актовый зал</w:t>
            </w:r>
          </w:p>
        </w:tc>
        <w:tc>
          <w:tcPr>
            <w:tcW w:w="2325"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4"/>
                <w:szCs w:val="24"/>
              </w:rPr>
            </w:pPr>
            <w:r w:rsidRPr="00937104">
              <w:rPr>
                <w:sz w:val="24"/>
                <w:szCs w:val="24"/>
              </w:rPr>
              <w:t xml:space="preserve">    Полякова С.В.</w:t>
            </w:r>
          </w:p>
          <w:p w:rsidR="00937104" w:rsidRPr="00937104" w:rsidRDefault="00937104" w:rsidP="00937104">
            <w:pPr>
              <w:jc w:val="center"/>
              <w:rPr>
                <w:sz w:val="24"/>
                <w:szCs w:val="24"/>
              </w:rPr>
            </w:pPr>
            <w:r w:rsidRPr="00937104">
              <w:rPr>
                <w:sz w:val="24"/>
                <w:szCs w:val="24"/>
              </w:rPr>
              <w:t>Колодина И.Г.</w:t>
            </w:r>
          </w:p>
          <w:p w:rsidR="00937104" w:rsidRPr="00937104" w:rsidRDefault="00937104" w:rsidP="00937104">
            <w:pPr>
              <w:jc w:val="center"/>
              <w:rPr>
                <w:sz w:val="24"/>
                <w:szCs w:val="24"/>
              </w:rPr>
            </w:pPr>
          </w:p>
        </w:tc>
      </w:tr>
      <w:tr w:rsidR="00937104" w:rsidRPr="00937104" w:rsidTr="00E0763B">
        <w:tc>
          <w:tcPr>
            <w:tcW w:w="795"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jc w:val="center"/>
              <w:rPr>
                <w:sz w:val="24"/>
                <w:szCs w:val="24"/>
              </w:rPr>
            </w:pPr>
            <w:r w:rsidRPr="00937104">
              <w:rPr>
                <w:sz w:val="24"/>
                <w:szCs w:val="24"/>
              </w:rPr>
              <w:t>8</w:t>
            </w:r>
          </w:p>
        </w:tc>
        <w:tc>
          <w:tcPr>
            <w:tcW w:w="2155"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jc w:val="center"/>
              <w:rPr>
                <w:sz w:val="24"/>
                <w:szCs w:val="24"/>
              </w:rPr>
            </w:pPr>
            <w:r w:rsidRPr="00937104">
              <w:rPr>
                <w:sz w:val="24"/>
                <w:szCs w:val="24"/>
              </w:rPr>
              <w:t>Экологическая тропа «Лиман»</w:t>
            </w:r>
          </w:p>
        </w:tc>
        <w:tc>
          <w:tcPr>
            <w:tcW w:w="1289"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jc w:val="center"/>
              <w:rPr>
                <w:sz w:val="24"/>
                <w:szCs w:val="24"/>
              </w:rPr>
            </w:pPr>
            <w:r w:rsidRPr="00937104">
              <w:rPr>
                <w:sz w:val="24"/>
                <w:szCs w:val="24"/>
              </w:rPr>
              <w:t>8-11</w:t>
            </w:r>
          </w:p>
        </w:tc>
        <w:tc>
          <w:tcPr>
            <w:tcW w:w="1387"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jc w:val="center"/>
              <w:rPr>
                <w:sz w:val="24"/>
                <w:szCs w:val="24"/>
              </w:rPr>
            </w:pPr>
            <w:r w:rsidRPr="00937104">
              <w:rPr>
                <w:sz w:val="24"/>
                <w:szCs w:val="24"/>
              </w:rPr>
              <w:t>апрель</w:t>
            </w:r>
          </w:p>
        </w:tc>
        <w:tc>
          <w:tcPr>
            <w:tcW w:w="1620"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jc w:val="center"/>
              <w:rPr>
                <w:sz w:val="24"/>
                <w:szCs w:val="24"/>
              </w:rPr>
            </w:pPr>
            <w:r w:rsidRPr="00937104">
              <w:rPr>
                <w:sz w:val="24"/>
                <w:szCs w:val="24"/>
              </w:rPr>
              <w:t>лиман</w:t>
            </w:r>
          </w:p>
        </w:tc>
        <w:tc>
          <w:tcPr>
            <w:tcW w:w="2325"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jc w:val="center"/>
              <w:rPr>
                <w:sz w:val="24"/>
                <w:szCs w:val="24"/>
              </w:rPr>
            </w:pPr>
            <w:r w:rsidRPr="00937104">
              <w:rPr>
                <w:sz w:val="24"/>
                <w:szCs w:val="24"/>
              </w:rPr>
              <w:t>Полякова С.В</w:t>
            </w:r>
          </w:p>
        </w:tc>
      </w:tr>
      <w:tr w:rsidR="00937104" w:rsidRPr="00937104" w:rsidTr="00E0763B">
        <w:tc>
          <w:tcPr>
            <w:tcW w:w="795"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jc w:val="center"/>
              <w:rPr>
                <w:sz w:val="24"/>
                <w:szCs w:val="24"/>
              </w:rPr>
            </w:pPr>
            <w:r w:rsidRPr="00937104">
              <w:rPr>
                <w:sz w:val="24"/>
                <w:szCs w:val="24"/>
              </w:rPr>
              <w:t>9</w:t>
            </w:r>
          </w:p>
        </w:tc>
        <w:tc>
          <w:tcPr>
            <w:tcW w:w="2155"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jc w:val="center"/>
              <w:rPr>
                <w:sz w:val="24"/>
                <w:szCs w:val="24"/>
              </w:rPr>
            </w:pPr>
            <w:r w:rsidRPr="00937104">
              <w:rPr>
                <w:sz w:val="24"/>
                <w:szCs w:val="24"/>
              </w:rPr>
              <w:t>Нобелевские лауреаты по физике.</w:t>
            </w:r>
          </w:p>
        </w:tc>
        <w:tc>
          <w:tcPr>
            <w:tcW w:w="1289"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jc w:val="center"/>
              <w:rPr>
                <w:sz w:val="24"/>
                <w:szCs w:val="24"/>
              </w:rPr>
            </w:pPr>
            <w:r w:rsidRPr="00937104">
              <w:rPr>
                <w:sz w:val="24"/>
                <w:szCs w:val="24"/>
              </w:rPr>
              <w:t>11 «а»</w:t>
            </w:r>
          </w:p>
        </w:tc>
        <w:tc>
          <w:tcPr>
            <w:tcW w:w="1387"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jc w:val="center"/>
              <w:rPr>
                <w:sz w:val="24"/>
                <w:szCs w:val="24"/>
              </w:rPr>
            </w:pPr>
            <w:r w:rsidRPr="00937104">
              <w:rPr>
                <w:sz w:val="24"/>
                <w:szCs w:val="24"/>
              </w:rPr>
              <w:t>май</w:t>
            </w:r>
          </w:p>
        </w:tc>
        <w:tc>
          <w:tcPr>
            <w:tcW w:w="1620"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jc w:val="center"/>
              <w:rPr>
                <w:sz w:val="24"/>
                <w:szCs w:val="24"/>
              </w:rPr>
            </w:pPr>
            <w:r w:rsidRPr="00937104">
              <w:rPr>
                <w:sz w:val="24"/>
                <w:szCs w:val="24"/>
              </w:rPr>
              <w:t>Актовый зал</w:t>
            </w:r>
          </w:p>
        </w:tc>
        <w:tc>
          <w:tcPr>
            <w:tcW w:w="2325"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jc w:val="center"/>
              <w:rPr>
                <w:sz w:val="24"/>
                <w:szCs w:val="24"/>
              </w:rPr>
            </w:pPr>
            <w:r w:rsidRPr="00937104">
              <w:rPr>
                <w:sz w:val="24"/>
                <w:szCs w:val="24"/>
              </w:rPr>
              <w:t>Кислица В.М.</w:t>
            </w:r>
          </w:p>
        </w:tc>
      </w:tr>
      <w:tr w:rsidR="00937104" w:rsidRPr="00937104" w:rsidTr="00E0763B">
        <w:trPr>
          <w:trHeight w:val="652"/>
        </w:trPr>
        <w:tc>
          <w:tcPr>
            <w:tcW w:w="795"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jc w:val="center"/>
              <w:rPr>
                <w:sz w:val="24"/>
                <w:szCs w:val="24"/>
              </w:rPr>
            </w:pPr>
            <w:r w:rsidRPr="00937104">
              <w:rPr>
                <w:sz w:val="24"/>
                <w:szCs w:val="24"/>
              </w:rPr>
              <w:lastRenderedPageBreak/>
              <w:t>10</w:t>
            </w:r>
          </w:p>
        </w:tc>
        <w:tc>
          <w:tcPr>
            <w:tcW w:w="2155"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jc w:val="center"/>
              <w:rPr>
                <w:sz w:val="24"/>
                <w:szCs w:val="24"/>
              </w:rPr>
            </w:pPr>
            <w:r w:rsidRPr="00937104">
              <w:rPr>
                <w:sz w:val="24"/>
                <w:szCs w:val="24"/>
              </w:rPr>
              <w:t>«День Космонавтики»</w:t>
            </w:r>
          </w:p>
        </w:tc>
        <w:tc>
          <w:tcPr>
            <w:tcW w:w="1289"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jc w:val="center"/>
              <w:rPr>
                <w:sz w:val="24"/>
                <w:szCs w:val="24"/>
              </w:rPr>
            </w:pPr>
            <w:r w:rsidRPr="00937104">
              <w:rPr>
                <w:sz w:val="24"/>
                <w:szCs w:val="24"/>
              </w:rPr>
              <w:t>1-11 классы</w:t>
            </w:r>
          </w:p>
        </w:tc>
        <w:tc>
          <w:tcPr>
            <w:tcW w:w="1387"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jc w:val="center"/>
              <w:rPr>
                <w:sz w:val="24"/>
                <w:szCs w:val="24"/>
              </w:rPr>
            </w:pPr>
            <w:r w:rsidRPr="00937104">
              <w:rPr>
                <w:sz w:val="24"/>
                <w:szCs w:val="24"/>
              </w:rPr>
              <w:t>апрель</w:t>
            </w:r>
          </w:p>
        </w:tc>
        <w:tc>
          <w:tcPr>
            <w:tcW w:w="1620"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jc w:val="center"/>
              <w:rPr>
                <w:sz w:val="24"/>
                <w:szCs w:val="24"/>
              </w:rPr>
            </w:pPr>
            <w:r w:rsidRPr="00937104">
              <w:rPr>
                <w:sz w:val="24"/>
                <w:szCs w:val="24"/>
              </w:rPr>
              <w:t>Актовый зал</w:t>
            </w:r>
          </w:p>
        </w:tc>
        <w:tc>
          <w:tcPr>
            <w:tcW w:w="2325"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jc w:val="center"/>
              <w:rPr>
                <w:sz w:val="24"/>
                <w:szCs w:val="24"/>
              </w:rPr>
            </w:pPr>
            <w:r w:rsidRPr="00937104">
              <w:rPr>
                <w:sz w:val="24"/>
                <w:szCs w:val="24"/>
              </w:rPr>
              <w:t>Козицкая И.В.</w:t>
            </w:r>
          </w:p>
          <w:p w:rsidR="00937104" w:rsidRPr="00937104" w:rsidRDefault="00937104" w:rsidP="00937104">
            <w:pPr>
              <w:jc w:val="center"/>
              <w:rPr>
                <w:sz w:val="24"/>
                <w:szCs w:val="24"/>
              </w:rPr>
            </w:pPr>
            <w:r w:rsidRPr="00937104">
              <w:rPr>
                <w:sz w:val="24"/>
                <w:szCs w:val="24"/>
              </w:rPr>
              <w:t>Беленко В.В.</w:t>
            </w:r>
          </w:p>
        </w:tc>
      </w:tr>
      <w:tr w:rsidR="00937104" w:rsidRPr="00937104" w:rsidTr="00E0763B">
        <w:trPr>
          <w:trHeight w:val="448"/>
        </w:trPr>
        <w:tc>
          <w:tcPr>
            <w:tcW w:w="795"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jc w:val="center"/>
              <w:rPr>
                <w:sz w:val="24"/>
                <w:szCs w:val="24"/>
              </w:rPr>
            </w:pPr>
            <w:r w:rsidRPr="00937104">
              <w:rPr>
                <w:sz w:val="24"/>
                <w:szCs w:val="24"/>
              </w:rPr>
              <w:t>11</w:t>
            </w:r>
          </w:p>
        </w:tc>
        <w:tc>
          <w:tcPr>
            <w:tcW w:w="2155"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jc w:val="center"/>
              <w:rPr>
                <w:sz w:val="24"/>
                <w:szCs w:val="24"/>
              </w:rPr>
            </w:pPr>
            <w:r w:rsidRPr="00937104">
              <w:rPr>
                <w:sz w:val="24"/>
                <w:szCs w:val="24"/>
              </w:rPr>
              <w:t>«День Российской Науки»</w:t>
            </w:r>
          </w:p>
        </w:tc>
        <w:tc>
          <w:tcPr>
            <w:tcW w:w="1289"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jc w:val="center"/>
              <w:rPr>
                <w:sz w:val="24"/>
                <w:szCs w:val="24"/>
              </w:rPr>
            </w:pPr>
            <w:r w:rsidRPr="00937104">
              <w:rPr>
                <w:sz w:val="24"/>
                <w:szCs w:val="24"/>
              </w:rPr>
              <w:t>11б</w:t>
            </w:r>
          </w:p>
        </w:tc>
        <w:tc>
          <w:tcPr>
            <w:tcW w:w="1387"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jc w:val="center"/>
              <w:rPr>
                <w:sz w:val="24"/>
                <w:szCs w:val="24"/>
              </w:rPr>
            </w:pPr>
            <w:r w:rsidRPr="00937104">
              <w:rPr>
                <w:sz w:val="24"/>
                <w:szCs w:val="24"/>
              </w:rPr>
              <w:t>февраль</w:t>
            </w:r>
          </w:p>
        </w:tc>
        <w:tc>
          <w:tcPr>
            <w:tcW w:w="1620"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jc w:val="center"/>
              <w:rPr>
                <w:sz w:val="24"/>
                <w:szCs w:val="24"/>
              </w:rPr>
            </w:pPr>
            <w:r w:rsidRPr="00937104">
              <w:rPr>
                <w:sz w:val="24"/>
                <w:szCs w:val="24"/>
              </w:rPr>
              <w:t>Актовый зал</w:t>
            </w:r>
          </w:p>
        </w:tc>
        <w:tc>
          <w:tcPr>
            <w:tcW w:w="2325"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jc w:val="center"/>
              <w:rPr>
                <w:sz w:val="24"/>
                <w:szCs w:val="24"/>
              </w:rPr>
            </w:pPr>
            <w:r w:rsidRPr="00937104">
              <w:rPr>
                <w:sz w:val="24"/>
                <w:szCs w:val="24"/>
              </w:rPr>
              <w:t>Колодина И.Г.</w:t>
            </w:r>
          </w:p>
          <w:p w:rsidR="00937104" w:rsidRPr="00937104" w:rsidRDefault="00937104" w:rsidP="00937104">
            <w:pPr>
              <w:jc w:val="center"/>
              <w:rPr>
                <w:sz w:val="24"/>
                <w:szCs w:val="24"/>
              </w:rPr>
            </w:pPr>
            <w:r w:rsidRPr="00937104">
              <w:rPr>
                <w:sz w:val="24"/>
                <w:szCs w:val="24"/>
              </w:rPr>
              <w:t>Беленко В.В.</w:t>
            </w:r>
          </w:p>
        </w:tc>
      </w:tr>
      <w:tr w:rsidR="00937104" w:rsidRPr="00937104" w:rsidTr="00E0763B">
        <w:trPr>
          <w:trHeight w:val="448"/>
        </w:trPr>
        <w:tc>
          <w:tcPr>
            <w:tcW w:w="795"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jc w:val="center"/>
              <w:rPr>
                <w:sz w:val="24"/>
                <w:szCs w:val="24"/>
              </w:rPr>
            </w:pPr>
            <w:r w:rsidRPr="00937104">
              <w:rPr>
                <w:sz w:val="24"/>
                <w:szCs w:val="24"/>
              </w:rPr>
              <w:t>12</w:t>
            </w:r>
          </w:p>
        </w:tc>
        <w:tc>
          <w:tcPr>
            <w:tcW w:w="2155"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jc w:val="center"/>
              <w:rPr>
                <w:sz w:val="24"/>
                <w:szCs w:val="24"/>
              </w:rPr>
            </w:pPr>
            <w:r w:rsidRPr="00937104">
              <w:rPr>
                <w:sz w:val="24"/>
                <w:szCs w:val="24"/>
              </w:rPr>
              <w:t>«Что?Где?Когда?2</w:t>
            </w:r>
          </w:p>
        </w:tc>
        <w:tc>
          <w:tcPr>
            <w:tcW w:w="1289"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jc w:val="center"/>
              <w:rPr>
                <w:sz w:val="24"/>
                <w:szCs w:val="24"/>
              </w:rPr>
            </w:pPr>
            <w:r w:rsidRPr="00937104">
              <w:rPr>
                <w:sz w:val="24"/>
                <w:szCs w:val="24"/>
              </w:rPr>
              <w:t>10-е</w:t>
            </w:r>
          </w:p>
          <w:p w:rsidR="00937104" w:rsidRPr="00937104" w:rsidRDefault="00937104" w:rsidP="00937104">
            <w:pPr>
              <w:jc w:val="center"/>
              <w:rPr>
                <w:sz w:val="24"/>
                <w:szCs w:val="24"/>
              </w:rPr>
            </w:pPr>
            <w:r w:rsidRPr="00937104">
              <w:rPr>
                <w:sz w:val="24"/>
                <w:szCs w:val="24"/>
              </w:rPr>
              <w:t>классы</w:t>
            </w:r>
          </w:p>
        </w:tc>
        <w:tc>
          <w:tcPr>
            <w:tcW w:w="1387"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jc w:val="center"/>
              <w:rPr>
                <w:sz w:val="24"/>
                <w:szCs w:val="24"/>
              </w:rPr>
            </w:pPr>
            <w:r w:rsidRPr="00937104">
              <w:rPr>
                <w:sz w:val="24"/>
                <w:szCs w:val="24"/>
              </w:rPr>
              <w:t>октябрь</w:t>
            </w:r>
          </w:p>
        </w:tc>
        <w:tc>
          <w:tcPr>
            <w:tcW w:w="1620"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jc w:val="center"/>
              <w:rPr>
                <w:sz w:val="24"/>
                <w:szCs w:val="24"/>
              </w:rPr>
            </w:pPr>
            <w:r w:rsidRPr="00937104">
              <w:rPr>
                <w:sz w:val="24"/>
                <w:szCs w:val="24"/>
              </w:rPr>
              <w:t>Актовый зал</w:t>
            </w:r>
          </w:p>
        </w:tc>
        <w:tc>
          <w:tcPr>
            <w:tcW w:w="2325"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jc w:val="center"/>
              <w:rPr>
                <w:sz w:val="24"/>
                <w:szCs w:val="24"/>
              </w:rPr>
            </w:pPr>
            <w:r w:rsidRPr="00937104">
              <w:rPr>
                <w:sz w:val="24"/>
                <w:szCs w:val="24"/>
              </w:rPr>
              <w:t>Беленко В.В.</w:t>
            </w:r>
          </w:p>
        </w:tc>
      </w:tr>
      <w:tr w:rsidR="00937104" w:rsidRPr="00937104" w:rsidTr="00E0763B">
        <w:trPr>
          <w:trHeight w:val="448"/>
        </w:trPr>
        <w:tc>
          <w:tcPr>
            <w:tcW w:w="795"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jc w:val="center"/>
              <w:rPr>
                <w:sz w:val="24"/>
                <w:szCs w:val="24"/>
              </w:rPr>
            </w:pPr>
            <w:r w:rsidRPr="00937104">
              <w:rPr>
                <w:sz w:val="24"/>
                <w:szCs w:val="24"/>
              </w:rPr>
              <w:t>13</w:t>
            </w:r>
          </w:p>
        </w:tc>
        <w:tc>
          <w:tcPr>
            <w:tcW w:w="2155"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jc w:val="center"/>
              <w:rPr>
                <w:sz w:val="24"/>
                <w:szCs w:val="24"/>
              </w:rPr>
            </w:pPr>
            <w:r w:rsidRPr="00937104">
              <w:rPr>
                <w:sz w:val="24"/>
                <w:szCs w:val="24"/>
              </w:rPr>
              <w:t>«Бегом по радуге»</w:t>
            </w:r>
          </w:p>
        </w:tc>
        <w:tc>
          <w:tcPr>
            <w:tcW w:w="1289"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jc w:val="center"/>
              <w:rPr>
                <w:sz w:val="24"/>
                <w:szCs w:val="24"/>
              </w:rPr>
            </w:pPr>
            <w:r w:rsidRPr="00937104">
              <w:rPr>
                <w:sz w:val="24"/>
                <w:szCs w:val="24"/>
              </w:rPr>
              <w:t>8-е</w:t>
            </w:r>
          </w:p>
          <w:p w:rsidR="00937104" w:rsidRPr="00937104" w:rsidRDefault="00937104" w:rsidP="00937104">
            <w:pPr>
              <w:jc w:val="center"/>
              <w:rPr>
                <w:sz w:val="24"/>
                <w:szCs w:val="24"/>
              </w:rPr>
            </w:pPr>
            <w:r w:rsidRPr="00937104">
              <w:rPr>
                <w:sz w:val="24"/>
                <w:szCs w:val="24"/>
              </w:rPr>
              <w:t>классы</w:t>
            </w:r>
          </w:p>
        </w:tc>
        <w:tc>
          <w:tcPr>
            <w:tcW w:w="1387"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jc w:val="center"/>
              <w:rPr>
                <w:sz w:val="24"/>
                <w:szCs w:val="24"/>
              </w:rPr>
            </w:pPr>
            <w:r w:rsidRPr="00937104">
              <w:rPr>
                <w:sz w:val="24"/>
                <w:szCs w:val="24"/>
              </w:rPr>
              <w:t>март</w:t>
            </w:r>
          </w:p>
        </w:tc>
        <w:tc>
          <w:tcPr>
            <w:tcW w:w="1620"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jc w:val="center"/>
              <w:rPr>
                <w:sz w:val="24"/>
                <w:szCs w:val="24"/>
              </w:rPr>
            </w:pPr>
            <w:r w:rsidRPr="00937104">
              <w:rPr>
                <w:sz w:val="24"/>
                <w:szCs w:val="24"/>
              </w:rPr>
              <w:t>Актовый зал</w:t>
            </w:r>
          </w:p>
        </w:tc>
        <w:tc>
          <w:tcPr>
            <w:tcW w:w="2325"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jc w:val="center"/>
              <w:rPr>
                <w:sz w:val="24"/>
                <w:szCs w:val="24"/>
              </w:rPr>
            </w:pPr>
            <w:r w:rsidRPr="00937104">
              <w:rPr>
                <w:sz w:val="24"/>
                <w:szCs w:val="24"/>
              </w:rPr>
              <w:t>Беленко В.В.</w:t>
            </w:r>
          </w:p>
        </w:tc>
      </w:tr>
      <w:tr w:rsidR="00937104" w:rsidRPr="00937104" w:rsidTr="00E0763B">
        <w:trPr>
          <w:trHeight w:val="448"/>
        </w:trPr>
        <w:tc>
          <w:tcPr>
            <w:tcW w:w="795"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p>
        </w:tc>
        <w:tc>
          <w:tcPr>
            <w:tcW w:w="2155"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jc w:val="center"/>
              <w:rPr>
                <w:sz w:val="24"/>
                <w:szCs w:val="24"/>
              </w:rPr>
            </w:pPr>
          </w:p>
        </w:tc>
        <w:tc>
          <w:tcPr>
            <w:tcW w:w="1289"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jc w:val="center"/>
              <w:rPr>
                <w:sz w:val="24"/>
                <w:szCs w:val="24"/>
              </w:rPr>
            </w:pPr>
          </w:p>
        </w:tc>
        <w:tc>
          <w:tcPr>
            <w:tcW w:w="1387"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jc w:val="center"/>
              <w:rPr>
                <w:sz w:val="24"/>
                <w:szCs w:val="24"/>
              </w:rPr>
            </w:pPr>
          </w:p>
        </w:tc>
      </w:tr>
      <w:tr w:rsidR="00937104" w:rsidRPr="00937104" w:rsidTr="00E0763B">
        <w:tc>
          <w:tcPr>
            <w:tcW w:w="795"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p>
        </w:tc>
        <w:tc>
          <w:tcPr>
            <w:tcW w:w="2155"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p>
        </w:tc>
        <w:tc>
          <w:tcPr>
            <w:tcW w:w="1289"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p>
        </w:tc>
        <w:tc>
          <w:tcPr>
            <w:tcW w:w="1387"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p>
        </w:tc>
        <w:tc>
          <w:tcPr>
            <w:tcW w:w="2325"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p>
        </w:tc>
      </w:tr>
      <w:tr w:rsidR="00937104" w:rsidRPr="00937104" w:rsidTr="00E0763B">
        <w:tc>
          <w:tcPr>
            <w:tcW w:w="795"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p>
        </w:tc>
        <w:tc>
          <w:tcPr>
            <w:tcW w:w="2155"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p>
        </w:tc>
        <w:tc>
          <w:tcPr>
            <w:tcW w:w="1289"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p>
        </w:tc>
        <w:tc>
          <w:tcPr>
            <w:tcW w:w="1387"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p>
        </w:tc>
        <w:tc>
          <w:tcPr>
            <w:tcW w:w="2325"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p>
        </w:tc>
      </w:tr>
    </w:tbl>
    <w:p w:rsidR="00937104" w:rsidRPr="00937104" w:rsidRDefault="00937104" w:rsidP="00937104">
      <w:pPr>
        <w:rPr>
          <w:b/>
          <w:i/>
          <w:sz w:val="24"/>
          <w:szCs w:val="24"/>
        </w:rPr>
      </w:pPr>
      <w:r w:rsidRPr="00937104">
        <w:rPr>
          <w:b/>
          <w:i/>
          <w:sz w:val="24"/>
          <w:szCs w:val="24"/>
        </w:rPr>
        <w:t>Заседание №3</w:t>
      </w:r>
    </w:p>
    <w:p w:rsidR="00937104" w:rsidRPr="00937104" w:rsidRDefault="00937104" w:rsidP="00937104">
      <w:pPr>
        <w:rPr>
          <w:b/>
          <w:i/>
          <w:sz w:val="24"/>
          <w:szCs w:val="24"/>
        </w:rPr>
      </w:pPr>
      <w:r w:rsidRPr="00937104">
        <w:rPr>
          <w:b/>
          <w:i/>
          <w:sz w:val="24"/>
          <w:szCs w:val="24"/>
        </w:rPr>
        <w:t>« Системно - деятельностный подход в преподавании естественных предметов в условиях введения ФГОС»17.01.2020г</w:t>
      </w:r>
    </w:p>
    <w:p w:rsidR="00937104" w:rsidRPr="00937104" w:rsidRDefault="00937104" w:rsidP="00F62872">
      <w:pPr>
        <w:numPr>
          <w:ilvl w:val="0"/>
          <w:numId w:val="61"/>
        </w:numPr>
        <w:contextualSpacing/>
        <w:rPr>
          <w:rFonts w:eastAsia="Calibri"/>
          <w:sz w:val="24"/>
          <w:szCs w:val="24"/>
          <w:lang w:eastAsia="en-US"/>
        </w:rPr>
      </w:pPr>
      <w:r w:rsidRPr="00937104">
        <w:rPr>
          <w:rFonts w:eastAsia="Calibri"/>
          <w:sz w:val="24"/>
          <w:szCs w:val="24"/>
          <w:lang w:eastAsia="en-US"/>
        </w:rPr>
        <w:t xml:space="preserve">Анализ работы МО за </w:t>
      </w:r>
      <w:r w:rsidRPr="00937104">
        <w:rPr>
          <w:rFonts w:eastAsia="Calibri"/>
          <w:sz w:val="24"/>
          <w:szCs w:val="24"/>
          <w:lang w:val="en-US" w:eastAsia="en-US"/>
        </w:rPr>
        <w:t>I</w:t>
      </w:r>
      <w:r w:rsidRPr="00937104">
        <w:rPr>
          <w:rFonts w:eastAsia="Calibri"/>
          <w:sz w:val="24"/>
          <w:szCs w:val="24"/>
          <w:lang w:eastAsia="en-US"/>
        </w:rPr>
        <w:t>полугодье 2019-2020 учебного года./Колодина И.Г./</w:t>
      </w:r>
    </w:p>
    <w:p w:rsidR="00937104" w:rsidRPr="00937104" w:rsidRDefault="00937104" w:rsidP="00F62872">
      <w:pPr>
        <w:numPr>
          <w:ilvl w:val="0"/>
          <w:numId w:val="61"/>
        </w:numPr>
        <w:contextualSpacing/>
        <w:rPr>
          <w:rFonts w:eastAsia="Calibri"/>
          <w:sz w:val="24"/>
          <w:szCs w:val="24"/>
          <w:lang w:eastAsia="en-US"/>
        </w:rPr>
      </w:pPr>
      <w:r w:rsidRPr="00937104">
        <w:rPr>
          <w:rFonts w:eastAsia="Calibri"/>
          <w:sz w:val="24"/>
          <w:szCs w:val="24"/>
          <w:lang w:eastAsia="en-US"/>
        </w:rPr>
        <w:t>Анализ срезовых контрольных работ./Колодина И.Г./</w:t>
      </w:r>
    </w:p>
    <w:p w:rsidR="00937104" w:rsidRPr="00937104" w:rsidRDefault="00937104" w:rsidP="00F62872">
      <w:pPr>
        <w:numPr>
          <w:ilvl w:val="0"/>
          <w:numId w:val="61"/>
        </w:numPr>
        <w:contextualSpacing/>
        <w:rPr>
          <w:rFonts w:eastAsia="Calibri"/>
          <w:sz w:val="24"/>
          <w:szCs w:val="24"/>
          <w:lang w:eastAsia="en-US"/>
        </w:rPr>
      </w:pPr>
      <w:r w:rsidRPr="00937104">
        <w:rPr>
          <w:rFonts w:eastAsia="Calibri"/>
          <w:sz w:val="24"/>
          <w:szCs w:val="24"/>
          <w:lang w:eastAsia="en-US"/>
        </w:rPr>
        <w:t>Современный урок в рамках ФГОС. Компетентностно - ориентированное задание./ Полякова С.В./</w:t>
      </w:r>
    </w:p>
    <w:p w:rsidR="00937104" w:rsidRPr="00937104" w:rsidRDefault="00937104" w:rsidP="00F62872">
      <w:pPr>
        <w:numPr>
          <w:ilvl w:val="0"/>
          <w:numId w:val="61"/>
        </w:numPr>
        <w:contextualSpacing/>
        <w:rPr>
          <w:rFonts w:eastAsia="Calibri"/>
          <w:sz w:val="24"/>
          <w:szCs w:val="24"/>
          <w:lang w:eastAsia="en-US"/>
        </w:rPr>
      </w:pPr>
      <w:r w:rsidRPr="00937104">
        <w:rPr>
          <w:rFonts w:eastAsia="Calibri"/>
          <w:sz w:val="24"/>
          <w:szCs w:val="24"/>
          <w:lang w:eastAsia="en-US"/>
        </w:rPr>
        <w:t>Изучение регламентов проведения экзаменов. Обмен опытом по подготовке обучающихся к экзаменам в форме ГИА и ЕГЭ./ Иликаева М.В., Беленко В.В., Полякова С.В./</w:t>
      </w:r>
    </w:p>
    <w:p w:rsidR="00937104" w:rsidRPr="00937104" w:rsidRDefault="00937104" w:rsidP="00F62872">
      <w:pPr>
        <w:numPr>
          <w:ilvl w:val="0"/>
          <w:numId w:val="61"/>
        </w:numPr>
        <w:contextualSpacing/>
        <w:rPr>
          <w:rFonts w:eastAsia="Calibri"/>
          <w:sz w:val="24"/>
          <w:szCs w:val="24"/>
          <w:lang w:eastAsia="en-US"/>
        </w:rPr>
      </w:pPr>
      <w:r w:rsidRPr="00937104">
        <w:rPr>
          <w:rFonts w:eastAsia="Calibri"/>
          <w:sz w:val="24"/>
          <w:szCs w:val="24"/>
          <w:lang w:eastAsia="en-US"/>
        </w:rPr>
        <w:t>Анализ результатов школьного и муниципального этапов Всероссийских этапов олимпиад по биологии, химии, физике и экологии. / Колодина И.Г./</w:t>
      </w:r>
    </w:p>
    <w:p w:rsidR="00937104" w:rsidRPr="00937104" w:rsidRDefault="00937104" w:rsidP="00937104">
      <w:pPr>
        <w:rPr>
          <w:b/>
          <w:i/>
          <w:sz w:val="24"/>
          <w:szCs w:val="24"/>
        </w:rPr>
      </w:pPr>
      <w:r w:rsidRPr="00937104">
        <w:rPr>
          <w:b/>
          <w:i/>
          <w:sz w:val="24"/>
          <w:szCs w:val="24"/>
        </w:rPr>
        <w:t>Заседание №4</w:t>
      </w:r>
    </w:p>
    <w:p w:rsidR="00937104" w:rsidRPr="00937104" w:rsidRDefault="00937104" w:rsidP="00937104">
      <w:pPr>
        <w:rPr>
          <w:b/>
          <w:i/>
          <w:sz w:val="24"/>
          <w:szCs w:val="24"/>
        </w:rPr>
      </w:pPr>
      <w:r w:rsidRPr="00937104">
        <w:rPr>
          <w:b/>
          <w:i/>
          <w:sz w:val="24"/>
          <w:szCs w:val="24"/>
        </w:rPr>
        <w:t>« Современные образовательные технологии на уроках»  23.03.2020г</w:t>
      </w:r>
    </w:p>
    <w:p w:rsidR="00937104" w:rsidRPr="00937104" w:rsidRDefault="00937104" w:rsidP="00F62872">
      <w:pPr>
        <w:numPr>
          <w:ilvl w:val="0"/>
          <w:numId w:val="44"/>
        </w:numPr>
        <w:contextualSpacing/>
        <w:rPr>
          <w:rFonts w:eastAsia="Calibri"/>
          <w:sz w:val="24"/>
          <w:szCs w:val="24"/>
          <w:lang w:eastAsia="en-US"/>
        </w:rPr>
      </w:pPr>
      <w:r w:rsidRPr="00937104">
        <w:rPr>
          <w:rFonts w:eastAsia="Calibri"/>
          <w:sz w:val="24"/>
          <w:szCs w:val="24"/>
          <w:lang w:eastAsia="en-US"/>
        </w:rPr>
        <w:t>Современные образовательные технологии на уроках физики./Беленко В.В/</w:t>
      </w:r>
    </w:p>
    <w:p w:rsidR="00937104" w:rsidRPr="00937104" w:rsidRDefault="00937104" w:rsidP="00F62872">
      <w:pPr>
        <w:numPr>
          <w:ilvl w:val="0"/>
          <w:numId w:val="44"/>
        </w:numPr>
        <w:contextualSpacing/>
        <w:rPr>
          <w:rFonts w:eastAsia="Calibri"/>
          <w:sz w:val="24"/>
          <w:szCs w:val="24"/>
          <w:lang w:eastAsia="en-US"/>
        </w:rPr>
      </w:pPr>
      <w:r w:rsidRPr="00937104">
        <w:rPr>
          <w:rFonts w:eastAsia="Calibri"/>
          <w:sz w:val="24"/>
          <w:szCs w:val="24"/>
          <w:lang w:eastAsia="en-US"/>
        </w:rPr>
        <w:t>Работа с демоверсиями по подготовке 9,11 классов к ГИА, ЕГЭ. Итоги пробного тестирования по предметам  (проверка степени готовности выпускников 9-х и 11 –х классов)./ Учителя предметники/</w:t>
      </w:r>
    </w:p>
    <w:p w:rsidR="00937104" w:rsidRPr="00937104" w:rsidRDefault="00937104" w:rsidP="00F62872">
      <w:pPr>
        <w:numPr>
          <w:ilvl w:val="0"/>
          <w:numId w:val="44"/>
        </w:numPr>
        <w:contextualSpacing/>
        <w:rPr>
          <w:rFonts w:eastAsia="Calibri"/>
          <w:sz w:val="24"/>
          <w:szCs w:val="24"/>
          <w:lang w:eastAsia="en-US"/>
        </w:rPr>
      </w:pPr>
      <w:r w:rsidRPr="00937104">
        <w:rPr>
          <w:rFonts w:eastAsia="Calibri"/>
          <w:sz w:val="24"/>
          <w:szCs w:val="24"/>
          <w:lang w:eastAsia="en-US"/>
        </w:rPr>
        <w:t>Подготовка к  промежуточной аттестации  по химии, биологии и физике в 5- 8, 10 классах. / Учителя предметники/</w:t>
      </w:r>
    </w:p>
    <w:p w:rsidR="00937104" w:rsidRPr="00937104" w:rsidRDefault="00937104" w:rsidP="00F62872">
      <w:pPr>
        <w:numPr>
          <w:ilvl w:val="0"/>
          <w:numId w:val="44"/>
        </w:numPr>
        <w:contextualSpacing/>
        <w:rPr>
          <w:rFonts w:eastAsia="Calibri"/>
          <w:sz w:val="24"/>
          <w:szCs w:val="24"/>
          <w:lang w:eastAsia="en-US"/>
        </w:rPr>
      </w:pPr>
      <w:r w:rsidRPr="00937104">
        <w:rPr>
          <w:rFonts w:eastAsia="Calibri"/>
          <w:sz w:val="24"/>
          <w:szCs w:val="24"/>
          <w:lang w:eastAsia="en-US"/>
        </w:rPr>
        <w:t>Взаимопосещение уроков с целью повышения эффективности преподавания и обмена опытом преподавания с последующим анализом. / Учителя предметники/</w:t>
      </w:r>
    </w:p>
    <w:p w:rsidR="00937104" w:rsidRPr="00937104" w:rsidRDefault="00937104" w:rsidP="00937104">
      <w:pPr>
        <w:rPr>
          <w:b/>
          <w:i/>
          <w:sz w:val="24"/>
          <w:szCs w:val="24"/>
        </w:rPr>
      </w:pPr>
      <w:r w:rsidRPr="00937104">
        <w:rPr>
          <w:b/>
          <w:i/>
          <w:sz w:val="24"/>
          <w:szCs w:val="24"/>
        </w:rPr>
        <w:t xml:space="preserve">Заседание № 5 </w:t>
      </w:r>
    </w:p>
    <w:p w:rsidR="00937104" w:rsidRPr="00937104" w:rsidRDefault="00937104" w:rsidP="00937104">
      <w:pPr>
        <w:rPr>
          <w:b/>
          <w:i/>
          <w:sz w:val="24"/>
          <w:szCs w:val="24"/>
        </w:rPr>
      </w:pPr>
      <w:r w:rsidRPr="00937104">
        <w:rPr>
          <w:b/>
          <w:i/>
          <w:sz w:val="24"/>
          <w:szCs w:val="24"/>
        </w:rPr>
        <w:t>«Подведение итогов работы МО за 2019-2020 учебный год: достижения, проблемы, пути решения»  16.05.2015г</w:t>
      </w:r>
    </w:p>
    <w:p w:rsidR="00937104" w:rsidRPr="00937104" w:rsidRDefault="00937104" w:rsidP="00F62872">
      <w:pPr>
        <w:numPr>
          <w:ilvl w:val="0"/>
          <w:numId w:val="45"/>
        </w:numPr>
        <w:contextualSpacing/>
        <w:rPr>
          <w:rFonts w:eastAsia="Calibri"/>
          <w:sz w:val="24"/>
          <w:szCs w:val="24"/>
          <w:lang w:eastAsia="en-US"/>
        </w:rPr>
      </w:pPr>
      <w:r w:rsidRPr="00937104">
        <w:rPr>
          <w:rFonts w:eastAsia="Calibri"/>
          <w:sz w:val="24"/>
          <w:szCs w:val="24"/>
          <w:lang w:eastAsia="en-US"/>
        </w:rPr>
        <w:t>Развитие творческого потенциала учителя через новые подходы к организации учебного занятия. / Иликаева М.В./</w:t>
      </w:r>
    </w:p>
    <w:p w:rsidR="00937104" w:rsidRPr="00937104" w:rsidRDefault="00937104" w:rsidP="00F62872">
      <w:pPr>
        <w:numPr>
          <w:ilvl w:val="0"/>
          <w:numId w:val="45"/>
        </w:numPr>
        <w:contextualSpacing/>
        <w:rPr>
          <w:rFonts w:eastAsia="Calibri"/>
          <w:sz w:val="24"/>
          <w:szCs w:val="24"/>
          <w:lang w:eastAsia="en-US"/>
        </w:rPr>
      </w:pPr>
      <w:r w:rsidRPr="00937104">
        <w:rPr>
          <w:rFonts w:eastAsia="Calibri"/>
          <w:sz w:val="24"/>
          <w:szCs w:val="24"/>
          <w:lang w:eastAsia="en-US"/>
        </w:rPr>
        <w:t>Анализ качества знаний учащихся по предметам. Итоги промежуточной аттестации./Колодина И.Г./</w:t>
      </w:r>
    </w:p>
    <w:p w:rsidR="00937104" w:rsidRPr="00937104" w:rsidRDefault="00937104" w:rsidP="00F62872">
      <w:pPr>
        <w:numPr>
          <w:ilvl w:val="0"/>
          <w:numId w:val="45"/>
        </w:numPr>
        <w:contextualSpacing/>
        <w:rPr>
          <w:rFonts w:eastAsia="Calibri"/>
          <w:sz w:val="24"/>
          <w:szCs w:val="24"/>
          <w:lang w:eastAsia="en-US"/>
        </w:rPr>
      </w:pPr>
      <w:r w:rsidRPr="00937104">
        <w:rPr>
          <w:rFonts w:eastAsia="Calibri"/>
          <w:sz w:val="24"/>
          <w:szCs w:val="24"/>
          <w:lang w:eastAsia="en-US"/>
        </w:rPr>
        <w:t>Работа учителей с нормативной документацией по итоговой аттестации учащихся 9 –х и 11-х классов./Учителя предметники/</w:t>
      </w:r>
    </w:p>
    <w:p w:rsidR="00937104" w:rsidRPr="00937104" w:rsidRDefault="00937104" w:rsidP="00F62872">
      <w:pPr>
        <w:numPr>
          <w:ilvl w:val="0"/>
          <w:numId w:val="45"/>
        </w:numPr>
        <w:contextualSpacing/>
        <w:rPr>
          <w:rFonts w:eastAsia="Calibri"/>
          <w:sz w:val="24"/>
          <w:szCs w:val="24"/>
          <w:lang w:eastAsia="en-US"/>
        </w:rPr>
      </w:pPr>
      <w:r w:rsidRPr="00937104">
        <w:rPr>
          <w:rFonts w:eastAsia="Calibri"/>
          <w:sz w:val="24"/>
          <w:szCs w:val="24"/>
          <w:lang w:eastAsia="en-US"/>
        </w:rPr>
        <w:t>Аналитический отчёт педагогов по предметам за 2019 - 2020 учебный год. /Учителя предметники/</w:t>
      </w:r>
    </w:p>
    <w:p w:rsidR="00937104" w:rsidRPr="00937104" w:rsidRDefault="00937104" w:rsidP="00F62872">
      <w:pPr>
        <w:numPr>
          <w:ilvl w:val="0"/>
          <w:numId w:val="45"/>
        </w:numPr>
        <w:contextualSpacing/>
        <w:rPr>
          <w:rFonts w:eastAsia="Calibri"/>
          <w:sz w:val="24"/>
          <w:szCs w:val="24"/>
          <w:lang w:eastAsia="en-US"/>
        </w:rPr>
      </w:pPr>
      <w:r w:rsidRPr="00937104">
        <w:rPr>
          <w:rFonts w:eastAsia="Calibri"/>
          <w:sz w:val="24"/>
          <w:szCs w:val="24"/>
          <w:lang w:eastAsia="en-US"/>
        </w:rPr>
        <w:t xml:space="preserve"> Анализ участия педагогов  в олимпиадах и  конкурсах в 2019-2020 учебном году./Колодина И.Г./</w:t>
      </w:r>
    </w:p>
    <w:p w:rsidR="00937104" w:rsidRPr="00937104" w:rsidRDefault="00937104" w:rsidP="00937104">
      <w:pPr>
        <w:rPr>
          <w:sz w:val="24"/>
          <w:szCs w:val="24"/>
        </w:rPr>
      </w:pPr>
    </w:p>
    <w:p w:rsidR="00937104" w:rsidRPr="00937104" w:rsidRDefault="00937104" w:rsidP="00937104">
      <w:pPr>
        <w:jc w:val="both"/>
        <w:rPr>
          <w:sz w:val="24"/>
          <w:szCs w:val="24"/>
        </w:rPr>
      </w:pPr>
      <w:r w:rsidRPr="00937104">
        <w:rPr>
          <w:b/>
          <w:sz w:val="24"/>
          <w:szCs w:val="24"/>
        </w:rPr>
        <w:t>3.2</w:t>
      </w:r>
      <w:r w:rsidRPr="00937104">
        <w:rPr>
          <w:sz w:val="24"/>
          <w:szCs w:val="24"/>
        </w:rPr>
        <w:t>.Участие в работе районных МО:</w:t>
      </w:r>
    </w:p>
    <w:p w:rsidR="00937104" w:rsidRPr="00937104" w:rsidRDefault="00937104" w:rsidP="00937104">
      <w:pPr>
        <w:rPr>
          <w:sz w:val="24"/>
          <w:szCs w:val="24"/>
        </w:rPr>
      </w:pPr>
      <w:r w:rsidRPr="00937104">
        <w:rPr>
          <w:sz w:val="24"/>
          <w:szCs w:val="24"/>
        </w:rPr>
        <w:t>На заседаниях районного МО с докладами выступали:</w:t>
      </w:r>
    </w:p>
    <w:p w:rsidR="00937104" w:rsidRPr="00937104" w:rsidRDefault="00937104" w:rsidP="00937104">
      <w:pPr>
        <w:jc w:val="both"/>
        <w:rPr>
          <w:sz w:val="24"/>
          <w:szCs w:val="24"/>
        </w:rPr>
      </w:pPr>
      <w:r w:rsidRPr="00937104">
        <w:rPr>
          <w:i/>
          <w:sz w:val="24"/>
          <w:szCs w:val="24"/>
        </w:rPr>
        <w:t>Иликаева М.В.</w:t>
      </w:r>
      <w:r w:rsidRPr="00937104">
        <w:rPr>
          <w:sz w:val="24"/>
          <w:szCs w:val="24"/>
        </w:rPr>
        <w:t xml:space="preserve"> « Новая модель оценки образовательных достижений по химии и биологии в рамках ФГОС»(августовская конференция).</w:t>
      </w:r>
    </w:p>
    <w:p w:rsidR="00937104" w:rsidRPr="00937104" w:rsidRDefault="00937104" w:rsidP="00937104">
      <w:pPr>
        <w:jc w:val="both"/>
        <w:rPr>
          <w:sz w:val="24"/>
          <w:szCs w:val="24"/>
        </w:rPr>
      </w:pPr>
      <w:r w:rsidRPr="00937104">
        <w:rPr>
          <w:sz w:val="24"/>
          <w:szCs w:val="24"/>
        </w:rPr>
        <w:t>Беленко В.В. « Отчет о работе МО и результаты ОГЭ и ЕГЭ по физике» (августовская конференция).</w:t>
      </w:r>
    </w:p>
    <w:p w:rsidR="00937104" w:rsidRPr="00937104" w:rsidRDefault="00937104" w:rsidP="00937104">
      <w:pPr>
        <w:jc w:val="both"/>
        <w:rPr>
          <w:sz w:val="24"/>
          <w:szCs w:val="24"/>
        </w:rPr>
      </w:pPr>
      <w:r w:rsidRPr="00937104">
        <w:rPr>
          <w:i/>
          <w:sz w:val="24"/>
          <w:szCs w:val="24"/>
        </w:rPr>
        <w:t>Полякова С.В.</w:t>
      </w:r>
      <w:r w:rsidRPr="00937104">
        <w:rPr>
          <w:sz w:val="24"/>
          <w:szCs w:val="24"/>
        </w:rPr>
        <w:t xml:space="preserve"> « Отчет о работе МО» ( августовская конференция); Кислица В.М. « Практикум решения сложных заданий ЕГЭ» ( РМО 18.10.2019</w:t>
      </w:r>
    </w:p>
    <w:p w:rsidR="00937104" w:rsidRPr="00937104" w:rsidRDefault="00937104" w:rsidP="00937104">
      <w:pPr>
        <w:jc w:val="both"/>
        <w:rPr>
          <w:sz w:val="24"/>
          <w:szCs w:val="24"/>
        </w:rPr>
      </w:pPr>
      <w:r w:rsidRPr="00937104">
        <w:rPr>
          <w:b/>
          <w:sz w:val="24"/>
          <w:szCs w:val="24"/>
        </w:rPr>
        <w:lastRenderedPageBreak/>
        <w:t>3.3.</w:t>
      </w:r>
      <w:r w:rsidRPr="00937104">
        <w:rPr>
          <w:sz w:val="24"/>
          <w:szCs w:val="24"/>
        </w:rPr>
        <w:t xml:space="preserve">Обобщение опыта через публикации в методической литературе и социальных сетях </w:t>
      </w:r>
      <w:r w:rsidRPr="00937104">
        <w:rPr>
          <w:sz w:val="24"/>
          <w:szCs w:val="24"/>
          <w:lang w:val="en-US"/>
        </w:rPr>
        <w:t>Internet</w:t>
      </w:r>
      <w:r w:rsidRPr="00937104">
        <w:rPr>
          <w:sz w:val="24"/>
          <w:szCs w:val="24"/>
        </w:rPr>
        <w:t>:</w:t>
      </w:r>
    </w:p>
    <w:p w:rsidR="00937104" w:rsidRPr="00937104" w:rsidRDefault="00937104" w:rsidP="00937104">
      <w:pPr>
        <w:rPr>
          <w:color w:val="000000"/>
          <w:sz w:val="24"/>
          <w:szCs w:val="24"/>
        </w:rPr>
      </w:pPr>
      <w:r w:rsidRPr="00937104">
        <w:rPr>
          <w:color w:val="000000"/>
          <w:sz w:val="24"/>
          <w:szCs w:val="24"/>
        </w:rPr>
        <w:t xml:space="preserve">Иликаева М.В. </w:t>
      </w:r>
      <w:hyperlink r:id="rId9" w:history="1">
        <w:r w:rsidRPr="00937104">
          <w:rPr>
            <w:color w:val="0000FF"/>
            <w:sz w:val="24"/>
            <w:szCs w:val="24"/>
            <w:u w:val="single"/>
          </w:rPr>
          <w:t>https://infourok.ru/user/ilikaeva-marina-vitalevna</w:t>
        </w:r>
      </w:hyperlink>
    </w:p>
    <w:p w:rsidR="00937104" w:rsidRPr="00937104" w:rsidRDefault="00937104" w:rsidP="00937104">
      <w:pPr>
        <w:rPr>
          <w:sz w:val="24"/>
          <w:szCs w:val="24"/>
        </w:rPr>
      </w:pPr>
      <w:r w:rsidRPr="00937104">
        <w:rPr>
          <w:sz w:val="24"/>
          <w:szCs w:val="24"/>
        </w:rPr>
        <w:t xml:space="preserve">Полякова С.В. </w:t>
      </w:r>
      <w:hyperlink r:id="rId10" w:history="1">
        <w:r w:rsidRPr="00937104">
          <w:rPr>
            <w:color w:val="0000FF"/>
            <w:sz w:val="24"/>
            <w:szCs w:val="24"/>
            <w:u w:val="single"/>
            <w:lang w:val="en-US"/>
          </w:rPr>
          <w:t>http</w:t>
        </w:r>
        <w:r w:rsidRPr="00937104">
          <w:rPr>
            <w:color w:val="0000FF"/>
            <w:sz w:val="24"/>
            <w:szCs w:val="24"/>
            <w:u w:val="single"/>
          </w:rPr>
          <w:t>://</w:t>
        </w:r>
        <w:r w:rsidRPr="00937104">
          <w:rPr>
            <w:color w:val="0000FF"/>
            <w:sz w:val="24"/>
            <w:szCs w:val="24"/>
            <w:u w:val="single"/>
            <w:lang w:val="en-US"/>
          </w:rPr>
          <w:t>edu</w:t>
        </w:r>
        <w:r w:rsidRPr="00937104">
          <w:rPr>
            <w:color w:val="0000FF"/>
            <w:sz w:val="24"/>
            <w:szCs w:val="24"/>
            <w:u w:val="single"/>
          </w:rPr>
          <w:t>-</w:t>
        </w:r>
        <w:r w:rsidRPr="00937104">
          <w:rPr>
            <w:color w:val="0000FF"/>
            <w:sz w:val="24"/>
            <w:szCs w:val="24"/>
            <w:u w:val="single"/>
            <w:lang w:val="en-US"/>
          </w:rPr>
          <w:t>family</w:t>
        </w:r>
        <w:r w:rsidRPr="00937104">
          <w:rPr>
            <w:color w:val="0000FF"/>
            <w:sz w:val="24"/>
            <w:szCs w:val="24"/>
            <w:u w:val="single"/>
          </w:rPr>
          <w:t>/</w:t>
        </w:r>
        <w:r w:rsidRPr="00937104">
          <w:rPr>
            <w:color w:val="0000FF"/>
            <w:sz w:val="24"/>
            <w:szCs w:val="24"/>
            <w:u w:val="single"/>
            <w:lang w:val="en-US"/>
          </w:rPr>
          <w:t>fail</w:t>
        </w:r>
        <w:r w:rsidRPr="00937104">
          <w:rPr>
            <w:color w:val="0000FF"/>
            <w:sz w:val="24"/>
            <w:szCs w:val="24"/>
            <w:u w:val="single"/>
          </w:rPr>
          <w:t>/</w:t>
        </w:r>
        <w:r w:rsidRPr="00937104">
          <w:rPr>
            <w:color w:val="0000FF"/>
            <w:sz w:val="24"/>
            <w:szCs w:val="24"/>
            <w:u w:val="single"/>
            <w:lang w:val="en-US"/>
          </w:rPr>
          <w:t>owner</w:t>
        </w:r>
        <w:r w:rsidRPr="00937104">
          <w:rPr>
            <w:color w:val="0000FF"/>
            <w:sz w:val="24"/>
            <w:szCs w:val="24"/>
            <w:u w:val="single"/>
          </w:rPr>
          <w:t>/</w:t>
        </w:r>
        <w:r w:rsidRPr="00937104">
          <w:rPr>
            <w:color w:val="0000FF"/>
            <w:sz w:val="24"/>
            <w:szCs w:val="24"/>
            <w:u w:val="single"/>
            <w:lang w:val="en-US"/>
          </w:rPr>
          <w:t>swetlana</w:t>
        </w:r>
        <w:r w:rsidRPr="00937104">
          <w:rPr>
            <w:color w:val="0000FF"/>
            <w:sz w:val="24"/>
            <w:szCs w:val="24"/>
            <w:u w:val="single"/>
          </w:rPr>
          <w:t xml:space="preserve">. </w:t>
        </w:r>
        <w:r w:rsidRPr="00937104">
          <w:rPr>
            <w:color w:val="0000FF"/>
            <w:sz w:val="24"/>
            <w:szCs w:val="24"/>
            <w:u w:val="single"/>
            <w:lang w:val="en-US"/>
          </w:rPr>
          <w:t>polyakowa</w:t>
        </w:r>
        <w:r w:rsidRPr="00937104">
          <w:rPr>
            <w:color w:val="0000FF"/>
            <w:sz w:val="24"/>
            <w:szCs w:val="24"/>
            <w:u w:val="single"/>
          </w:rPr>
          <w:t>2014</w:t>
        </w:r>
      </w:hyperlink>
    </w:p>
    <w:p w:rsidR="00937104" w:rsidRPr="00937104" w:rsidRDefault="005F2B0F" w:rsidP="00937104">
      <w:pPr>
        <w:rPr>
          <w:sz w:val="24"/>
          <w:szCs w:val="24"/>
        </w:rPr>
      </w:pPr>
      <w:hyperlink r:id="rId11" w:history="1">
        <w:r w:rsidR="00937104" w:rsidRPr="00937104">
          <w:rPr>
            <w:color w:val="0000FF"/>
            <w:sz w:val="24"/>
            <w:szCs w:val="24"/>
            <w:u w:val="single"/>
            <w:lang w:val="en-US"/>
          </w:rPr>
          <w:t>www</w:t>
        </w:r>
        <w:r w:rsidR="00937104" w:rsidRPr="00937104">
          <w:rPr>
            <w:color w:val="0000FF"/>
            <w:sz w:val="24"/>
            <w:szCs w:val="24"/>
            <w:u w:val="single"/>
          </w:rPr>
          <w:t>.</w:t>
        </w:r>
        <w:r w:rsidR="00937104" w:rsidRPr="00937104">
          <w:rPr>
            <w:color w:val="0000FF"/>
            <w:sz w:val="24"/>
            <w:szCs w:val="24"/>
            <w:u w:val="single"/>
            <w:lang w:val="en-US"/>
          </w:rPr>
          <w:t>openclass</w:t>
        </w:r>
        <w:r w:rsidR="00937104" w:rsidRPr="00937104">
          <w:rPr>
            <w:color w:val="0000FF"/>
            <w:sz w:val="24"/>
            <w:szCs w:val="24"/>
            <w:u w:val="single"/>
          </w:rPr>
          <w:t>.</w:t>
        </w:r>
        <w:r w:rsidR="00937104" w:rsidRPr="00937104">
          <w:rPr>
            <w:color w:val="0000FF"/>
            <w:sz w:val="24"/>
            <w:szCs w:val="24"/>
            <w:u w:val="single"/>
            <w:lang w:val="en-US"/>
          </w:rPr>
          <w:t>ru</w:t>
        </w:r>
        <w:r w:rsidR="00937104" w:rsidRPr="00937104">
          <w:rPr>
            <w:color w:val="0000FF"/>
            <w:sz w:val="24"/>
            <w:szCs w:val="24"/>
            <w:u w:val="single"/>
          </w:rPr>
          <w:t>/</w:t>
        </w:r>
        <w:r w:rsidR="00937104" w:rsidRPr="00937104">
          <w:rPr>
            <w:color w:val="0000FF"/>
            <w:sz w:val="24"/>
            <w:szCs w:val="24"/>
            <w:u w:val="single"/>
            <w:lang w:val="en-US"/>
          </w:rPr>
          <w:t>node</w:t>
        </w:r>
        <w:r w:rsidR="00937104" w:rsidRPr="00937104">
          <w:rPr>
            <w:color w:val="0000FF"/>
            <w:sz w:val="24"/>
            <w:szCs w:val="24"/>
            <w:u w:val="single"/>
          </w:rPr>
          <w:t>/513037</w:t>
        </w:r>
      </w:hyperlink>
      <w:r w:rsidR="00937104" w:rsidRPr="00937104">
        <w:rPr>
          <w:sz w:val="24"/>
          <w:szCs w:val="24"/>
        </w:rPr>
        <w:t xml:space="preserve">  ; </w:t>
      </w:r>
      <w:hyperlink r:id="rId12" w:history="1">
        <w:r w:rsidR="00937104" w:rsidRPr="00937104">
          <w:rPr>
            <w:color w:val="0000FF"/>
            <w:sz w:val="24"/>
            <w:szCs w:val="24"/>
            <w:u w:val="single"/>
            <w:lang w:val="en-US"/>
          </w:rPr>
          <w:t>www</w:t>
        </w:r>
        <w:r w:rsidR="00937104" w:rsidRPr="00937104">
          <w:rPr>
            <w:color w:val="0000FF"/>
            <w:sz w:val="24"/>
            <w:szCs w:val="24"/>
            <w:u w:val="single"/>
          </w:rPr>
          <w:t>.</w:t>
        </w:r>
        <w:r w:rsidR="00937104" w:rsidRPr="00937104">
          <w:rPr>
            <w:color w:val="0000FF"/>
            <w:sz w:val="24"/>
            <w:szCs w:val="24"/>
            <w:u w:val="single"/>
            <w:lang w:val="en-US"/>
          </w:rPr>
          <w:t>pedagogika</w:t>
        </w:r>
        <w:r w:rsidR="00937104" w:rsidRPr="00937104">
          <w:rPr>
            <w:color w:val="0000FF"/>
            <w:sz w:val="24"/>
            <w:szCs w:val="24"/>
            <w:u w:val="single"/>
          </w:rPr>
          <w:t>-</w:t>
        </w:r>
        <w:r w:rsidR="00937104" w:rsidRPr="00937104">
          <w:rPr>
            <w:color w:val="0000FF"/>
            <w:sz w:val="24"/>
            <w:szCs w:val="24"/>
            <w:u w:val="single"/>
            <w:lang w:val="en-US"/>
          </w:rPr>
          <w:t>smi</w:t>
        </w:r>
        <w:r w:rsidR="00937104" w:rsidRPr="00937104">
          <w:rPr>
            <w:color w:val="0000FF"/>
            <w:sz w:val="24"/>
            <w:szCs w:val="24"/>
            <w:u w:val="single"/>
          </w:rPr>
          <w:t>.</w:t>
        </w:r>
        <w:r w:rsidR="00937104" w:rsidRPr="00937104">
          <w:rPr>
            <w:color w:val="0000FF"/>
            <w:sz w:val="24"/>
            <w:szCs w:val="24"/>
            <w:u w:val="single"/>
            <w:lang w:val="en-US"/>
          </w:rPr>
          <w:t>net</w:t>
        </w:r>
      </w:hyperlink>
      <w:r w:rsidR="00937104" w:rsidRPr="00937104">
        <w:rPr>
          <w:sz w:val="24"/>
          <w:szCs w:val="24"/>
        </w:rPr>
        <w:t xml:space="preserve">; </w:t>
      </w:r>
      <w:hyperlink r:id="rId13" w:history="1">
        <w:r w:rsidR="00937104" w:rsidRPr="00937104">
          <w:rPr>
            <w:color w:val="0000FF"/>
            <w:sz w:val="24"/>
            <w:szCs w:val="24"/>
            <w:u w:val="single"/>
            <w:lang w:val="en-US"/>
          </w:rPr>
          <w:t>www</w:t>
        </w:r>
        <w:r w:rsidR="00937104" w:rsidRPr="00937104">
          <w:rPr>
            <w:color w:val="0000FF"/>
            <w:sz w:val="24"/>
            <w:szCs w:val="24"/>
            <w:u w:val="single"/>
          </w:rPr>
          <w:t>.</w:t>
        </w:r>
        <w:r w:rsidR="00937104" w:rsidRPr="00937104">
          <w:rPr>
            <w:color w:val="0000FF"/>
            <w:sz w:val="24"/>
            <w:szCs w:val="24"/>
            <w:u w:val="single"/>
            <w:lang w:val="en-US"/>
          </w:rPr>
          <w:t>nastavnik</w:t>
        </w:r>
        <w:r w:rsidR="00937104" w:rsidRPr="00937104">
          <w:rPr>
            <w:color w:val="0000FF"/>
            <w:sz w:val="24"/>
            <w:szCs w:val="24"/>
            <w:u w:val="single"/>
          </w:rPr>
          <w:t>-</w:t>
        </w:r>
        <w:r w:rsidR="00937104" w:rsidRPr="00937104">
          <w:rPr>
            <w:color w:val="0000FF"/>
            <w:sz w:val="24"/>
            <w:szCs w:val="24"/>
            <w:u w:val="single"/>
            <w:lang w:val="en-US"/>
          </w:rPr>
          <w:t>five</w:t>
        </w:r>
        <w:r w:rsidR="00937104" w:rsidRPr="00937104">
          <w:rPr>
            <w:color w:val="0000FF"/>
            <w:sz w:val="24"/>
            <w:szCs w:val="24"/>
            <w:u w:val="single"/>
          </w:rPr>
          <w:t>.</w:t>
        </w:r>
        <w:r w:rsidR="00937104" w:rsidRPr="00937104">
          <w:rPr>
            <w:color w:val="0000FF"/>
            <w:sz w:val="24"/>
            <w:szCs w:val="24"/>
            <w:u w:val="single"/>
            <w:lang w:val="en-US"/>
          </w:rPr>
          <w:t>ru</w:t>
        </w:r>
      </w:hyperlink>
      <w:r w:rsidR="00937104" w:rsidRPr="00937104">
        <w:rPr>
          <w:sz w:val="24"/>
          <w:szCs w:val="24"/>
        </w:rPr>
        <w:t xml:space="preserve">, </w:t>
      </w:r>
    </w:p>
    <w:p w:rsidR="00937104" w:rsidRPr="00937104" w:rsidRDefault="00937104" w:rsidP="00937104">
      <w:pPr>
        <w:jc w:val="both"/>
        <w:rPr>
          <w:sz w:val="24"/>
          <w:szCs w:val="24"/>
        </w:rPr>
      </w:pPr>
      <w:r w:rsidRPr="00937104">
        <w:rPr>
          <w:sz w:val="24"/>
          <w:szCs w:val="24"/>
        </w:rPr>
        <w:t>Колодина И.Г. .</w:t>
      </w:r>
      <w:hyperlink r:id="rId14" w:history="1">
        <w:r w:rsidRPr="00937104">
          <w:rPr>
            <w:color w:val="0000FF"/>
            <w:sz w:val="24"/>
            <w:szCs w:val="24"/>
            <w:u w:val="single"/>
            <w:lang w:val="en-US"/>
          </w:rPr>
          <w:t>http</w:t>
        </w:r>
        <w:r w:rsidRPr="00937104">
          <w:rPr>
            <w:color w:val="0000FF"/>
            <w:sz w:val="24"/>
            <w:szCs w:val="24"/>
            <w:u w:val="single"/>
          </w:rPr>
          <w:t>://</w:t>
        </w:r>
        <w:r w:rsidRPr="00937104">
          <w:rPr>
            <w:color w:val="0000FF"/>
            <w:sz w:val="24"/>
            <w:szCs w:val="24"/>
            <w:u w:val="single"/>
            <w:lang w:val="en-US"/>
          </w:rPr>
          <w:t>multiurok</w:t>
        </w:r>
        <w:r w:rsidRPr="00937104">
          <w:rPr>
            <w:color w:val="0000FF"/>
            <w:sz w:val="24"/>
            <w:szCs w:val="24"/>
            <w:u w:val="single"/>
          </w:rPr>
          <w:t>.</w:t>
        </w:r>
        <w:r w:rsidRPr="00937104">
          <w:rPr>
            <w:color w:val="0000FF"/>
            <w:sz w:val="24"/>
            <w:szCs w:val="24"/>
            <w:u w:val="single"/>
            <w:lang w:val="en-US"/>
          </w:rPr>
          <w:t>ru</w:t>
        </w:r>
        <w:r w:rsidRPr="00937104">
          <w:rPr>
            <w:color w:val="0000FF"/>
            <w:sz w:val="24"/>
            <w:szCs w:val="24"/>
            <w:u w:val="single"/>
          </w:rPr>
          <w:t>/</w:t>
        </w:r>
        <w:r w:rsidRPr="00937104">
          <w:rPr>
            <w:color w:val="0000FF"/>
            <w:sz w:val="24"/>
            <w:szCs w:val="24"/>
            <w:u w:val="single"/>
            <w:lang w:val="en-US"/>
          </w:rPr>
          <w:t>inna</w:t>
        </w:r>
        <w:r w:rsidRPr="00937104">
          <w:rPr>
            <w:color w:val="0000FF"/>
            <w:sz w:val="24"/>
            <w:szCs w:val="24"/>
            <w:u w:val="single"/>
          </w:rPr>
          <w:t>-</w:t>
        </w:r>
        <w:r w:rsidRPr="00937104">
          <w:rPr>
            <w:color w:val="0000FF"/>
            <w:sz w:val="24"/>
            <w:szCs w:val="24"/>
            <w:u w:val="single"/>
            <w:lang w:val="en-US"/>
          </w:rPr>
          <w:t>kolodina</w:t>
        </w:r>
        <w:r w:rsidRPr="00937104">
          <w:rPr>
            <w:color w:val="0000FF"/>
            <w:sz w:val="24"/>
            <w:szCs w:val="24"/>
            <w:u w:val="single"/>
          </w:rPr>
          <w:t>75/</w:t>
        </w:r>
      </w:hyperlink>
      <w:r w:rsidRPr="00937104">
        <w:rPr>
          <w:sz w:val="24"/>
          <w:szCs w:val="24"/>
        </w:rPr>
        <w:t xml:space="preserve">;  </w:t>
      </w:r>
      <w:hyperlink r:id="rId15" w:history="1">
        <w:r w:rsidRPr="00937104">
          <w:rPr>
            <w:color w:val="0000FF"/>
            <w:sz w:val="24"/>
            <w:szCs w:val="24"/>
            <w:u w:val="single"/>
            <w:lang w:val="en-US"/>
          </w:rPr>
          <w:t>http</w:t>
        </w:r>
        <w:r w:rsidRPr="00937104">
          <w:rPr>
            <w:color w:val="0000FF"/>
            <w:sz w:val="24"/>
            <w:szCs w:val="24"/>
            <w:u w:val="single"/>
          </w:rPr>
          <w:t>://</w:t>
        </w:r>
        <w:r w:rsidRPr="00937104">
          <w:rPr>
            <w:color w:val="0000FF"/>
            <w:sz w:val="24"/>
            <w:szCs w:val="24"/>
            <w:u w:val="single"/>
            <w:lang w:val="en-US"/>
          </w:rPr>
          <w:t>infourok</w:t>
        </w:r>
        <w:r w:rsidRPr="00937104">
          <w:rPr>
            <w:color w:val="0000FF"/>
            <w:sz w:val="24"/>
            <w:szCs w:val="24"/>
            <w:u w:val="single"/>
          </w:rPr>
          <w:t>.</w:t>
        </w:r>
        <w:r w:rsidRPr="00937104">
          <w:rPr>
            <w:color w:val="0000FF"/>
            <w:sz w:val="24"/>
            <w:szCs w:val="24"/>
            <w:u w:val="single"/>
            <w:lang w:val="en-US"/>
          </w:rPr>
          <w:t>ru</w:t>
        </w:r>
        <w:r w:rsidRPr="00937104">
          <w:rPr>
            <w:color w:val="0000FF"/>
            <w:sz w:val="24"/>
            <w:szCs w:val="24"/>
            <w:u w:val="single"/>
          </w:rPr>
          <w:t>/</w:t>
        </w:r>
      </w:hyperlink>
    </w:p>
    <w:p w:rsidR="00937104" w:rsidRPr="00937104" w:rsidRDefault="00937104" w:rsidP="00937104">
      <w:pPr>
        <w:jc w:val="both"/>
        <w:rPr>
          <w:b/>
          <w:sz w:val="24"/>
          <w:szCs w:val="24"/>
        </w:rPr>
      </w:pPr>
      <w:r w:rsidRPr="00937104">
        <w:rPr>
          <w:b/>
          <w:sz w:val="24"/>
          <w:szCs w:val="24"/>
        </w:rPr>
        <w:t>4</w:t>
      </w:r>
      <w:r w:rsidRPr="00937104">
        <w:rPr>
          <w:sz w:val="24"/>
          <w:szCs w:val="24"/>
        </w:rPr>
        <w:t>.</w:t>
      </w:r>
      <w:r w:rsidRPr="00937104">
        <w:rPr>
          <w:b/>
          <w:sz w:val="24"/>
          <w:szCs w:val="24"/>
        </w:rPr>
        <w:t xml:space="preserve"> Работа учителей над темой самообразования:</w:t>
      </w:r>
    </w:p>
    <w:p w:rsidR="00937104" w:rsidRPr="00937104" w:rsidRDefault="00937104" w:rsidP="00937104">
      <w:pPr>
        <w:rPr>
          <w:sz w:val="24"/>
          <w:szCs w:val="24"/>
        </w:rPr>
      </w:pPr>
      <w:r w:rsidRPr="00937104">
        <w:rPr>
          <w:b/>
          <w:sz w:val="24"/>
          <w:szCs w:val="24"/>
        </w:rPr>
        <w:t>26 августа 2019 года</w:t>
      </w:r>
      <w:r w:rsidRPr="00937104">
        <w:rPr>
          <w:sz w:val="24"/>
          <w:szCs w:val="24"/>
        </w:rPr>
        <w:t xml:space="preserve"> на первом заседании методического объединения учителей химии, биологии и физики членами МО были уточнены темы самообразования.</w:t>
      </w:r>
    </w:p>
    <w:p w:rsidR="00937104" w:rsidRPr="00937104" w:rsidRDefault="00937104" w:rsidP="00937104">
      <w:pPr>
        <w:jc w:val="both"/>
        <w:rPr>
          <w:sz w:val="24"/>
          <w:szCs w:val="24"/>
        </w:rPr>
      </w:pPr>
      <w:r w:rsidRPr="00937104">
        <w:rPr>
          <w:sz w:val="24"/>
          <w:szCs w:val="24"/>
        </w:rPr>
        <w:t>Учителями – предметниками был дан отчёт по каким направлениям осуществляется работа над темами самообразования:</w:t>
      </w:r>
    </w:p>
    <w:p w:rsidR="00937104" w:rsidRPr="00937104" w:rsidRDefault="00937104" w:rsidP="00937104">
      <w:pPr>
        <w:contextualSpacing/>
        <w:jc w:val="both"/>
        <w:rPr>
          <w:rFonts w:eastAsia="Calibri"/>
          <w:color w:val="000000"/>
          <w:sz w:val="24"/>
          <w:szCs w:val="24"/>
          <w:lang w:eastAsia="en-US"/>
        </w:rPr>
      </w:pPr>
      <w:r w:rsidRPr="00937104">
        <w:rPr>
          <w:rFonts w:eastAsia="Calibri"/>
          <w:sz w:val="24"/>
          <w:szCs w:val="24"/>
          <w:lang w:eastAsia="en-US"/>
        </w:rPr>
        <w:t xml:space="preserve">-  </w:t>
      </w:r>
      <w:r w:rsidRPr="00937104">
        <w:rPr>
          <w:rFonts w:eastAsia="Calibri"/>
          <w:color w:val="000000"/>
          <w:sz w:val="24"/>
          <w:szCs w:val="24"/>
          <w:lang w:eastAsia="en-US"/>
        </w:rPr>
        <w:t>изучение психолого-педагогической и  методической литературы по предмету;</w:t>
      </w:r>
    </w:p>
    <w:p w:rsidR="00937104" w:rsidRPr="00937104" w:rsidRDefault="00937104" w:rsidP="00937104">
      <w:pPr>
        <w:jc w:val="both"/>
        <w:rPr>
          <w:color w:val="000000"/>
          <w:sz w:val="24"/>
          <w:szCs w:val="24"/>
        </w:rPr>
      </w:pPr>
      <w:r w:rsidRPr="00937104">
        <w:rPr>
          <w:color w:val="000000"/>
          <w:sz w:val="24"/>
          <w:szCs w:val="24"/>
        </w:rPr>
        <w:t>- обзор в Интернете информации по предмету, а так же по педагогике, психологии, инновационным технологиям и методике преподавания;</w:t>
      </w:r>
    </w:p>
    <w:p w:rsidR="00937104" w:rsidRPr="00937104" w:rsidRDefault="00937104" w:rsidP="00937104">
      <w:pPr>
        <w:contextualSpacing/>
        <w:jc w:val="both"/>
        <w:rPr>
          <w:rFonts w:eastAsia="Calibri"/>
          <w:color w:val="000000"/>
          <w:sz w:val="24"/>
          <w:szCs w:val="24"/>
          <w:lang w:eastAsia="en-US"/>
        </w:rPr>
      </w:pPr>
      <w:r w:rsidRPr="00937104">
        <w:rPr>
          <w:rFonts w:eastAsia="Calibri"/>
          <w:color w:val="000000"/>
          <w:sz w:val="24"/>
          <w:szCs w:val="24"/>
          <w:lang w:eastAsia="en-US"/>
        </w:rPr>
        <w:t>- изучение и внедрение в практику своей работы технологий на основе мотиваций и активизации познавательной деятельности учащихся на современном уроке;</w:t>
      </w:r>
    </w:p>
    <w:p w:rsidR="00937104" w:rsidRPr="00937104" w:rsidRDefault="00937104" w:rsidP="00937104">
      <w:pPr>
        <w:jc w:val="both"/>
        <w:rPr>
          <w:color w:val="000000"/>
          <w:sz w:val="24"/>
          <w:szCs w:val="24"/>
        </w:rPr>
      </w:pPr>
      <w:r w:rsidRPr="00937104">
        <w:rPr>
          <w:color w:val="000000"/>
          <w:sz w:val="24"/>
          <w:szCs w:val="24"/>
        </w:rPr>
        <w:t>- организация проектно- исследовательской работы и активное вовлечение в неё учащихся;</w:t>
      </w:r>
    </w:p>
    <w:p w:rsidR="00937104" w:rsidRPr="00937104" w:rsidRDefault="00937104" w:rsidP="00937104">
      <w:pPr>
        <w:jc w:val="both"/>
        <w:rPr>
          <w:color w:val="000000"/>
          <w:sz w:val="24"/>
          <w:szCs w:val="24"/>
        </w:rPr>
      </w:pPr>
      <w:r w:rsidRPr="00937104">
        <w:rPr>
          <w:color w:val="000000"/>
          <w:sz w:val="24"/>
          <w:szCs w:val="24"/>
        </w:rPr>
        <w:t>- участие в методических объединениях на школьном и районном уровнях ( открытые уроки, открытые мероприятия, мастер-классы для школы молодых специалистов, обобщение опыта работы с одаренными детьми);</w:t>
      </w:r>
    </w:p>
    <w:p w:rsidR="00937104" w:rsidRPr="00937104" w:rsidRDefault="00937104" w:rsidP="00937104">
      <w:pPr>
        <w:jc w:val="both"/>
        <w:rPr>
          <w:color w:val="000000"/>
          <w:sz w:val="24"/>
          <w:szCs w:val="24"/>
        </w:rPr>
      </w:pPr>
      <w:r w:rsidRPr="00937104">
        <w:rPr>
          <w:color w:val="000000"/>
          <w:sz w:val="24"/>
          <w:szCs w:val="24"/>
        </w:rPr>
        <w:t>- курсы повышения квалификации.</w:t>
      </w:r>
    </w:p>
    <w:p w:rsidR="00937104" w:rsidRPr="00937104" w:rsidRDefault="00937104" w:rsidP="00937104">
      <w:pPr>
        <w:jc w:val="both"/>
        <w:rPr>
          <w:sz w:val="24"/>
          <w:szCs w:val="24"/>
        </w:rPr>
      </w:pPr>
      <w:r w:rsidRPr="00937104">
        <w:rPr>
          <w:b/>
          <w:sz w:val="24"/>
          <w:szCs w:val="24"/>
        </w:rPr>
        <w:t>5</w:t>
      </w:r>
      <w:r w:rsidRPr="00937104">
        <w:rPr>
          <w:sz w:val="24"/>
          <w:szCs w:val="24"/>
        </w:rPr>
        <w:t>.Участие учителей в творческих конкурсах:</w:t>
      </w:r>
    </w:p>
    <w:p w:rsidR="00937104" w:rsidRPr="00937104" w:rsidRDefault="00937104" w:rsidP="00937104">
      <w:pPr>
        <w:jc w:val="both"/>
        <w:rPr>
          <w:sz w:val="24"/>
          <w:szCs w:val="24"/>
        </w:rPr>
      </w:pPr>
      <w:r w:rsidRPr="00937104">
        <w:rPr>
          <w:sz w:val="24"/>
          <w:szCs w:val="24"/>
        </w:rPr>
        <w:t>Полякова С.В., Беленко В.В. принимают участие в работе творческой группы « Содружество» по поддержке учителя английского языка Грамма Н.А. в конкурсе «Учитель года»;</w:t>
      </w:r>
    </w:p>
    <w:p w:rsidR="00937104" w:rsidRPr="00937104" w:rsidRDefault="00937104" w:rsidP="00937104">
      <w:pPr>
        <w:jc w:val="both"/>
        <w:rPr>
          <w:sz w:val="24"/>
          <w:szCs w:val="24"/>
        </w:rPr>
      </w:pPr>
      <w:r w:rsidRPr="00937104">
        <w:rPr>
          <w:sz w:val="24"/>
          <w:szCs w:val="24"/>
        </w:rPr>
        <w:t xml:space="preserve">- Полякова С.В., Иликаева М.В. и Гамова Е.Н. активные участники социального экологического проекта «Лиман»; вебинар « Ступени успеха». </w:t>
      </w:r>
    </w:p>
    <w:p w:rsidR="00937104" w:rsidRPr="00937104" w:rsidRDefault="00937104" w:rsidP="00937104">
      <w:pPr>
        <w:jc w:val="both"/>
        <w:rPr>
          <w:sz w:val="24"/>
          <w:szCs w:val="24"/>
        </w:rPr>
      </w:pPr>
      <w:r w:rsidRPr="00937104">
        <w:rPr>
          <w:sz w:val="24"/>
          <w:szCs w:val="24"/>
        </w:rPr>
        <w:t>-Колодина И.Г.:</w:t>
      </w:r>
    </w:p>
    <w:p w:rsidR="00937104" w:rsidRPr="00937104" w:rsidRDefault="00937104" w:rsidP="00937104">
      <w:pPr>
        <w:rPr>
          <w:sz w:val="24"/>
          <w:szCs w:val="24"/>
        </w:rPr>
      </w:pPr>
      <w:r w:rsidRPr="00937104">
        <w:rPr>
          <w:sz w:val="24"/>
          <w:szCs w:val="24"/>
        </w:rPr>
        <w:t xml:space="preserve">-победитель  Международного  творческого конкурса для педагогов « Копилка педагогического мастерства» и « Педагогические инновации в образовании»; участие во всероссийском экологическом уроке «День Байкала» «Портал  педагога»,«Умскул» </w:t>
      </w:r>
    </w:p>
    <w:p w:rsidR="00937104" w:rsidRPr="00937104" w:rsidRDefault="00937104" w:rsidP="00937104">
      <w:pPr>
        <w:jc w:val="both"/>
        <w:rPr>
          <w:sz w:val="24"/>
          <w:szCs w:val="24"/>
        </w:rPr>
      </w:pPr>
      <w:r w:rsidRPr="00937104">
        <w:rPr>
          <w:sz w:val="24"/>
          <w:szCs w:val="24"/>
        </w:rPr>
        <w:t>-Беленко В.В. и Кислица В.М. олимпиада  «Фоксфорд», СПБу.</w:t>
      </w:r>
    </w:p>
    <w:p w:rsidR="00937104" w:rsidRPr="00937104" w:rsidRDefault="00937104" w:rsidP="00937104">
      <w:pPr>
        <w:jc w:val="both"/>
        <w:rPr>
          <w:sz w:val="24"/>
          <w:szCs w:val="24"/>
        </w:rPr>
      </w:pPr>
      <w:r w:rsidRPr="00937104">
        <w:rPr>
          <w:b/>
          <w:sz w:val="24"/>
          <w:szCs w:val="24"/>
        </w:rPr>
        <w:t>6.</w:t>
      </w:r>
      <w:r w:rsidRPr="00937104">
        <w:rPr>
          <w:sz w:val="24"/>
          <w:szCs w:val="24"/>
        </w:rPr>
        <w:t>Диагностика уровня подготовленности учителя</w:t>
      </w:r>
    </w:p>
    <w:p w:rsidR="00937104" w:rsidRPr="00937104" w:rsidRDefault="00937104" w:rsidP="00937104">
      <w:pPr>
        <w:jc w:val="both"/>
        <w:rPr>
          <w:sz w:val="24"/>
          <w:szCs w:val="24"/>
        </w:rPr>
      </w:pPr>
      <w:r w:rsidRPr="00937104">
        <w:rPr>
          <w:sz w:val="24"/>
          <w:szCs w:val="24"/>
        </w:rPr>
        <w:t>6.1.В течение первого полугодья  2019-2020 учебного года курсы повышения квалификации не были запланированы.</w:t>
      </w:r>
    </w:p>
    <w:p w:rsidR="00937104" w:rsidRPr="00937104" w:rsidRDefault="00937104" w:rsidP="00937104">
      <w:pPr>
        <w:jc w:val="both"/>
        <w:rPr>
          <w:sz w:val="24"/>
          <w:szCs w:val="24"/>
        </w:rPr>
      </w:pPr>
      <w:r w:rsidRPr="00937104">
        <w:rPr>
          <w:b/>
          <w:sz w:val="24"/>
          <w:szCs w:val="24"/>
        </w:rPr>
        <w:t>7.Диагностика качества знаний учащихся.</w:t>
      </w:r>
    </w:p>
    <w:p w:rsidR="00937104" w:rsidRPr="00937104" w:rsidRDefault="00937104" w:rsidP="00937104">
      <w:pPr>
        <w:jc w:val="both"/>
        <w:rPr>
          <w:sz w:val="24"/>
          <w:szCs w:val="24"/>
        </w:rPr>
      </w:pPr>
      <w:r w:rsidRPr="00937104">
        <w:rPr>
          <w:sz w:val="24"/>
          <w:szCs w:val="24"/>
        </w:rPr>
        <w:t>Контроль уровня обученности (промежуточная аттестация) в 5-8,10 классах проводился согласно плану внутришкольного контроля МБОУ ЕСОШ №1 на 2019-2020 учебный год, а так же в соответствии с графиком текущего контроля по классам. Результаты промежуточного контроля представлены в таблице</w:t>
      </w:r>
    </w:p>
    <w:tbl>
      <w:tblPr>
        <w:tblStyle w:val="af1"/>
        <w:tblW w:w="0" w:type="auto"/>
        <w:tblLook w:val="04A0" w:firstRow="1" w:lastRow="0" w:firstColumn="1" w:lastColumn="0" w:noHBand="0" w:noVBand="1"/>
      </w:tblPr>
      <w:tblGrid>
        <w:gridCol w:w="773"/>
        <w:gridCol w:w="1351"/>
        <w:gridCol w:w="1214"/>
        <w:gridCol w:w="1417"/>
        <w:gridCol w:w="576"/>
        <w:gridCol w:w="576"/>
        <w:gridCol w:w="576"/>
        <w:gridCol w:w="576"/>
        <w:gridCol w:w="644"/>
        <w:gridCol w:w="757"/>
        <w:gridCol w:w="1111"/>
      </w:tblGrid>
      <w:tr w:rsidR="00937104" w:rsidRPr="00937104" w:rsidTr="00E0763B">
        <w:tc>
          <w:tcPr>
            <w:tcW w:w="773" w:type="dxa"/>
          </w:tcPr>
          <w:p w:rsidR="00937104" w:rsidRPr="00937104" w:rsidRDefault="00937104" w:rsidP="00937104">
            <w:pPr>
              <w:jc w:val="both"/>
              <w:rPr>
                <w:sz w:val="24"/>
                <w:szCs w:val="24"/>
              </w:rPr>
            </w:pPr>
            <w:r w:rsidRPr="00937104">
              <w:rPr>
                <w:sz w:val="24"/>
                <w:szCs w:val="24"/>
              </w:rPr>
              <w:t>класс</w:t>
            </w:r>
          </w:p>
        </w:tc>
        <w:tc>
          <w:tcPr>
            <w:tcW w:w="1351" w:type="dxa"/>
          </w:tcPr>
          <w:p w:rsidR="00937104" w:rsidRPr="00937104" w:rsidRDefault="00937104" w:rsidP="00937104">
            <w:pPr>
              <w:jc w:val="both"/>
              <w:rPr>
                <w:sz w:val="24"/>
                <w:szCs w:val="24"/>
              </w:rPr>
            </w:pPr>
            <w:r w:rsidRPr="00937104">
              <w:rPr>
                <w:sz w:val="24"/>
                <w:szCs w:val="24"/>
              </w:rPr>
              <w:t>Учитель</w:t>
            </w:r>
          </w:p>
        </w:tc>
        <w:tc>
          <w:tcPr>
            <w:tcW w:w="1214" w:type="dxa"/>
          </w:tcPr>
          <w:p w:rsidR="00937104" w:rsidRPr="00937104" w:rsidRDefault="00937104" w:rsidP="00937104">
            <w:pPr>
              <w:jc w:val="both"/>
              <w:rPr>
                <w:sz w:val="24"/>
                <w:szCs w:val="24"/>
              </w:rPr>
            </w:pPr>
            <w:r w:rsidRPr="00937104">
              <w:rPr>
                <w:sz w:val="24"/>
                <w:szCs w:val="24"/>
              </w:rPr>
              <w:t>Всего учащихся в классе</w:t>
            </w:r>
          </w:p>
        </w:tc>
        <w:tc>
          <w:tcPr>
            <w:tcW w:w="1417" w:type="dxa"/>
          </w:tcPr>
          <w:p w:rsidR="00937104" w:rsidRPr="00937104" w:rsidRDefault="00937104" w:rsidP="00937104">
            <w:pPr>
              <w:jc w:val="both"/>
              <w:rPr>
                <w:sz w:val="24"/>
                <w:szCs w:val="24"/>
              </w:rPr>
            </w:pPr>
            <w:r w:rsidRPr="00937104">
              <w:rPr>
                <w:sz w:val="24"/>
                <w:szCs w:val="24"/>
              </w:rPr>
              <w:t>Количество</w:t>
            </w:r>
          </w:p>
          <w:p w:rsidR="00937104" w:rsidRPr="00937104" w:rsidRDefault="00937104" w:rsidP="00937104">
            <w:pPr>
              <w:jc w:val="both"/>
              <w:rPr>
                <w:sz w:val="24"/>
                <w:szCs w:val="24"/>
              </w:rPr>
            </w:pPr>
            <w:r w:rsidRPr="00937104">
              <w:rPr>
                <w:sz w:val="24"/>
                <w:szCs w:val="24"/>
              </w:rPr>
              <w:t>учащихся,</w:t>
            </w:r>
          </w:p>
          <w:p w:rsidR="00937104" w:rsidRPr="00937104" w:rsidRDefault="00937104" w:rsidP="00937104">
            <w:pPr>
              <w:jc w:val="both"/>
              <w:rPr>
                <w:sz w:val="24"/>
                <w:szCs w:val="24"/>
              </w:rPr>
            </w:pPr>
            <w:r w:rsidRPr="00937104">
              <w:rPr>
                <w:sz w:val="24"/>
                <w:szCs w:val="24"/>
              </w:rPr>
              <w:t>писавших работу</w:t>
            </w:r>
          </w:p>
        </w:tc>
        <w:tc>
          <w:tcPr>
            <w:tcW w:w="576" w:type="dxa"/>
          </w:tcPr>
          <w:p w:rsidR="00937104" w:rsidRPr="00937104" w:rsidRDefault="00937104" w:rsidP="00937104">
            <w:pPr>
              <w:jc w:val="both"/>
              <w:rPr>
                <w:sz w:val="24"/>
                <w:szCs w:val="24"/>
              </w:rPr>
            </w:pPr>
            <w:r w:rsidRPr="00937104">
              <w:rPr>
                <w:sz w:val="24"/>
                <w:szCs w:val="24"/>
              </w:rPr>
              <w:t>«5»</w:t>
            </w:r>
          </w:p>
        </w:tc>
        <w:tc>
          <w:tcPr>
            <w:tcW w:w="576" w:type="dxa"/>
          </w:tcPr>
          <w:p w:rsidR="00937104" w:rsidRPr="00937104" w:rsidRDefault="00937104" w:rsidP="00937104">
            <w:pPr>
              <w:jc w:val="both"/>
              <w:rPr>
                <w:sz w:val="24"/>
                <w:szCs w:val="24"/>
              </w:rPr>
            </w:pPr>
            <w:r w:rsidRPr="00937104">
              <w:rPr>
                <w:sz w:val="24"/>
                <w:szCs w:val="24"/>
              </w:rPr>
              <w:t>«4»</w:t>
            </w:r>
          </w:p>
        </w:tc>
        <w:tc>
          <w:tcPr>
            <w:tcW w:w="576" w:type="dxa"/>
          </w:tcPr>
          <w:p w:rsidR="00937104" w:rsidRPr="00937104" w:rsidRDefault="00937104" w:rsidP="00937104">
            <w:pPr>
              <w:jc w:val="both"/>
              <w:rPr>
                <w:sz w:val="24"/>
                <w:szCs w:val="24"/>
              </w:rPr>
            </w:pPr>
            <w:r w:rsidRPr="00937104">
              <w:rPr>
                <w:sz w:val="24"/>
                <w:szCs w:val="24"/>
              </w:rPr>
              <w:t>«3»</w:t>
            </w:r>
          </w:p>
        </w:tc>
        <w:tc>
          <w:tcPr>
            <w:tcW w:w="576" w:type="dxa"/>
          </w:tcPr>
          <w:p w:rsidR="00937104" w:rsidRPr="00937104" w:rsidRDefault="00937104" w:rsidP="00937104">
            <w:pPr>
              <w:jc w:val="both"/>
              <w:rPr>
                <w:sz w:val="24"/>
                <w:szCs w:val="24"/>
              </w:rPr>
            </w:pPr>
            <w:r w:rsidRPr="00937104">
              <w:rPr>
                <w:sz w:val="24"/>
                <w:szCs w:val="24"/>
              </w:rPr>
              <w:t>«2»</w:t>
            </w:r>
          </w:p>
        </w:tc>
        <w:tc>
          <w:tcPr>
            <w:tcW w:w="644" w:type="dxa"/>
          </w:tcPr>
          <w:p w:rsidR="00937104" w:rsidRPr="00937104" w:rsidRDefault="00937104" w:rsidP="00937104">
            <w:pPr>
              <w:jc w:val="both"/>
              <w:rPr>
                <w:sz w:val="24"/>
                <w:szCs w:val="24"/>
              </w:rPr>
            </w:pPr>
            <w:r w:rsidRPr="00937104">
              <w:rPr>
                <w:sz w:val="24"/>
                <w:szCs w:val="24"/>
              </w:rPr>
              <w:t>КО</w:t>
            </w:r>
          </w:p>
        </w:tc>
        <w:tc>
          <w:tcPr>
            <w:tcW w:w="757" w:type="dxa"/>
          </w:tcPr>
          <w:p w:rsidR="00937104" w:rsidRPr="00937104" w:rsidRDefault="00937104" w:rsidP="00937104">
            <w:pPr>
              <w:jc w:val="both"/>
              <w:rPr>
                <w:sz w:val="24"/>
                <w:szCs w:val="24"/>
              </w:rPr>
            </w:pPr>
            <w:r w:rsidRPr="00937104">
              <w:rPr>
                <w:sz w:val="24"/>
                <w:szCs w:val="24"/>
              </w:rPr>
              <w:t>УО</w:t>
            </w:r>
          </w:p>
        </w:tc>
        <w:tc>
          <w:tcPr>
            <w:tcW w:w="1111" w:type="dxa"/>
          </w:tcPr>
          <w:p w:rsidR="00937104" w:rsidRPr="00937104" w:rsidRDefault="00937104" w:rsidP="00937104">
            <w:pPr>
              <w:jc w:val="both"/>
              <w:rPr>
                <w:sz w:val="24"/>
                <w:szCs w:val="24"/>
              </w:rPr>
            </w:pPr>
            <w:r w:rsidRPr="00937104">
              <w:rPr>
                <w:sz w:val="24"/>
                <w:szCs w:val="24"/>
              </w:rPr>
              <w:t>Средний</w:t>
            </w:r>
          </w:p>
          <w:p w:rsidR="00937104" w:rsidRPr="00937104" w:rsidRDefault="00937104" w:rsidP="00937104">
            <w:pPr>
              <w:jc w:val="both"/>
              <w:rPr>
                <w:sz w:val="24"/>
                <w:szCs w:val="24"/>
              </w:rPr>
            </w:pPr>
            <w:r w:rsidRPr="00937104">
              <w:rPr>
                <w:sz w:val="24"/>
                <w:szCs w:val="24"/>
              </w:rPr>
              <w:t>бал</w:t>
            </w:r>
          </w:p>
        </w:tc>
      </w:tr>
      <w:tr w:rsidR="00937104" w:rsidRPr="00937104" w:rsidTr="00E0763B">
        <w:tc>
          <w:tcPr>
            <w:tcW w:w="773" w:type="dxa"/>
          </w:tcPr>
          <w:p w:rsidR="00937104" w:rsidRPr="00937104" w:rsidRDefault="00937104" w:rsidP="00937104">
            <w:pPr>
              <w:jc w:val="both"/>
              <w:rPr>
                <w:sz w:val="24"/>
                <w:szCs w:val="24"/>
              </w:rPr>
            </w:pPr>
            <w:r w:rsidRPr="00937104">
              <w:rPr>
                <w:sz w:val="24"/>
                <w:szCs w:val="24"/>
              </w:rPr>
              <w:t>5а</w:t>
            </w:r>
          </w:p>
        </w:tc>
        <w:tc>
          <w:tcPr>
            <w:tcW w:w="1351" w:type="dxa"/>
            <w:vMerge w:val="restart"/>
          </w:tcPr>
          <w:p w:rsidR="00937104" w:rsidRPr="00937104" w:rsidRDefault="00937104" w:rsidP="00937104">
            <w:pPr>
              <w:jc w:val="both"/>
              <w:rPr>
                <w:sz w:val="24"/>
                <w:szCs w:val="24"/>
              </w:rPr>
            </w:pPr>
            <w:r w:rsidRPr="00937104">
              <w:rPr>
                <w:sz w:val="24"/>
                <w:szCs w:val="24"/>
              </w:rPr>
              <w:t>Полякова С.В.</w:t>
            </w:r>
          </w:p>
        </w:tc>
        <w:tc>
          <w:tcPr>
            <w:tcW w:w="1214" w:type="dxa"/>
          </w:tcPr>
          <w:p w:rsidR="00937104" w:rsidRPr="00937104" w:rsidRDefault="00937104" w:rsidP="00937104">
            <w:pPr>
              <w:jc w:val="both"/>
              <w:rPr>
                <w:sz w:val="24"/>
                <w:szCs w:val="24"/>
              </w:rPr>
            </w:pPr>
            <w:r w:rsidRPr="00937104">
              <w:rPr>
                <w:sz w:val="24"/>
                <w:szCs w:val="24"/>
              </w:rPr>
              <w:t>24</w:t>
            </w:r>
          </w:p>
        </w:tc>
        <w:tc>
          <w:tcPr>
            <w:tcW w:w="1417" w:type="dxa"/>
          </w:tcPr>
          <w:p w:rsidR="00937104" w:rsidRPr="00937104" w:rsidRDefault="00937104" w:rsidP="00937104">
            <w:pPr>
              <w:jc w:val="both"/>
              <w:rPr>
                <w:sz w:val="24"/>
                <w:szCs w:val="24"/>
              </w:rPr>
            </w:pPr>
            <w:r w:rsidRPr="00937104">
              <w:rPr>
                <w:sz w:val="24"/>
                <w:szCs w:val="24"/>
              </w:rPr>
              <w:t>24</w:t>
            </w:r>
          </w:p>
        </w:tc>
        <w:tc>
          <w:tcPr>
            <w:tcW w:w="576" w:type="dxa"/>
          </w:tcPr>
          <w:p w:rsidR="00937104" w:rsidRPr="00937104" w:rsidRDefault="00937104" w:rsidP="00937104">
            <w:pPr>
              <w:jc w:val="both"/>
              <w:rPr>
                <w:sz w:val="24"/>
                <w:szCs w:val="24"/>
              </w:rPr>
            </w:pPr>
            <w:r w:rsidRPr="00937104">
              <w:rPr>
                <w:sz w:val="24"/>
                <w:szCs w:val="24"/>
              </w:rPr>
              <w:t>14</w:t>
            </w:r>
          </w:p>
        </w:tc>
        <w:tc>
          <w:tcPr>
            <w:tcW w:w="576" w:type="dxa"/>
          </w:tcPr>
          <w:p w:rsidR="00937104" w:rsidRPr="00937104" w:rsidRDefault="00937104" w:rsidP="00937104">
            <w:pPr>
              <w:jc w:val="both"/>
              <w:rPr>
                <w:sz w:val="24"/>
                <w:szCs w:val="24"/>
              </w:rPr>
            </w:pPr>
            <w:r w:rsidRPr="00937104">
              <w:rPr>
                <w:sz w:val="24"/>
                <w:szCs w:val="24"/>
              </w:rPr>
              <w:t>9</w:t>
            </w:r>
          </w:p>
        </w:tc>
        <w:tc>
          <w:tcPr>
            <w:tcW w:w="576" w:type="dxa"/>
          </w:tcPr>
          <w:p w:rsidR="00937104" w:rsidRPr="00937104" w:rsidRDefault="00937104" w:rsidP="00937104">
            <w:pPr>
              <w:jc w:val="both"/>
              <w:rPr>
                <w:sz w:val="24"/>
                <w:szCs w:val="24"/>
              </w:rPr>
            </w:pPr>
            <w:r w:rsidRPr="00937104">
              <w:rPr>
                <w:sz w:val="24"/>
                <w:szCs w:val="24"/>
              </w:rPr>
              <w:t>1</w:t>
            </w:r>
          </w:p>
        </w:tc>
        <w:tc>
          <w:tcPr>
            <w:tcW w:w="576" w:type="dxa"/>
          </w:tcPr>
          <w:p w:rsidR="00937104" w:rsidRPr="00937104" w:rsidRDefault="00937104" w:rsidP="00937104">
            <w:pPr>
              <w:jc w:val="both"/>
              <w:rPr>
                <w:sz w:val="24"/>
                <w:szCs w:val="24"/>
              </w:rPr>
            </w:pPr>
            <w:r w:rsidRPr="00937104">
              <w:rPr>
                <w:sz w:val="24"/>
                <w:szCs w:val="24"/>
              </w:rPr>
              <w:t>0</w:t>
            </w:r>
          </w:p>
        </w:tc>
        <w:tc>
          <w:tcPr>
            <w:tcW w:w="644" w:type="dxa"/>
          </w:tcPr>
          <w:p w:rsidR="00937104" w:rsidRPr="00937104" w:rsidRDefault="00937104" w:rsidP="00937104">
            <w:pPr>
              <w:jc w:val="both"/>
              <w:rPr>
                <w:sz w:val="24"/>
                <w:szCs w:val="24"/>
              </w:rPr>
            </w:pPr>
            <w:r w:rsidRPr="00937104">
              <w:rPr>
                <w:sz w:val="24"/>
                <w:szCs w:val="24"/>
              </w:rPr>
              <w:t>96</w:t>
            </w:r>
          </w:p>
        </w:tc>
        <w:tc>
          <w:tcPr>
            <w:tcW w:w="757" w:type="dxa"/>
          </w:tcPr>
          <w:p w:rsidR="00937104" w:rsidRPr="00937104" w:rsidRDefault="00937104" w:rsidP="00937104">
            <w:pPr>
              <w:jc w:val="both"/>
              <w:rPr>
                <w:sz w:val="24"/>
                <w:szCs w:val="24"/>
              </w:rPr>
            </w:pPr>
            <w:r w:rsidRPr="00937104">
              <w:rPr>
                <w:sz w:val="24"/>
                <w:szCs w:val="24"/>
              </w:rPr>
              <w:t>100</w:t>
            </w:r>
          </w:p>
        </w:tc>
        <w:tc>
          <w:tcPr>
            <w:tcW w:w="1111" w:type="dxa"/>
          </w:tcPr>
          <w:p w:rsidR="00937104" w:rsidRPr="00937104" w:rsidRDefault="00937104" w:rsidP="00937104">
            <w:pPr>
              <w:jc w:val="both"/>
              <w:rPr>
                <w:sz w:val="24"/>
                <w:szCs w:val="24"/>
              </w:rPr>
            </w:pPr>
            <w:r w:rsidRPr="00937104">
              <w:rPr>
                <w:sz w:val="24"/>
                <w:szCs w:val="24"/>
              </w:rPr>
              <w:t>4,5</w:t>
            </w:r>
          </w:p>
        </w:tc>
      </w:tr>
      <w:tr w:rsidR="00937104" w:rsidRPr="00937104" w:rsidTr="00E0763B">
        <w:tc>
          <w:tcPr>
            <w:tcW w:w="773" w:type="dxa"/>
          </w:tcPr>
          <w:p w:rsidR="00937104" w:rsidRPr="00937104" w:rsidRDefault="00937104" w:rsidP="00937104">
            <w:pPr>
              <w:jc w:val="both"/>
              <w:rPr>
                <w:sz w:val="24"/>
                <w:szCs w:val="24"/>
              </w:rPr>
            </w:pPr>
            <w:r w:rsidRPr="00937104">
              <w:rPr>
                <w:sz w:val="24"/>
                <w:szCs w:val="24"/>
              </w:rPr>
              <w:t>5б</w:t>
            </w:r>
          </w:p>
        </w:tc>
        <w:tc>
          <w:tcPr>
            <w:tcW w:w="1351" w:type="dxa"/>
            <w:vMerge/>
          </w:tcPr>
          <w:p w:rsidR="00937104" w:rsidRPr="00937104" w:rsidRDefault="00937104" w:rsidP="00937104">
            <w:pPr>
              <w:jc w:val="both"/>
              <w:rPr>
                <w:sz w:val="24"/>
                <w:szCs w:val="24"/>
              </w:rPr>
            </w:pPr>
          </w:p>
        </w:tc>
        <w:tc>
          <w:tcPr>
            <w:tcW w:w="1214" w:type="dxa"/>
          </w:tcPr>
          <w:p w:rsidR="00937104" w:rsidRPr="00937104" w:rsidRDefault="00937104" w:rsidP="00937104">
            <w:pPr>
              <w:jc w:val="both"/>
              <w:rPr>
                <w:sz w:val="24"/>
                <w:szCs w:val="24"/>
              </w:rPr>
            </w:pPr>
            <w:r w:rsidRPr="00937104">
              <w:rPr>
                <w:sz w:val="24"/>
                <w:szCs w:val="24"/>
              </w:rPr>
              <w:t>26</w:t>
            </w:r>
          </w:p>
        </w:tc>
        <w:tc>
          <w:tcPr>
            <w:tcW w:w="1417" w:type="dxa"/>
          </w:tcPr>
          <w:p w:rsidR="00937104" w:rsidRPr="00937104" w:rsidRDefault="00937104" w:rsidP="00937104">
            <w:pPr>
              <w:jc w:val="both"/>
              <w:rPr>
                <w:sz w:val="24"/>
                <w:szCs w:val="24"/>
              </w:rPr>
            </w:pPr>
            <w:r w:rsidRPr="00937104">
              <w:rPr>
                <w:sz w:val="24"/>
                <w:szCs w:val="24"/>
              </w:rPr>
              <w:t>26</w:t>
            </w:r>
          </w:p>
        </w:tc>
        <w:tc>
          <w:tcPr>
            <w:tcW w:w="576" w:type="dxa"/>
          </w:tcPr>
          <w:p w:rsidR="00937104" w:rsidRPr="00937104" w:rsidRDefault="00937104" w:rsidP="00937104">
            <w:pPr>
              <w:jc w:val="both"/>
              <w:rPr>
                <w:sz w:val="24"/>
                <w:szCs w:val="24"/>
              </w:rPr>
            </w:pPr>
            <w:r w:rsidRPr="00937104">
              <w:rPr>
                <w:sz w:val="24"/>
                <w:szCs w:val="24"/>
              </w:rPr>
              <w:t>13</w:t>
            </w:r>
          </w:p>
        </w:tc>
        <w:tc>
          <w:tcPr>
            <w:tcW w:w="576" w:type="dxa"/>
          </w:tcPr>
          <w:p w:rsidR="00937104" w:rsidRPr="00937104" w:rsidRDefault="00937104" w:rsidP="00937104">
            <w:pPr>
              <w:jc w:val="both"/>
              <w:rPr>
                <w:sz w:val="24"/>
                <w:szCs w:val="24"/>
              </w:rPr>
            </w:pPr>
            <w:r w:rsidRPr="00937104">
              <w:rPr>
                <w:sz w:val="24"/>
                <w:szCs w:val="24"/>
              </w:rPr>
              <w:t>9</w:t>
            </w:r>
          </w:p>
        </w:tc>
        <w:tc>
          <w:tcPr>
            <w:tcW w:w="576" w:type="dxa"/>
          </w:tcPr>
          <w:p w:rsidR="00937104" w:rsidRPr="00937104" w:rsidRDefault="00937104" w:rsidP="00937104">
            <w:pPr>
              <w:jc w:val="both"/>
              <w:rPr>
                <w:sz w:val="24"/>
                <w:szCs w:val="24"/>
              </w:rPr>
            </w:pPr>
            <w:r w:rsidRPr="00937104">
              <w:rPr>
                <w:sz w:val="24"/>
                <w:szCs w:val="24"/>
              </w:rPr>
              <w:t>4</w:t>
            </w:r>
          </w:p>
        </w:tc>
        <w:tc>
          <w:tcPr>
            <w:tcW w:w="576" w:type="dxa"/>
          </w:tcPr>
          <w:p w:rsidR="00937104" w:rsidRPr="00937104" w:rsidRDefault="00937104" w:rsidP="00937104">
            <w:pPr>
              <w:jc w:val="both"/>
              <w:rPr>
                <w:sz w:val="24"/>
                <w:szCs w:val="24"/>
              </w:rPr>
            </w:pPr>
            <w:r w:rsidRPr="00937104">
              <w:rPr>
                <w:sz w:val="24"/>
                <w:szCs w:val="24"/>
              </w:rPr>
              <w:t>0</w:t>
            </w:r>
          </w:p>
        </w:tc>
        <w:tc>
          <w:tcPr>
            <w:tcW w:w="644" w:type="dxa"/>
          </w:tcPr>
          <w:p w:rsidR="00937104" w:rsidRPr="00937104" w:rsidRDefault="00937104" w:rsidP="00937104">
            <w:pPr>
              <w:jc w:val="both"/>
              <w:rPr>
                <w:sz w:val="24"/>
                <w:szCs w:val="24"/>
              </w:rPr>
            </w:pPr>
            <w:r w:rsidRPr="00937104">
              <w:rPr>
                <w:sz w:val="24"/>
                <w:szCs w:val="24"/>
              </w:rPr>
              <w:t>85</w:t>
            </w:r>
          </w:p>
        </w:tc>
        <w:tc>
          <w:tcPr>
            <w:tcW w:w="757" w:type="dxa"/>
          </w:tcPr>
          <w:p w:rsidR="00937104" w:rsidRPr="00937104" w:rsidRDefault="00937104" w:rsidP="00937104">
            <w:pPr>
              <w:jc w:val="both"/>
              <w:rPr>
                <w:sz w:val="24"/>
                <w:szCs w:val="24"/>
              </w:rPr>
            </w:pPr>
            <w:r w:rsidRPr="00937104">
              <w:rPr>
                <w:sz w:val="24"/>
                <w:szCs w:val="24"/>
              </w:rPr>
              <w:t>100</w:t>
            </w:r>
          </w:p>
        </w:tc>
        <w:tc>
          <w:tcPr>
            <w:tcW w:w="1111" w:type="dxa"/>
          </w:tcPr>
          <w:p w:rsidR="00937104" w:rsidRPr="00937104" w:rsidRDefault="00937104" w:rsidP="00937104">
            <w:pPr>
              <w:jc w:val="both"/>
              <w:rPr>
                <w:sz w:val="24"/>
                <w:szCs w:val="24"/>
              </w:rPr>
            </w:pPr>
            <w:r w:rsidRPr="00937104">
              <w:rPr>
                <w:sz w:val="24"/>
                <w:szCs w:val="24"/>
              </w:rPr>
              <w:t>4,3</w:t>
            </w:r>
          </w:p>
        </w:tc>
      </w:tr>
      <w:tr w:rsidR="00937104" w:rsidRPr="00937104" w:rsidTr="00E0763B">
        <w:tc>
          <w:tcPr>
            <w:tcW w:w="773" w:type="dxa"/>
          </w:tcPr>
          <w:p w:rsidR="00937104" w:rsidRPr="00937104" w:rsidRDefault="00937104" w:rsidP="00937104">
            <w:pPr>
              <w:jc w:val="both"/>
              <w:rPr>
                <w:sz w:val="24"/>
                <w:szCs w:val="24"/>
              </w:rPr>
            </w:pPr>
            <w:r w:rsidRPr="00937104">
              <w:rPr>
                <w:sz w:val="24"/>
                <w:szCs w:val="24"/>
              </w:rPr>
              <w:t>5в</w:t>
            </w:r>
          </w:p>
        </w:tc>
        <w:tc>
          <w:tcPr>
            <w:tcW w:w="1351" w:type="dxa"/>
            <w:vMerge/>
          </w:tcPr>
          <w:p w:rsidR="00937104" w:rsidRPr="00937104" w:rsidRDefault="00937104" w:rsidP="00937104">
            <w:pPr>
              <w:jc w:val="both"/>
              <w:rPr>
                <w:sz w:val="24"/>
                <w:szCs w:val="24"/>
              </w:rPr>
            </w:pPr>
          </w:p>
        </w:tc>
        <w:tc>
          <w:tcPr>
            <w:tcW w:w="1214" w:type="dxa"/>
          </w:tcPr>
          <w:p w:rsidR="00937104" w:rsidRPr="00937104" w:rsidRDefault="00937104" w:rsidP="00937104">
            <w:pPr>
              <w:jc w:val="both"/>
              <w:rPr>
                <w:sz w:val="24"/>
                <w:szCs w:val="24"/>
              </w:rPr>
            </w:pPr>
            <w:r w:rsidRPr="00937104">
              <w:rPr>
                <w:sz w:val="24"/>
                <w:szCs w:val="24"/>
              </w:rPr>
              <w:t>28</w:t>
            </w:r>
          </w:p>
        </w:tc>
        <w:tc>
          <w:tcPr>
            <w:tcW w:w="1417" w:type="dxa"/>
          </w:tcPr>
          <w:p w:rsidR="00937104" w:rsidRPr="00937104" w:rsidRDefault="00937104" w:rsidP="00937104">
            <w:pPr>
              <w:jc w:val="both"/>
              <w:rPr>
                <w:sz w:val="24"/>
                <w:szCs w:val="24"/>
              </w:rPr>
            </w:pPr>
            <w:r w:rsidRPr="00937104">
              <w:rPr>
                <w:sz w:val="24"/>
                <w:szCs w:val="24"/>
              </w:rPr>
              <w:t>28</w:t>
            </w:r>
          </w:p>
        </w:tc>
        <w:tc>
          <w:tcPr>
            <w:tcW w:w="576" w:type="dxa"/>
          </w:tcPr>
          <w:p w:rsidR="00937104" w:rsidRPr="00937104" w:rsidRDefault="00937104" w:rsidP="00937104">
            <w:pPr>
              <w:jc w:val="both"/>
              <w:rPr>
                <w:sz w:val="24"/>
                <w:szCs w:val="24"/>
              </w:rPr>
            </w:pPr>
            <w:r w:rsidRPr="00937104">
              <w:rPr>
                <w:sz w:val="24"/>
                <w:szCs w:val="24"/>
              </w:rPr>
              <w:t>14</w:t>
            </w:r>
          </w:p>
        </w:tc>
        <w:tc>
          <w:tcPr>
            <w:tcW w:w="576" w:type="dxa"/>
          </w:tcPr>
          <w:p w:rsidR="00937104" w:rsidRPr="00937104" w:rsidRDefault="00937104" w:rsidP="00937104">
            <w:pPr>
              <w:jc w:val="both"/>
              <w:rPr>
                <w:sz w:val="24"/>
                <w:szCs w:val="24"/>
              </w:rPr>
            </w:pPr>
            <w:r w:rsidRPr="00937104">
              <w:rPr>
                <w:sz w:val="24"/>
                <w:szCs w:val="24"/>
              </w:rPr>
              <w:t>9</w:t>
            </w:r>
          </w:p>
        </w:tc>
        <w:tc>
          <w:tcPr>
            <w:tcW w:w="576" w:type="dxa"/>
          </w:tcPr>
          <w:p w:rsidR="00937104" w:rsidRPr="00937104" w:rsidRDefault="00937104" w:rsidP="00937104">
            <w:pPr>
              <w:jc w:val="both"/>
              <w:rPr>
                <w:sz w:val="24"/>
                <w:szCs w:val="24"/>
              </w:rPr>
            </w:pPr>
            <w:r w:rsidRPr="00937104">
              <w:rPr>
                <w:sz w:val="24"/>
                <w:szCs w:val="24"/>
              </w:rPr>
              <w:t>5</w:t>
            </w:r>
          </w:p>
        </w:tc>
        <w:tc>
          <w:tcPr>
            <w:tcW w:w="576" w:type="dxa"/>
          </w:tcPr>
          <w:p w:rsidR="00937104" w:rsidRPr="00937104" w:rsidRDefault="00937104" w:rsidP="00937104">
            <w:pPr>
              <w:jc w:val="both"/>
              <w:rPr>
                <w:sz w:val="24"/>
                <w:szCs w:val="24"/>
              </w:rPr>
            </w:pPr>
            <w:r w:rsidRPr="00937104">
              <w:rPr>
                <w:sz w:val="24"/>
                <w:szCs w:val="24"/>
              </w:rPr>
              <w:t>0</w:t>
            </w:r>
          </w:p>
        </w:tc>
        <w:tc>
          <w:tcPr>
            <w:tcW w:w="644" w:type="dxa"/>
          </w:tcPr>
          <w:p w:rsidR="00937104" w:rsidRPr="00937104" w:rsidRDefault="00937104" w:rsidP="00937104">
            <w:pPr>
              <w:jc w:val="both"/>
              <w:rPr>
                <w:sz w:val="24"/>
                <w:szCs w:val="24"/>
              </w:rPr>
            </w:pPr>
            <w:r w:rsidRPr="00937104">
              <w:rPr>
                <w:sz w:val="24"/>
                <w:szCs w:val="24"/>
              </w:rPr>
              <w:t>82</w:t>
            </w:r>
          </w:p>
        </w:tc>
        <w:tc>
          <w:tcPr>
            <w:tcW w:w="757" w:type="dxa"/>
          </w:tcPr>
          <w:p w:rsidR="00937104" w:rsidRPr="00937104" w:rsidRDefault="00937104" w:rsidP="00937104">
            <w:pPr>
              <w:jc w:val="both"/>
              <w:rPr>
                <w:sz w:val="24"/>
                <w:szCs w:val="24"/>
              </w:rPr>
            </w:pPr>
            <w:r w:rsidRPr="00937104">
              <w:rPr>
                <w:sz w:val="24"/>
                <w:szCs w:val="24"/>
              </w:rPr>
              <w:t>100</w:t>
            </w:r>
          </w:p>
        </w:tc>
        <w:tc>
          <w:tcPr>
            <w:tcW w:w="1111" w:type="dxa"/>
          </w:tcPr>
          <w:p w:rsidR="00937104" w:rsidRPr="00937104" w:rsidRDefault="00937104" w:rsidP="00937104">
            <w:pPr>
              <w:jc w:val="both"/>
              <w:rPr>
                <w:sz w:val="24"/>
                <w:szCs w:val="24"/>
              </w:rPr>
            </w:pPr>
            <w:r w:rsidRPr="00937104">
              <w:rPr>
                <w:sz w:val="24"/>
                <w:szCs w:val="24"/>
              </w:rPr>
              <w:t>4,3</w:t>
            </w:r>
          </w:p>
        </w:tc>
      </w:tr>
      <w:tr w:rsidR="00937104" w:rsidRPr="00937104" w:rsidTr="00E0763B">
        <w:tc>
          <w:tcPr>
            <w:tcW w:w="773" w:type="dxa"/>
          </w:tcPr>
          <w:p w:rsidR="00937104" w:rsidRPr="00937104" w:rsidRDefault="00937104" w:rsidP="00937104">
            <w:pPr>
              <w:jc w:val="both"/>
              <w:rPr>
                <w:sz w:val="24"/>
                <w:szCs w:val="24"/>
              </w:rPr>
            </w:pPr>
            <w:r w:rsidRPr="00937104">
              <w:rPr>
                <w:sz w:val="24"/>
                <w:szCs w:val="24"/>
              </w:rPr>
              <w:t>5г</w:t>
            </w:r>
          </w:p>
        </w:tc>
        <w:tc>
          <w:tcPr>
            <w:tcW w:w="1351" w:type="dxa"/>
            <w:vMerge/>
          </w:tcPr>
          <w:p w:rsidR="00937104" w:rsidRPr="00937104" w:rsidRDefault="00937104" w:rsidP="00937104">
            <w:pPr>
              <w:jc w:val="both"/>
              <w:rPr>
                <w:sz w:val="24"/>
                <w:szCs w:val="24"/>
              </w:rPr>
            </w:pPr>
          </w:p>
        </w:tc>
        <w:tc>
          <w:tcPr>
            <w:tcW w:w="1214" w:type="dxa"/>
          </w:tcPr>
          <w:p w:rsidR="00937104" w:rsidRPr="00937104" w:rsidRDefault="00937104" w:rsidP="00937104">
            <w:pPr>
              <w:jc w:val="both"/>
              <w:rPr>
                <w:sz w:val="24"/>
                <w:szCs w:val="24"/>
              </w:rPr>
            </w:pPr>
            <w:r w:rsidRPr="00937104">
              <w:rPr>
                <w:sz w:val="24"/>
                <w:szCs w:val="24"/>
              </w:rPr>
              <w:t>25</w:t>
            </w:r>
          </w:p>
        </w:tc>
        <w:tc>
          <w:tcPr>
            <w:tcW w:w="1417" w:type="dxa"/>
          </w:tcPr>
          <w:p w:rsidR="00937104" w:rsidRPr="00937104" w:rsidRDefault="00937104" w:rsidP="00937104">
            <w:pPr>
              <w:jc w:val="both"/>
              <w:rPr>
                <w:sz w:val="24"/>
                <w:szCs w:val="24"/>
              </w:rPr>
            </w:pPr>
            <w:r w:rsidRPr="00937104">
              <w:rPr>
                <w:sz w:val="24"/>
                <w:szCs w:val="24"/>
              </w:rPr>
              <w:t>25</w:t>
            </w:r>
          </w:p>
        </w:tc>
        <w:tc>
          <w:tcPr>
            <w:tcW w:w="576" w:type="dxa"/>
          </w:tcPr>
          <w:p w:rsidR="00937104" w:rsidRPr="00937104" w:rsidRDefault="00937104" w:rsidP="00937104">
            <w:pPr>
              <w:jc w:val="both"/>
              <w:rPr>
                <w:sz w:val="24"/>
                <w:szCs w:val="24"/>
              </w:rPr>
            </w:pPr>
            <w:r w:rsidRPr="00937104">
              <w:rPr>
                <w:sz w:val="24"/>
                <w:szCs w:val="24"/>
              </w:rPr>
              <w:t>3</w:t>
            </w:r>
          </w:p>
        </w:tc>
        <w:tc>
          <w:tcPr>
            <w:tcW w:w="576" w:type="dxa"/>
          </w:tcPr>
          <w:p w:rsidR="00937104" w:rsidRPr="00937104" w:rsidRDefault="00937104" w:rsidP="00937104">
            <w:pPr>
              <w:jc w:val="both"/>
              <w:rPr>
                <w:sz w:val="24"/>
                <w:szCs w:val="24"/>
              </w:rPr>
            </w:pPr>
            <w:r w:rsidRPr="00937104">
              <w:rPr>
                <w:sz w:val="24"/>
                <w:szCs w:val="24"/>
              </w:rPr>
              <w:t>10</w:t>
            </w:r>
          </w:p>
        </w:tc>
        <w:tc>
          <w:tcPr>
            <w:tcW w:w="576" w:type="dxa"/>
          </w:tcPr>
          <w:p w:rsidR="00937104" w:rsidRPr="00937104" w:rsidRDefault="00937104" w:rsidP="00937104">
            <w:pPr>
              <w:jc w:val="both"/>
              <w:rPr>
                <w:sz w:val="24"/>
                <w:szCs w:val="24"/>
              </w:rPr>
            </w:pPr>
            <w:r w:rsidRPr="00937104">
              <w:rPr>
                <w:sz w:val="24"/>
                <w:szCs w:val="24"/>
              </w:rPr>
              <w:t>12</w:t>
            </w:r>
          </w:p>
        </w:tc>
        <w:tc>
          <w:tcPr>
            <w:tcW w:w="576" w:type="dxa"/>
          </w:tcPr>
          <w:p w:rsidR="00937104" w:rsidRPr="00937104" w:rsidRDefault="00937104" w:rsidP="00937104">
            <w:pPr>
              <w:jc w:val="both"/>
              <w:rPr>
                <w:sz w:val="24"/>
                <w:szCs w:val="24"/>
              </w:rPr>
            </w:pPr>
            <w:r w:rsidRPr="00937104">
              <w:rPr>
                <w:sz w:val="24"/>
                <w:szCs w:val="24"/>
              </w:rPr>
              <w:t>0</w:t>
            </w:r>
          </w:p>
        </w:tc>
        <w:tc>
          <w:tcPr>
            <w:tcW w:w="644" w:type="dxa"/>
          </w:tcPr>
          <w:p w:rsidR="00937104" w:rsidRPr="00937104" w:rsidRDefault="00937104" w:rsidP="00937104">
            <w:pPr>
              <w:jc w:val="both"/>
              <w:rPr>
                <w:sz w:val="24"/>
                <w:szCs w:val="24"/>
              </w:rPr>
            </w:pPr>
            <w:r w:rsidRPr="00937104">
              <w:rPr>
                <w:sz w:val="24"/>
                <w:szCs w:val="24"/>
              </w:rPr>
              <w:t>52</w:t>
            </w:r>
          </w:p>
        </w:tc>
        <w:tc>
          <w:tcPr>
            <w:tcW w:w="757" w:type="dxa"/>
          </w:tcPr>
          <w:p w:rsidR="00937104" w:rsidRPr="00937104" w:rsidRDefault="00937104" w:rsidP="00937104">
            <w:pPr>
              <w:jc w:val="both"/>
              <w:rPr>
                <w:sz w:val="24"/>
                <w:szCs w:val="24"/>
              </w:rPr>
            </w:pPr>
            <w:r w:rsidRPr="00937104">
              <w:rPr>
                <w:sz w:val="24"/>
                <w:szCs w:val="24"/>
              </w:rPr>
              <w:t>100</w:t>
            </w:r>
          </w:p>
        </w:tc>
        <w:tc>
          <w:tcPr>
            <w:tcW w:w="1111" w:type="dxa"/>
          </w:tcPr>
          <w:p w:rsidR="00937104" w:rsidRPr="00937104" w:rsidRDefault="00937104" w:rsidP="00937104">
            <w:pPr>
              <w:jc w:val="both"/>
              <w:rPr>
                <w:sz w:val="24"/>
                <w:szCs w:val="24"/>
              </w:rPr>
            </w:pPr>
            <w:r w:rsidRPr="00937104">
              <w:rPr>
                <w:sz w:val="24"/>
                <w:szCs w:val="24"/>
              </w:rPr>
              <w:t>3,6</w:t>
            </w:r>
          </w:p>
        </w:tc>
      </w:tr>
      <w:tr w:rsidR="00937104" w:rsidRPr="00937104" w:rsidTr="00E0763B">
        <w:tc>
          <w:tcPr>
            <w:tcW w:w="773" w:type="dxa"/>
          </w:tcPr>
          <w:p w:rsidR="00937104" w:rsidRPr="00937104" w:rsidRDefault="00937104" w:rsidP="00937104">
            <w:pPr>
              <w:jc w:val="both"/>
              <w:rPr>
                <w:sz w:val="24"/>
                <w:szCs w:val="24"/>
              </w:rPr>
            </w:pPr>
            <w:r w:rsidRPr="00937104">
              <w:rPr>
                <w:sz w:val="24"/>
                <w:szCs w:val="24"/>
              </w:rPr>
              <w:t>8а</w:t>
            </w:r>
          </w:p>
        </w:tc>
        <w:tc>
          <w:tcPr>
            <w:tcW w:w="1351" w:type="dxa"/>
            <w:vMerge/>
          </w:tcPr>
          <w:p w:rsidR="00937104" w:rsidRPr="00937104" w:rsidRDefault="00937104" w:rsidP="00937104">
            <w:pPr>
              <w:jc w:val="both"/>
              <w:rPr>
                <w:sz w:val="24"/>
                <w:szCs w:val="24"/>
              </w:rPr>
            </w:pPr>
          </w:p>
        </w:tc>
        <w:tc>
          <w:tcPr>
            <w:tcW w:w="1214" w:type="dxa"/>
          </w:tcPr>
          <w:p w:rsidR="00937104" w:rsidRPr="00937104" w:rsidRDefault="00937104" w:rsidP="00937104">
            <w:pPr>
              <w:jc w:val="both"/>
              <w:rPr>
                <w:sz w:val="24"/>
                <w:szCs w:val="24"/>
              </w:rPr>
            </w:pPr>
            <w:r w:rsidRPr="00937104">
              <w:rPr>
                <w:sz w:val="24"/>
                <w:szCs w:val="24"/>
              </w:rPr>
              <w:t>23</w:t>
            </w:r>
          </w:p>
        </w:tc>
        <w:tc>
          <w:tcPr>
            <w:tcW w:w="1417" w:type="dxa"/>
          </w:tcPr>
          <w:p w:rsidR="00937104" w:rsidRPr="00937104" w:rsidRDefault="00937104" w:rsidP="00937104">
            <w:pPr>
              <w:jc w:val="both"/>
              <w:rPr>
                <w:sz w:val="24"/>
                <w:szCs w:val="24"/>
              </w:rPr>
            </w:pPr>
            <w:r w:rsidRPr="00937104">
              <w:rPr>
                <w:sz w:val="24"/>
                <w:szCs w:val="24"/>
              </w:rPr>
              <w:t>23</w:t>
            </w:r>
          </w:p>
        </w:tc>
        <w:tc>
          <w:tcPr>
            <w:tcW w:w="576" w:type="dxa"/>
          </w:tcPr>
          <w:p w:rsidR="00937104" w:rsidRPr="00937104" w:rsidRDefault="00937104" w:rsidP="00937104">
            <w:pPr>
              <w:jc w:val="both"/>
              <w:rPr>
                <w:sz w:val="24"/>
                <w:szCs w:val="24"/>
              </w:rPr>
            </w:pPr>
            <w:r w:rsidRPr="00937104">
              <w:rPr>
                <w:sz w:val="24"/>
                <w:szCs w:val="24"/>
              </w:rPr>
              <w:t>2</w:t>
            </w:r>
          </w:p>
        </w:tc>
        <w:tc>
          <w:tcPr>
            <w:tcW w:w="576" w:type="dxa"/>
          </w:tcPr>
          <w:p w:rsidR="00937104" w:rsidRPr="00937104" w:rsidRDefault="00937104" w:rsidP="00937104">
            <w:pPr>
              <w:jc w:val="both"/>
              <w:rPr>
                <w:sz w:val="24"/>
                <w:szCs w:val="24"/>
              </w:rPr>
            </w:pPr>
            <w:r w:rsidRPr="00937104">
              <w:rPr>
                <w:sz w:val="24"/>
                <w:szCs w:val="24"/>
              </w:rPr>
              <w:t>13</w:t>
            </w:r>
          </w:p>
        </w:tc>
        <w:tc>
          <w:tcPr>
            <w:tcW w:w="576" w:type="dxa"/>
          </w:tcPr>
          <w:p w:rsidR="00937104" w:rsidRPr="00937104" w:rsidRDefault="00937104" w:rsidP="00937104">
            <w:pPr>
              <w:jc w:val="both"/>
              <w:rPr>
                <w:sz w:val="24"/>
                <w:szCs w:val="24"/>
              </w:rPr>
            </w:pPr>
            <w:r w:rsidRPr="00937104">
              <w:rPr>
                <w:sz w:val="24"/>
                <w:szCs w:val="24"/>
              </w:rPr>
              <w:t>8</w:t>
            </w:r>
          </w:p>
        </w:tc>
        <w:tc>
          <w:tcPr>
            <w:tcW w:w="576" w:type="dxa"/>
          </w:tcPr>
          <w:p w:rsidR="00937104" w:rsidRPr="00937104" w:rsidRDefault="00937104" w:rsidP="00937104">
            <w:pPr>
              <w:jc w:val="both"/>
              <w:rPr>
                <w:sz w:val="24"/>
                <w:szCs w:val="24"/>
              </w:rPr>
            </w:pPr>
            <w:r w:rsidRPr="00937104">
              <w:rPr>
                <w:sz w:val="24"/>
                <w:szCs w:val="24"/>
              </w:rPr>
              <w:t>0</w:t>
            </w:r>
          </w:p>
        </w:tc>
        <w:tc>
          <w:tcPr>
            <w:tcW w:w="644" w:type="dxa"/>
          </w:tcPr>
          <w:p w:rsidR="00937104" w:rsidRPr="00937104" w:rsidRDefault="00937104" w:rsidP="00937104">
            <w:pPr>
              <w:jc w:val="both"/>
              <w:rPr>
                <w:sz w:val="24"/>
                <w:szCs w:val="24"/>
              </w:rPr>
            </w:pPr>
            <w:r w:rsidRPr="00937104">
              <w:rPr>
                <w:sz w:val="24"/>
                <w:szCs w:val="24"/>
              </w:rPr>
              <w:t>65</w:t>
            </w:r>
          </w:p>
        </w:tc>
        <w:tc>
          <w:tcPr>
            <w:tcW w:w="757" w:type="dxa"/>
          </w:tcPr>
          <w:p w:rsidR="00937104" w:rsidRPr="00937104" w:rsidRDefault="00937104" w:rsidP="00937104">
            <w:pPr>
              <w:jc w:val="both"/>
              <w:rPr>
                <w:sz w:val="24"/>
                <w:szCs w:val="24"/>
              </w:rPr>
            </w:pPr>
            <w:r w:rsidRPr="00937104">
              <w:rPr>
                <w:sz w:val="24"/>
                <w:szCs w:val="24"/>
              </w:rPr>
              <w:t>100</w:t>
            </w:r>
          </w:p>
        </w:tc>
        <w:tc>
          <w:tcPr>
            <w:tcW w:w="1111" w:type="dxa"/>
          </w:tcPr>
          <w:p w:rsidR="00937104" w:rsidRPr="00937104" w:rsidRDefault="00937104" w:rsidP="00937104">
            <w:pPr>
              <w:jc w:val="both"/>
              <w:rPr>
                <w:sz w:val="24"/>
                <w:szCs w:val="24"/>
              </w:rPr>
            </w:pPr>
            <w:r w:rsidRPr="00937104">
              <w:rPr>
                <w:sz w:val="24"/>
                <w:szCs w:val="24"/>
              </w:rPr>
              <w:t>3,7</w:t>
            </w:r>
          </w:p>
        </w:tc>
      </w:tr>
      <w:tr w:rsidR="00937104" w:rsidRPr="00937104" w:rsidTr="00E0763B">
        <w:tc>
          <w:tcPr>
            <w:tcW w:w="773" w:type="dxa"/>
          </w:tcPr>
          <w:p w:rsidR="00937104" w:rsidRPr="00937104" w:rsidRDefault="00937104" w:rsidP="00937104">
            <w:pPr>
              <w:jc w:val="both"/>
              <w:rPr>
                <w:sz w:val="24"/>
                <w:szCs w:val="24"/>
              </w:rPr>
            </w:pPr>
            <w:r w:rsidRPr="00937104">
              <w:rPr>
                <w:sz w:val="24"/>
                <w:szCs w:val="24"/>
              </w:rPr>
              <w:t>8б</w:t>
            </w:r>
          </w:p>
        </w:tc>
        <w:tc>
          <w:tcPr>
            <w:tcW w:w="1351" w:type="dxa"/>
            <w:vMerge/>
          </w:tcPr>
          <w:p w:rsidR="00937104" w:rsidRPr="00937104" w:rsidRDefault="00937104" w:rsidP="00937104">
            <w:pPr>
              <w:jc w:val="both"/>
              <w:rPr>
                <w:sz w:val="24"/>
                <w:szCs w:val="24"/>
              </w:rPr>
            </w:pPr>
          </w:p>
        </w:tc>
        <w:tc>
          <w:tcPr>
            <w:tcW w:w="1214" w:type="dxa"/>
          </w:tcPr>
          <w:p w:rsidR="00937104" w:rsidRPr="00937104" w:rsidRDefault="00937104" w:rsidP="00937104">
            <w:pPr>
              <w:jc w:val="both"/>
              <w:rPr>
                <w:sz w:val="24"/>
                <w:szCs w:val="24"/>
              </w:rPr>
            </w:pPr>
            <w:r w:rsidRPr="00937104">
              <w:rPr>
                <w:sz w:val="24"/>
                <w:szCs w:val="24"/>
              </w:rPr>
              <w:t>25</w:t>
            </w:r>
          </w:p>
        </w:tc>
        <w:tc>
          <w:tcPr>
            <w:tcW w:w="1417" w:type="dxa"/>
          </w:tcPr>
          <w:p w:rsidR="00937104" w:rsidRPr="00937104" w:rsidRDefault="00937104" w:rsidP="00937104">
            <w:pPr>
              <w:jc w:val="both"/>
              <w:rPr>
                <w:sz w:val="24"/>
                <w:szCs w:val="24"/>
              </w:rPr>
            </w:pPr>
            <w:r w:rsidRPr="00937104">
              <w:rPr>
                <w:sz w:val="24"/>
                <w:szCs w:val="24"/>
              </w:rPr>
              <w:t>25</w:t>
            </w:r>
          </w:p>
        </w:tc>
        <w:tc>
          <w:tcPr>
            <w:tcW w:w="576" w:type="dxa"/>
          </w:tcPr>
          <w:p w:rsidR="00937104" w:rsidRPr="00937104" w:rsidRDefault="00937104" w:rsidP="00937104">
            <w:pPr>
              <w:jc w:val="both"/>
              <w:rPr>
                <w:sz w:val="24"/>
                <w:szCs w:val="24"/>
              </w:rPr>
            </w:pPr>
            <w:r w:rsidRPr="00937104">
              <w:rPr>
                <w:sz w:val="24"/>
                <w:szCs w:val="24"/>
              </w:rPr>
              <w:t>2</w:t>
            </w:r>
          </w:p>
        </w:tc>
        <w:tc>
          <w:tcPr>
            <w:tcW w:w="576" w:type="dxa"/>
          </w:tcPr>
          <w:p w:rsidR="00937104" w:rsidRPr="00937104" w:rsidRDefault="00937104" w:rsidP="00937104">
            <w:pPr>
              <w:jc w:val="both"/>
              <w:rPr>
                <w:sz w:val="24"/>
                <w:szCs w:val="24"/>
              </w:rPr>
            </w:pPr>
            <w:r w:rsidRPr="00937104">
              <w:rPr>
                <w:sz w:val="24"/>
                <w:szCs w:val="24"/>
              </w:rPr>
              <w:t>12</w:t>
            </w:r>
          </w:p>
        </w:tc>
        <w:tc>
          <w:tcPr>
            <w:tcW w:w="576" w:type="dxa"/>
          </w:tcPr>
          <w:p w:rsidR="00937104" w:rsidRPr="00937104" w:rsidRDefault="00937104" w:rsidP="00937104">
            <w:pPr>
              <w:jc w:val="both"/>
              <w:rPr>
                <w:sz w:val="24"/>
                <w:szCs w:val="24"/>
              </w:rPr>
            </w:pPr>
            <w:r w:rsidRPr="00937104">
              <w:rPr>
                <w:sz w:val="24"/>
                <w:szCs w:val="24"/>
              </w:rPr>
              <w:t>11</w:t>
            </w:r>
          </w:p>
        </w:tc>
        <w:tc>
          <w:tcPr>
            <w:tcW w:w="576" w:type="dxa"/>
          </w:tcPr>
          <w:p w:rsidR="00937104" w:rsidRPr="00937104" w:rsidRDefault="00937104" w:rsidP="00937104">
            <w:pPr>
              <w:jc w:val="both"/>
              <w:rPr>
                <w:sz w:val="24"/>
                <w:szCs w:val="24"/>
              </w:rPr>
            </w:pPr>
            <w:r w:rsidRPr="00937104">
              <w:rPr>
                <w:sz w:val="24"/>
                <w:szCs w:val="24"/>
              </w:rPr>
              <w:t>0</w:t>
            </w:r>
          </w:p>
        </w:tc>
        <w:tc>
          <w:tcPr>
            <w:tcW w:w="644" w:type="dxa"/>
          </w:tcPr>
          <w:p w:rsidR="00937104" w:rsidRPr="00937104" w:rsidRDefault="00937104" w:rsidP="00937104">
            <w:pPr>
              <w:jc w:val="both"/>
              <w:rPr>
                <w:sz w:val="24"/>
                <w:szCs w:val="24"/>
              </w:rPr>
            </w:pPr>
            <w:r w:rsidRPr="00937104">
              <w:rPr>
                <w:sz w:val="24"/>
                <w:szCs w:val="24"/>
              </w:rPr>
              <w:t>56</w:t>
            </w:r>
          </w:p>
        </w:tc>
        <w:tc>
          <w:tcPr>
            <w:tcW w:w="757" w:type="dxa"/>
          </w:tcPr>
          <w:p w:rsidR="00937104" w:rsidRPr="00937104" w:rsidRDefault="00937104" w:rsidP="00937104">
            <w:pPr>
              <w:jc w:val="both"/>
              <w:rPr>
                <w:sz w:val="24"/>
                <w:szCs w:val="24"/>
              </w:rPr>
            </w:pPr>
            <w:r w:rsidRPr="00937104">
              <w:rPr>
                <w:sz w:val="24"/>
                <w:szCs w:val="24"/>
              </w:rPr>
              <w:t>100</w:t>
            </w:r>
          </w:p>
        </w:tc>
        <w:tc>
          <w:tcPr>
            <w:tcW w:w="1111" w:type="dxa"/>
          </w:tcPr>
          <w:p w:rsidR="00937104" w:rsidRPr="00937104" w:rsidRDefault="00937104" w:rsidP="00937104">
            <w:pPr>
              <w:jc w:val="both"/>
              <w:rPr>
                <w:sz w:val="24"/>
                <w:szCs w:val="24"/>
              </w:rPr>
            </w:pPr>
            <w:r w:rsidRPr="00937104">
              <w:rPr>
                <w:sz w:val="24"/>
                <w:szCs w:val="24"/>
              </w:rPr>
              <w:t>3,6</w:t>
            </w:r>
          </w:p>
        </w:tc>
      </w:tr>
      <w:tr w:rsidR="00937104" w:rsidRPr="00937104" w:rsidTr="00E0763B">
        <w:tc>
          <w:tcPr>
            <w:tcW w:w="773" w:type="dxa"/>
          </w:tcPr>
          <w:p w:rsidR="00937104" w:rsidRPr="00937104" w:rsidRDefault="00937104" w:rsidP="00937104">
            <w:pPr>
              <w:jc w:val="both"/>
              <w:rPr>
                <w:sz w:val="24"/>
                <w:szCs w:val="24"/>
              </w:rPr>
            </w:pPr>
            <w:r w:rsidRPr="00937104">
              <w:rPr>
                <w:sz w:val="24"/>
                <w:szCs w:val="24"/>
              </w:rPr>
              <w:t>10а</w:t>
            </w:r>
          </w:p>
        </w:tc>
        <w:tc>
          <w:tcPr>
            <w:tcW w:w="1351" w:type="dxa"/>
            <w:vMerge/>
          </w:tcPr>
          <w:p w:rsidR="00937104" w:rsidRPr="00937104" w:rsidRDefault="00937104" w:rsidP="00937104">
            <w:pPr>
              <w:jc w:val="both"/>
              <w:rPr>
                <w:sz w:val="24"/>
                <w:szCs w:val="24"/>
              </w:rPr>
            </w:pPr>
          </w:p>
        </w:tc>
        <w:tc>
          <w:tcPr>
            <w:tcW w:w="1214" w:type="dxa"/>
          </w:tcPr>
          <w:p w:rsidR="00937104" w:rsidRPr="00937104" w:rsidRDefault="00937104" w:rsidP="00937104">
            <w:pPr>
              <w:jc w:val="both"/>
              <w:rPr>
                <w:sz w:val="24"/>
                <w:szCs w:val="24"/>
              </w:rPr>
            </w:pPr>
            <w:r w:rsidRPr="00937104">
              <w:rPr>
                <w:sz w:val="24"/>
                <w:szCs w:val="24"/>
              </w:rPr>
              <w:t>17</w:t>
            </w:r>
          </w:p>
        </w:tc>
        <w:tc>
          <w:tcPr>
            <w:tcW w:w="1417" w:type="dxa"/>
          </w:tcPr>
          <w:p w:rsidR="00937104" w:rsidRPr="00937104" w:rsidRDefault="00937104" w:rsidP="00937104">
            <w:pPr>
              <w:jc w:val="both"/>
              <w:rPr>
                <w:sz w:val="24"/>
                <w:szCs w:val="24"/>
              </w:rPr>
            </w:pPr>
            <w:r w:rsidRPr="00937104">
              <w:rPr>
                <w:sz w:val="24"/>
                <w:szCs w:val="24"/>
              </w:rPr>
              <w:t>17</w:t>
            </w:r>
          </w:p>
        </w:tc>
        <w:tc>
          <w:tcPr>
            <w:tcW w:w="576" w:type="dxa"/>
          </w:tcPr>
          <w:p w:rsidR="00937104" w:rsidRPr="00937104" w:rsidRDefault="00937104" w:rsidP="00937104">
            <w:pPr>
              <w:jc w:val="both"/>
              <w:rPr>
                <w:sz w:val="24"/>
                <w:szCs w:val="24"/>
              </w:rPr>
            </w:pPr>
            <w:r w:rsidRPr="00937104">
              <w:rPr>
                <w:sz w:val="24"/>
                <w:szCs w:val="24"/>
              </w:rPr>
              <w:t>7</w:t>
            </w:r>
          </w:p>
        </w:tc>
        <w:tc>
          <w:tcPr>
            <w:tcW w:w="576" w:type="dxa"/>
          </w:tcPr>
          <w:p w:rsidR="00937104" w:rsidRPr="00937104" w:rsidRDefault="00937104" w:rsidP="00937104">
            <w:pPr>
              <w:jc w:val="both"/>
              <w:rPr>
                <w:sz w:val="24"/>
                <w:szCs w:val="24"/>
              </w:rPr>
            </w:pPr>
            <w:r w:rsidRPr="00937104">
              <w:rPr>
                <w:sz w:val="24"/>
                <w:szCs w:val="24"/>
              </w:rPr>
              <w:t>8</w:t>
            </w:r>
          </w:p>
        </w:tc>
        <w:tc>
          <w:tcPr>
            <w:tcW w:w="576" w:type="dxa"/>
          </w:tcPr>
          <w:p w:rsidR="00937104" w:rsidRPr="00937104" w:rsidRDefault="00937104" w:rsidP="00937104">
            <w:pPr>
              <w:jc w:val="both"/>
              <w:rPr>
                <w:sz w:val="24"/>
                <w:szCs w:val="24"/>
              </w:rPr>
            </w:pPr>
            <w:r w:rsidRPr="00937104">
              <w:rPr>
                <w:sz w:val="24"/>
                <w:szCs w:val="24"/>
              </w:rPr>
              <w:t>2</w:t>
            </w:r>
          </w:p>
        </w:tc>
        <w:tc>
          <w:tcPr>
            <w:tcW w:w="576" w:type="dxa"/>
          </w:tcPr>
          <w:p w:rsidR="00937104" w:rsidRPr="00937104" w:rsidRDefault="00937104" w:rsidP="00937104">
            <w:pPr>
              <w:jc w:val="both"/>
              <w:rPr>
                <w:sz w:val="24"/>
                <w:szCs w:val="24"/>
              </w:rPr>
            </w:pPr>
            <w:r w:rsidRPr="00937104">
              <w:rPr>
                <w:sz w:val="24"/>
                <w:szCs w:val="24"/>
              </w:rPr>
              <w:t>0</w:t>
            </w:r>
          </w:p>
        </w:tc>
        <w:tc>
          <w:tcPr>
            <w:tcW w:w="644" w:type="dxa"/>
          </w:tcPr>
          <w:p w:rsidR="00937104" w:rsidRPr="00937104" w:rsidRDefault="00937104" w:rsidP="00937104">
            <w:pPr>
              <w:jc w:val="both"/>
              <w:rPr>
                <w:sz w:val="24"/>
                <w:szCs w:val="24"/>
              </w:rPr>
            </w:pPr>
            <w:r w:rsidRPr="00937104">
              <w:rPr>
                <w:sz w:val="24"/>
                <w:szCs w:val="24"/>
              </w:rPr>
              <w:t>88</w:t>
            </w:r>
          </w:p>
        </w:tc>
        <w:tc>
          <w:tcPr>
            <w:tcW w:w="757" w:type="dxa"/>
          </w:tcPr>
          <w:p w:rsidR="00937104" w:rsidRPr="00937104" w:rsidRDefault="00937104" w:rsidP="00937104">
            <w:pPr>
              <w:jc w:val="both"/>
              <w:rPr>
                <w:sz w:val="24"/>
                <w:szCs w:val="24"/>
              </w:rPr>
            </w:pPr>
            <w:r w:rsidRPr="00937104">
              <w:rPr>
                <w:sz w:val="24"/>
                <w:szCs w:val="24"/>
              </w:rPr>
              <w:t>100</w:t>
            </w:r>
          </w:p>
        </w:tc>
        <w:tc>
          <w:tcPr>
            <w:tcW w:w="1111" w:type="dxa"/>
          </w:tcPr>
          <w:p w:rsidR="00937104" w:rsidRPr="00937104" w:rsidRDefault="00937104" w:rsidP="00937104">
            <w:pPr>
              <w:jc w:val="both"/>
              <w:rPr>
                <w:sz w:val="24"/>
                <w:szCs w:val="24"/>
              </w:rPr>
            </w:pPr>
            <w:r w:rsidRPr="00937104">
              <w:rPr>
                <w:sz w:val="24"/>
                <w:szCs w:val="24"/>
              </w:rPr>
              <w:t>4,3</w:t>
            </w:r>
          </w:p>
        </w:tc>
      </w:tr>
      <w:tr w:rsidR="00937104" w:rsidRPr="00937104" w:rsidTr="00E0763B">
        <w:tc>
          <w:tcPr>
            <w:tcW w:w="773" w:type="dxa"/>
          </w:tcPr>
          <w:p w:rsidR="00937104" w:rsidRPr="00937104" w:rsidRDefault="00937104" w:rsidP="00937104">
            <w:pPr>
              <w:jc w:val="both"/>
              <w:rPr>
                <w:sz w:val="24"/>
                <w:szCs w:val="24"/>
              </w:rPr>
            </w:pPr>
            <w:r w:rsidRPr="00937104">
              <w:rPr>
                <w:sz w:val="24"/>
                <w:szCs w:val="24"/>
              </w:rPr>
              <w:t>10б</w:t>
            </w:r>
          </w:p>
        </w:tc>
        <w:tc>
          <w:tcPr>
            <w:tcW w:w="1351" w:type="dxa"/>
            <w:vMerge/>
          </w:tcPr>
          <w:p w:rsidR="00937104" w:rsidRPr="00937104" w:rsidRDefault="00937104" w:rsidP="00937104">
            <w:pPr>
              <w:jc w:val="both"/>
              <w:rPr>
                <w:sz w:val="24"/>
                <w:szCs w:val="24"/>
              </w:rPr>
            </w:pPr>
          </w:p>
        </w:tc>
        <w:tc>
          <w:tcPr>
            <w:tcW w:w="1214" w:type="dxa"/>
          </w:tcPr>
          <w:p w:rsidR="00937104" w:rsidRPr="00937104" w:rsidRDefault="00937104" w:rsidP="00937104">
            <w:pPr>
              <w:jc w:val="both"/>
              <w:rPr>
                <w:sz w:val="24"/>
                <w:szCs w:val="24"/>
              </w:rPr>
            </w:pPr>
            <w:r w:rsidRPr="00937104">
              <w:rPr>
                <w:sz w:val="24"/>
                <w:szCs w:val="24"/>
              </w:rPr>
              <w:t>20</w:t>
            </w:r>
          </w:p>
        </w:tc>
        <w:tc>
          <w:tcPr>
            <w:tcW w:w="1417" w:type="dxa"/>
          </w:tcPr>
          <w:p w:rsidR="00937104" w:rsidRPr="00937104" w:rsidRDefault="00937104" w:rsidP="00937104">
            <w:pPr>
              <w:jc w:val="both"/>
              <w:rPr>
                <w:sz w:val="24"/>
                <w:szCs w:val="24"/>
              </w:rPr>
            </w:pPr>
            <w:r w:rsidRPr="00937104">
              <w:rPr>
                <w:sz w:val="24"/>
                <w:szCs w:val="24"/>
              </w:rPr>
              <w:t>20</w:t>
            </w:r>
          </w:p>
        </w:tc>
        <w:tc>
          <w:tcPr>
            <w:tcW w:w="576" w:type="dxa"/>
          </w:tcPr>
          <w:p w:rsidR="00937104" w:rsidRPr="00937104" w:rsidRDefault="00937104" w:rsidP="00937104">
            <w:pPr>
              <w:jc w:val="both"/>
              <w:rPr>
                <w:sz w:val="24"/>
                <w:szCs w:val="24"/>
              </w:rPr>
            </w:pPr>
            <w:r w:rsidRPr="00937104">
              <w:rPr>
                <w:sz w:val="24"/>
                <w:szCs w:val="24"/>
              </w:rPr>
              <w:t>18</w:t>
            </w:r>
          </w:p>
        </w:tc>
        <w:tc>
          <w:tcPr>
            <w:tcW w:w="576" w:type="dxa"/>
          </w:tcPr>
          <w:p w:rsidR="00937104" w:rsidRPr="00937104" w:rsidRDefault="00937104" w:rsidP="00937104">
            <w:pPr>
              <w:jc w:val="both"/>
              <w:rPr>
                <w:sz w:val="24"/>
                <w:szCs w:val="24"/>
              </w:rPr>
            </w:pPr>
            <w:r w:rsidRPr="00937104">
              <w:rPr>
                <w:sz w:val="24"/>
                <w:szCs w:val="24"/>
              </w:rPr>
              <w:t>1</w:t>
            </w:r>
          </w:p>
        </w:tc>
        <w:tc>
          <w:tcPr>
            <w:tcW w:w="576" w:type="dxa"/>
          </w:tcPr>
          <w:p w:rsidR="00937104" w:rsidRPr="00937104" w:rsidRDefault="00937104" w:rsidP="00937104">
            <w:pPr>
              <w:jc w:val="both"/>
              <w:rPr>
                <w:sz w:val="24"/>
                <w:szCs w:val="24"/>
              </w:rPr>
            </w:pPr>
            <w:r w:rsidRPr="00937104">
              <w:rPr>
                <w:sz w:val="24"/>
                <w:szCs w:val="24"/>
              </w:rPr>
              <w:t>1</w:t>
            </w:r>
          </w:p>
        </w:tc>
        <w:tc>
          <w:tcPr>
            <w:tcW w:w="576" w:type="dxa"/>
          </w:tcPr>
          <w:p w:rsidR="00937104" w:rsidRPr="00937104" w:rsidRDefault="00937104" w:rsidP="00937104">
            <w:pPr>
              <w:jc w:val="both"/>
              <w:rPr>
                <w:sz w:val="24"/>
                <w:szCs w:val="24"/>
              </w:rPr>
            </w:pPr>
            <w:r w:rsidRPr="00937104">
              <w:rPr>
                <w:sz w:val="24"/>
                <w:szCs w:val="24"/>
              </w:rPr>
              <w:t>0</w:t>
            </w:r>
          </w:p>
        </w:tc>
        <w:tc>
          <w:tcPr>
            <w:tcW w:w="644" w:type="dxa"/>
          </w:tcPr>
          <w:p w:rsidR="00937104" w:rsidRPr="00937104" w:rsidRDefault="00937104" w:rsidP="00937104">
            <w:pPr>
              <w:jc w:val="both"/>
              <w:rPr>
                <w:sz w:val="24"/>
                <w:szCs w:val="24"/>
              </w:rPr>
            </w:pPr>
            <w:r w:rsidRPr="00937104">
              <w:rPr>
                <w:sz w:val="24"/>
                <w:szCs w:val="24"/>
              </w:rPr>
              <w:t>95</w:t>
            </w:r>
          </w:p>
        </w:tc>
        <w:tc>
          <w:tcPr>
            <w:tcW w:w="757" w:type="dxa"/>
          </w:tcPr>
          <w:p w:rsidR="00937104" w:rsidRPr="00937104" w:rsidRDefault="00937104" w:rsidP="00937104">
            <w:pPr>
              <w:jc w:val="both"/>
              <w:rPr>
                <w:sz w:val="24"/>
                <w:szCs w:val="24"/>
              </w:rPr>
            </w:pPr>
            <w:r w:rsidRPr="00937104">
              <w:rPr>
                <w:sz w:val="24"/>
                <w:szCs w:val="24"/>
              </w:rPr>
              <w:t>100</w:t>
            </w:r>
          </w:p>
        </w:tc>
        <w:tc>
          <w:tcPr>
            <w:tcW w:w="1111" w:type="dxa"/>
          </w:tcPr>
          <w:p w:rsidR="00937104" w:rsidRPr="00937104" w:rsidRDefault="00937104" w:rsidP="00937104">
            <w:pPr>
              <w:jc w:val="both"/>
              <w:rPr>
                <w:sz w:val="24"/>
                <w:szCs w:val="24"/>
              </w:rPr>
            </w:pPr>
            <w:r w:rsidRPr="00937104">
              <w:rPr>
                <w:sz w:val="24"/>
                <w:szCs w:val="24"/>
              </w:rPr>
              <w:t>4,9</w:t>
            </w:r>
          </w:p>
        </w:tc>
      </w:tr>
      <w:tr w:rsidR="00937104" w:rsidRPr="00937104" w:rsidTr="00E0763B">
        <w:tc>
          <w:tcPr>
            <w:tcW w:w="773" w:type="dxa"/>
          </w:tcPr>
          <w:p w:rsidR="00937104" w:rsidRPr="00937104" w:rsidRDefault="00937104" w:rsidP="00937104">
            <w:pPr>
              <w:jc w:val="both"/>
              <w:rPr>
                <w:sz w:val="24"/>
                <w:szCs w:val="24"/>
              </w:rPr>
            </w:pPr>
            <w:r w:rsidRPr="00937104">
              <w:rPr>
                <w:sz w:val="24"/>
                <w:szCs w:val="24"/>
              </w:rPr>
              <w:t>10в</w:t>
            </w:r>
          </w:p>
        </w:tc>
        <w:tc>
          <w:tcPr>
            <w:tcW w:w="1351" w:type="dxa"/>
          </w:tcPr>
          <w:p w:rsidR="00937104" w:rsidRPr="00937104" w:rsidRDefault="00937104" w:rsidP="00937104">
            <w:pPr>
              <w:jc w:val="both"/>
              <w:rPr>
                <w:sz w:val="24"/>
                <w:szCs w:val="24"/>
              </w:rPr>
            </w:pPr>
          </w:p>
        </w:tc>
        <w:tc>
          <w:tcPr>
            <w:tcW w:w="1214" w:type="dxa"/>
          </w:tcPr>
          <w:p w:rsidR="00937104" w:rsidRPr="00937104" w:rsidRDefault="00937104" w:rsidP="00937104">
            <w:pPr>
              <w:jc w:val="both"/>
              <w:rPr>
                <w:sz w:val="24"/>
                <w:szCs w:val="24"/>
              </w:rPr>
            </w:pPr>
            <w:r w:rsidRPr="00937104">
              <w:rPr>
                <w:sz w:val="24"/>
                <w:szCs w:val="24"/>
              </w:rPr>
              <w:t>20</w:t>
            </w:r>
          </w:p>
        </w:tc>
        <w:tc>
          <w:tcPr>
            <w:tcW w:w="1417" w:type="dxa"/>
          </w:tcPr>
          <w:p w:rsidR="00937104" w:rsidRPr="00937104" w:rsidRDefault="00937104" w:rsidP="00937104">
            <w:pPr>
              <w:jc w:val="both"/>
              <w:rPr>
                <w:sz w:val="24"/>
                <w:szCs w:val="24"/>
              </w:rPr>
            </w:pPr>
            <w:r w:rsidRPr="00937104">
              <w:rPr>
                <w:sz w:val="24"/>
                <w:szCs w:val="24"/>
              </w:rPr>
              <w:t>20</w:t>
            </w:r>
          </w:p>
        </w:tc>
        <w:tc>
          <w:tcPr>
            <w:tcW w:w="576" w:type="dxa"/>
          </w:tcPr>
          <w:p w:rsidR="00937104" w:rsidRPr="00937104" w:rsidRDefault="00937104" w:rsidP="00937104">
            <w:pPr>
              <w:jc w:val="both"/>
              <w:rPr>
                <w:sz w:val="24"/>
                <w:szCs w:val="24"/>
              </w:rPr>
            </w:pPr>
            <w:r w:rsidRPr="00937104">
              <w:rPr>
                <w:sz w:val="24"/>
                <w:szCs w:val="24"/>
              </w:rPr>
              <w:t>10</w:t>
            </w:r>
          </w:p>
        </w:tc>
        <w:tc>
          <w:tcPr>
            <w:tcW w:w="576" w:type="dxa"/>
          </w:tcPr>
          <w:p w:rsidR="00937104" w:rsidRPr="00937104" w:rsidRDefault="00937104" w:rsidP="00937104">
            <w:pPr>
              <w:jc w:val="both"/>
              <w:rPr>
                <w:sz w:val="24"/>
                <w:szCs w:val="24"/>
              </w:rPr>
            </w:pPr>
            <w:r w:rsidRPr="00937104">
              <w:rPr>
                <w:sz w:val="24"/>
                <w:szCs w:val="24"/>
              </w:rPr>
              <w:t>8</w:t>
            </w:r>
          </w:p>
        </w:tc>
        <w:tc>
          <w:tcPr>
            <w:tcW w:w="576" w:type="dxa"/>
          </w:tcPr>
          <w:p w:rsidR="00937104" w:rsidRPr="00937104" w:rsidRDefault="00937104" w:rsidP="00937104">
            <w:pPr>
              <w:jc w:val="both"/>
              <w:rPr>
                <w:sz w:val="24"/>
                <w:szCs w:val="24"/>
              </w:rPr>
            </w:pPr>
            <w:r w:rsidRPr="00937104">
              <w:rPr>
                <w:sz w:val="24"/>
                <w:szCs w:val="24"/>
              </w:rPr>
              <w:t>2</w:t>
            </w:r>
          </w:p>
        </w:tc>
        <w:tc>
          <w:tcPr>
            <w:tcW w:w="576" w:type="dxa"/>
          </w:tcPr>
          <w:p w:rsidR="00937104" w:rsidRPr="00937104" w:rsidRDefault="00937104" w:rsidP="00937104">
            <w:pPr>
              <w:jc w:val="both"/>
              <w:rPr>
                <w:sz w:val="24"/>
                <w:szCs w:val="24"/>
              </w:rPr>
            </w:pPr>
            <w:r w:rsidRPr="00937104">
              <w:rPr>
                <w:sz w:val="24"/>
                <w:szCs w:val="24"/>
              </w:rPr>
              <w:t>0</w:t>
            </w:r>
          </w:p>
        </w:tc>
        <w:tc>
          <w:tcPr>
            <w:tcW w:w="644" w:type="dxa"/>
          </w:tcPr>
          <w:p w:rsidR="00937104" w:rsidRPr="00937104" w:rsidRDefault="00937104" w:rsidP="00937104">
            <w:pPr>
              <w:jc w:val="both"/>
              <w:rPr>
                <w:sz w:val="24"/>
                <w:szCs w:val="24"/>
              </w:rPr>
            </w:pPr>
            <w:r w:rsidRPr="00937104">
              <w:rPr>
                <w:sz w:val="24"/>
                <w:szCs w:val="24"/>
              </w:rPr>
              <w:t>90</w:t>
            </w:r>
          </w:p>
        </w:tc>
        <w:tc>
          <w:tcPr>
            <w:tcW w:w="757" w:type="dxa"/>
          </w:tcPr>
          <w:p w:rsidR="00937104" w:rsidRPr="00937104" w:rsidRDefault="00937104" w:rsidP="00937104">
            <w:pPr>
              <w:jc w:val="both"/>
              <w:rPr>
                <w:sz w:val="24"/>
                <w:szCs w:val="24"/>
              </w:rPr>
            </w:pPr>
            <w:r w:rsidRPr="00937104">
              <w:rPr>
                <w:sz w:val="24"/>
                <w:szCs w:val="24"/>
              </w:rPr>
              <w:t>100</w:t>
            </w:r>
          </w:p>
        </w:tc>
        <w:tc>
          <w:tcPr>
            <w:tcW w:w="1111" w:type="dxa"/>
          </w:tcPr>
          <w:p w:rsidR="00937104" w:rsidRPr="00937104" w:rsidRDefault="00937104" w:rsidP="00937104">
            <w:pPr>
              <w:jc w:val="both"/>
              <w:rPr>
                <w:sz w:val="24"/>
                <w:szCs w:val="24"/>
              </w:rPr>
            </w:pPr>
            <w:r w:rsidRPr="00937104">
              <w:rPr>
                <w:sz w:val="24"/>
                <w:szCs w:val="24"/>
              </w:rPr>
              <w:t>4,4</w:t>
            </w:r>
          </w:p>
        </w:tc>
      </w:tr>
      <w:tr w:rsidR="00937104" w:rsidRPr="00937104" w:rsidTr="00E0763B">
        <w:trPr>
          <w:trHeight w:val="567"/>
        </w:trPr>
        <w:tc>
          <w:tcPr>
            <w:tcW w:w="773" w:type="dxa"/>
          </w:tcPr>
          <w:p w:rsidR="00937104" w:rsidRPr="00937104" w:rsidRDefault="00937104" w:rsidP="00937104">
            <w:pPr>
              <w:jc w:val="both"/>
              <w:rPr>
                <w:sz w:val="24"/>
                <w:szCs w:val="24"/>
              </w:rPr>
            </w:pPr>
            <w:r w:rsidRPr="00937104">
              <w:rPr>
                <w:sz w:val="24"/>
                <w:szCs w:val="24"/>
                <w:lang w:val="en-US"/>
              </w:rPr>
              <w:t>6</w:t>
            </w:r>
            <w:r w:rsidRPr="00937104">
              <w:rPr>
                <w:sz w:val="24"/>
                <w:szCs w:val="24"/>
              </w:rPr>
              <w:t>а</w:t>
            </w:r>
          </w:p>
        </w:tc>
        <w:tc>
          <w:tcPr>
            <w:tcW w:w="1351" w:type="dxa"/>
            <w:vMerge w:val="restart"/>
          </w:tcPr>
          <w:p w:rsidR="00937104" w:rsidRPr="00937104" w:rsidRDefault="00937104" w:rsidP="00937104">
            <w:pPr>
              <w:jc w:val="both"/>
              <w:rPr>
                <w:sz w:val="24"/>
                <w:szCs w:val="24"/>
              </w:rPr>
            </w:pPr>
            <w:r w:rsidRPr="00937104">
              <w:rPr>
                <w:sz w:val="24"/>
                <w:szCs w:val="24"/>
              </w:rPr>
              <w:t>Колодина И.Г.</w:t>
            </w:r>
          </w:p>
        </w:tc>
        <w:tc>
          <w:tcPr>
            <w:tcW w:w="1214" w:type="dxa"/>
          </w:tcPr>
          <w:p w:rsidR="00937104" w:rsidRPr="00937104" w:rsidRDefault="00937104" w:rsidP="00937104">
            <w:pPr>
              <w:jc w:val="both"/>
              <w:rPr>
                <w:sz w:val="24"/>
                <w:szCs w:val="24"/>
              </w:rPr>
            </w:pPr>
            <w:r w:rsidRPr="00937104">
              <w:rPr>
                <w:sz w:val="24"/>
                <w:szCs w:val="24"/>
              </w:rPr>
              <w:t>25</w:t>
            </w:r>
          </w:p>
        </w:tc>
        <w:tc>
          <w:tcPr>
            <w:tcW w:w="1417" w:type="dxa"/>
          </w:tcPr>
          <w:p w:rsidR="00937104" w:rsidRPr="00937104" w:rsidRDefault="00937104" w:rsidP="00937104">
            <w:pPr>
              <w:jc w:val="both"/>
              <w:rPr>
                <w:sz w:val="24"/>
                <w:szCs w:val="24"/>
              </w:rPr>
            </w:pPr>
            <w:r w:rsidRPr="00937104">
              <w:rPr>
                <w:sz w:val="24"/>
                <w:szCs w:val="24"/>
              </w:rPr>
              <w:t>25</w:t>
            </w:r>
          </w:p>
        </w:tc>
        <w:tc>
          <w:tcPr>
            <w:tcW w:w="576" w:type="dxa"/>
          </w:tcPr>
          <w:p w:rsidR="00937104" w:rsidRPr="00937104" w:rsidRDefault="00937104" w:rsidP="00937104">
            <w:pPr>
              <w:jc w:val="both"/>
              <w:rPr>
                <w:sz w:val="24"/>
                <w:szCs w:val="24"/>
              </w:rPr>
            </w:pPr>
            <w:r w:rsidRPr="00937104">
              <w:rPr>
                <w:sz w:val="24"/>
                <w:szCs w:val="24"/>
              </w:rPr>
              <w:t>10</w:t>
            </w:r>
          </w:p>
        </w:tc>
        <w:tc>
          <w:tcPr>
            <w:tcW w:w="576" w:type="dxa"/>
          </w:tcPr>
          <w:p w:rsidR="00937104" w:rsidRPr="00937104" w:rsidRDefault="00937104" w:rsidP="00937104">
            <w:pPr>
              <w:jc w:val="both"/>
              <w:rPr>
                <w:sz w:val="24"/>
                <w:szCs w:val="24"/>
              </w:rPr>
            </w:pPr>
            <w:r w:rsidRPr="00937104">
              <w:rPr>
                <w:sz w:val="24"/>
                <w:szCs w:val="24"/>
              </w:rPr>
              <w:t>4</w:t>
            </w:r>
          </w:p>
        </w:tc>
        <w:tc>
          <w:tcPr>
            <w:tcW w:w="576" w:type="dxa"/>
          </w:tcPr>
          <w:p w:rsidR="00937104" w:rsidRPr="00937104" w:rsidRDefault="00937104" w:rsidP="00937104">
            <w:pPr>
              <w:jc w:val="both"/>
              <w:rPr>
                <w:sz w:val="24"/>
                <w:szCs w:val="24"/>
              </w:rPr>
            </w:pPr>
            <w:r w:rsidRPr="00937104">
              <w:rPr>
                <w:sz w:val="24"/>
                <w:szCs w:val="24"/>
              </w:rPr>
              <w:t>11</w:t>
            </w:r>
          </w:p>
        </w:tc>
        <w:tc>
          <w:tcPr>
            <w:tcW w:w="576" w:type="dxa"/>
          </w:tcPr>
          <w:p w:rsidR="00937104" w:rsidRPr="00937104" w:rsidRDefault="00937104" w:rsidP="00937104">
            <w:pPr>
              <w:jc w:val="both"/>
              <w:rPr>
                <w:sz w:val="24"/>
                <w:szCs w:val="24"/>
              </w:rPr>
            </w:pPr>
            <w:r w:rsidRPr="00937104">
              <w:rPr>
                <w:sz w:val="24"/>
                <w:szCs w:val="24"/>
              </w:rPr>
              <w:t>0</w:t>
            </w:r>
          </w:p>
        </w:tc>
        <w:tc>
          <w:tcPr>
            <w:tcW w:w="644" w:type="dxa"/>
          </w:tcPr>
          <w:p w:rsidR="00937104" w:rsidRPr="00937104" w:rsidRDefault="00937104" w:rsidP="00937104">
            <w:pPr>
              <w:jc w:val="both"/>
              <w:rPr>
                <w:sz w:val="24"/>
                <w:szCs w:val="24"/>
              </w:rPr>
            </w:pPr>
            <w:r w:rsidRPr="00937104">
              <w:rPr>
                <w:sz w:val="24"/>
                <w:szCs w:val="24"/>
              </w:rPr>
              <w:t>56</w:t>
            </w:r>
          </w:p>
        </w:tc>
        <w:tc>
          <w:tcPr>
            <w:tcW w:w="757" w:type="dxa"/>
          </w:tcPr>
          <w:p w:rsidR="00937104" w:rsidRPr="00937104" w:rsidRDefault="00937104" w:rsidP="00937104">
            <w:pPr>
              <w:jc w:val="both"/>
              <w:rPr>
                <w:sz w:val="24"/>
                <w:szCs w:val="24"/>
              </w:rPr>
            </w:pPr>
            <w:r w:rsidRPr="00937104">
              <w:rPr>
                <w:sz w:val="24"/>
                <w:szCs w:val="24"/>
              </w:rPr>
              <w:t>100</w:t>
            </w:r>
          </w:p>
        </w:tc>
        <w:tc>
          <w:tcPr>
            <w:tcW w:w="1111" w:type="dxa"/>
          </w:tcPr>
          <w:p w:rsidR="00937104" w:rsidRPr="00937104" w:rsidRDefault="00937104" w:rsidP="00937104">
            <w:pPr>
              <w:jc w:val="both"/>
              <w:rPr>
                <w:sz w:val="24"/>
                <w:szCs w:val="24"/>
              </w:rPr>
            </w:pPr>
            <w:r w:rsidRPr="00937104">
              <w:rPr>
                <w:sz w:val="24"/>
                <w:szCs w:val="24"/>
              </w:rPr>
              <w:t>4</w:t>
            </w:r>
          </w:p>
        </w:tc>
      </w:tr>
      <w:tr w:rsidR="00937104" w:rsidRPr="00937104" w:rsidTr="00E0763B">
        <w:tc>
          <w:tcPr>
            <w:tcW w:w="773" w:type="dxa"/>
          </w:tcPr>
          <w:p w:rsidR="00937104" w:rsidRPr="00937104" w:rsidRDefault="00937104" w:rsidP="00937104">
            <w:pPr>
              <w:jc w:val="both"/>
              <w:rPr>
                <w:sz w:val="24"/>
                <w:szCs w:val="24"/>
              </w:rPr>
            </w:pPr>
            <w:r w:rsidRPr="00937104">
              <w:rPr>
                <w:sz w:val="24"/>
                <w:szCs w:val="24"/>
              </w:rPr>
              <w:t>6б</w:t>
            </w:r>
          </w:p>
        </w:tc>
        <w:tc>
          <w:tcPr>
            <w:tcW w:w="1351" w:type="dxa"/>
            <w:vMerge/>
          </w:tcPr>
          <w:p w:rsidR="00937104" w:rsidRPr="00937104" w:rsidRDefault="00937104" w:rsidP="00937104">
            <w:pPr>
              <w:jc w:val="both"/>
              <w:rPr>
                <w:sz w:val="24"/>
                <w:szCs w:val="24"/>
              </w:rPr>
            </w:pPr>
          </w:p>
        </w:tc>
        <w:tc>
          <w:tcPr>
            <w:tcW w:w="1214" w:type="dxa"/>
          </w:tcPr>
          <w:p w:rsidR="00937104" w:rsidRPr="00937104" w:rsidRDefault="00937104" w:rsidP="00937104">
            <w:pPr>
              <w:jc w:val="both"/>
              <w:rPr>
                <w:sz w:val="24"/>
                <w:szCs w:val="24"/>
              </w:rPr>
            </w:pPr>
            <w:r w:rsidRPr="00937104">
              <w:rPr>
                <w:sz w:val="24"/>
                <w:szCs w:val="24"/>
              </w:rPr>
              <w:t>25</w:t>
            </w:r>
          </w:p>
        </w:tc>
        <w:tc>
          <w:tcPr>
            <w:tcW w:w="1417" w:type="dxa"/>
          </w:tcPr>
          <w:p w:rsidR="00937104" w:rsidRPr="00937104" w:rsidRDefault="00937104" w:rsidP="00937104">
            <w:pPr>
              <w:jc w:val="both"/>
              <w:rPr>
                <w:sz w:val="24"/>
                <w:szCs w:val="24"/>
              </w:rPr>
            </w:pPr>
            <w:r w:rsidRPr="00937104">
              <w:rPr>
                <w:sz w:val="24"/>
                <w:szCs w:val="24"/>
              </w:rPr>
              <w:t>25</w:t>
            </w:r>
          </w:p>
        </w:tc>
        <w:tc>
          <w:tcPr>
            <w:tcW w:w="576" w:type="dxa"/>
          </w:tcPr>
          <w:p w:rsidR="00937104" w:rsidRPr="00937104" w:rsidRDefault="00937104" w:rsidP="00937104">
            <w:pPr>
              <w:jc w:val="both"/>
              <w:rPr>
                <w:sz w:val="24"/>
                <w:szCs w:val="24"/>
              </w:rPr>
            </w:pPr>
            <w:r w:rsidRPr="00937104">
              <w:rPr>
                <w:sz w:val="24"/>
                <w:szCs w:val="24"/>
              </w:rPr>
              <w:t>9</w:t>
            </w:r>
          </w:p>
        </w:tc>
        <w:tc>
          <w:tcPr>
            <w:tcW w:w="576" w:type="dxa"/>
          </w:tcPr>
          <w:p w:rsidR="00937104" w:rsidRPr="00937104" w:rsidRDefault="00937104" w:rsidP="00937104">
            <w:pPr>
              <w:jc w:val="both"/>
              <w:rPr>
                <w:sz w:val="24"/>
                <w:szCs w:val="24"/>
              </w:rPr>
            </w:pPr>
            <w:r w:rsidRPr="00937104">
              <w:rPr>
                <w:sz w:val="24"/>
                <w:szCs w:val="24"/>
              </w:rPr>
              <w:t>13</w:t>
            </w:r>
          </w:p>
        </w:tc>
        <w:tc>
          <w:tcPr>
            <w:tcW w:w="576" w:type="dxa"/>
          </w:tcPr>
          <w:p w:rsidR="00937104" w:rsidRPr="00937104" w:rsidRDefault="00937104" w:rsidP="00937104">
            <w:pPr>
              <w:jc w:val="both"/>
              <w:rPr>
                <w:sz w:val="24"/>
                <w:szCs w:val="24"/>
              </w:rPr>
            </w:pPr>
            <w:r w:rsidRPr="00937104">
              <w:rPr>
                <w:sz w:val="24"/>
                <w:szCs w:val="24"/>
              </w:rPr>
              <w:t>3</w:t>
            </w:r>
          </w:p>
        </w:tc>
        <w:tc>
          <w:tcPr>
            <w:tcW w:w="576" w:type="dxa"/>
          </w:tcPr>
          <w:p w:rsidR="00937104" w:rsidRPr="00937104" w:rsidRDefault="00937104" w:rsidP="00937104">
            <w:pPr>
              <w:jc w:val="both"/>
              <w:rPr>
                <w:sz w:val="24"/>
                <w:szCs w:val="24"/>
              </w:rPr>
            </w:pPr>
            <w:r w:rsidRPr="00937104">
              <w:rPr>
                <w:sz w:val="24"/>
                <w:szCs w:val="24"/>
              </w:rPr>
              <w:t>0</w:t>
            </w:r>
          </w:p>
        </w:tc>
        <w:tc>
          <w:tcPr>
            <w:tcW w:w="644" w:type="dxa"/>
          </w:tcPr>
          <w:p w:rsidR="00937104" w:rsidRPr="00937104" w:rsidRDefault="00937104" w:rsidP="00937104">
            <w:pPr>
              <w:jc w:val="both"/>
              <w:rPr>
                <w:sz w:val="24"/>
                <w:szCs w:val="24"/>
              </w:rPr>
            </w:pPr>
            <w:r w:rsidRPr="00937104">
              <w:rPr>
                <w:sz w:val="24"/>
                <w:szCs w:val="24"/>
              </w:rPr>
              <w:t>88</w:t>
            </w:r>
          </w:p>
        </w:tc>
        <w:tc>
          <w:tcPr>
            <w:tcW w:w="757" w:type="dxa"/>
          </w:tcPr>
          <w:p w:rsidR="00937104" w:rsidRPr="00937104" w:rsidRDefault="00937104" w:rsidP="00937104">
            <w:pPr>
              <w:jc w:val="both"/>
              <w:rPr>
                <w:sz w:val="24"/>
                <w:szCs w:val="24"/>
              </w:rPr>
            </w:pPr>
            <w:r w:rsidRPr="00937104">
              <w:rPr>
                <w:sz w:val="24"/>
                <w:szCs w:val="24"/>
              </w:rPr>
              <w:t>100</w:t>
            </w:r>
          </w:p>
        </w:tc>
        <w:tc>
          <w:tcPr>
            <w:tcW w:w="1111" w:type="dxa"/>
          </w:tcPr>
          <w:p w:rsidR="00937104" w:rsidRPr="00937104" w:rsidRDefault="00937104" w:rsidP="00937104">
            <w:pPr>
              <w:jc w:val="both"/>
              <w:rPr>
                <w:sz w:val="24"/>
                <w:szCs w:val="24"/>
              </w:rPr>
            </w:pPr>
            <w:r w:rsidRPr="00937104">
              <w:rPr>
                <w:sz w:val="24"/>
                <w:szCs w:val="24"/>
              </w:rPr>
              <w:t>4.2</w:t>
            </w:r>
          </w:p>
        </w:tc>
      </w:tr>
      <w:tr w:rsidR="00937104" w:rsidRPr="00937104" w:rsidTr="00E0763B">
        <w:tc>
          <w:tcPr>
            <w:tcW w:w="773" w:type="dxa"/>
          </w:tcPr>
          <w:p w:rsidR="00937104" w:rsidRPr="00937104" w:rsidRDefault="00937104" w:rsidP="00937104">
            <w:pPr>
              <w:jc w:val="both"/>
              <w:rPr>
                <w:sz w:val="24"/>
                <w:szCs w:val="24"/>
              </w:rPr>
            </w:pPr>
            <w:r w:rsidRPr="00937104">
              <w:rPr>
                <w:sz w:val="24"/>
                <w:szCs w:val="24"/>
              </w:rPr>
              <w:lastRenderedPageBreak/>
              <w:t>6в</w:t>
            </w:r>
          </w:p>
        </w:tc>
        <w:tc>
          <w:tcPr>
            <w:tcW w:w="1351" w:type="dxa"/>
            <w:vMerge/>
          </w:tcPr>
          <w:p w:rsidR="00937104" w:rsidRPr="00937104" w:rsidRDefault="00937104" w:rsidP="00937104">
            <w:pPr>
              <w:jc w:val="both"/>
              <w:rPr>
                <w:sz w:val="24"/>
                <w:szCs w:val="24"/>
              </w:rPr>
            </w:pPr>
          </w:p>
        </w:tc>
        <w:tc>
          <w:tcPr>
            <w:tcW w:w="1214" w:type="dxa"/>
          </w:tcPr>
          <w:p w:rsidR="00937104" w:rsidRPr="00937104" w:rsidRDefault="00937104" w:rsidP="00937104">
            <w:pPr>
              <w:jc w:val="both"/>
              <w:rPr>
                <w:sz w:val="24"/>
                <w:szCs w:val="24"/>
              </w:rPr>
            </w:pPr>
            <w:r w:rsidRPr="00937104">
              <w:rPr>
                <w:sz w:val="24"/>
                <w:szCs w:val="24"/>
              </w:rPr>
              <w:t>27</w:t>
            </w:r>
          </w:p>
        </w:tc>
        <w:tc>
          <w:tcPr>
            <w:tcW w:w="1417" w:type="dxa"/>
          </w:tcPr>
          <w:p w:rsidR="00937104" w:rsidRPr="00937104" w:rsidRDefault="00937104" w:rsidP="00937104">
            <w:pPr>
              <w:jc w:val="both"/>
              <w:rPr>
                <w:sz w:val="24"/>
                <w:szCs w:val="24"/>
              </w:rPr>
            </w:pPr>
            <w:r w:rsidRPr="00937104">
              <w:rPr>
                <w:sz w:val="24"/>
                <w:szCs w:val="24"/>
              </w:rPr>
              <w:t>27</w:t>
            </w:r>
          </w:p>
        </w:tc>
        <w:tc>
          <w:tcPr>
            <w:tcW w:w="576" w:type="dxa"/>
          </w:tcPr>
          <w:p w:rsidR="00937104" w:rsidRPr="00937104" w:rsidRDefault="00937104" w:rsidP="00937104">
            <w:pPr>
              <w:jc w:val="both"/>
              <w:rPr>
                <w:sz w:val="24"/>
                <w:szCs w:val="24"/>
              </w:rPr>
            </w:pPr>
            <w:r w:rsidRPr="00937104">
              <w:rPr>
                <w:sz w:val="24"/>
                <w:szCs w:val="24"/>
              </w:rPr>
              <w:t>6</w:t>
            </w:r>
          </w:p>
        </w:tc>
        <w:tc>
          <w:tcPr>
            <w:tcW w:w="576" w:type="dxa"/>
          </w:tcPr>
          <w:p w:rsidR="00937104" w:rsidRPr="00937104" w:rsidRDefault="00937104" w:rsidP="00937104">
            <w:pPr>
              <w:jc w:val="both"/>
              <w:rPr>
                <w:sz w:val="24"/>
                <w:szCs w:val="24"/>
              </w:rPr>
            </w:pPr>
            <w:r w:rsidRPr="00937104">
              <w:rPr>
                <w:sz w:val="24"/>
                <w:szCs w:val="24"/>
              </w:rPr>
              <w:t>10</w:t>
            </w:r>
          </w:p>
        </w:tc>
        <w:tc>
          <w:tcPr>
            <w:tcW w:w="576" w:type="dxa"/>
          </w:tcPr>
          <w:p w:rsidR="00937104" w:rsidRPr="00937104" w:rsidRDefault="00937104" w:rsidP="00937104">
            <w:pPr>
              <w:jc w:val="both"/>
              <w:rPr>
                <w:sz w:val="24"/>
                <w:szCs w:val="24"/>
              </w:rPr>
            </w:pPr>
            <w:r w:rsidRPr="00937104">
              <w:rPr>
                <w:sz w:val="24"/>
                <w:szCs w:val="24"/>
              </w:rPr>
              <w:t>11</w:t>
            </w:r>
          </w:p>
        </w:tc>
        <w:tc>
          <w:tcPr>
            <w:tcW w:w="576" w:type="dxa"/>
          </w:tcPr>
          <w:p w:rsidR="00937104" w:rsidRPr="00937104" w:rsidRDefault="00937104" w:rsidP="00937104">
            <w:pPr>
              <w:jc w:val="both"/>
              <w:rPr>
                <w:sz w:val="24"/>
                <w:szCs w:val="24"/>
              </w:rPr>
            </w:pPr>
            <w:r w:rsidRPr="00937104">
              <w:rPr>
                <w:sz w:val="24"/>
                <w:szCs w:val="24"/>
              </w:rPr>
              <w:t>0</w:t>
            </w:r>
          </w:p>
        </w:tc>
        <w:tc>
          <w:tcPr>
            <w:tcW w:w="644" w:type="dxa"/>
          </w:tcPr>
          <w:p w:rsidR="00937104" w:rsidRPr="00937104" w:rsidRDefault="00937104" w:rsidP="00937104">
            <w:pPr>
              <w:jc w:val="both"/>
              <w:rPr>
                <w:sz w:val="24"/>
                <w:szCs w:val="24"/>
              </w:rPr>
            </w:pPr>
            <w:r w:rsidRPr="00937104">
              <w:rPr>
                <w:sz w:val="24"/>
                <w:szCs w:val="24"/>
              </w:rPr>
              <w:t>59</w:t>
            </w:r>
          </w:p>
        </w:tc>
        <w:tc>
          <w:tcPr>
            <w:tcW w:w="757" w:type="dxa"/>
          </w:tcPr>
          <w:p w:rsidR="00937104" w:rsidRPr="00937104" w:rsidRDefault="00937104" w:rsidP="00937104">
            <w:pPr>
              <w:jc w:val="both"/>
              <w:rPr>
                <w:sz w:val="24"/>
                <w:szCs w:val="24"/>
              </w:rPr>
            </w:pPr>
            <w:r w:rsidRPr="00937104">
              <w:rPr>
                <w:sz w:val="24"/>
                <w:szCs w:val="24"/>
              </w:rPr>
              <w:t>100</w:t>
            </w:r>
          </w:p>
        </w:tc>
        <w:tc>
          <w:tcPr>
            <w:tcW w:w="1111" w:type="dxa"/>
          </w:tcPr>
          <w:p w:rsidR="00937104" w:rsidRPr="00937104" w:rsidRDefault="00937104" w:rsidP="00937104">
            <w:pPr>
              <w:jc w:val="both"/>
              <w:rPr>
                <w:sz w:val="24"/>
                <w:szCs w:val="24"/>
              </w:rPr>
            </w:pPr>
            <w:r w:rsidRPr="00937104">
              <w:rPr>
                <w:sz w:val="24"/>
                <w:szCs w:val="24"/>
              </w:rPr>
              <w:t>3.8</w:t>
            </w:r>
          </w:p>
        </w:tc>
      </w:tr>
      <w:tr w:rsidR="00937104" w:rsidRPr="00937104" w:rsidTr="00E0763B">
        <w:tc>
          <w:tcPr>
            <w:tcW w:w="773" w:type="dxa"/>
          </w:tcPr>
          <w:p w:rsidR="00937104" w:rsidRPr="00937104" w:rsidRDefault="00937104" w:rsidP="00937104">
            <w:pPr>
              <w:jc w:val="both"/>
              <w:rPr>
                <w:sz w:val="24"/>
                <w:szCs w:val="24"/>
              </w:rPr>
            </w:pPr>
            <w:r w:rsidRPr="00937104">
              <w:rPr>
                <w:sz w:val="24"/>
                <w:szCs w:val="24"/>
              </w:rPr>
              <w:lastRenderedPageBreak/>
              <w:t>6г</w:t>
            </w:r>
          </w:p>
        </w:tc>
        <w:tc>
          <w:tcPr>
            <w:tcW w:w="1351" w:type="dxa"/>
            <w:vMerge/>
          </w:tcPr>
          <w:p w:rsidR="00937104" w:rsidRPr="00937104" w:rsidRDefault="00937104" w:rsidP="00937104">
            <w:pPr>
              <w:jc w:val="both"/>
              <w:rPr>
                <w:sz w:val="24"/>
                <w:szCs w:val="24"/>
              </w:rPr>
            </w:pPr>
          </w:p>
        </w:tc>
        <w:tc>
          <w:tcPr>
            <w:tcW w:w="1214" w:type="dxa"/>
          </w:tcPr>
          <w:p w:rsidR="00937104" w:rsidRPr="00937104" w:rsidRDefault="00937104" w:rsidP="00937104">
            <w:pPr>
              <w:jc w:val="both"/>
              <w:rPr>
                <w:sz w:val="24"/>
                <w:szCs w:val="24"/>
              </w:rPr>
            </w:pPr>
            <w:r w:rsidRPr="00937104">
              <w:rPr>
                <w:sz w:val="24"/>
                <w:szCs w:val="24"/>
              </w:rPr>
              <w:t>25</w:t>
            </w:r>
          </w:p>
        </w:tc>
        <w:tc>
          <w:tcPr>
            <w:tcW w:w="1417" w:type="dxa"/>
          </w:tcPr>
          <w:p w:rsidR="00937104" w:rsidRPr="00937104" w:rsidRDefault="00937104" w:rsidP="00937104">
            <w:pPr>
              <w:jc w:val="both"/>
              <w:rPr>
                <w:sz w:val="24"/>
                <w:szCs w:val="24"/>
              </w:rPr>
            </w:pPr>
            <w:r w:rsidRPr="00937104">
              <w:rPr>
                <w:sz w:val="24"/>
                <w:szCs w:val="24"/>
              </w:rPr>
              <w:t>25</w:t>
            </w:r>
          </w:p>
        </w:tc>
        <w:tc>
          <w:tcPr>
            <w:tcW w:w="576" w:type="dxa"/>
          </w:tcPr>
          <w:p w:rsidR="00937104" w:rsidRPr="00937104" w:rsidRDefault="00937104" w:rsidP="00937104">
            <w:pPr>
              <w:jc w:val="both"/>
              <w:rPr>
                <w:sz w:val="24"/>
                <w:szCs w:val="24"/>
              </w:rPr>
            </w:pPr>
            <w:r w:rsidRPr="00937104">
              <w:rPr>
                <w:sz w:val="24"/>
                <w:szCs w:val="24"/>
              </w:rPr>
              <w:t>8</w:t>
            </w:r>
          </w:p>
        </w:tc>
        <w:tc>
          <w:tcPr>
            <w:tcW w:w="576" w:type="dxa"/>
          </w:tcPr>
          <w:p w:rsidR="00937104" w:rsidRPr="00937104" w:rsidRDefault="00937104" w:rsidP="00937104">
            <w:pPr>
              <w:jc w:val="both"/>
              <w:rPr>
                <w:sz w:val="24"/>
                <w:szCs w:val="24"/>
              </w:rPr>
            </w:pPr>
            <w:r w:rsidRPr="00937104">
              <w:rPr>
                <w:sz w:val="24"/>
                <w:szCs w:val="24"/>
              </w:rPr>
              <w:t>8</w:t>
            </w:r>
          </w:p>
        </w:tc>
        <w:tc>
          <w:tcPr>
            <w:tcW w:w="576" w:type="dxa"/>
          </w:tcPr>
          <w:p w:rsidR="00937104" w:rsidRPr="00937104" w:rsidRDefault="00937104" w:rsidP="00937104">
            <w:pPr>
              <w:jc w:val="both"/>
              <w:rPr>
                <w:sz w:val="24"/>
                <w:szCs w:val="24"/>
              </w:rPr>
            </w:pPr>
            <w:r w:rsidRPr="00937104">
              <w:rPr>
                <w:sz w:val="24"/>
                <w:szCs w:val="24"/>
              </w:rPr>
              <w:t>9</w:t>
            </w:r>
          </w:p>
        </w:tc>
        <w:tc>
          <w:tcPr>
            <w:tcW w:w="576" w:type="dxa"/>
          </w:tcPr>
          <w:p w:rsidR="00937104" w:rsidRPr="00937104" w:rsidRDefault="00937104" w:rsidP="00937104">
            <w:pPr>
              <w:jc w:val="both"/>
              <w:rPr>
                <w:sz w:val="24"/>
                <w:szCs w:val="24"/>
              </w:rPr>
            </w:pPr>
            <w:r w:rsidRPr="00937104">
              <w:rPr>
                <w:sz w:val="24"/>
                <w:szCs w:val="24"/>
              </w:rPr>
              <w:t>0</w:t>
            </w:r>
          </w:p>
        </w:tc>
        <w:tc>
          <w:tcPr>
            <w:tcW w:w="644" w:type="dxa"/>
          </w:tcPr>
          <w:p w:rsidR="00937104" w:rsidRPr="00937104" w:rsidRDefault="00937104" w:rsidP="00937104">
            <w:pPr>
              <w:jc w:val="both"/>
              <w:rPr>
                <w:sz w:val="24"/>
                <w:szCs w:val="24"/>
              </w:rPr>
            </w:pPr>
            <w:r w:rsidRPr="00937104">
              <w:rPr>
                <w:sz w:val="24"/>
                <w:szCs w:val="24"/>
              </w:rPr>
              <w:t>64</w:t>
            </w:r>
          </w:p>
        </w:tc>
        <w:tc>
          <w:tcPr>
            <w:tcW w:w="757" w:type="dxa"/>
          </w:tcPr>
          <w:p w:rsidR="00937104" w:rsidRPr="00937104" w:rsidRDefault="00937104" w:rsidP="00937104">
            <w:pPr>
              <w:jc w:val="both"/>
              <w:rPr>
                <w:sz w:val="24"/>
                <w:szCs w:val="24"/>
              </w:rPr>
            </w:pPr>
            <w:r w:rsidRPr="00937104">
              <w:rPr>
                <w:sz w:val="24"/>
                <w:szCs w:val="24"/>
              </w:rPr>
              <w:t>100</w:t>
            </w:r>
          </w:p>
        </w:tc>
        <w:tc>
          <w:tcPr>
            <w:tcW w:w="1111" w:type="dxa"/>
          </w:tcPr>
          <w:p w:rsidR="00937104" w:rsidRPr="00937104" w:rsidRDefault="00937104" w:rsidP="00937104">
            <w:pPr>
              <w:jc w:val="both"/>
              <w:rPr>
                <w:sz w:val="24"/>
                <w:szCs w:val="24"/>
              </w:rPr>
            </w:pPr>
            <w:r w:rsidRPr="00937104">
              <w:rPr>
                <w:sz w:val="24"/>
                <w:szCs w:val="24"/>
              </w:rPr>
              <w:t>4</w:t>
            </w:r>
          </w:p>
        </w:tc>
      </w:tr>
      <w:tr w:rsidR="00937104" w:rsidRPr="00937104" w:rsidTr="00E0763B">
        <w:tc>
          <w:tcPr>
            <w:tcW w:w="773" w:type="dxa"/>
          </w:tcPr>
          <w:p w:rsidR="00937104" w:rsidRPr="00937104" w:rsidRDefault="00937104" w:rsidP="00937104">
            <w:pPr>
              <w:jc w:val="both"/>
              <w:rPr>
                <w:sz w:val="24"/>
                <w:szCs w:val="24"/>
              </w:rPr>
            </w:pPr>
            <w:r w:rsidRPr="00937104">
              <w:rPr>
                <w:sz w:val="24"/>
                <w:szCs w:val="24"/>
              </w:rPr>
              <w:t>7а</w:t>
            </w:r>
          </w:p>
        </w:tc>
        <w:tc>
          <w:tcPr>
            <w:tcW w:w="1351" w:type="dxa"/>
            <w:vMerge/>
          </w:tcPr>
          <w:p w:rsidR="00937104" w:rsidRPr="00937104" w:rsidRDefault="00937104" w:rsidP="00937104">
            <w:pPr>
              <w:jc w:val="both"/>
              <w:rPr>
                <w:sz w:val="24"/>
                <w:szCs w:val="24"/>
              </w:rPr>
            </w:pPr>
          </w:p>
        </w:tc>
        <w:tc>
          <w:tcPr>
            <w:tcW w:w="1214" w:type="dxa"/>
          </w:tcPr>
          <w:p w:rsidR="00937104" w:rsidRPr="00937104" w:rsidRDefault="00937104" w:rsidP="00937104">
            <w:pPr>
              <w:jc w:val="both"/>
              <w:rPr>
                <w:sz w:val="24"/>
                <w:szCs w:val="24"/>
              </w:rPr>
            </w:pPr>
            <w:r w:rsidRPr="00937104">
              <w:rPr>
                <w:sz w:val="24"/>
                <w:szCs w:val="24"/>
              </w:rPr>
              <w:t>24</w:t>
            </w:r>
          </w:p>
        </w:tc>
        <w:tc>
          <w:tcPr>
            <w:tcW w:w="1417" w:type="dxa"/>
          </w:tcPr>
          <w:p w:rsidR="00937104" w:rsidRPr="00937104" w:rsidRDefault="00937104" w:rsidP="00937104">
            <w:pPr>
              <w:jc w:val="both"/>
              <w:rPr>
                <w:sz w:val="24"/>
                <w:szCs w:val="24"/>
              </w:rPr>
            </w:pPr>
            <w:r w:rsidRPr="00937104">
              <w:rPr>
                <w:sz w:val="24"/>
                <w:szCs w:val="24"/>
              </w:rPr>
              <w:t>24</w:t>
            </w:r>
          </w:p>
        </w:tc>
        <w:tc>
          <w:tcPr>
            <w:tcW w:w="576" w:type="dxa"/>
          </w:tcPr>
          <w:p w:rsidR="00937104" w:rsidRPr="00937104" w:rsidRDefault="00937104" w:rsidP="00937104">
            <w:pPr>
              <w:jc w:val="both"/>
              <w:rPr>
                <w:sz w:val="24"/>
                <w:szCs w:val="24"/>
              </w:rPr>
            </w:pPr>
            <w:r w:rsidRPr="00937104">
              <w:rPr>
                <w:sz w:val="24"/>
                <w:szCs w:val="24"/>
              </w:rPr>
              <w:t>9</w:t>
            </w:r>
          </w:p>
        </w:tc>
        <w:tc>
          <w:tcPr>
            <w:tcW w:w="576" w:type="dxa"/>
          </w:tcPr>
          <w:p w:rsidR="00937104" w:rsidRPr="00937104" w:rsidRDefault="00937104" w:rsidP="00937104">
            <w:pPr>
              <w:jc w:val="both"/>
              <w:rPr>
                <w:sz w:val="24"/>
                <w:szCs w:val="24"/>
              </w:rPr>
            </w:pPr>
            <w:r w:rsidRPr="00937104">
              <w:rPr>
                <w:sz w:val="24"/>
                <w:szCs w:val="24"/>
              </w:rPr>
              <w:t>13</w:t>
            </w:r>
          </w:p>
        </w:tc>
        <w:tc>
          <w:tcPr>
            <w:tcW w:w="576" w:type="dxa"/>
          </w:tcPr>
          <w:p w:rsidR="00937104" w:rsidRPr="00937104" w:rsidRDefault="00937104" w:rsidP="00937104">
            <w:pPr>
              <w:jc w:val="both"/>
              <w:rPr>
                <w:sz w:val="24"/>
                <w:szCs w:val="24"/>
              </w:rPr>
            </w:pPr>
            <w:r w:rsidRPr="00937104">
              <w:rPr>
                <w:sz w:val="24"/>
                <w:szCs w:val="24"/>
              </w:rPr>
              <w:t>2</w:t>
            </w:r>
          </w:p>
        </w:tc>
        <w:tc>
          <w:tcPr>
            <w:tcW w:w="576" w:type="dxa"/>
          </w:tcPr>
          <w:p w:rsidR="00937104" w:rsidRPr="00937104" w:rsidRDefault="00937104" w:rsidP="00937104">
            <w:pPr>
              <w:jc w:val="both"/>
              <w:rPr>
                <w:sz w:val="24"/>
                <w:szCs w:val="24"/>
              </w:rPr>
            </w:pPr>
            <w:r w:rsidRPr="00937104">
              <w:rPr>
                <w:sz w:val="24"/>
                <w:szCs w:val="24"/>
              </w:rPr>
              <w:t>0</w:t>
            </w:r>
          </w:p>
        </w:tc>
        <w:tc>
          <w:tcPr>
            <w:tcW w:w="644" w:type="dxa"/>
          </w:tcPr>
          <w:p w:rsidR="00937104" w:rsidRPr="00937104" w:rsidRDefault="00937104" w:rsidP="00937104">
            <w:pPr>
              <w:jc w:val="both"/>
              <w:rPr>
                <w:sz w:val="24"/>
                <w:szCs w:val="24"/>
              </w:rPr>
            </w:pPr>
            <w:r w:rsidRPr="00937104">
              <w:rPr>
                <w:sz w:val="24"/>
                <w:szCs w:val="24"/>
              </w:rPr>
              <w:t>92</w:t>
            </w:r>
          </w:p>
        </w:tc>
        <w:tc>
          <w:tcPr>
            <w:tcW w:w="757" w:type="dxa"/>
          </w:tcPr>
          <w:p w:rsidR="00937104" w:rsidRPr="00937104" w:rsidRDefault="00937104" w:rsidP="00937104">
            <w:pPr>
              <w:jc w:val="both"/>
              <w:rPr>
                <w:sz w:val="24"/>
                <w:szCs w:val="24"/>
              </w:rPr>
            </w:pPr>
            <w:r w:rsidRPr="00937104">
              <w:rPr>
                <w:sz w:val="24"/>
                <w:szCs w:val="24"/>
              </w:rPr>
              <w:t>100</w:t>
            </w:r>
          </w:p>
        </w:tc>
        <w:tc>
          <w:tcPr>
            <w:tcW w:w="1111" w:type="dxa"/>
          </w:tcPr>
          <w:p w:rsidR="00937104" w:rsidRPr="00937104" w:rsidRDefault="00937104" w:rsidP="00937104">
            <w:pPr>
              <w:jc w:val="both"/>
              <w:rPr>
                <w:sz w:val="24"/>
                <w:szCs w:val="24"/>
              </w:rPr>
            </w:pPr>
            <w:r w:rsidRPr="00937104">
              <w:rPr>
                <w:sz w:val="24"/>
                <w:szCs w:val="24"/>
              </w:rPr>
              <w:t>4.3</w:t>
            </w:r>
          </w:p>
        </w:tc>
      </w:tr>
      <w:tr w:rsidR="00937104" w:rsidRPr="00937104" w:rsidTr="00E0763B">
        <w:tc>
          <w:tcPr>
            <w:tcW w:w="773" w:type="dxa"/>
          </w:tcPr>
          <w:p w:rsidR="00937104" w:rsidRPr="00937104" w:rsidRDefault="00937104" w:rsidP="00937104">
            <w:pPr>
              <w:jc w:val="both"/>
              <w:rPr>
                <w:sz w:val="24"/>
                <w:szCs w:val="24"/>
              </w:rPr>
            </w:pPr>
            <w:r w:rsidRPr="00937104">
              <w:rPr>
                <w:sz w:val="24"/>
                <w:szCs w:val="24"/>
              </w:rPr>
              <w:t>7в</w:t>
            </w:r>
          </w:p>
        </w:tc>
        <w:tc>
          <w:tcPr>
            <w:tcW w:w="1351" w:type="dxa"/>
            <w:vMerge/>
          </w:tcPr>
          <w:p w:rsidR="00937104" w:rsidRPr="00937104" w:rsidRDefault="00937104" w:rsidP="00937104">
            <w:pPr>
              <w:jc w:val="both"/>
              <w:rPr>
                <w:sz w:val="24"/>
                <w:szCs w:val="24"/>
              </w:rPr>
            </w:pPr>
          </w:p>
        </w:tc>
        <w:tc>
          <w:tcPr>
            <w:tcW w:w="1214" w:type="dxa"/>
          </w:tcPr>
          <w:p w:rsidR="00937104" w:rsidRPr="00937104" w:rsidRDefault="00937104" w:rsidP="00937104">
            <w:pPr>
              <w:jc w:val="both"/>
              <w:rPr>
                <w:sz w:val="24"/>
                <w:szCs w:val="24"/>
              </w:rPr>
            </w:pPr>
            <w:r w:rsidRPr="00937104">
              <w:rPr>
                <w:sz w:val="24"/>
                <w:szCs w:val="24"/>
              </w:rPr>
              <w:t>26</w:t>
            </w:r>
          </w:p>
        </w:tc>
        <w:tc>
          <w:tcPr>
            <w:tcW w:w="1417" w:type="dxa"/>
          </w:tcPr>
          <w:p w:rsidR="00937104" w:rsidRPr="00937104" w:rsidRDefault="00937104" w:rsidP="00937104">
            <w:pPr>
              <w:jc w:val="both"/>
              <w:rPr>
                <w:sz w:val="24"/>
                <w:szCs w:val="24"/>
              </w:rPr>
            </w:pPr>
            <w:r w:rsidRPr="00937104">
              <w:rPr>
                <w:sz w:val="24"/>
                <w:szCs w:val="24"/>
              </w:rPr>
              <w:t>26</w:t>
            </w:r>
          </w:p>
        </w:tc>
        <w:tc>
          <w:tcPr>
            <w:tcW w:w="576" w:type="dxa"/>
          </w:tcPr>
          <w:p w:rsidR="00937104" w:rsidRPr="00937104" w:rsidRDefault="00937104" w:rsidP="00937104">
            <w:pPr>
              <w:jc w:val="both"/>
              <w:rPr>
                <w:sz w:val="24"/>
                <w:szCs w:val="24"/>
              </w:rPr>
            </w:pPr>
            <w:r w:rsidRPr="00937104">
              <w:rPr>
                <w:sz w:val="24"/>
                <w:szCs w:val="24"/>
              </w:rPr>
              <w:t>16</w:t>
            </w:r>
          </w:p>
        </w:tc>
        <w:tc>
          <w:tcPr>
            <w:tcW w:w="576" w:type="dxa"/>
          </w:tcPr>
          <w:p w:rsidR="00937104" w:rsidRPr="00937104" w:rsidRDefault="00937104" w:rsidP="00937104">
            <w:pPr>
              <w:jc w:val="both"/>
              <w:rPr>
                <w:sz w:val="24"/>
                <w:szCs w:val="24"/>
              </w:rPr>
            </w:pPr>
            <w:r w:rsidRPr="00937104">
              <w:rPr>
                <w:sz w:val="24"/>
                <w:szCs w:val="24"/>
              </w:rPr>
              <w:t>8</w:t>
            </w:r>
          </w:p>
        </w:tc>
        <w:tc>
          <w:tcPr>
            <w:tcW w:w="576" w:type="dxa"/>
          </w:tcPr>
          <w:p w:rsidR="00937104" w:rsidRPr="00937104" w:rsidRDefault="00937104" w:rsidP="00937104">
            <w:pPr>
              <w:jc w:val="both"/>
              <w:rPr>
                <w:sz w:val="24"/>
                <w:szCs w:val="24"/>
              </w:rPr>
            </w:pPr>
            <w:r w:rsidRPr="00937104">
              <w:rPr>
                <w:sz w:val="24"/>
                <w:szCs w:val="24"/>
              </w:rPr>
              <w:t>2</w:t>
            </w:r>
          </w:p>
        </w:tc>
        <w:tc>
          <w:tcPr>
            <w:tcW w:w="576" w:type="dxa"/>
          </w:tcPr>
          <w:p w:rsidR="00937104" w:rsidRPr="00937104" w:rsidRDefault="00937104" w:rsidP="00937104">
            <w:pPr>
              <w:jc w:val="both"/>
              <w:rPr>
                <w:sz w:val="24"/>
                <w:szCs w:val="24"/>
              </w:rPr>
            </w:pPr>
            <w:r w:rsidRPr="00937104">
              <w:rPr>
                <w:sz w:val="24"/>
                <w:szCs w:val="24"/>
              </w:rPr>
              <w:t>0</w:t>
            </w:r>
          </w:p>
        </w:tc>
        <w:tc>
          <w:tcPr>
            <w:tcW w:w="644" w:type="dxa"/>
          </w:tcPr>
          <w:p w:rsidR="00937104" w:rsidRPr="00937104" w:rsidRDefault="00937104" w:rsidP="00937104">
            <w:pPr>
              <w:jc w:val="both"/>
              <w:rPr>
                <w:sz w:val="24"/>
                <w:szCs w:val="24"/>
              </w:rPr>
            </w:pPr>
            <w:r w:rsidRPr="00937104">
              <w:rPr>
                <w:sz w:val="24"/>
                <w:szCs w:val="24"/>
              </w:rPr>
              <w:t>92</w:t>
            </w:r>
          </w:p>
        </w:tc>
        <w:tc>
          <w:tcPr>
            <w:tcW w:w="757" w:type="dxa"/>
          </w:tcPr>
          <w:p w:rsidR="00937104" w:rsidRPr="00937104" w:rsidRDefault="00937104" w:rsidP="00937104">
            <w:pPr>
              <w:jc w:val="both"/>
              <w:rPr>
                <w:sz w:val="24"/>
                <w:szCs w:val="24"/>
              </w:rPr>
            </w:pPr>
            <w:r w:rsidRPr="00937104">
              <w:rPr>
                <w:sz w:val="24"/>
                <w:szCs w:val="24"/>
              </w:rPr>
              <w:t>100</w:t>
            </w:r>
          </w:p>
        </w:tc>
        <w:tc>
          <w:tcPr>
            <w:tcW w:w="1111" w:type="dxa"/>
          </w:tcPr>
          <w:p w:rsidR="00937104" w:rsidRPr="00937104" w:rsidRDefault="00937104" w:rsidP="00937104">
            <w:pPr>
              <w:jc w:val="both"/>
              <w:rPr>
                <w:sz w:val="24"/>
                <w:szCs w:val="24"/>
              </w:rPr>
            </w:pPr>
            <w:r w:rsidRPr="00937104">
              <w:rPr>
                <w:sz w:val="24"/>
                <w:szCs w:val="24"/>
              </w:rPr>
              <w:t>4.5</w:t>
            </w:r>
          </w:p>
        </w:tc>
      </w:tr>
      <w:tr w:rsidR="00937104" w:rsidRPr="00937104" w:rsidTr="00E0763B">
        <w:tc>
          <w:tcPr>
            <w:tcW w:w="773" w:type="dxa"/>
          </w:tcPr>
          <w:p w:rsidR="00937104" w:rsidRPr="00937104" w:rsidRDefault="00937104" w:rsidP="00937104">
            <w:pPr>
              <w:jc w:val="both"/>
              <w:rPr>
                <w:sz w:val="24"/>
                <w:szCs w:val="24"/>
              </w:rPr>
            </w:pPr>
            <w:r w:rsidRPr="00937104">
              <w:rPr>
                <w:sz w:val="24"/>
                <w:szCs w:val="24"/>
              </w:rPr>
              <w:t>7г</w:t>
            </w:r>
          </w:p>
        </w:tc>
        <w:tc>
          <w:tcPr>
            <w:tcW w:w="1351" w:type="dxa"/>
            <w:vMerge/>
          </w:tcPr>
          <w:p w:rsidR="00937104" w:rsidRPr="00937104" w:rsidRDefault="00937104" w:rsidP="00937104">
            <w:pPr>
              <w:jc w:val="both"/>
              <w:rPr>
                <w:sz w:val="24"/>
                <w:szCs w:val="24"/>
              </w:rPr>
            </w:pPr>
          </w:p>
        </w:tc>
        <w:tc>
          <w:tcPr>
            <w:tcW w:w="1214" w:type="dxa"/>
          </w:tcPr>
          <w:p w:rsidR="00937104" w:rsidRPr="00937104" w:rsidRDefault="00937104" w:rsidP="00937104">
            <w:pPr>
              <w:jc w:val="both"/>
              <w:rPr>
                <w:sz w:val="24"/>
                <w:szCs w:val="24"/>
              </w:rPr>
            </w:pPr>
            <w:r w:rsidRPr="00937104">
              <w:rPr>
                <w:sz w:val="24"/>
                <w:szCs w:val="24"/>
              </w:rPr>
              <w:t>24</w:t>
            </w:r>
          </w:p>
        </w:tc>
        <w:tc>
          <w:tcPr>
            <w:tcW w:w="1417" w:type="dxa"/>
          </w:tcPr>
          <w:p w:rsidR="00937104" w:rsidRPr="00937104" w:rsidRDefault="00937104" w:rsidP="00937104">
            <w:pPr>
              <w:jc w:val="both"/>
              <w:rPr>
                <w:sz w:val="24"/>
                <w:szCs w:val="24"/>
              </w:rPr>
            </w:pPr>
            <w:r w:rsidRPr="00937104">
              <w:rPr>
                <w:sz w:val="24"/>
                <w:szCs w:val="24"/>
              </w:rPr>
              <w:t>24</w:t>
            </w:r>
          </w:p>
        </w:tc>
        <w:tc>
          <w:tcPr>
            <w:tcW w:w="576" w:type="dxa"/>
          </w:tcPr>
          <w:p w:rsidR="00937104" w:rsidRPr="00937104" w:rsidRDefault="00937104" w:rsidP="00937104">
            <w:pPr>
              <w:jc w:val="both"/>
              <w:rPr>
                <w:sz w:val="24"/>
                <w:szCs w:val="24"/>
              </w:rPr>
            </w:pPr>
            <w:r w:rsidRPr="00937104">
              <w:rPr>
                <w:sz w:val="24"/>
                <w:szCs w:val="24"/>
              </w:rPr>
              <w:t>12</w:t>
            </w:r>
          </w:p>
        </w:tc>
        <w:tc>
          <w:tcPr>
            <w:tcW w:w="576" w:type="dxa"/>
          </w:tcPr>
          <w:p w:rsidR="00937104" w:rsidRPr="00937104" w:rsidRDefault="00937104" w:rsidP="00937104">
            <w:pPr>
              <w:jc w:val="both"/>
              <w:rPr>
                <w:sz w:val="24"/>
                <w:szCs w:val="24"/>
              </w:rPr>
            </w:pPr>
            <w:r w:rsidRPr="00937104">
              <w:rPr>
                <w:sz w:val="24"/>
                <w:szCs w:val="24"/>
              </w:rPr>
              <w:t>9</w:t>
            </w:r>
          </w:p>
        </w:tc>
        <w:tc>
          <w:tcPr>
            <w:tcW w:w="576" w:type="dxa"/>
          </w:tcPr>
          <w:p w:rsidR="00937104" w:rsidRPr="00937104" w:rsidRDefault="00937104" w:rsidP="00937104">
            <w:pPr>
              <w:jc w:val="both"/>
              <w:rPr>
                <w:sz w:val="24"/>
                <w:szCs w:val="24"/>
              </w:rPr>
            </w:pPr>
            <w:r w:rsidRPr="00937104">
              <w:rPr>
                <w:sz w:val="24"/>
                <w:szCs w:val="24"/>
              </w:rPr>
              <w:t>3</w:t>
            </w:r>
          </w:p>
        </w:tc>
        <w:tc>
          <w:tcPr>
            <w:tcW w:w="576" w:type="dxa"/>
          </w:tcPr>
          <w:p w:rsidR="00937104" w:rsidRPr="00937104" w:rsidRDefault="00937104" w:rsidP="00937104">
            <w:pPr>
              <w:jc w:val="both"/>
              <w:rPr>
                <w:sz w:val="24"/>
                <w:szCs w:val="24"/>
              </w:rPr>
            </w:pPr>
            <w:r w:rsidRPr="00937104">
              <w:rPr>
                <w:sz w:val="24"/>
                <w:szCs w:val="24"/>
              </w:rPr>
              <w:t>0</w:t>
            </w:r>
          </w:p>
        </w:tc>
        <w:tc>
          <w:tcPr>
            <w:tcW w:w="644" w:type="dxa"/>
          </w:tcPr>
          <w:p w:rsidR="00937104" w:rsidRPr="00937104" w:rsidRDefault="00937104" w:rsidP="00937104">
            <w:pPr>
              <w:jc w:val="both"/>
              <w:rPr>
                <w:sz w:val="24"/>
                <w:szCs w:val="24"/>
              </w:rPr>
            </w:pPr>
            <w:r w:rsidRPr="00937104">
              <w:rPr>
                <w:sz w:val="24"/>
                <w:szCs w:val="24"/>
              </w:rPr>
              <w:t>88</w:t>
            </w:r>
          </w:p>
        </w:tc>
        <w:tc>
          <w:tcPr>
            <w:tcW w:w="757" w:type="dxa"/>
          </w:tcPr>
          <w:p w:rsidR="00937104" w:rsidRPr="00937104" w:rsidRDefault="00937104" w:rsidP="00937104">
            <w:pPr>
              <w:jc w:val="both"/>
              <w:rPr>
                <w:sz w:val="24"/>
                <w:szCs w:val="24"/>
              </w:rPr>
            </w:pPr>
            <w:r w:rsidRPr="00937104">
              <w:rPr>
                <w:sz w:val="24"/>
                <w:szCs w:val="24"/>
              </w:rPr>
              <w:t>100</w:t>
            </w:r>
          </w:p>
        </w:tc>
        <w:tc>
          <w:tcPr>
            <w:tcW w:w="1111" w:type="dxa"/>
          </w:tcPr>
          <w:p w:rsidR="00937104" w:rsidRPr="00937104" w:rsidRDefault="00937104" w:rsidP="00937104">
            <w:pPr>
              <w:jc w:val="both"/>
              <w:rPr>
                <w:sz w:val="24"/>
                <w:szCs w:val="24"/>
              </w:rPr>
            </w:pPr>
            <w:r w:rsidRPr="00937104">
              <w:rPr>
                <w:sz w:val="24"/>
                <w:szCs w:val="24"/>
              </w:rPr>
              <w:t>4.4</w:t>
            </w:r>
          </w:p>
        </w:tc>
      </w:tr>
    </w:tbl>
    <w:p w:rsidR="00937104" w:rsidRPr="00937104" w:rsidRDefault="00937104" w:rsidP="00937104">
      <w:pPr>
        <w:jc w:val="both"/>
        <w:rPr>
          <w:sz w:val="24"/>
          <w:szCs w:val="24"/>
        </w:rPr>
      </w:pPr>
      <w:r w:rsidRPr="00937104">
        <w:rPr>
          <w:sz w:val="24"/>
          <w:szCs w:val="24"/>
        </w:rPr>
        <w:t>Учитель: Беленко Виктория Владиславовна</w:t>
      </w:r>
    </w:p>
    <w:tbl>
      <w:tblPr>
        <w:tblStyle w:val="af1"/>
        <w:tblW w:w="9606" w:type="dxa"/>
        <w:tblLook w:val="04A0" w:firstRow="1" w:lastRow="0" w:firstColumn="1" w:lastColumn="0" w:noHBand="0" w:noVBand="1"/>
      </w:tblPr>
      <w:tblGrid>
        <w:gridCol w:w="806"/>
        <w:gridCol w:w="1214"/>
        <w:gridCol w:w="1417"/>
        <w:gridCol w:w="1207"/>
        <w:gridCol w:w="709"/>
        <w:gridCol w:w="709"/>
        <w:gridCol w:w="850"/>
        <w:gridCol w:w="709"/>
        <w:gridCol w:w="851"/>
        <w:gridCol w:w="1134"/>
      </w:tblGrid>
      <w:tr w:rsidR="00937104" w:rsidRPr="00937104" w:rsidTr="00E0763B">
        <w:tc>
          <w:tcPr>
            <w:tcW w:w="806" w:type="dxa"/>
          </w:tcPr>
          <w:p w:rsidR="00937104" w:rsidRPr="00937104" w:rsidRDefault="00937104" w:rsidP="00937104">
            <w:pPr>
              <w:jc w:val="both"/>
              <w:rPr>
                <w:sz w:val="24"/>
                <w:szCs w:val="24"/>
              </w:rPr>
            </w:pPr>
            <w:r w:rsidRPr="00937104">
              <w:rPr>
                <w:sz w:val="24"/>
                <w:szCs w:val="24"/>
              </w:rPr>
              <w:t>класс</w:t>
            </w:r>
          </w:p>
        </w:tc>
        <w:tc>
          <w:tcPr>
            <w:tcW w:w="1214" w:type="dxa"/>
          </w:tcPr>
          <w:p w:rsidR="00937104" w:rsidRPr="00937104" w:rsidRDefault="00937104" w:rsidP="00937104">
            <w:pPr>
              <w:jc w:val="both"/>
              <w:rPr>
                <w:sz w:val="24"/>
                <w:szCs w:val="24"/>
              </w:rPr>
            </w:pPr>
            <w:r w:rsidRPr="00937104">
              <w:rPr>
                <w:sz w:val="24"/>
                <w:szCs w:val="24"/>
              </w:rPr>
              <w:t>Всего учащихся в классе</w:t>
            </w:r>
          </w:p>
        </w:tc>
        <w:tc>
          <w:tcPr>
            <w:tcW w:w="1417" w:type="dxa"/>
          </w:tcPr>
          <w:p w:rsidR="00937104" w:rsidRPr="00937104" w:rsidRDefault="00937104" w:rsidP="00937104">
            <w:pPr>
              <w:jc w:val="both"/>
              <w:rPr>
                <w:sz w:val="24"/>
                <w:szCs w:val="24"/>
              </w:rPr>
            </w:pPr>
            <w:r w:rsidRPr="00937104">
              <w:rPr>
                <w:sz w:val="24"/>
                <w:szCs w:val="24"/>
              </w:rPr>
              <w:t>Количество</w:t>
            </w:r>
          </w:p>
          <w:p w:rsidR="00937104" w:rsidRPr="00937104" w:rsidRDefault="00937104" w:rsidP="00937104">
            <w:pPr>
              <w:jc w:val="both"/>
              <w:rPr>
                <w:sz w:val="24"/>
                <w:szCs w:val="24"/>
              </w:rPr>
            </w:pPr>
            <w:r w:rsidRPr="00937104">
              <w:rPr>
                <w:sz w:val="24"/>
                <w:szCs w:val="24"/>
              </w:rPr>
              <w:t>учащихся,</w:t>
            </w:r>
          </w:p>
          <w:p w:rsidR="00937104" w:rsidRPr="00937104" w:rsidRDefault="00937104" w:rsidP="00937104">
            <w:pPr>
              <w:jc w:val="both"/>
              <w:rPr>
                <w:sz w:val="24"/>
                <w:szCs w:val="24"/>
              </w:rPr>
            </w:pPr>
            <w:r w:rsidRPr="00937104">
              <w:rPr>
                <w:sz w:val="24"/>
                <w:szCs w:val="24"/>
              </w:rPr>
              <w:t>писавших работу</w:t>
            </w:r>
          </w:p>
        </w:tc>
        <w:tc>
          <w:tcPr>
            <w:tcW w:w="1207" w:type="dxa"/>
          </w:tcPr>
          <w:p w:rsidR="00937104" w:rsidRPr="00937104" w:rsidRDefault="00937104" w:rsidP="00937104">
            <w:pPr>
              <w:jc w:val="both"/>
              <w:rPr>
                <w:sz w:val="24"/>
                <w:szCs w:val="24"/>
              </w:rPr>
            </w:pPr>
            <w:r w:rsidRPr="00937104">
              <w:rPr>
                <w:sz w:val="24"/>
                <w:szCs w:val="24"/>
              </w:rPr>
              <w:t>«5»</w:t>
            </w:r>
          </w:p>
        </w:tc>
        <w:tc>
          <w:tcPr>
            <w:tcW w:w="709" w:type="dxa"/>
          </w:tcPr>
          <w:p w:rsidR="00937104" w:rsidRPr="00937104" w:rsidRDefault="00937104" w:rsidP="00937104">
            <w:pPr>
              <w:jc w:val="both"/>
              <w:rPr>
                <w:sz w:val="24"/>
                <w:szCs w:val="24"/>
              </w:rPr>
            </w:pPr>
            <w:r w:rsidRPr="00937104">
              <w:rPr>
                <w:sz w:val="24"/>
                <w:szCs w:val="24"/>
              </w:rPr>
              <w:t>«4»</w:t>
            </w:r>
          </w:p>
        </w:tc>
        <w:tc>
          <w:tcPr>
            <w:tcW w:w="709" w:type="dxa"/>
          </w:tcPr>
          <w:p w:rsidR="00937104" w:rsidRPr="00937104" w:rsidRDefault="00937104" w:rsidP="00937104">
            <w:pPr>
              <w:jc w:val="both"/>
              <w:rPr>
                <w:sz w:val="24"/>
                <w:szCs w:val="24"/>
              </w:rPr>
            </w:pPr>
            <w:r w:rsidRPr="00937104">
              <w:rPr>
                <w:sz w:val="24"/>
                <w:szCs w:val="24"/>
              </w:rPr>
              <w:t>«3»</w:t>
            </w:r>
          </w:p>
        </w:tc>
        <w:tc>
          <w:tcPr>
            <w:tcW w:w="850" w:type="dxa"/>
          </w:tcPr>
          <w:p w:rsidR="00937104" w:rsidRPr="00937104" w:rsidRDefault="00937104" w:rsidP="00937104">
            <w:pPr>
              <w:jc w:val="both"/>
              <w:rPr>
                <w:sz w:val="24"/>
                <w:szCs w:val="24"/>
              </w:rPr>
            </w:pPr>
            <w:r w:rsidRPr="00937104">
              <w:rPr>
                <w:sz w:val="24"/>
                <w:szCs w:val="24"/>
              </w:rPr>
              <w:t>«2»</w:t>
            </w:r>
          </w:p>
        </w:tc>
        <w:tc>
          <w:tcPr>
            <w:tcW w:w="709" w:type="dxa"/>
          </w:tcPr>
          <w:p w:rsidR="00937104" w:rsidRPr="00937104" w:rsidRDefault="00937104" w:rsidP="00937104">
            <w:pPr>
              <w:jc w:val="both"/>
              <w:rPr>
                <w:sz w:val="24"/>
                <w:szCs w:val="24"/>
              </w:rPr>
            </w:pPr>
            <w:r w:rsidRPr="00937104">
              <w:rPr>
                <w:sz w:val="24"/>
                <w:szCs w:val="24"/>
              </w:rPr>
              <w:t>КО</w:t>
            </w:r>
          </w:p>
        </w:tc>
        <w:tc>
          <w:tcPr>
            <w:tcW w:w="851" w:type="dxa"/>
          </w:tcPr>
          <w:p w:rsidR="00937104" w:rsidRPr="00937104" w:rsidRDefault="00937104" w:rsidP="00937104">
            <w:pPr>
              <w:jc w:val="both"/>
              <w:rPr>
                <w:sz w:val="24"/>
                <w:szCs w:val="24"/>
              </w:rPr>
            </w:pPr>
            <w:r w:rsidRPr="00937104">
              <w:rPr>
                <w:sz w:val="24"/>
                <w:szCs w:val="24"/>
              </w:rPr>
              <w:t>УО</w:t>
            </w:r>
          </w:p>
        </w:tc>
        <w:tc>
          <w:tcPr>
            <w:tcW w:w="1134" w:type="dxa"/>
          </w:tcPr>
          <w:p w:rsidR="00937104" w:rsidRPr="00937104" w:rsidRDefault="00937104" w:rsidP="00937104">
            <w:pPr>
              <w:jc w:val="both"/>
              <w:rPr>
                <w:sz w:val="24"/>
                <w:szCs w:val="24"/>
              </w:rPr>
            </w:pPr>
            <w:r w:rsidRPr="00937104">
              <w:rPr>
                <w:sz w:val="24"/>
                <w:szCs w:val="24"/>
              </w:rPr>
              <w:t>Средний</w:t>
            </w:r>
          </w:p>
          <w:p w:rsidR="00937104" w:rsidRPr="00937104" w:rsidRDefault="00937104" w:rsidP="00937104">
            <w:pPr>
              <w:jc w:val="both"/>
              <w:rPr>
                <w:sz w:val="24"/>
                <w:szCs w:val="24"/>
              </w:rPr>
            </w:pPr>
            <w:r w:rsidRPr="00937104">
              <w:rPr>
                <w:sz w:val="24"/>
                <w:szCs w:val="24"/>
              </w:rPr>
              <w:t>бал</w:t>
            </w:r>
          </w:p>
        </w:tc>
      </w:tr>
      <w:tr w:rsidR="00937104" w:rsidRPr="00937104" w:rsidTr="00E0763B">
        <w:tc>
          <w:tcPr>
            <w:tcW w:w="806" w:type="dxa"/>
          </w:tcPr>
          <w:p w:rsidR="00937104" w:rsidRPr="00937104" w:rsidRDefault="00937104" w:rsidP="00937104">
            <w:pPr>
              <w:jc w:val="both"/>
              <w:rPr>
                <w:sz w:val="24"/>
                <w:szCs w:val="24"/>
              </w:rPr>
            </w:pPr>
            <w:r w:rsidRPr="00937104">
              <w:rPr>
                <w:sz w:val="24"/>
                <w:szCs w:val="24"/>
              </w:rPr>
              <w:t>7-а</w:t>
            </w:r>
          </w:p>
        </w:tc>
        <w:tc>
          <w:tcPr>
            <w:tcW w:w="1214" w:type="dxa"/>
          </w:tcPr>
          <w:p w:rsidR="00937104" w:rsidRPr="00937104" w:rsidRDefault="00937104" w:rsidP="00937104">
            <w:pPr>
              <w:jc w:val="both"/>
              <w:rPr>
                <w:sz w:val="24"/>
                <w:szCs w:val="24"/>
              </w:rPr>
            </w:pPr>
            <w:r w:rsidRPr="00937104">
              <w:rPr>
                <w:sz w:val="24"/>
                <w:szCs w:val="24"/>
              </w:rPr>
              <w:t>24</w:t>
            </w:r>
          </w:p>
        </w:tc>
        <w:tc>
          <w:tcPr>
            <w:tcW w:w="1417" w:type="dxa"/>
          </w:tcPr>
          <w:p w:rsidR="00937104" w:rsidRPr="00937104" w:rsidRDefault="00937104" w:rsidP="00937104">
            <w:pPr>
              <w:jc w:val="both"/>
              <w:rPr>
                <w:sz w:val="24"/>
                <w:szCs w:val="24"/>
              </w:rPr>
            </w:pPr>
            <w:r w:rsidRPr="00937104">
              <w:rPr>
                <w:sz w:val="24"/>
                <w:szCs w:val="24"/>
              </w:rPr>
              <w:t>24</w:t>
            </w:r>
          </w:p>
        </w:tc>
        <w:tc>
          <w:tcPr>
            <w:tcW w:w="1207" w:type="dxa"/>
          </w:tcPr>
          <w:p w:rsidR="00937104" w:rsidRPr="00937104" w:rsidRDefault="00937104" w:rsidP="00937104">
            <w:pPr>
              <w:jc w:val="both"/>
              <w:rPr>
                <w:sz w:val="24"/>
                <w:szCs w:val="24"/>
              </w:rPr>
            </w:pPr>
            <w:r w:rsidRPr="00937104">
              <w:rPr>
                <w:sz w:val="24"/>
                <w:szCs w:val="24"/>
              </w:rPr>
              <w:t>6</w:t>
            </w:r>
          </w:p>
        </w:tc>
        <w:tc>
          <w:tcPr>
            <w:tcW w:w="709" w:type="dxa"/>
          </w:tcPr>
          <w:p w:rsidR="00937104" w:rsidRPr="00937104" w:rsidRDefault="00937104" w:rsidP="00937104">
            <w:pPr>
              <w:jc w:val="both"/>
              <w:rPr>
                <w:sz w:val="24"/>
                <w:szCs w:val="24"/>
              </w:rPr>
            </w:pPr>
            <w:r w:rsidRPr="00937104">
              <w:rPr>
                <w:sz w:val="24"/>
                <w:szCs w:val="24"/>
              </w:rPr>
              <w:t>11</w:t>
            </w:r>
          </w:p>
        </w:tc>
        <w:tc>
          <w:tcPr>
            <w:tcW w:w="709" w:type="dxa"/>
          </w:tcPr>
          <w:p w:rsidR="00937104" w:rsidRPr="00937104" w:rsidRDefault="00937104" w:rsidP="00937104">
            <w:pPr>
              <w:jc w:val="both"/>
              <w:rPr>
                <w:sz w:val="24"/>
                <w:szCs w:val="24"/>
              </w:rPr>
            </w:pPr>
            <w:r w:rsidRPr="00937104">
              <w:rPr>
                <w:sz w:val="24"/>
                <w:szCs w:val="24"/>
              </w:rPr>
              <w:t>7</w:t>
            </w:r>
          </w:p>
        </w:tc>
        <w:tc>
          <w:tcPr>
            <w:tcW w:w="850" w:type="dxa"/>
          </w:tcPr>
          <w:p w:rsidR="00937104" w:rsidRPr="00937104" w:rsidRDefault="00937104" w:rsidP="00937104">
            <w:pPr>
              <w:jc w:val="both"/>
              <w:rPr>
                <w:sz w:val="24"/>
                <w:szCs w:val="24"/>
              </w:rPr>
            </w:pPr>
            <w:r w:rsidRPr="00937104">
              <w:rPr>
                <w:sz w:val="24"/>
                <w:szCs w:val="24"/>
              </w:rPr>
              <w:t>0</w:t>
            </w:r>
          </w:p>
        </w:tc>
        <w:tc>
          <w:tcPr>
            <w:tcW w:w="709" w:type="dxa"/>
          </w:tcPr>
          <w:p w:rsidR="00937104" w:rsidRPr="00937104" w:rsidRDefault="00937104" w:rsidP="00937104">
            <w:pPr>
              <w:jc w:val="both"/>
              <w:rPr>
                <w:sz w:val="24"/>
                <w:szCs w:val="24"/>
              </w:rPr>
            </w:pPr>
            <w:r w:rsidRPr="00937104">
              <w:rPr>
                <w:sz w:val="24"/>
                <w:szCs w:val="24"/>
              </w:rPr>
              <w:t>71%</w:t>
            </w:r>
          </w:p>
        </w:tc>
        <w:tc>
          <w:tcPr>
            <w:tcW w:w="851" w:type="dxa"/>
          </w:tcPr>
          <w:p w:rsidR="00937104" w:rsidRPr="00937104" w:rsidRDefault="00937104" w:rsidP="00937104">
            <w:pPr>
              <w:jc w:val="both"/>
              <w:rPr>
                <w:sz w:val="24"/>
                <w:szCs w:val="24"/>
              </w:rPr>
            </w:pPr>
            <w:r w:rsidRPr="00937104">
              <w:rPr>
                <w:sz w:val="24"/>
                <w:szCs w:val="24"/>
              </w:rPr>
              <w:t>100%</w:t>
            </w:r>
          </w:p>
        </w:tc>
        <w:tc>
          <w:tcPr>
            <w:tcW w:w="1134" w:type="dxa"/>
          </w:tcPr>
          <w:p w:rsidR="00937104" w:rsidRPr="00937104" w:rsidRDefault="00937104" w:rsidP="00937104">
            <w:pPr>
              <w:jc w:val="both"/>
              <w:rPr>
                <w:sz w:val="24"/>
                <w:szCs w:val="24"/>
              </w:rPr>
            </w:pPr>
            <w:r w:rsidRPr="00937104">
              <w:rPr>
                <w:sz w:val="24"/>
                <w:szCs w:val="24"/>
              </w:rPr>
              <w:t>3,96</w:t>
            </w:r>
          </w:p>
        </w:tc>
      </w:tr>
      <w:tr w:rsidR="00937104" w:rsidRPr="00937104" w:rsidTr="00E0763B">
        <w:tc>
          <w:tcPr>
            <w:tcW w:w="806" w:type="dxa"/>
          </w:tcPr>
          <w:p w:rsidR="00937104" w:rsidRPr="00937104" w:rsidRDefault="00937104" w:rsidP="00937104">
            <w:pPr>
              <w:jc w:val="both"/>
              <w:rPr>
                <w:sz w:val="24"/>
                <w:szCs w:val="24"/>
              </w:rPr>
            </w:pPr>
            <w:r w:rsidRPr="00937104">
              <w:rPr>
                <w:sz w:val="24"/>
                <w:szCs w:val="24"/>
              </w:rPr>
              <w:t>7-в</w:t>
            </w:r>
          </w:p>
        </w:tc>
        <w:tc>
          <w:tcPr>
            <w:tcW w:w="1214" w:type="dxa"/>
          </w:tcPr>
          <w:p w:rsidR="00937104" w:rsidRPr="00937104" w:rsidRDefault="00937104" w:rsidP="00937104">
            <w:pPr>
              <w:jc w:val="both"/>
              <w:rPr>
                <w:sz w:val="24"/>
                <w:szCs w:val="24"/>
              </w:rPr>
            </w:pPr>
            <w:r w:rsidRPr="00937104">
              <w:rPr>
                <w:sz w:val="24"/>
                <w:szCs w:val="24"/>
              </w:rPr>
              <w:t>26</w:t>
            </w:r>
          </w:p>
        </w:tc>
        <w:tc>
          <w:tcPr>
            <w:tcW w:w="1417" w:type="dxa"/>
          </w:tcPr>
          <w:p w:rsidR="00937104" w:rsidRPr="00937104" w:rsidRDefault="00937104" w:rsidP="00937104">
            <w:pPr>
              <w:jc w:val="both"/>
              <w:rPr>
                <w:sz w:val="24"/>
                <w:szCs w:val="24"/>
              </w:rPr>
            </w:pPr>
            <w:r w:rsidRPr="00937104">
              <w:rPr>
                <w:sz w:val="24"/>
                <w:szCs w:val="24"/>
              </w:rPr>
              <w:t>26</w:t>
            </w:r>
          </w:p>
        </w:tc>
        <w:tc>
          <w:tcPr>
            <w:tcW w:w="1207" w:type="dxa"/>
          </w:tcPr>
          <w:p w:rsidR="00937104" w:rsidRPr="00937104" w:rsidRDefault="00937104" w:rsidP="00937104">
            <w:pPr>
              <w:jc w:val="both"/>
              <w:rPr>
                <w:sz w:val="24"/>
                <w:szCs w:val="24"/>
              </w:rPr>
            </w:pPr>
            <w:r w:rsidRPr="00937104">
              <w:rPr>
                <w:sz w:val="24"/>
                <w:szCs w:val="24"/>
              </w:rPr>
              <w:t>7</w:t>
            </w:r>
          </w:p>
        </w:tc>
        <w:tc>
          <w:tcPr>
            <w:tcW w:w="709" w:type="dxa"/>
          </w:tcPr>
          <w:p w:rsidR="00937104" w:rsidRPr="00937104" w:rsidRDefault="00937104" w:rsidP="00937104">
            <w:pPr>
              <w:jc w:val="both"/>
              <w:rPr>
                <w:sz w:val="24"/>
                <w:szCs w:val="24"/>
              </w:rPr>
            </w:pPr>
            <w:r w:rsidRPr="00937104">
              <w:rPr>
                <w:sz w:val="24"/>
                <w:szCs w:val="24"/>
              </w:rPr>
              <w:t>10</w:t>
            </w:r>
          </w:p>
        </w:tc>
        <w:tc>
          <w:tcPr>
            <w:tcW w:w="709" w:type="dxa"/>
          </w:tcPr>
          <w:p w:rsidR="00937104" w:rsidRPr="00937104" w:rsidRDefault="00937104" w:rsidP="00937104">
            <w:pPr>
              <w:jc w:val="both"/>
              <w:rPr>
                <w:sz w:val="24"/>
                <w:szCs w:val="24"/>
              </w:rPr>
            </w:pPr>
            <w:r w:rsidRPr="00937104">
              <w:rPr>
                <w:sz w:val="24"/>
                <w:szCs w:val="24"/>
              </w:rPr>
              <w:t>8</w:t>
            </w:r>
          </w:p>
        </w:tc>
        <w:tc>
          <w:tcPr>
            <w:tcW w:w="850" w:type="dxa"/>
          </w:tcPr>
          <w:p w:rsidR="00937104" w:rsidRPr="00937104" w:rsidRDefault="00937104" w:rsidP="00937104">
            <w:pPr>
              <w:jc w:val="both"/>
              <w:rPr>
                <w:sz w:val="24"/>
                <w:szCs w:val="24"/>
              </w:rPr>
            </w:pPr>
            <w:r w:rsidRPr="00937104">
              <w:rPr>
                <w:sz w:val="24"/>
                <w:szCs w:val="24"/>
              </w:rPr>
              <w:t>0</w:t>
            </w:r>
          </w:p>
        </w:tc>
        <w:tc>
          <w:tcPr>
            <w:tcW w:w="709" w:type="dxa"/>
          </w:tcPr>
          <w:p w:rsidR="00937104" w:rsidRPr="00937104" w:rsidRDefault="00937104" w:rsidP="00937104">
            <w:pPr>
              <w:jc w:val="both"/>
              <w:rPr>
                <w:sz w:val="24"/>
                <w:szCs w:val="24"/>
              </w:rPr>
            </w:pPr>
            <w:r w:rsidRPr="00937104">
              <w:rPr>
                <w:sz w:val="24"/>
                <w:szCs w:val="24"/>
              </w:rPr>
              <w:t>65%</w:t>
            </w:r>
          </w:p>
        </w:tc>
        <w:tc>
          <w:tcPr>
            <w:tcW w:w="851" w:type="dxa"/>
          </w:tcPr>
          <w:p w:rsidR="00937104" w:rsidRPr="00937104" w:rsidRDefault="00937104" w:rsidP="00937104">
            <w:pPr>
              <w:jc w:val="both"/>
              <w:rPr>
                <w:sz w:val="24"/>
                <w:szCs w:val="24"/>
              </w:rPr>
            </w:pPr>
            <w:r w:rsidRPr="00937104">
              <w:rPr>
                <w:sz w:val="24"/>
                <w:szCs w:val="24"/>
              </w:rPr>
              <w:t>100%</w:t>
            </w:r>
          </w:p>
        </w:tc>
        <w:tc>
          <w:tcPr>
            <w:tcW w:w="1134" w:type="dxa"/>
          </w:tcPr>
          <w:p w:rsidR="00937104" w:rsidRPr="00937104" w:rsidRDefault="00937104" w:rsidP="00937104">
            <w:pPr>
              <w:jc w:val="both"/>
              <w:rPr>
                <w:sz w:val="24"/>
                <w:szCs w:val="24"/>
              </w:rPr>
            </w:pPr>
            <w:r w:rsidRPr="00937104">
              <w:rPr>
                <w:sz w:val="24"/>
                <w:szCs w:val="24"/>
              </w:rPr>
              <w:t>3,81</w:t>
            </w:r>
          </w:p>
        </w:tc>
      </w:tr>
      <w:tr w:rsidR="00937104" w:rsidRPr="00937104" w:rsidTr="00E0763B">
        <w:tc>
          <w:tcPr>
            <w:tcW w:w="806" w:type="dxa"/>
          </w:tcPr>
          <w:p w:rsidR="00937104" w:rsidRPr="00937104" w:rsidRDefault="00937104" w:rsidP="00937104">
            <w:pPr>
              <w:jc w:val="both"/>
              <w:rPr>
                <w:sz w:val="24"/>
                <w:szCs w:val="24"/>
              </w:rPr>
            </w:pPr>
            <w:r w:rsidRPr="00937104">
              <w:rPr>
                <w:sz w:val="24"/>
                <w:szCs w:val="24"/>
              </w:rPr>
              <w:t>8-а</w:t>
            </w:r>
          </w:p>
        </w:tc>
        <w:tc>
          <w:tcPr>
            <w:tcW w:w="1214" w:type="dxa"/>
          </w:tcPr>
          <w:p w:rsidR="00937104" w:rsidRPr="00937104" w:rsidRDefault="00937104" w:rsidP="00937104">
            <w:pPr>
              <w:jc w:val="both"/>
              <w:rPr>
                <w:sz w:val="24"/>
                <w:szCs w:val="24"/>
              </w:rPr>
            </w:pPr>
            <w:r w:rsidRPr="00937104">
              <w:rPr>
                <w:sz w:val="24"/>
                <w:szCs w:val="24"/>
              </w:rPr>
              <w:t>23</w:t>
            </w:r>
          </w:p>
        </w:tc>
        <w:tc>
          <w:tcPr>
            <w:tcW w:w="1417" w:type="dxa"/>
          </w:tcPr>
          <w:p w:rsidR="00937104" w:rsidRPr="00937104" w:rsidRDefault="00937104" w:rsidP="00937104">
            <w:pPr>
              <w:jc w:val="both"/>
              <w:rPr>
                <w:sz w:val="24"/>
                <w:szCs w:val="24"/>
              </w:rPr>
            </w:pPr>
            <w:r w:rsidRPr="00937104">
              <w:rPr>
                <w:sz w:val="24"/>
                <w:szCs w:val="24"/>
              </w:rPr>
              <w:t>23</w:t>
            </w:r>
          </w:p>
        </w:tc>
        <w:tc>
          <w:tcPr>
            <w:tcW w:w="1207" w:type="dxa"/>
          </w:tcPr>
          <w:p w:rsidR="00937104" w:rsidRPr="00937104" w:rsidRDefault="00937104" w:rsidP="00937104">
            <w:pPr>
              <w:jc w:val="both"/>
              <w:rPr>
                <w:sz w:val="24"/>
                <w:szCs w:val="24"/>
              </w:rPr>
            </w:pPr>
            <w:r w:rsidRPr="00937104">
              <w:rPr>
                <w:sz w:val="24"/>
                <w:szCs w:val="24"/>
              </w:rPr>
              <w:t>10</w:t>
            </w:r>
          </w:p>
        </w:tc>
        <w:tc>
          <w:tcPr>
            <w:tcW w:w="709" w:type="dxa"/>
          </w:tcPr>
          <w:p w:rsidR="00937104" w:rsidRPr="00937104" w:rsidRDefault="00937104" w:rsidP="00937104">
            <w:pPr>
              <w:jc w:val="both"/>
              <w:rPr>
                <w:sz w:val="24"/>
                <w:szCs w:val="24"/>
              </w:rPr>
            </w:pPr>
            <w:r w:rsidRPr="00937104">
              <w:rPr>
                <w:sz w:val="24"/>
                <w:szCs w:val="24"/>
              </w:rPr>
              <w:t>7</w:t>
            </w:r>
          </w:p>
        </w:tc>
        <w:tc>
          <w:tcPr>
            <w:tcW w:w="709" w:type="dxa"/>
          </w:tcPr>
          <w:p w:rsidR="00937104" w:rsidRPr="00937104" w:rsidRDefault="00937104" w:rsidP="00937104">
            <w:pPr>
              <w:jc w:val="both"/>
              <w:rPr>
                <w:sz w:val="24"/>
                <w:szCs w:val="24"/>
              </w:rPr>
            </w:pPr>
            <w:r w:rsidRPr="00937104">
              <w:rPr>
                <w:sz w:val="24"/>
                <w:szCs w:val="24"/>
              </w:rPr>
              <w:t>6</w:t>
            </w:r>
          </w:p>
        </w:tc>
        <w:tc>
          <w:tcPr>
            <w:tcW w:w="850" w:type="dxa"/>
          </w:tcPr>
          <w:p w:rsidR="00937104" w:rsidRPr="00937104" w:rsidRDefault="00937104" w:rsidP="00937104">
            <w:pPr>
              <w:jc w:val="both"/>
              <w:rPr>
                <w:sz w:val="24"/>
                <w:szCs w:val="24"/>
              </w:rPr>
            </w:pPr>
            <w:r w:rsidRPr="00937104">
              <w:rPr>
                <w:sz w:val="24"/>
                <w:szCs w:val="24"/>
              </w:rPr>
              <w:t>0</w:t>
            </w:r>
          </w:p>
        </w:tc>
        <w:tc>
          <w:tcPr>
            <w:tcW w:w="709" w:type="dxa"/>
          </w:tcPr>
          <w:p w:rsidR="00937104" w:rsidRPr="00937104" w:rsidRDefault="00937104" w:rsidP="00937104">
            <w:pPr>
              <w:jc w:val="both"/>
              <w:rPr>
                <w:sz w:val="24"/>
                <w:szCs w:val="24"/>
              </w:rPr>
            </w:pPr>
            <w:r w:rsidRPr="00937104">
              <w:rPr>
                <w:sz w:val="24"/>
                <w:szCs w:val="24"/>
              </w:rPr>
              <w:t>74%</w:t>
            </w:r>
          </w:p>
        </w:tc>
        <w:tc>
          <w:tcPr>
            <w:tcW w:w="851" w:type="dxa"/>
          </w:tcPr>
          <w:p w:rsidR="00937104" w:rsidRPr="00937104" w:rsidRDefault="00937104" w:rsidP="00937104">
            <w:pPr>
              <w:jc w:val="both"/>
              <w:rPr>
                <w:sz w:val="24"/>
                <w:szCs w:val="24"/>
              </w:rPr>
            </w:pPr>
            <w:r w:rsidRPr="00937104">
              <w:rPr>
                <w:sz w:val="24"/>
                <w:szCs w:val="24"/>
              </w:rPr>
              <w:t>100%</w:t>
            </w:r>
          </w:p>
        </w:tc>
        <w:tc>
          <w:tcPr>
            <w:tcW w:w="1134" w:type="dxa"/>
          </w:tcPr>
          <w:p w:rsidR="00937104" w:rsidRPr="00937104" w:rsidRDefault="00937104" w:rsidP="00937104">
            <w:pPr>
              <w:jc w:val="both"/>
              <w:rPr>
                <w:sz w:val="24"/>
                <w:szCs w:val="24"/>
              </w:rPr>
            </w:pPr>
            <w:r w:rsidRPr="00937104">
              <w:rPr>
                <w:sz w:val="24"/>
                <w:szCs w:val="24"/>
              </w:rPr>
              <w:t>4,17</w:t>
            </w:r>
          </w:p>
        </w:tc>
      </w:tr>
      <w:tr w:rsidR="00937104" w:rsidRPr="00937104" w:rsidTr="00E0763B">
        <w:tc>
          <w:tcPr>
            <w:tcW w:w="806" w:type="dxa"/>
          </w:tcPr>
          <w:p w:rsidR="00937104" w:rsidRPr="00937104" w:rsidRDefault="00937104" w:rsidP="00937104">
            <w:pPr>
              <w:jc w:val="both"/>
              <w:rPr>
                <w:sz w:val="24"/>
                <w:szCs w:val="24"/>
              </w:rPr>
            </w:pPr>
            <w:r w:rsidRPr="00937104">
              <w:rPr>
                <w:sz w:val="24"/>
                <w:szCs w:val="24"/>
              </w:rPr>
              <w:t>8-б</w:t>
            </w:r>
          </w:p>
        </w:tc>
        <w:tc>
          <w:tcPr>
            <w:tcW w:w="1214" w:type="dxa"/>
          </w:tcPr>
          <w:p w:rsidR="00937104" w:rsidRPr="00937104" w:rsidRDefault="00937104" w:rsidP="00937104">
            <w:pPr>
              <w:jc w:val="both"/>
              <w:rPr>
                <w:sz w:val="24"/>
                <w:szCs w:val="24"/>
              </w:rPr>
            </w:pPr>
            <w:r w:rsidRPr="00937104">
              <w:rPr>
                <w:sz w:val="24"/>
                <w:szCs w:val="24"/>
              </w:rPr>
              <w:t>25</w:t>
            </w:r>
          </w:p>
        </w:tc>
        <w:tc>
          <w:tcPr>
            <w:tcW w:w="1417" w:type="dxa"/>
          </w:tcPr>
          <w:p w:rsidR="00937104" w:rsidRPr="00937104" w:rsidRDefault="00937104" w:rsidP="00937104">
            <w:pPr>
              <w:jc w:val="both"/>
              <w:rPr>
                <w:sz w:val="24"/>
                <w:szCs w:val="24"/>
              </w:rPr>
            </w:pPr>
            <w:r w:rsidRPr="00937104">
              <w:rPr>
                <w:sz w:val="24"/>
                <w:szCs w:val="24"/>
              </w:rPr>
              <w:t>25</w:t>
            </w:r>
          </w:p>
        </w:tc>
        <w:tc>
          <w:tcPr>
            <w:tcW w:w="1207" w:type="dxa"/>
          </w:tcPr>
          <w:p w:rsidR="00937104" w:rsidRPr="00937104" w:rsidRDefault="00937104" w:rsidP="00937104">
            <w:pPr>
              <w:jc w:val="both"/>
              <w:rPr>
                <w:sz w:val="24"/>
                <w:szCs w:val="24"/>
              </w:rPr>
            </w:pPr>
            <w:r w:rsidRPr="00937104">
              <w:rPr>
                <w:sz w:val="24"/>
                <w:szCs w:val="24"/>
              </w:rPr>
              <w:t>8</w:t>
            </w:r>
          </w:p>
        </w:tc>
        <w:tc>
          <w:tcPr>
            <w:tcW w:w="709" w:type="dxa"/>
          </w:tcPr>
          <w:p w:rsidR="00937104" w:rsidRPr="00937104" w:rsidRDefault="00937104" w:rsidP="00937104">
            <w:pPr>
              <w:jc w:val="both"/>
              <w:rPr>
                <w:sz w:val="24"/>
                <w:szCs w:val="24"/>
              </w:rPr>
            </w:pPr>
            <w:r w:rsidRPr="00937104">
              <w:rPr>
                <w:sz w:val="24"/>
                <w:szCs w:val="24"/>
              </w:rPr>
              <w:t>7</w:t>
            </w:r>
          </w:p>
        </w:tc>
        <w:tc>
          <w:tcPr>
            <w:tcW w:w="709" w:type="dxa"/>
          </w:tcPr>
          <w:p w:rsidR="00937104" w:rsidRPr="00937104" w:rsidRDefault="00937104" w:rsidP="00937104">
            <w:pPr>
              <w:jc w:val="both"/>
              <w:rPr>
                <w:sz w:val="24"/>
                <w:szCs w:val="24"/>
              </w:rPr>
            </w:pPr>
            <w:r w:rsidRPr="00937104">
              <w:rPr>
                <w:sz w:val="24"/>
                <w:szCs w:val="24"/>
              </w:rPr>
              <w:t>10</w:t>
            </w:r>
          </w:p>
        </w:tc>
        <w:tc>
          <w:tcPr>
            <w:tcW w:w="850" w:type="dxa"/>
          </w:tcPr>
          <w:p w:rsidR="00937104" w:rsidRPr="00937104" w:rsidRDefault="00937104" w:rsidP="00937104">
            <w:pPr>
              <w:jc w:val="both"/>
              <w:rPr>
                <w:sz w:val="24"/>
                <w:szCs w:val="24"/>
              </w:rPr>
            </w:pPr>
            <w:r w:rsidRPr="00937104">
              <w:rPr>
                <w:sz w:val="24"/>
                <w:szCs w:val="24"/>
              </w:rPr>
              <w:t>0</w:t>
            </w:r>
          </w:p>
        </w:tc>
        <w:tc>
          <w:tcPr>
            <w:tcW w:w="709" w:type="dxa"/>
          </w:tcPr>
          <w:p w:rsidR="00937104" w:rsidRPr="00937104" w:rsidRDefault="00937104" w:rsidP="00937104">
            <w:pPr>
              <w:jc w:val="both"/>
              <w:rPr>
                <w:sz w:val="24"/>
                <w:szCs w:val="24"/>
              </w:rPr>
            </w:pPr>
            <w:r w:rsidRPr="00937104">
              <w:rPr>
                <w:sz w:val="24"/>
                <w:szCs w:val="24"/>
              </w:rPr>
              <w:t>60%</w:t>
            </w:r>
          </w:p>
        </w:tc>
        <w:tc>
          <w:tcPr>
            <w:tcW w:w="851" w:type="dxa"/>
          </w:tcPr>
          <w:p w:rsidR="00937104" w:rsidRPr="00937104" w:rsidRDefault="00937104" w:rsidP="00937104">
            <w:pPr>
              <w:jc w:val="both"/>
              <w:rPr>
                <w:sz w:val="24"/>
                <w:szCs w:val="24"/>
              </w:rPr>
            </w:pPr>
            <w:r w:rsidRPr="00937104">
              <w:rPr>
                <w:sz w:val="24"/>
                <w:szCs w:val="24"/>
              </w:rPr>
              <w:t>100%</w:t>
            </w:r>
          </w:p>
        </w:tc>
        <w:tc>
          <w:tcPr>
            <w:tcW w:w="1134" w:type="dxa"/>
          </w:tcPr>
          <w:p w:rsidR="00937104" w:rsidRPr="00937104" w:rsidRDefault="00937104" w:rsidP="00937104">
            <w:pPr>
              <w:jc w:val="both"/>
              <w:rPr>
                <w:sz w:val="24"/>
                <w:szCs w:val="24"/>
              </w:rPr>
            </w:pPr>
            <w:r w:rsidRPr="00937104">
              <w:rPr>
                <w:sz w:val="24"/>
                <w:szCs w:val="24"/>
              </w:rPr>
              <w:t>3,92</w:t>
            </w:r>
          </w:p>
        </w:tc>
      </w:tr>
      <w:tr w:rsidR="00937104" w:rsidRPr="00937104" w:rsidTr="00E0763B">
        <w:tc>
          <w:tcPr>
            <w:tcW w:w="806" w:type="dxa"/>
          </w:tcPr>
          <w:p w:rsidR="00937104" w:rsidRPr="00937104" w:rsidRDefault="00937104" w:rsidP="00937104">
            <w:pPr>
              <w:jc w:val="both"/>
              <w:rPr>
                <w:sz w:val="24"/>
                <w:szCs w:val="24"/>
              </w:rPr>
            </w:pPr>
            <w:r w:rsidRPr="00937104">
              <w:rPr>
                <w:sz w:val="24"/>
                <w:szCs w:val="24"/>
              </w:rPr>
              <w:t>8-в</w:t>
            </w:r>
          </w:p>
        </w:tc>
        <w:tc>
          <w:tcPr>
            <w:tcW w:w="1214" w:type="dxa"/>
          </w:tcPr>
          <w:p w:rsidR="00937104" w:rsidRPr="00937104" w:rsidRDefault="00937104" w:rsidP="00937104">
            <w:pPr>
              <w:jc w:val="both"/>
              <w:rPr>
                <w:sz w:val="24"/>
                <w:szCs w:val="24"/>
              </w:rPr>
            </w:pPr>
            <w:r w:rsidRPr="00937104">
              <w:rPr>
                <w:sz w:val="24"/>
                <w:szCs w:val="24"/>
              </w:rPr>
              <w:t>24</w:t>
            </w:r>
          </w:p>
        </w:tc>
        <w:tc>
          <w:tcPr>
            <w:tcW w:w="1417" w:type="dxa"/>
          </w:tcPr>
          <w:p w:rsidR="00937104" w:rsidRPr="00937104" w:rsidRDefault="00937104" w:rsidP="00937104">
            <w:pPr>
              <w:jc w:val="both"/>
              <w:rPr>
                <w:sz w:val="24"/>
                <w:szCs w:val="24"/>
              </w:rPr>
            </w:pPr>
            <w:r w:rsidRPr="00937104">
              <w:rPr>
                <w:sz w:val="24"/>
                <w:szCs w:val="24"/>
              </w:rPr>
              <w:t>24</w:t>
            </w:r>
          </w:p>
        </w:tc>
        <w:tc>
          <w:tcPr>
            <w:tcW w:w="1207" w:type="dxa"/>
          </w:tcPr>
          <w:p w:rsidR="00937104" w:rsidRPr="00937104" w:rsidRDefault="00937104" w:rsidP="00937104">
            <w:pPr>
              <w:jc w:val="both"/>
              <w:rPr>
                <w:sz w:val="24"/>
                <w:szCs w:val="24"/>
              </w:rPr>
            </w:pPr>
            <w:r w:rsidRPr="00937104">
              <w:rPr>
                <w:sz w:val="24"/>
                <w:szCs w:val="24"/>
              </w:rPr>
              <w:t>7</w:t>
            </w:r>
          </w:p>
        </w:tc>
        <w:tc>
          <w:tcPr>
            <w:tcW w:w="709" w:type="dxa"/>
          </w:tcPr>
          <w:p w:rsidR="00937104" w:rsidRPr="00937104" w:rsidRDefault="00937104" w:rsidP="00937104">
            <w:pPr>
              <w:jc w:val="both"/>
              <w:rPr>
                <w:sz w:val="24"/>
                <w:szCs w:val="24"/>
              </w:rPr>
            </w:pPr>
            <w:r w:rsidRPr="00937104">
              <w:rPr>
                <w:sz w:val="24"/>
                <w:szCs w:val="24"/>
              </w:rPr>
              <w:t>6</w:t>
            </w:r>
          </w:p>
        </w:tc>
        <w:tc>
          <w:tcPr>
            <w:tcW w:w="709" w:type="dxa"/>
          </w:tcPr>
          <w:p w:rsidR="00937104" w:rsidRPr="00937104" w:rsidRDefault="00937104" w:rsidP="00937104">
            <w:pPr>
              <w:jc w:val="both"/>
              <w:rPr>
                <w:sz w:val="24"/>
                <w:szCs w:val="24"/>
              </w:rPr>
            </w:pPr>
            <w:r w:rsidRPr="00937104">
              <w:rPr>
                <w:sz w:val="24"/>
                <w:szCs w:val="24"/>
              </w:rPr>
              <w:t>11</w:t>
            </w:r>
          </w:p>
        </w:tc>
        <w:tc>
          <w:tcPr>
            <w:tcW w:w="850" w:type="dxa"/>
          </w:tcPr>
          <w:p w:rsidR="00937104" w:rsidRPr="00937104" w:rsidRDefault="00937104" w:rsidP="00937104">
            <w:pPr>
              <w:jc w:val="both"/>
              <w:rPr>
                <w:sz w:val="24"/>
                <w:szCs w:val="24"/>
              </w:rPr>
            </w:pPr>
            <w:r w:rsidRPr="00937104">
              <w:rPr>
                <w:sz w:val="24"/>
                <w:szCs w:val="24"/>
              </w:rPr>
              <w:t>0</w:t>
            </w:r>
          </w:p>
        </w:tc>
        <w:tc>
          <w:tcPr>
            <w:tcW w:w="709" w:type="dxa"/>
          </w:tcPr>
          <w:p w:rsidR="00937104" w:rsidRPr="00937104" w:rsidRDefault="00937104" w:rsidP="00937104">
            <w:pPr>
              <w:jc w:val="both"/>
              <w:rPr>
                <w:sz w:val="24"/>
                <w:szCs w:val="24"/>
              </w:rPr>
            </w:pPr>
            <w:r w:rsidRPr="00937104">
              <w:rPr>
                <w:sz w:val="24"/>
                <w:szCs w:val="24"/>
              </w:rPr>
              <w:t>54%</w:t>
            </w:r>
          </w:p>
        </w:tc>
        <w:tc>
          <w:tcPr>
            <w:tcW w:w="851" w:type="dxa"/>
          </w:tcPr>
          <w:p w:rsidR="00937104" w:rsidRPr="00937104" w:rsidRDefault="00937104" w:rsidP="00937104">
            <w:pPr>
              <w:jc w:val="both"/>
              <w:rPr>
                <w:sz w:val="24"/>
                <w:szCs w:val="24"/>
              </w:rPr>
            </w:pPr>
            <w:r w:rsidRPr="00937104">
              <w:rPr>
                <w:sz w:val="24"/>
                <w:szCs w:val="24"/>
              </w:rPr>
              <w:t>100%</w:t>
            </w:r>
          </w:p>
        </w:tc>
        <w:tc>
          <w:tcPr>
            <w:tcW w:w="1134" w:type="dxa"/>
          </w:tcPr>
          <w:p w:rsidR="00937104" w:rsidRPr="00937104" w:rsidRDefault="00937104" w:rsidP="00937104">
            <w:pPr>
              <w:jc w:val="both"/>
              <w:rPr>
                <w:sz w:val="24"/>
                <w:szCs w:val="24"/>
              </w:rPr>
            </w:pPr>
            <w:r w:rsidRPr="00937104">
              <w:rPr>
                <w:sz w:val="24"/>
                <w:szCs w:val="24"/>
              </w:rPr>
              <w:t>3,83</w:t>
            </w:r>
          </w:p>
        </w:tc>
      </w:tr>
      <w:tr w:rsidR="00937104" w:rsidRPr="00937104" w:rsidTr="00E0763B">
        <w:tc>
          <w:tcPr>
            <w:tcW w:w="806" w:type="dxa"/>
          </w:tcPr>
          <w:p w:rsidR="00937104" w:rsidRPr="00937104" w:rsidRDefault="00937104" w:rsidP="00937104">
            <w:pPr>
              <w:jc w:val="both"/>
              <w:rPr>
                <w:sz w:val="24"/>
                <w:szCs w:val="24"/>
              </w:rPr>
            </w:pPr>
            <w:r w:rsidRPr="00937104">
              <w:rPr>
                <w:sz w:val="24"/>
                <w:szCs w:val="24"/>
              </w:rPr>
              <w:t>8-г</w:t>
            </w:r>
          </w:p>
        </w:tc>
        <w:tc>
          <w:tcPr>
            <w:tcW w:w="1214" w:type="dxa"/>
          </w:tcPr>
          <w:p w:rsidR="00937104" w:rsidRPr="00937104" w:rsidRDefault="00937104" w:rsidP="00937104">
            <w:pPr>
              <w:jc w:val="both"/>
              <w:rPr>
                <w:sz w:val="24"/>
                <w:szCs w:val="24"/>
              </w:rPr>
            </w:pPr>
            <w:r w:rsidRPr="00937104">
              <w:rPr>
                <w:sz w:val="24"/>
                <w:szCs w:val="24"/>
              </w:rPr>
              <w:t>18</w:t>
            </w:r>
          </w:p>
        </w:tc>
        <w:tc>
          <w:tcPr>
            <w:tcW w:w="1417" w:type="dxa"/>
          </w:tcPr>
          <w:p w:rsidR="00937104" w:rsidRPr="00937104" w:rsidRDefault="00937104" w:rsidP="00937104">
            <w:pPr>
              <w:jc w:val="both"/>
              <w:rPr>
                <w:sz w:val="24"/>
                <w:szCs w:val="24"/>
              </w:rPr>
            </w:pPr>
            <w:r w:rsidRPr="00937104">
              <w:rPr>
                <w:sz w:val="24"/>
                <w:szCs w:val="24"/>
              </w:rPr>
              <w:t>18</w:t>
            </w:r>
          </w:p>
        </w:tc>
        <w:tc>
          <w:tcPr>
            <w:tcW w:w="1207" w:type="dxa"/>
          </w:tcPr>
          <w:p w:rsidR="00937104" w:rsidRPr="00937104" w:rsidRDefault="00937104" w:rsidP="00937104">
            <w:pPr>
              <w:jc w:val="both"/>
              <w:rPr>
                <w:sz w:val="24"/>
                <w:szCs w:val="24"/>
              </w:rPr>
            </w:pPr>
            <w:r w:rsidRPr="00937104">
              <w:rPr>
                <w:sz w:val="24"/>
                <w:szCs w:val="24"/>
              </w:rPr>
              <w:t>3</w:t>
            </w:r>
          </w:p>
        </w:tc>
        <w:tc>
          <w:tcPr>
            <w:tcW w:w="709" w:type="dxa"/>
          </w:tcPr>
          <w:p w:rsidR="00937104" w:rsidRPr="00937104" w:rsidRDefault="00937104" w:rsidP="00937104">
            <w:pPr>
              <w:jc w:val="both"/>
              <w:rPr>
                <w:sz w:val="24"/>
                <w:szCs w:val="24"/>
              </w:rPr>
            </w:pPr>
            <w:r w:rsidRPr="00937104">
              <w:rPr>
                <w:sz w:val="24"/>
                <w:szCs w:val="24"/>
              </w:rPr>
              <w:t>2</w:t>
            </w:r>
          </w:p>
        </w:tc>
        <w:tc>
          <w:tcPr>
            <w:tcW w:w="709" w:type="dxa"/>
          </w:tcPr>
          <w:p w:rsidR="00937104" w:rsidRPr="00937104" w:rsidRDefault="00937104" w:rsidP="00937104">
            <w:pPr>
              <w:jc w:val="both"/>
              <w:rPr>
                <w:sz w:val="24"/>
                <w:szCs w:val="24"/>
              </w:rPr>
            </w:pPr>
            <w:r w:rsidRPr="00937104">
              <w:rPr>
                <w:sz w:val="24"/>
                <w:szCs w:val="24"/>
              </w:rPr>
              <w:t>13</w:t>
            </w:r>
          </w:p>
        </w:tc>
        <w:tc>
          <w:tcPr>
            <w:tcW w:w="850" w:type="dxa"/>
          </w:tcPr>
          <w:p w:rsidR="00937104" w:rsidRPr="00937104" w:rsidRDefault="00937104" w:rsidP="00937104">
            <w:pPr>
              <w:jc w:val="both"/>
              <w:rPr>
                <w:sz w:val="24"/>
                <w:szCs w:val="24"/>
              </w:rPr>
            </w:pPr>
            <w:r w:rsidRPr="00937104">
              <w:rPr>
                <w:sz w:val="24"/>
                <w:szCs w:val="24"/>
              </w:rPr>
              <w:t>0</w:t>
            </w:r>
          </w:p>
        </w:tc>
        <w:tc>
          <w:tcPr>
            <w:tcW w:w="709" w:type="dxa"/>
          </w:tcPr>
          <w:p w:rsidR="00937104" w:rsidRPr="00937104" w:rsidRDefault="00937104" w:rsidP="00937104">
            <w:pPr>
              <w:jc w:val="both"/>
              <w:rPr>
                <w:sz w:val="24"/>
                <w:szCs w:val="24"/>
              </w:rPr>
            </w:pPr>
            <w:r w:rsidRPr="00937104">
              <w:rPr>
                <w:sz w:val="24"/>
                <w:szCs w:val="24"/>
              </w:rPr>
              <w:t>28%</w:t>
            </w:r>
          </w:p>
        </w:tc>
        <w:tc>
          <w:tcPr>
            <w:tcW w:w="851" w:type="dxa"/>
          </w:tcPr>
          <w:p w:rsidR="00937104" w:rsidRPr="00937104" w:rsidRDefault="00937104" w:rsidP="00937104">
            <w:pPr>
              <w:jc w:val="both"/>
              <w:rPr>
                <w:sz w:val="24"/>
                <w:szCs w:val="24"/>
              </w:rPr>
            </w:pPr>
            <w:r w:rsidRPr="00937104">
              <w:rPr>
                <w:sz w:val="24"/>
                <w:szCs w:val="24"/>
              </w:rPr>
              <w:t>100%</w:t>
            </w:r>
          </w:p>
        </w:tc>
        <w:tc>
          <w:tcPr>
            <w:tcW w:w="1134" w:type="dxa"/>
          </w:tcPr>
          <w:p w:rsidR="00937104" w:rsidRPr="00937104" w:rsidRDefault="00937104" w:rsidP="00937104">
            <w:pPr>
              <w:jc w:val="both"/>
              <w:rPr>
                <w:sz w:val="24"/>
                <w:szCs w:val="24"/>
              </w:rPr>
            </w:pPr>
            <w:r w:rsidRPr="00937104">
              <w:rPr>
                <w:sz w:val="24"/>
                <w:szCs w:val="24"/>
              </w:rPr>
              <w:t>3,44</w:t>
            </w:r>
          </w:p>
        </w:tc>
      </w:tr>
      <w:tr w:rsidR="00937104" w:rsidRPr="00937104" w:rsidTr="00E0763B">
        <w:tc>
          <w:tcPr>
            <w:tcW w:w="806" w:type="dxa"/>
          </w:tcPr>
          <w:p w:rsidR="00937104" w:rsidRPr="00937104" w:rsidRDefault="00937104" w:rsidP="00937104">
            <w:pPr>
              <w:jc w:val="both"/>
              <w:rPr>
                <w:sz w:val="24"/>
                <w:szCs w:val="24"/>
              </w:rPr>
            </w:pPr>
            <w:r w:rsidRPr="00937104">
              <w:rPr>
                <w:sz w:val="24"/>
                <w:szCs w:val="24"/>
              </w:rPr>
              <w:t>10-а</w:t>
            </w:r>
          </w:p>
        </w:tc>
        <w:tc>
          <w:tcPr>
            <w:tcW w:w="1214" w:type="dxa"/>
          </w:tcPr>
          <w:p w:rsidR="00937104" w:rsidRPr="00937104" w:rsidRDefault="00937104" w:rsidP="00937104">
            <w:pPr>
              <w:jc w:val="both"/>
              <w:rPr>
                <w:sz w:val="24"/>
                <w:szCs w:val="24"/>
              </w:rPr>
            </w:pPr>
            <w:r w:rsidRPr="00937104">
              <w:rPr>
                <w:sz w:val="24"/>
                <w:szCs w:val="24"/>
              </w:rPr>
              <w:t>17</w:t>
            </w:r>
          </w:p>
        </w:tc>
        <w:tc>
          <w:tcPr>
            <w:tcW w:w="1417" w:type="dxa"/>
          </w:tcPr>
          <w:p w:rsidR="00937104" w:rsidRPr="00937104" w:rsidRDefault="00937104" w:rsidP="00937104">
            <w:pPr>
              <w:jc w:val="both"/>
              <w:rPr>
                <w:sz w:val="24"/>
                <w:szCs w:val="24"/>
              </w:rPr>
            </w:pPr>
            <w:r w:rsidRPr="00937104">
              <w:rPr>
                <w:sz w:val="24"/>
                <w:szCs w:val="24"/>
              </w:rPr>
              <w:t>17</w:t>
            </w:r>
          </w:p>
        </w:tc>
        <w:tc>
          <w:tcPr>
            <w:tcW w:w="1207" w:type="dxa"/>
          </w:tcPr>
          <w:p w:rsidR="00937104" w:rsidRPr="00937104" w:rsidRDefault="00937104" w:rsidP="00937104">
            <w:pPr>
              <w:jc w:val="both"/>
              <w:rPr>
                <w:sz w:val="24"/>
                <w:szCs w:val="24"/>
              </w:rPr>
            </w:pPr>
            <w:r w:rsidRPr="00937104">
              <w:rPr>
                <w:sz w:val="24"/>
                <w:szCs w:val="24"/>
              </w:rPr>
              <w:t>9</w:t>
            </w:r>
          </w:p>
        </w:tc>
        <w:tc>
          <w:tcPr>
            <w:tcW w:w="709" w:type="dxa"/>
          </w:tcPr>
          <w:p w:rsidR="00937104" w:rsidRPr="00937104" w:rsidRDefault="00937104" w:rsidP="00937104">
            <w:pPr>
              <w:jc w:val="both"/>
              <w:rPr>
                <w:sz w:val="24"/>
                <w:szCs w:val="24"/>
              </w:rPr>
            </w:pPr>
            <w:r w:rsidRPr="00937104">
              <w:rPr>
                <w:sz w:val="24"/>
                <w:szCs w:val="24"/>
              </w:rPr>
              <w:t>4</w:t>
            </w:r>
          </w:p>
        </w:tc>
        <w:tc>
          <w:tcPr>
            <w:tcW w:w="709" w:type="dxa"/>
          </w:tcPr>
          <w:p w:rsidR="00937104" w:rsidRPr="00937104" w:rsidRDefault="00937104" w:rsidP="00937104">
            <w:pPr>
              <w:jc w:val="both"/>
              <w:rPr>
                <w:sz w:val="24"/>
                <w:szCs w:val="24"/>
              </w:rPr>
            </w:pPr>
            <w:r w:rsidRPr="00937104">
              <w:rPr>
                <w:sz w:val="24"/>
                <w:szCs w:val="24"/>
              </w:rPr>
              <w:t>4</w:t>
            </w:r>
          </w:p>
        </w:tc>
        <w:tc>
          <w:tcPr>
            <w:tcW w:w="850" w:type="dxa"/>
          </w:tcPr>
          <w:p w:rsidR="00937104" w:rsidRPr="00937104" w:rsidRDefault="00937104" w:rsidP="00937104">
            <w:pPr>
              <w:jc w:val="both"/>
              <w:rPr>
                <w:sz w:val="24"/>
                <w:szCs w:val="24"/>
              </w:rPr>
            </w:pPr>
            <w:r w:rsidRPr="00937104">
              <w:rPr>
                <w:sz w:val="24"/>
                <w:szCs w:val="24"/>
              </w:rPr>
              <w:t>0</w:t>
            </w:r>
          </w:p>
        </w:tc>
        <w:tc>
          <w:tcPr>
            <w:tcW w:w="709" w:type="dxa"/>
          </w:tcPr>
          <w:p w:rsidR="00937104" w:rsidRPr="00937104" w:rsidRDefault="00937104" w:rsidP="00937104">
            <w:pPr>
              <w:jc w:val="both"/>
              <w:rPr>
                <w:sz w:val="24"/>
                <w:szCs w:val="24"/>
              </w:rPr>
            </w:pPr>
            <w:r w:rsidRPr="00937104">
              <w:rPr>
                <w:sz w:val="24"/>
                <w:szCs w:val="24"/>
              </w:rPr>
              <w:t>76%</w:t>
            </w:r>
          </w:p>
        </w:tc>
        <w:tc>
          <w:tcPr>
            <w:tcW w:w="851" w:type="dxa"/>
          </w:tcPr>
          <w:p w:rsidR="00937104" w:rsidRPr="00937104" w:rsidRDefault="00937104" w:rsidP="00937104">
            <w:pPr>
              <w:jc w:val="both"/>
              <w:rPr>
                <w:sz w:val="24"/>
                <w:szCs w:val="24"/>
              </w:rPr>
            </w:pPr>
            <w:r w:rsidRPr="00937104">
              <w:rPr>
                <w:sz w:val="24"/>
                <w:szCs w:val="24"/>
              </w:rPr>
              <w:t>100%</w:t>
            </w:r>
          </w:p>
        </w:tc>
        <w:tc>
          <w:tcPr>
            <w:tcW w:w="1134" w:type="dxa"/>
          </w:tcPr>
          <w:p w:rsidR="00937104" w:rsidRPr="00937104" w:rsidRDefault="00937104" w:rsidP="00937104">
            <w:pPr>
              <w:jc w:val="both"/>
              <w:rPr>
                <w:sz w:val="24"/>
                <w:szCs w:val="24"/>
              </w:rPr>
            </w:pPr>
            <w:r w:rsidRPr="00937104">
              <w:rPr>
                <w:sz w:val="24"/>
                <w:szCs w:val="24"/>
              </w:rPr>
              <w:t>4,29</w:t>
            </w:r>
          </w:p>
        </w:tc>
      </w:tr>
      <w:tr w:rsidR="00937104" w:rsidRPr="00937104" w:rsidTr="00E0763B">
        <w:tc>
          <w:tcPr>
            <w:tcW w:w="806" w:type="dxa"/>
          </w:tcPr>
          <w:p w:rsidR="00937104" w:rsidRPr="00937104" w:rsidRDefault="00937104" w:rsidP="00937104">
            <w:pPr>
              <w:jc w:val="both"/>
              <w:rPr>
                <w:sz w:val="24"/>
                <w:szCs w:val="24"/>
              </w:rPr>
            </w:pPr>
            <w:r w:rsidRPr="00937104">
              <w:rPr>
                <w:sz w:val="24"/>
                <w:szCs w:val="24"/>
              </w:rPr>
              <w:t>10-б</w:t>
            </w:r>
          </w:p>
        </w:tc>
        <w:tc>
          <w:tcPr>
            <w:tcW w:w="1214" w:type="dxa"/>
          </w:tcPr>
          <w:p w:rsidR="00937104" w:rsidRPr="00937104" w:rsidRDefault="00937104" w:rsidP="00937104">
            <w:pPr>
              <w:jc w:val="both"/>
              <w:rPr>
                <w:sz w:val="24"/>
                <w:szCs w:val="24"/>
              </w:rPr>
            </w:pPr>
            <w:r w:rsidRPr="00937104">
              <w:rPr>
                <w:sz w:val="24"/>
                <w:szCs w:val="24"/>
              </w:rPr>
              <w:t>20</w:t>
            </w:r>
          </w:p>
        </w:tc>
        <w:tc>
          <w:tcPr>
            <w:tcW w:w="1417" w:type="dxa"/>
          </w:tcPr>
          <w:p w:rsidR="00937104" w:rsidRPr="00937104" w:rsidRDefault="00937104" w:rsidP="00937104">
            <w:pPr>
              <w:jc w:val="both"/>
              <w:rPr>
                <w:sz w:val="24"/>
                <w:szCs w:val="24"/>
              </w:rPr>
            </w:pPr>
            <w:r w:rsidRPr="00937104">
              <w:rPr>
                <w:sz w:val="24"/>
                <w:szCs w:val="24"/>
              </w:rPr>
              <w:t>20</w:t>
            </w:r>
          </w:p>
        </w:tc>
        <w:tc>
          <w:tcPr>
            <w:tcW w:w="1207" w:type="dxa"/>
          </w:tcPr>
          <w:p w:rsidR="00937104" w:rsidRPr="00937104" w:rsidRDefault="00937104" w:rsidP="00937104">
            <w:pPr>
              <w:jc w:val="both"/>
              <w:rPr>
                <w:sz w:val="24"/>
                <w:szCs w:val="24"/>
              </w:rPr>
            </w:pPr>
            <w:r w:rsidRPr="00937104">
              <w:rPr>
                <w:sz w:val="24"/>
                <w:szCs w:val="24"/>
              </w:rPr>
              <w:t>8</w:t>
            </w:r>
          </w:p>
        </w:tc>
        <w:tc>
          <w:tcPr>
            <w:tcW w:w="709" w:type="dxa"/>
          </w:tcPr>
          <w:p w:rsidR="00937104" w:rsidRPr="00937104" w:rsidRDefault="00937104" w:rsidP="00937104">
            <w:pPr>
              <w:jc w:val="both"/>
              <w:rPr>
                <w:sz w:val="24"/>
                <w:szCs w:val="24"/>
              </w:rPr>
            </w:pPr>
            <w:r w:rsidRPr="00937104">
              <w:rPr>
                <w:sz w:val="24"/>
                <w:szCs w:val="24"/>
              </w:rPr>
              <w:t>5</w:t>
            </w:r>
          </w:p>
        </w:tc>
        <w:tc>
          <w:tcPr>
            <w:tcW w:w="709" w:type="dxa"/>
          </w:tcPr>
          <w:p w:rsidR="00937104" w:rsidRPr="00937104" w:rsidRDefault="00937104" w:rsidP="00937104">
            <w:pPr>
              <w:jc w:val="both"/>
              <w:rPr>
                <w:sz w:val="24"/>
                <w:szCs w:val="24"/>
              </w:rPr>
            </w:pPr>
            <w:r w:rsidRPr="00937104">
              <w:rPr>
                <w:sz w:val="24"/>
                <w:szCs w:val="24"/>
              </w:rPr>
              <w:t>7</w:t>
            </w:r>
          </w:p>
        </w:tc>
        <w:tc>
          <w:tcPr>
            <w:tcW w:w="850" w:type="dxa"/>
          </w:tcPr>
          <w:p w:rsidR="00937104" w:rsidRPr="00937104" w:rsidRDefault="00937104" w:rsidP="00937104">
            <w:pPr>
              <w:jc w:val="both"/>
              <w:rPr>
                <w:sz w:val="24"/>
                <w:szCs w:val="24"/>
              </w:rPr>
            </w:pPr>
            <w:r w:rsidRPr="00937104">
              <w:rPr>
                <w:sz w:val="24"/>
                <w:szCs w:val="24"/>
              </w:rPr>
              <w:t>0</w:t>
            </w:r>
          </w:p>
        </w:tc>
        <w:tc>
          <w:tcPr>
            <w:tcW w:w="709" w:type="dxa"/>
          </w:tcPr>
          <w:p w:rsidR="00937104" w:rsidRPr="00937104" w:rsidRDefault="00937104" w:rsidP="00937104">
            <w:pPr>
              <w:jc w:val="both"/>
              <w:rPr>
                <w:sz w:val="24"/>
                <w:szCs w:val="24"/>
              </w:rPr>
            </w:pPr>
            <w:r w:rsidRPr="00937104">
              <w:rPr>
                <w:sz w:val="24"/>
                <w:szCs w:val="24"/>
              </w:rPr>
              <w:t>65%</w:t>
            </w:r>
          </w:p>
        </w:tc>
        <w:tc>
          <w:tcPr>
            <w:tcW w:w="851" w:type="dxa"/>
          </w:tcPr>
          <w:p w:rsidR="00937104" w:rsidRPr="00937104" w:rsidRDefault="00937104" w:rsidP="00937104">
            <w:pPr>
              <w:jc w:val="both"/>
              <w:rPr>
                <w:sz w:val="24"/>
                <w:szCs w:val="24"/>
              </w:rPr>
            </w:pPr>
            <w:r w:rsidRPr="00937104">
              <w:rPr>
                <w:sz w:val="24"/>
                <w:szCs w:val="24"/>
              </w:rPr>
              <w:t>100%</w:t>
            </w:r>
          </w:p>
        </w:tc>
        <w:tc>
          <w:tcPr>
            <w:tcW w:w="1134" w:type="dxa"/>
          </w:tcPr>
          <w:p w:rsidR="00937104" w:rsidRPr="00937104" w:rsidRDefault="00937104" w:rsidP="00937104">
            <w:pPr>
              <w:jc w:val="both"/>
              <w:rPr>
                <w:sz w:val="24"/>
                <w:szCs w:val="24"/>
              </w:rPr>
            </w:pPr>
            <w:r w:rsidRPr="00937104">
              <w:rPr>
                <w:sz w:val="24"/>
                <w:szCs w:val="24"/>
              </w:rPr>
              <w:t>4,05</w:t>
            </w:r>
          </w:p>
        </w:tc>
      </w:tr>
    </w:tbl>
    <w:p w:rsidR="00937104" w:rsidRPr="00937104" w:rsidRDefault="00937104" w:rsidP="00937104">
      <w:pPr>
        <w:jc w:val="both"/>
        <w:rPr>
          <w:b/>
          <w:sz w:val="24"/>
          <w:szCs w:val="24"/>
        </w:rPr>
      </w:pPr>
      <w:r w:rsidRPr="00937104">
        <w:rPr>
          <w:b/>
          <w:sz w:val="24"/>
          <w:szCs w:val="24"/>
        </w:rPr>
        <w:t>8.Выполнение программ учителями</w:t>
      </w:r>
    </w:p>
    <w:p w:rsidR="00937104" w:rsidRPr="00937104" w:rsidRDefault="00937104" w:rsidP="00937104">
      <w:pPr>
        <w:jc w:val="both"/>
        <w:rPr>
          <w:sz w:val="24"/>
          <w:szCs w:val="24"/>
        </w:rPr>
      </w:pPr>
      <w:r w:rsidRPr="00937104">
        <w:rPr>
          <w:sz w:val="24"/>
          <w:szCs w:val="24"/>
        </w:rPr>
        <w:t>Учителя – предметники в полном объеме реализовали программы по предметам.</w:t>
      </w:r>
    </w:p>
    <w:p w:rsidR="00937104" w:rsidRPr="00937104" w:rsidRDefault="00937104" w:rsidP="00937104">
      <w:pPr>
        <w:jc w:val="both"/>
        <w:rPr>
          <w:b/>
          <w:sz w:val="24"/>
          <w:szCs w:val="24"/>
        </w:rPr>
      </w:pPr>
      <w:r w:rsidRPr="00937104">
        <w:rPr>
          <w:b/>
          <w:sz w:val="24"/>
          <w:szCs w:val="24"/>
        </w:rPr>
        <w:t>9.Работа с одаренными детьми</w:t>
      </w:r>
    </w:p>
    <w:p w:rsidR="00937104" w:rsidRPr="00937104" w:rsidRDefault="00937104" w:rsidP="00937104">
      <w:pPr>
        <w:jc w:val="both"/>
        <w:rPr>
          <w:sz w:val="24"/>
          <w:szCs w:val="24"/>
        </w:rPr>
      </w:pPr>
      <w:r w:rsidRPr="00937104">
        <w:rPr>
          <w:sz w:val="24"/>
          <w:szCs w:val="24"/>
        </w:rPr>
        <w:t>9.1. В сентябре 2019-2020 учебного года стартовал школьный этап Всероссийской олимпиады школьников. В школьном туре по данным предметам приняло участие 117учащихся( 52-биология,25-физика, 15-химия, 25-экология), из них в муниципальный  тур вышло:</w:t>
      </w:r>
    </w:p>
    <w:p w:rsidR="00937104" w:rsidRPr="00937104" w:rsidRDefault="00937104" w:rsidP="00937104">
      <w:pPr>
        <w:ind w:left="360"/>
        <w:jc w:val="both"/>
        <w:rPr>
          <w:sz w:val="24"/>
          <w:szCs w:val="24"/>
        </w:rPr>
      </w:pPr>
      <w:r w:rsidRPr="00937104">
        <w:rPr>
          <w:sz w:val="24"/>
          <w:szCs w:val="24"/>
        </w:rPr>
        <w:t>- биология – 11 учащихся (Пономарева Е. Рубцова К,Деменева  В.Шевченко О;)</w:t>
      </w:r>
    </w:p>
    <w:p w:rsidR="00937104" w:rsidRPr="00937104" w:rsidRDefault="00937104" w:rsidP="00937104">
      <w:pPr>
        <w:ind w:left="360"/>
        <w:jc w:val="both"/>
        <w:rPr>
          <w:sz w:val="24"/>
          <w:szCs w:val="24"/>
        </w:rPr>
      </w:pPr>
      <w:r w:rsidRPr="00937104">
        <w:rPr>
          <w:sz w:val="24"/>
          <w:szCs w:val="24"/>
        </w:rPr>
        <w:t>- физика – 6 учащихся;</w:t>
      </w:r>
    </w:p>
    <w:p w:rsidR="00937104" w:rsidRPr="00937104" w:rsidRDefault="00937104" w:rsidP="00937104">
      <w:pPr>
        <w:ind w:left="360"/>
        <w:jc w:val="both"/>
        <w:rPr>
          <w:sz w:val="24"/>
          <w:szCs w:val="24"/>
        </w:rPr>
      </w:pPr>
      <w:r w:rsidRPr="00937104">
        <w:rPr>
          <w:sz w:val="24"/>
          <w:szCs w:val="24"/>
        </w:rPr>
        <w:t>- химия – 6 учащихся( Тищенко А. ,Рубцова К., Деменева В.)</w:t>
      </w:r>
    </w:p>
    <w:p w:rsidR="00937104" w:rsidRPr="00937104" w:rsidRDefault="00937104" w:rsidP="00937104">
      <w:pPr>
        <w:ind w:left="360"/>
        <w:jc w:val="both"/>
        <w:rPr>
          <w:sz w:val="24"/>
          <w:szCs w:val="24"/>
        </w:rPr>
      </w:pPr>
      <w:r w:rsidRPr="00937104">
        <w:rPr>
          <w:sz w:val="24"/>
          <w:szCs w:val="24"/>
        </w:rPr>
        <w:t>- экология – 5 учащихся( Ермакова В., Деменева В,)</w:t>
      </w:r>
    </w:p>
    <w:p w:rsidR="00937104" w:rsidRPr="00937104" w:rsidRDefault="00937104" w:rsidP="00937104">
      <w:pPr>
        <w:jc w:val="both"/>
        <w:rPr>
          <w:sz w:val="24"/>
          <w:szCs w:val="24"/>
        </w:rPr>
      </w:pPr>
      <w:r w:rsidRPr="00937104">
        <w:rPr>
          <w:sz w:val="24"/>
          <w:szCs w:val="24"/>
        </w:rPr>
        <w:t>В марте-мае проходил олимпиады ЮФУ(химия и биология – Деменева В.,Лазарян А.,Ермакова В.,Пономарева Е.,Рубцова К), ДГТУ И РостГМУ( Деменева В.,Лазарян А.,Ермакова В.,Пономарева Е.,Рубцова К.)</w:t>
      </w:r>
    </w:p>
    <w:p w:rsidR="00937104" w:rsidRPr="00937104" w:rsidRDefault="00937104" w:rsidP="00937104">
      <w:pPr>
        <w:jc w:val="both"/>
        <w:rPr>
          <w:b/>
          <w:sz w:val="24"/>
          <w:szCs w:val="24"/>
        </w:rPr>
      </w:pPr>
      <w:r w:rsidRPr="00937104">
        <w:rPr>
          <w:b/>
          <w:sz w:val="24"/>
          <w:szCs w:val="24"/>
        </w:rPr>
        <w:t>10. Методическое объединение  молодых специалистов не имеет</w:t>
      </w:r>
    </w:p>
    <w:p w:rsidR="00937104" w:rsidRPr="00937104" w:rsidRDefault="00937104" w:rsidP="00937104">
      <w:pPr>
        <w:jc w:val="both"/>
        <w:rPr>
          <w:b/>
          <w:sz w:val="24"/>
          <w:szCs w:val="24"/>
        </w:rPr>
      </w:pPr>
      <w:r w:rsidRPr="00937104">
        <w:rPr>
          <w:b/>
          <w:sz w:val="24"/>
          <w:szCs w:val="24"/>
        </w:rPr>
        <w:t>11.Весь программный материал за первое полугодье по физике, химии и биологии учителя МО выполнили.12.</w:t>
      </w:r>
      <w:r w:rsidRPr="00937104">
        <w:rPr>
          <w:sz w:val="24"/>
          <w:szCs w:val="24"/>
        </w:rPr>
        <w:t xml:space="preserve"> </w:t>
      </w:r>
      <w:r w:rsidRPr="00937104">
        <w:rPr>
          <w:b/>
          <w:sz w:val="24"/>
          <w:szCs w:val="24"/>
        </w:rPr>
        <w:t>Блок проблем и недостатков</w:t>
      </w:r>
    </w:p>
    <w:p w:rsidR="00937104" w:rsidRPr="00937104" w:rsidRDefault="00937104" w:rsidP="00937104">
      <w:pPr>
        <w:jc w:val="both"/>
        <w:rPr>
          <w:b/>
          <w:sz w:val="24"/>
          <w:szCs w:val="24"/>
        </w:rPr>
      </w:pPr>
      <w:r w:rsidRPr="00937104">
        <w:rPr>
          <w:sz w:val="24"/>
          <w:szCs w:val="24"/>
        </w:rPr>
        <w:t>- в кабинетах №10 имеется неисправное информационно- техническое оборудование.</w:t>
      </w:r>
    </w:p>
    <w:p w:rsidR="00937104" w:rsidRPr="00937104" w:rsidRDefault="00937104" w:rsidP="00937104">
      <w:pPr>
        <w:jc w:val="both"/>
        <w:rPr>
          <w:sz w:val="24"/>
          <w:szCs w:val="24"/>
        </w:rPr>
      </w:pPr>
      <w:r w:rsidRPr="00937104">
        <w:rPr>
          <w:b/>
          <w:sz w:val="24"/>
          <w:szCs w:val="24"/>
        </w:rPr>
        <w:t>13.</w:t>
      </w:r>
      <w:r w:rsidRPr="00937104">
        <w:rPr>
          <w:sz w:val="24"/>
          <w:szCs w:val="24"/>
        </w:rPr>
        <w:t>Методическая работа не имеет проблем и недостатков</w:t>
      </w:r>
    </w:p>
    <w:p w:rsidR="00937104" w:rsidRPr="00937104" w:rsidRDefault="00937104" w:rsidP="00937104">
      <w:pPr>
        <w:jc w:val="both"/>
        <w:rPr>
          <w:sz w:val="24"/>
          <w:szCs w:val="24"/>
        </w:rPr>
      </w:pPr>
      <w:r w:rsidRPr="00937104">
        <w:rPr>
          <w:b/>
          <w:sz w:val="24"/>
          <w:szCs w:val="24"/>
        </w:rPr>
        <w:t>14</w:t>
      </w:r>
      <w:r w:rsidRPr="00937104">
        <w:rPr>
          <w:sz w:val="24"/>
          <w:szCs w:val="24"/>
        </w:rPr>
        <w:t>. В следующем полугодье МО продолжает работать над задачами:</w:t>
      </w:r>
    </w:p>
    <w:p w:rsidR="00937104" w:rsidRPr="00937104" w:rsidRDefault="00937104" w:rsidP="00937104">
      <w:pPr>
        <w:jc w:val="both"/>
        <w:rPr>
          <w:sz w:val="24"/>
          <w:szCs w:val="24"/>
        </w:rPr>
      </w:pPr>
      <w:r w:rsidRPr="00937104">
        <w:rPr>
          <w:sz w:val="24"/>
          <w:szCs w:val="24"/>
        </w:rPr>
        <w:t>- использование инновационных технологий для усиления мотивации при изучении предметов естественного цикла;</w:t>
      </w:r>
    </w:p>
    <w:p w:rsidR="00937104" w:rsidRPr="00937104" w:rsidRDefault="00937104" w:rsidP="00937104">
      <w:pPr>
        <w:jc w:val="both"/>
        <w:rPr>
          <w:sz w:val="24"/>
          <w:szCs w:val="24"/>
        </w:rPr>
      </w:pPr>
      <w:r w:rsidRPr="00937104">
        <w:rPr>
          <w:sz w:val="24"/>
          <w:szCs w:val="24"/>
        </w:rPr>
        <w:t>- создавать и совершенствовать банк заданий на уроках для повышения качества обучения и подготовке к сдаче ОГЭ и ЕГЭ по изучаемым предметам.</w:t>
      </w:r>
    </w:p>
    <w:p w:rsidR="00937104" w:rsidRPr="00937104" w:rsidRDefault="00937104" w:rsidP="00937104">
      <w:pPr>
        <w:jc w:val="both"/>
        <w:rPr>
          <w:sz w:val="24"/>
          <w:szCs w:val="24"/>
        </w:rPr>
      </w:pPr>
      <w:r w:rsidRPr="00937104">
        <w:rPr>
          <w:sz w:val="24"/>
          <w:szCs w:val="24"/>
        </w:rPr>
        <w:t>В целом можно считать работу МО учителей физики, химии и биологии удовлетворительной.</w:t>
      </w:r>
    </w:p>
    <w:p w:rsidR="00937104" w:rsidRPr="00937104" w:rsidRDefault="00937104" w:rsidP="00937104">
      <w:pPr>
        <w:rPr>
          <w:b/>
          <w:color w:val="0070C0"/>
          <w:sz w:val="28"/>
          <w:szCs w:val="28"/>
        </w:rPr>
      </w:pPr>
    </w:p>
    <w:p w:rsidR="00937104" w:rsidRPr="00937104" w:rsidRDefault="00937104" w:rsidP="00937104">
      <w:pPr>
        <w:jc w:val="center"/>
        <w:rPr>
          <w:b/>
          <w:sz w:val="24"/>
          <w:szCs w:val="24"/>
        </w:rPr>
      </w:pPr>
      <w:r w:rsidRPr="00937104">
        <w:rPr>
          <w:b/>
          <w:sz w:val="24"/>
          <w:szCs w:val="24"/>
        </w:rPr>
        <w:t>4.МО  учителей иностранных языков</w:t>
      </w:r>
    </w:p>
    <w:p w:rsidR="00937104" w:rsidRPr="00937104" w:rsidRDefault="00937104" w:rsidP="00937104">
      <w:pPr>
        <w:jc w:val="center"/>
        <w:rPr>
          <w:b/>
          <w:color w:val="0070C0"/>
          <w:sz w:val="24"/>
          <w:szCs w:val="24"/>
        </w:rPr>
      </w:pPr>
    </w:p>
    <w:p w:rsidR="00937104" w:rsidRPr="00937104" w:rsidRDefault="00937104" w:rsidP="00937104">
      <w:pPr>
        <w:ind w:firstLine="708"/>
        <w:jc w:val="both"/>
        <w:rPr>
          <w:color w:val="000000" w:themeColor="text1"/>
          <w:sz w:val="24"/>
          <w:szCs w:val="24"/>
        </w:rPr>
      </w:pPr>
      <w:r w:rsidRPr="00937104">
        <w:rPr>
          <w:color w:val="000000" w:themeColor="text1"/>
          <w:sz w:val="24"/>
          <w:szCs w:val="24"/>
        </w:rPr>
        <w:t>В течение 2019-2020 учебного года М О учителей иностранных языков продолжило работу по совершенствованию методики обучения иностранному языку  в контексте иноязычной культуры и созданию условий развития творческой активности учителей, внедрения в практику новых технологий с целью обеспечения уровня образования, соответствующего современным требованиям.</w:t>
      </w:r>
    </w:p>
    <w:p w:rsidR="00937104" w:rsidRPr="00937104" w:rsidRDefault="00937104" w:rsidP="00937104">
      <w:pPr>
        <w:ind w:firstLine="708"/>
        <w:jc w:val="both"/>
        <w:rPr>
          <w:color w:val="000000" w:themeColor="text1"/>
          <w:sz w:val="24"/>
          <w:szCs w:val="24"/>
        </w:rPr>
      </w:pPr>
      <w:r w:rsidRPr="00937104">
        <w:rPr>
          <w:color w:val="000000" w:themeColor="text1"/>
          <w:sz w:val="24"/>
          <w:szCs w:val="24"/>
        </w:rPr>
        <w:t xml:space="preserve">Тема деятельности МО учителей иностранных языков на данный учебный год: </w:t>
      </w:r>
      <w:r w:rsidRPr="00937104">
        <w:rPr>
          <w:b/>
          <w:color w:val="000000" w:themeColor="text1"/>
          <w:sz w:val="24"/>
          <w:szCs w:val="24"/>
        </w:rPr>
        <w:t>«Развитие познавательного интереса у учащихся на уроке через активные формы и новые технологии</w:t>
      </w:r>
      <w:r w:rsidRPr="00937104">
        <w:rPr>
          <w:color w:val="000000" w:themeColor="text1"/>
          <w:sz w:val="24"/>
          <w:szCs w:val="24"/>
        </w:rPr>
        <w:t>».</w:t>
      </w:r>
    </w:p>
    <w:p w:rsidR="00937104" w:rsidRPr="00937104" w:rsidRDefault="00937104" w:rsidP="00937104">
      <w:pPr>
        <w:shd w:val="clear" w:color="auto" w:fill="FFFFFF"/>
        <w:tabs>
          <w:tab w:val="left" w:pos="1450"/>
        </w:tabs>
        <w:ind w:firstLine="851"/>
        <w:jc w:val="both"/>
        <w:rPr>
          <w:b/>
          <w:bCs/>
          <w:color w:val="000000" w:themeColor="text1"/>
          <w:spacing w:val="-9"/>
          <w:sz w:val="24"/>
          <w:szCs w:val="24"/>
        </w:rPr>
      </w:pPr>
      <w:r w:rsidRPr="00937104">
        <w:rPr>
          <w:b/>
          <w:bCs/>
          <w:color w:val="000000" w:themeColor="text1"/>
          <w:spacing w:val="-9"/>
          <w:sz w:val="24"/>
          <w:szCs w:val="24"/>
        </w:rPr>
        <w:t>Основные формы, используемые в работе М О</w:t>
      </w:r>
    </w:p>
    <w:p w:rsidR="00937104" w:rsidRPr="00937104" w:rsidRDefault="00937104" w:rsidP="00937104">
      <w:pPr>
        <w:shd w:val="clear" w:color="auto" w:fill="FFFFFF"/>
        <w:tabs>
          <w:tab w:val="left" w:pos="1450"/>
        </w:tabs>
        <w:ind w:firstLine="851"/>
        <w:jc w:val="both"/>
        <w:rPr>
          <w:bCs/>
          <w:color w:val="000000" w:themeColor="text1"/>
          <w:spacing w:val="-9"/>
          <w:sz w:val="24"/>
          <w:szCs w:val="24"/>
        </w:rPr>
      </w:pPr>
      <w:r w:rsidRPr="00937104">
        <w:rPr>
          <w:bCs/>
          <w:color w:val="000000" w:themeColor="text1"/>
          <w:spacing w:val="-9"/>
          <w:sz w:val="24"/>
          <w:szCs w:val="24"/>
        </w:rPr>
        <w:lastRenderedPageBreak/>
        <w:t>1.Заседание методического объединения по вопросам методики преподавания, нормативно-правовой документации, обмена опытом работы, организации и проведения олимпиад, стимулирования и награждения учителей.</w:t>
      </w:r>
    </w:p>
    <w:p w:rsidR="00937104" w:rsidRPr="00937104" w:rsidRDefault="00937104" w:rsidP="00937104">
      <w:pPr>
        <w:shd w:val="clear" w:color="auto" w:fill="FFFFFF"/>
        <w:tabs>
          <w:tab w:val="left" w:pos="1450"/>
        </w:tabs>
        <w:ind w:firstLine="851"/>
        <w:jc w:val="both"/>
        <w:rPr>
          <w:bCs/>
          <w:color w:val="000000" w:themeColor="text1"/>
          <w:spacing w:val="-9"/>
          <w:sz w:val="24"/>
          <w:szCs w:val="24"/>
        </w:rPr>
      </w:pPr>
      <w:r w:rsidRPr="00937104">
        <w:rPr>
          <w:bCs/>
          <w:color w:val="000000" w:themeColor="text1"/>
          <w:spacing w:val="-9"/>
          <w:sz w:val="24"/>
          <w:szCs w:val="24"/>
        </w:rPr>
        <w:t>2.Открытые уроки, семинары, внеклассные мероприятия, вебинары.</w:t>
      </w:r>
    </w:p>
    <w:p w:rsidR="00937104" w:rsidRPr="00937104" w:rsidRDefault="00937104" w:rsidP="00937104">
      <w:pPr>
        <w:shd w:val="clear" w:color="auto" w:fill="FFFFFF"/>
        <w:tabs>
          <w:tab w:val="left" w:pos="1450"/>
        </w:tabs>
        <w:ind w:firstLine="851"/>
        <w:jc w:val="both"/>
        <w:rPr>
          <w:bCs/>
          <w:color w:val="000000" w:themeColor="text1"/>
          <w:spacing w:val="-9"/>
          <w:sz w:val="24"/>
          <w:szCs w:val="24"/>
        </w:rPr>
      </w:pPr>
      <w:r w:rsidRPr="00937104">
        <w:rPr>
          <w:bCs/>
          <w:color w:val="000000" w:themeColor="text1"/>
          <w:spacing w:val="-9"/>
          <w:sz w:val="24"/>
          <w:szCs w:val="24"/>
        </w:rPr>
        <w:t xml:space="preserve">3.Участие в конкурсах, фестивалях, публикациях, творческих группах, в работе сайта методического обьединения, выступление на районных заседаниях М.О. </w:t>
      </w:r>
    </w:p>
    <w:p w:rsidR="00937104" w:rsidRPr="00937104" w:rsidRDefault="00937104" w:rsidP="00937104">
      <w:pPr>
        <w:shd w:val="clear" w:color="auto" w:fill="FFFFFF"/>
        <w:tabs>
          <w:tab w:val="left" w:pos="1450"/>
        </w:tabs>
        <w:ind w:firstLine="851"/>
        <w:jc w:val="both"/>
        <w:rPr>
          <w:bCs/>
          <w:color w:val="000000" w:themeColor="text1"/>
          <w:spacing w:val="-9"/>
          <w:sz w:val="24"/>
          <w:szCs w:val="24"/>
        </w:rPr>
      </w:pPr>
      <w:r w:rsidRPr="00937104">
        <w:rPr>
          <w:bCs/>
          <w:color w:val="000000" w:themeColor="text1"/>
          <w:spacing w:val="-9"/>
          <w:sz w:val="24"/>
          <w:szCs w:val="24"/>
        </w:rPr>
        <w:t>4.Взаимопосещение уроков.</w:t>
      </w:r>
    </w:p>
    <w:p w:rsidR="00937104" w:rsidRPr="00937104" w:rsidRDefault="00937104" w:rsidP="00937104">
      <w:pPr>
        <w:shd w:val="clear" w:color="auto" w:fill="FFFFFF"/>
        <w:tabs>
          <w:tab w:val="left" w:pos="1450"/>
        </w:tabs>
        <w:ind w:firstLine="851"/>
        <w:jc w:val="both"/>
        <w:rPr>
          <w:sz w:val="24"/>
          <w:szCs w:val="24"/>
        </w:rPr>
      </w:pPr>
      <w:r w:rsidRPr="00937104">
        <w:rPr>
          <w:sz w:val="24"/>
          <w:szCs w:val="24"/>
        </w:rPr>
        <w:t>Повышение профессиональной компетенции учителей иностранного языка, их активное включение в педагогический поиск, совершенствование анализа и критериев оценки их работы остались основными направлениями деятельности методического объединения. Было проведено два заседания М О по плану, на котором рассматривались проблемы методики преподавания ин.яз, вопросы проведения недели иностранных языков, школьной олимпиады, участие в районных конкурсах.</w:t>
      </w:r>
    </w:p>
    <w:p w:rsidR="00937104" w:rsidRPr="00937104" w:rsidRDefault="00937104" w:rsidP="00937104">
      <w:pPr>
        <w:jc w:val="both"/>
        <w:rPr>
          <w:sz w:val="24"/>
          <w:szCs w:val="24"/>
        </w:rPr>
      </w:pPr>
      <w:r w:rsidRPr="00937104">
        <w:rPr>
          <w:sz w:val="24"/>
          <w:szCs w:val="24"/>
        </w:rPr>
        <w:t xml:space="preserve">            В соответствии с методической темой учителя продолжили свою работу по темам самообразования .</w:t>
      </w:r>
    </w:p>
    <w:p w:rsidR="00937104" w:rsidRPr="00937104" w:rsidRDefault="00937104" w:rsidP="00937104">
      <w:pPr>
        <w:jc w:val="both"/>
        <w:rPr>
          <w:sz w:val="24"/>
          <w:szCs w:val="24"/>
        </w:rPr>
      </w:pPr>
      <w:r w:rsidRPr="00937104">
        <w:rPr>
          <w:sz w:val="24"/>
          <w:szCs w:val="24"/>
          <w:u w:val="single"/>
        </w:rPr>
        <w:t>Воронкова Т.Г.</w:t>
      </w:r>
      <w:r w:rsidRPr="00937104">
        <w:rPr>
          <w:sz w:val="24"/>
          <w:szCs w:val="24"/>
        </w:rPr>
        <w:t xml:space="preserve"> – «Развитие познавательного интереса на уроках и вне урока»</w:t>
      </w:r>
    </w:p>
    <w:p w:rsidR="00937104" w:rsidRPr="00937104" w:rsidRDefault="00937104" w:rsidP="00937104">
      <w:pPr>
        <w:jc w:val="both"/>
        <w:rPr>
          <w:sz w:val="24"/>
          <w:szCs w:val="24"/>
        </w:rPr>
      </w:pPr>
      <w:r w:rsidRPr="00937104">
        <w:rPr>
          <w:sz w:val="24"/>
          <w:szCs w:val="24"/>
          <w:u w:val="single"/>
        </w:rPr>
        <w:t xml:space="preserve">Грамма Н.А. </w:t>
      </w:r>
      <w:r w:rsidRPr="00937104">
        <w:rPr>
          <w:sz w:val="24"/>
          <w:szCs w:val="24"/>
        </w:rPr>
        <w:t xml:space="preserve"> – «Использование мультимедии на уроках иностранного языка»</w:t>
      </w:r>
    </w:p>
    <w:p w:rsidR="00937104" w:rsidRPr="00937104" w:rsidRDefault="00937104" w:rsidP="00937104">
      <w:pPr>
        <w:jc w:val="both"/>
        <w:rPr>
          <w:sz w:val="24"/>
          <w:szCs w:val="24"/>
        </w:rPr>
      </w:pPr>
      <w:r w:rsidRPr="00937104">
        <w:rPr>
          <w:sz w:val="24"/>
          <w:szCs w:val="24"/>
          <w:u w:val="single"/>
        </w:rPr>
        <w:t>Чумакова Л.Н</w:t>
      </w:r>
      <w:r w:rsidRPr="00937104">
        <w:rPr>
          <w:sz w:val="24"/>
          <w:szCs w:val="24"/>
        </w:rPr>
        <w:t xml:space="preserve"> – «Развитие навыков диалогической речи в игровых моментах»</w:t>
      </w:r>
    </w:p>
    <w:p w:rsidR="00937104" w:rsidRPr="00937104" w:rsidRDefault="00937104" w:rsidP="00937104">
      <w:pPr>
        <w:jc w:val="both"/>
        <w:rPr>
          <w:sz w:val="24"/>
          <w:szCs w:val="24"/>
        </w:rPr>
      </w:pPr>
      <w:r w:rsidRPr="00937104">
        <w:rPr>
          <w:sz w:val="24"/>
          <w:szCs w:val="24"/>
          <w:u w:val="single"/>
        </w:rPr>
        <w:t>Губина А.А.</w:t>
      </w:r>
      <w:r w:rsidRPr="00937104">
        <w:rPr>
          <w:sz w:val="24"/>
          <w:szCs w:val="24"/>
        </w:rPr>
        <w:t xml:space="preserve"> – «Роль фонетической зарядки в обучении английскому языку»</w:t>
      </w:r>
    </w:p>
    <w:p w:rsidR="00937104" w:rsidRPr="00937104" w:rsidRDefault="00937104" w:rsidP="00937104">
      <w:pPr>
        <w:jc w:val="both"/>
        <w:rPr>
          <w:sz w:val="24"/>
          <w:szCs w:val="24"/>
        </w:rPr>
      </w:pPr>
      <w:r w:rsidRPr="00937104">
        <w:rPr>
          <w:sz w:val="24"/>
          <w:szCs w:val="24"/>
          <w:u w:val="single"/>
        </w:rPr>
        <w:t>Еремеева Л.П</w:t>
      </w:r>
      <w:r w:rsidRPr="00937104">
        <w:rPr>
          <w:sz w:val="24"/>
          <w:szCs w:val="24"/>
        </w:rPr>
        <w:t>. – «Развитие навыков чтения посредством активной познавательной деятельности»</w:t>
      </w:r>
    </w:p>
    <w:p w:rsidR="00937104" w:rsidRPr="00937104" w:rsidRDefault="00937104" w:rsidP="00937104">
      <w:pPr>
        <w:jc w:val="both"/>
        <w:rPr>
          <w:sz w:val="24"/>
          <w:szCs w:val="24"/>
        </w:rPr>
      </w:pPr>
      <w:r w:rsidRPr="00937104">
        <w:rPr>
          <w:sz w:val="24"/>
          <w:szCs w:val="24"/>
          <w:u w:val="single"/>
        </w:rPr>
        <w:t xml:space="preserve">Горева О.В. - </w:t>
      </w:r>
      <w:r w:rsidRPr="00937104">
        <w:rPr>
          <w:sz w:val="24"/>
          <w:szCs w:val="24"/>
        </w:rPr>
        <w:t xml:space="preserve"> «Использование информационных технологий на уроках английского языка».</w:t>
      </w:r>
    </w:p>
    <w:p w:rsidR="00937104" w:rsidRPr="00937104" w:rsidRDefault="00937104" w:rsidP="00937104">
      <w:pPr>
        <w:jc w:val="both"/>
        <w:rPr>
          <w:rFonts w:eastAsiaTheme="minorHAnsi"/>
          <w:sz w:val="24"/>
          <w:szCs w:val="24"/>
          <w:lang w:eastAsia="en-US"/>
        </w:rPr>
      </w:pPr>
      <w:r w:rsidRPr="00937104">
        <w:rPr>
          <w:rFonts w:eastAsiaTheme="minorHAnsi"/>
          <w:sz w:val="24"/>
          <w:szCs w:val="24"/>
          <w:u w:val="single"/>
          <w:lang w:eastAsia="en-US"/>
        </w:rPr>
        <w:t>Жаркова Д. Д.</w:t>
      </w:r>
      <w:r w:rsidRPr="00937104">
        <w:rPr>
          <w:rFonts w:eastAsiaTheme="minorHAnsi"/>
          <w:sz w:val="24"/>
          <w:szCs w:val="24"/>
          <w:lang w:eastAsia="en-US"/>
        </w:rPr>
        <w:t xml:space="preserve"> - «Развитие познавательного интереса  у уч. на уроке через активные формы и методы работы.»</w:t>
      </w:r>
    </w:p>
    <w:p w:rsidR="00937104" w:rsidRPr="00937104" w:rsidRDefault="00937104" w:rsidP="00937104">
      <w:pPr>
        <w:jc w:val="both"/>
        <w:rPr>
          <w:sz w:val="24"/>
          <w:szCs w:val="24"/>
        </w:rPr>
      </w:pPr>
      <w:r w:rsidRPr="00937104">
        <w:rPr>
          <w:sz w:val="24"/>
          <w:szCs w:val="24"/>
          <w:u w:val="single"/>
        </w:rPr>
        <w:t>Трофимова В. В.</w:t>
      </w:r>
      <w:r w:rsidRPr="00937104">
        <w:rPr>
          <w:sz w:val="24"/>
          <w:szCs w:val="24"/>
        </w:rPr>
        <w:t xml:space="preserve"> - «Развитие навыков аудирования, посредствам песенного материала».</w:t>
      </w:r>
    </w:p>
    <w:p w:rsidR="00937104" w:rsidRPr="00937104" w:rsidRDefault="00937104" w:rsidP="00937104">
      <w:pPr>
        <w:jc w:val="both"/>
        <w:rPr>
          <w:sz w:val="24"/>
          <w:szCs w:val="24"/>
        </w:rPr>
      </w:pPr>
      <w:r w:rsidRPr="00937104">
        <w:rPr>
          <w:sz w:val="24"/>
          <w:szCs w:val="24"/>
          <w:u w:val="single"/>
        </w:rPr>
        <w:t>Афанасьева Е.В.</w:t>
      </w:r>
      <w:r w:rsidRPr="00937104">
        <w:rPr>
          <w:sz w:val="24"/>
          <w:szCs w:val="24"/>
        </w:rPr>
        <w:t xml:space="preserve"> - «Здоровьесберегающие технологии на уроках английского языка»</w:t>
      </w:r>
    </w:p>
    <w:p w:rsidR="00937104" w:rsidRPr="00937104" w:rsidRDefault="00937104" w:rsidP="00937104">
      <w:pPr>
        <w:jc w:val="both"/>
        <w:rPr>
          <w:sz w:val="24"/>
          <w:szCs w:val="24"/>
        </w:rPr>
      </w:pPr>
    </w:p>
    <w:p w:rsidR="00937104" w:rsidRPr="00937104" w:rsidRDefault="00937104" w:rsidP="00937104">
      <w:pPr>
        <w:jc w:val="both"/>
        <w:rPr>
          <w:sz w:val="24"/>
          <w:szCs w:val="24"/>
        </w:rPr>
      </w:pPr>
      <w:r w:rsidRPr="00937104">
        <w:rPr>
          <w:sz w:val="24"/>
          <w:szCs w:val="24"/>
        </w:rPr>
        <w:t>Работая по своей проблеме учителя обращали внимание на психологический микроклимат, учитывали психологические особенности учащихся, обращали внимание на работу в режиме «У – ученик». Учителя старались применять на уроках дифференцированный подход к каждому ученику, изучают методы проведения современного урока, пополняют своё портфолио методическими разработками, достижениями.</w:t>
      </w:r>
    </w:p>
    <w:p w:rsidR="00937104" w:rsidRPr="00937104" w:rsidRDefault="00937104" w:rsidP="00937104">
      <w:pPr>
        <w:shd w:val="clear" w:color="auto" w:fill="FFFFFF" w:themeFill="background1"/>
        <w:jc w:val="both"/>
        <w:rPr>
          <w:sz w:val="24"/>
          <w:szCs w:val="24"/>
        </w:rPr>
      </w:pPr>
      <w:r w:rsidRPr="00937104">
        <w:rPr>
          <w:sz w:val="24"/>
          <w:szCs w:val="24"/>
        </w:rPr>
        <w:t xml:space="preserve">         Учителя активно участвуют в конкурсах, проектах, фестивалях. За текущий период в конкурсе «учитель 2020 года» участвовала Грамма Н.А.; Воронкова Т.Г., Еремеева Л.П. участвовали в региональном конкурсе «</w:t>
      </w:r>
      <w:r w:rsidRPr="00937104">
        <w:rPr>
          <w:color w:val="000000"/>
          <w:sz w:val="24"/>
          <w:szCs w:val="24"/>
          <w:shd w:val="clear" w:color="auto" w:fill="FFFFFF"/>
        </w:rPr>
        <w:t>Символы победы - язык»</w:t>
      </w:r>
      <w:r w:rsidRPr="00937104">
        <w:rPr>
          <w:sz w:val="24"/>
          <w:szCs w:val="24"/>
        </w:rPr>
        <w:t>, Воронкова Т.Г. участвует в региональном проекте «Иноязычное образование Дона – пространство диалога культур», в конкурсе «Методическая неделя», руководитель творческой группы «Содружество», участвует в дистанционных педагогических  конкурсах «Солнечный свет», «Сократ».  Еремеева Л.П. участвует в дистанционных педагогических  конкурсах «Солнечный свет», «Сократ», «Учителями славится Россия», «Завуч инфо», выступила с докладом на методическом объединении в рамках августовской конференции на тему «Урочная и внеурочная деятельность». Афанасьева является руководителем творческой районной группы «Спектр», участвовала в конференции «Ступени успеха», в груглом столе «Дмитриевские чтения», «Учитель года».</w:t>
      </w:r>
    </w:p>
    <w:p w:rsidR="00937104" w:rsidRPr="00937104" w:rsidRDefault="00937104" w:rsidP="00937104">
      <w:pPr>
        <w:jc w:val="both"/>
        <w:rPr>
          <w:sz w:val="24"/>
          <w:szCs w:val="24"/>
        </w:rPr>
      </w:pPr>
      <w:r w:rsidRPr="00937104">
        <w:rPr>
          <w:sz w:val="24"/>
          <w:szCs w:val="24"/>
        </w:rPr>
        <w:t xml:space="preserve">          В составе методического объединения учителей работают 6 учителей высшей категории (Чумакова Л.Н.. Еремеева Л.П., Воронкова Т.Г., Афанасьева Е.Н., Грамма Н.А., шевченко Н.М.), 2 учителя первой категории (Жаркова Д.Д., Горева О.В.), учитель Чумакова Л.Н. имеет нагрудный значок «Отличник народного просвещения».</w:t>
      </w:r>
    </w:p>
    <w:p w:rsidR="00937104" w:rsidRPr="00937104" w:rsidRDefault="00937104" w:rsidP="00937104">
      <w:pPr>
        <w:ind w:firstLine="708"/>
        <w:jc w:val="both"/>
        <w:rPr>
          <w:color w:val="000000" w:themeColor="text1"/>
          <w:sz w:val="24"/>
          <w:szCs w:val="24"/>
        </w:rPr>
      </w:pPr>
      <w:r w:rsidRPr="00937104">
        <w:rPr>
          <w:color w:val="000000" w:themeColor="text1"/>
          <w:sz w:val="24"/>
          <w:szCs w:val="24"/>
        </w:rPr>
        <w:t>Согласно плана работы школы по отслеживанию качества образования и уровня освоения знаний были проведены срезовые работы по иностранному языку в 8 классах по линии администрации в декабре 2019г., в 8 классах . Диагностирование по иностранному языку проводилось в форме тестовых заданий на базовом уровне и проверяло знания умений и навыков информативного чтения.</w:t>
      </w:r>
    </w:p>
    <w:p w:rsidR="00937104" w:rsidRPr="00937104" w:rsidRDefault="00937104" w:rsidP="00937104">
      <w:pPr>
        <w:ind w:firstLine="708"/>
        <w:jc w:val="both"/>
        <w:rPr>
          <w:color w:val="000000" w:themeColor="text1"/>
          <w:sz w:val="24"/>
          <w:szCs w:val="24"/>
        </w:rPr>
      </w:pPr>
      <w:r w:rsidRPr="00937104">
        <w:rPr>
          <w:color w:val="000000" w:themeColor="text1"/>
          <w:sz w:val="24"/>
          <w:szCs w:val="24"/>
        </w:rPr>
        <w:t xml:space="preserve">Результаты срезовых работ по иностранному языку предоставлены в таблице. В основном учащиеся показали хорошие результаты по информативному чтению по английскому языку, умеют </w:t>
      </w:r>
      <w:r w:rsidRPr="00937104">
        <w:rPr>
          <w:color w:val="000000" w:themeColor="text1"/>
          <w:sz w:val="24"/>
          <w:szCs w:val="24"/>
        </w:rPr>
        <w:lastRenderedPageBreak/>
        <w:t>находить нужную информацию в тексте по заданным вопросам, однако затрудняются  в применении отдельных грамматических структур.</w:t>
      </w:r>
    </w:p>
    <w:p w:rsidR="00937104" w:rsidRPr="00937104" w:rsidRDefault="00937104" w:rsidP="00937104">
      <w:pPr>
        <w:ind w:firstLine="708"/>
        <w:jc w:val="both"/>
        <w:rPr>
          <w:color w:val="000000" w:themeColor="text1"/>
          <w:sz w:val="24"/>
          <w:szCs w:val="24"/>
        </w:rPr>
      </w:pPr>
    </w:p>
    <w:tbl>
      <w:tblPr>
        <w:tblStyle w:val="19"/>
        <w:tblW w:w="10978" w:type="dxa"/>
        <w:tblInd w:w="-459" w:type="dxa"/>
        <w:tblLayout w:type="fixed"/>
        <w:tblLook w:val="04A0" w:firstRow="1" w:lastRow="0" w:firstColumn="1" w:lastColumn="0" w:noHBand="0" w:noVBand="1"/>
      </w:tblPr>
      <w:tblGrid>
        <w:gridCol w:w="1276"/>
        <w:gridCol w:w="1381"/>
        <w:gridCol w:w="887"/>
        <w:gridCol w:w="1985"/>
        <w:gridCol w:w="1134"/>
        <w:gridCol w:w="850"/>
        <w:gridCol w:w="498"/>
        <w:gridCol w:w="426"/>
        <w:gridCol w:w="425"/>
        <w:gridCol w:w="567"/>
        <w:gridCol w:w="709"/>
        <w:gridCol w:w="840"/>
      </w:tblGrid>
      <w:tr w:rsidR="00937104" w:rsidRPr="00937104" w:rsidTr="00937104">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104" w:rsidRPr="00937104" w:rsidRDefault="00937104" w:rsidP="00937104">
            <w:pPr>
              <w:jc w:val="both"/>
              <w:rPr>
                <w:sz w:val="24"/>
                <w:szCs w:val="24"/>
              </w:rPr>
            </w:pPr>
            <w:r w:rsidRPr="00937104">
              <w:rPr>
                <w:sz w:val="24"/>
                <w:szCs w:val="24"/>
              </w:rPr>
              <w:t>Дата</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104" w:rsidRPr="00937104" w:rsidRDefault="00937104" w:rsidP="00937104">
            <w:pPr>
              <w:jc w:val="both"/>
              <w:rPr>
                <w:sz w:val="24"/>
                <w:szCs w:val="24"/>
              </w:rPr>
            </w:pPr>
            <w:r w:rsidRPr="00937104">
              <w:rPr>
                <w:sz w:val="24"/>
                <w:szCs w:val="24"/>
              </w:rPr>
              <w:t>предмет</w:t>
            </w:r>
          </w:p>
        </w:tc>
        <w:tc>
          <w:tcPr>
            <w:tcW w:w="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104" w:rsidRPr="00937104" w:rsidRDefault="00937104" w:rsidP="00937104">
            <w:pPr>
              <w:jc w:val="both"/>
              <w:rPr>
                <w:sz w:val="24"/>
                <w:szCs w:val="24"/>
              </w:rPr>
            </w:pPr>
            <w:r w:rsidRPr="00937104">
              <w:rPr>
                <w:sz w:val="24"/>
                <w:szCs w:val="24"/>
              </w:rPr>
              <w:t>класс</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104" w:rsidRPr="00937104" w:rsidRDefault="00937104" w:rsidP="00937104">
            <w:pPr>
              <w:jc w:val="both"/>
              <w:rPr>
                <w:sz w:val="24"/>
                <w:szCs w:val="24"/>
              </w:rPr>
            </w:pPr>
            <w:r w:rsidRPr="00937104">
              <w:rPr>
                <w:sz w:val="24"/>
                <w:szCs w:val="24"/>
              </w:rPr>
              <w:t>учитель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104" w:rsidRPr="00937104" w:rsidRDefault="00937104" w:rsidP="00937104">
            <w:pPr>
              <w:jc w:val="both"/>
              <w:rPr>
                <w:sz w:val="24"/>
                <w:szCs w:val="24"/>
              </w:rPr>
            </w:pPr>
            <w:r w:rsidRPr="00937104">
              <w:rPr>
                <w:sz w:val="24"/>
                <w:szCs w:val="24"/>
              </w:rPr>
              <w:t>По списку</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104" w:rsidRPr="00937104" w:rsidRDefault="00937104" w:rsidP="00937104">
            <w:pPr>
              <w:jc w:val="both"/>
              <w:rPr>
                <w:sz w:val="24"/>
                <w:szCs w:val="24"/>
              </w:rPr>
            </w:pPr>
            <w:r w:rsidRPr="00937104">
              <w:rPr>
                <w:sz w:val="24"/>
                <w:szCs w:val="24"/>
              </w:rPr>
              <w:t>писало</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104" w:rsidRPr="00937104" w:rsidRDefault="00937104" w:rsidP="00937104">
            <w:pPr>
              <w:jc w:val="both"/>
              <w:rPr>
                <w:sz w:val="24"/>
                <w:szCs w:val="24"/>
              </w:rPr>
            </w:pPr>
            <w:r w:rsidRPr="00937104">
              <w:rPr>
                <w:sz w:val="24"/>
                <w:szCs w:val="24"/>
              </w:rPr>
              <w:t>5</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104" w:rsidRPr="00937104" w:rsidRDefault="00937104" w:rsidP="00937104">
            <w:pPr>
              <w:jc w:val="both"/>
              <w:rPr>
                <w:sz w:val="24"/>
                <w:szCs w:val="24"/>
              </w:rPr>
            </w:pPr>
            <w:r w:rsidRPr="00937104">
              <w:rPr>
                <w:sz w:val="24"/>
                <w:szCs w:val="24"/>
              </w:rPr>
              <w:t>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104" w:rsidRPr="00937104" w:rsidRDefault="00937104" w:rsidP="00937104">
            <w:pPr>
              <w:jc w:val="both"/>
              <w:rPr>
                <w:sz w:val="24"/>
                <w:szCs w:val="24"/>
              </w:rPr>
            </w:pPr>
            <w:r w:rsidRPr="00937104">
              <w:rPr>
                <w:sz w:val="24"/>
                <w:szCs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104" w:rsidRPr="00937104" w:rsidRDefault="00937104" w:rsidP="00937104">
            <w:pPr>
              <w:jc w:val="both"/>
              <w:rPr>
                <w:sz w:val="24"/>
                <w:szCs w:val="24"/>
              </w:rPr>
            </w:pPr>
            <w:r w:rsidRPr="00937104">
              <w:rPr>
                <w:sz w:val="24"/>
                <w:szCs w:val="24"/>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104" w:rsidRPr="00937104" w:rsidRDefault="00937104" w:rsidP="00937104">
            <w:pPr>
              <w:jc w:val="both"/>
              <w:rPr>
                <w:sz w:val="24"/>
                <w:szCs w:val="24"/>
              </w:rPr>
            </w:pPr>
            <w:r w:rsidRPr="00937104">
              <w:rPr>
                <w:sz w:val="24"/>
                <w:szCs w:val="24"/>
              </w:rPr>
              <w:t>КО</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104" w:rsidRPr="00937104" w:rsidRDefault="00937104" w:rsidP="00937104">
            <w:pPr>
              <w:jc w:val="both"/>
              <w:rPr>
                <w:sz w:val="24"/>
                <w:szCs w:val="24"/>
              </w:rPr>
            </w:pPr>
            <w:r w:rsidRPr="00937104">
              <w:rPr>
                <w:sz w:val="24"/>
                <w:szCs w:val="24"/>
              </w:rPr>
              <w:t>УО</w:t>
            </w:r>
          </w:p>
        </w:tc>
      </w:tr>
      <w:tr w:rsidR="00937104" w:rsidRPr="00937104" w:rsidTr="00937104">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7104" w:rsidRPr="00937104" w:rsidRDefault="00937104" w:rsidP="00937104">
            <w:pPr>
              <w:jc w:val="both"/>
              <w:rPr>
                <w:sz w:val="24"/>
                <w:szCs w:val="24"/>
              </w:rPr>
            </w:pPr>
            <w:r w:rsidRPr="00937104">
              <w:rPr>
                <w:sz w:val="24"/>
                <w:szCs w:val="24"/>
              </w:rPr>
              <w:t>11.12.19</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104" w:rsidRPr="00937104" w:rsidRDefault="00937104" w:rsidP="00937104">
            <w:pPr>
              <w:jc w:val="both"/>
              <w:rPr>
                <w:sz w:val="24"/>
                <w:szCs w:val="24"/>
              </w:rPr>
            </w:pPr>
            <w:r w:rsidRPr="00937104">
              <w:rPr>
                <w:sz w:val="24"/>
                <w:szCs w:val="24"/>
              </w:rPr>
              <w:t>англ</w:t>
            </w:r>
          </w:p>
        </w:tc>
        <w:tc>
          <w:tcPr>
            <w:tcW w:w="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104" w:rsidRPr="00937104" w:rsidRDefault="00937104" w:rsidP="00937104">
            <w:pPr>
              <w:jc w:val="both"/>
              <w:rPr>
                <w:sz w:val="24"/>
                <w:szCs w:val="24"/>
              </w:rPr>
            </w:pPr>
            <w:r w:rsidRPr="00937104">
              <w:rPr>
                <w:sz w:val="24"/>
                <w:szCs w:val="24"/>
              </w:rPr>
              <w:t>8а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104" w:rsidRPr="00937104" w:rsidRDefault="00937104" w:rsidP="00937104">
            <w:pPr>
              <w:jc w:val="both"/>
              <w:rPr>
                <w:sz w:val="24"/>
                <w:szCs w:val="24"/>
              </w:rPr>
            </w:pPr>
            <w:r w:rsidRPr="00937104">
              <w:rPr>
                <w:sz w:val="24"/>
                <w:szCs w:val="24"/>
              </w:rPr>
              <w:t>Еремеева Л.П.</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104" w:rsidRPr="00937104" w:rsidRDefault="00937104" w:rsidP="00937104">
            <w:pPr>
              <w:jc w:val="both"/>
              <w:rPr>
                <w:sz w:val="24"/>
                <w:szCs w:val="24"/>
              </w:rPr>
            </w:pPr>
            <w:r w:rsidRPr="00937104">
              <w:rPr>
                <w:sz w:val="24"/>
                <w:szCs w:val="24"/>
              </w:rPr>
              <w:t>12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104" w:rsidRPr="00937104" w:rsidRDefault="00937104" w:rsidP="00937104">
            <w:pPr>
              <w:jc w:val="both"/>
              <w:rPr>
                <w:sz w:val="24"/>
                <w:szCs w:val="24"/>
              </w:rPr>
            </w:pPr>
            <w:r w:rsidRPr="00937104">
              <w:rPr>
                <w:sz w:val="24"/>
                <w:szCs w:val="24"/>
              </w:rPr>
              <w:t>12</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104" w:rsidRPr="00937104" w:rsidRDefault="00937104" w:rsidP="00937104">
            <w:pPr>
              <w:jc w:val="both"/>
              <w:rPr>
                <w:sz w:val="24"/>
                <w:szCs w:val="24"/>
              </w:rPr>
            </w:pPr>
            <w:r w:rsidRPr="00937104">
              <w:rPr>
                <w:sz w:val="24"/>
                <w:szCs w:val="24"/>
              </w:rPr>
              <w:t>5</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104" w:rsidRPr="00937104" w:rsidRDefault="00937104" w:rsidP="00937104">
            <w:pPr>
              <w:jc w:val="both"/>
              <w:rPr>
                <w:sz w:val="24"/>
                <w:szCs w:val="24"/>
              </w:rPr>
            </w:pPr>
            <w:r w:rsidRPr="00937104">
              <w:rPr>
                <w:sz w:val="24"/>
                <w:szCs w:val="24"/>
              </w:rPr>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104" w:rsidRPr="00937104" w:rsidRDefault="00937104" w:rsidP="00937104">
            <w:pPr>
              <w:jc w:val="both"/>
              <w:rPr>
                <w:sz w:val="24"/>
                <w:szCs w:val="24"/>
              </w:rPr>
            </w:pPr>
            <w:r w:rsidRPr="00937104">
              <w:rPr>
                <w:sz w:val="24"/>
                <w:szCs w:val="24"/>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104" w:rsidRPr="00937104" w:rsidRDefault="00937104" w:rsidP="00937104">
            <w:pPr>
              <w:jc w:val="both"/>
              <w:rPr>
                <w:sz w:val="24"/>
                <w:szCs w:val="24"/>
              </w:rPr>
            </w:pPr>
            <w:r w:rsidRPr="00937104">
              <w:rPr>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104" w:rsidRPr="00937104" w:rsidRDefault="00937104" w:rsidP="00937104">
            <w:pPr>
              <w:jc w:val="both"/>
              <w:rPr>
                <w:sz w:val="24"/>
                <w:szCs w:val="24"/>
              </w:rPr>
            </w:pPr>
            <w:r w:rsidRPr="00937104">
              <w:rPr>
                <w:sz w:val="24"/>
                <w:szCs w:val="24"/>
              </w:rPr>
              <w:t>36</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104" w:rsidRPr="00937104" w:rsidRDefault="00937104" w:rsidP="00937104">
            <w:pPr>
              <w:jc w:val="both"/>
              <w:rPr>
                <w:sz w:val="24"/>
                <w:szCs w:val="24"/>
              </w:rPr>
            </w:pPr>
            <w:r w:rsidRPr="00937104">
              <w:rPr>
                <w:sz w:val="24"/>
                <w:szCs w:val="24"/>
              </w:rPr>
              <w:t>72</w:t>
            </w:r>
          </w:p>
        </w:tc>
      </w:tr>
      <w:tr w:rsidR="00937104" w:rsidRPr="00937104" w:rsidTr="00937104">
        <w:trPr>
          <w:trHeight w:val="77"/>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7104" w:rsidRPr="00937104" w:rsidRDefault="00937104" w:rsidP="00937104">
            <w:pPr>
              <w:jc w:val="both"/>
              <w:rPr>
                <w:sz w:val="24"/>
                <w:szCs w:val="24"/>
              </w:rPr>
            </w:pPr>
            <w:r w:rsidRPr="00937104">
              <w:rPr>
                <w:sz w:val="24"/>
                <w:szCs w:val="24"/>
              </w:rPr>
              <w:t>12.12.19</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104" w:rsidRPr="00937104" w:rsidRDefault="00937104" w:rsidP="00937104">
            <w:pPr>
              <w:jc w:val="both"/>
              <w:rPr>
                <w:sz w:val="24"/>
                <w:szCs w:val="24"/>
              </w:rPr>
            </w:pPr>
            <w:r w:rsidRPr="00937104">
              <w:rPr>
                <w:sz w:val="24"/>
                <w:szCs w:val="24"/>
              </w:rPr>
              <w:t>нем.</w:t>
            </w:r>
          </w:p>
        </w:tc>
        <w:tc>
          <w:tcPr>
            <w:tcW w:w="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104" w:rsidRPr="00937104" w:rsidRDefault="00937104" w:rsidP="00937104">
            <w:pPr>
              <w:jc w:val="both"/>
              <w:rPr>
                <w:sz w:val="24"/>
                <w:szCs w:val="24"/>
              </w:rPr>
            </w:pPr>
            <w:r w:rsidRPr="00937104">
              <w:rPr>
                <w:sz w:val="24"/>
                <w:szCs w:val="24"/>
              </w:rPr>
              <w:t>8а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104" w:rsidRPr="00937104" w:rsidRDefault="00937104" w:rsidP="00937104">
            <w:pPr>
              <w:jc w:val="both"/>
              <w:rPr>
                <w:sz w:val="24"/>
                <w:szCs w:val="24"/>
              </w:rPr>
            </w:pPr>
            <w:r w:rsidRPr="00937104">
              <w:rPr>
                <w:sz w:val="24"/>
                <w:szCs w:val="24"/>
              </w:rPr>
              <w:t>Жаркова Д.Д.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104" w:rsidRPr="00937104" w:rsidRDefault="00937104" w:rsidP="00937104">
            <w:pPr>
              <w:jc w:val="both"/>
              <w:rPr>
                <w:sz w:val="24"/>
                <w:szCs w:val="24"/>
              </w:rPr>
            </w:pPr>
            <w:r w:rsidRPr="00937104">
              <w:rPr>
                <w:sz w:val="24"/>
                <w:szCs w:val="24"/>
              </w:rPr>
              <w:t>11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104" w:rsidRPr="00937104" w:rsidRDefault="00937104" w:rsidP="00937104">
            <w:pPr>
              <w:jc w:val="both"/>
              <w:rPr>
                <w:sz w:val="24"/>
                <w:szCs w:val="24"/>
              </w:rPr>
            </w:pPr>
            <w:r w:rsidRPr="00937104">
              <w:rPr>
                <w:sz w:val="24"/>
                <w:szCs w:val="24"/>
              </w:rPr>
              <w:t>11</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104" w:rsidRPr="00937104" w:rsidRDefault="00937104" w:rsidP="00937104">
            <w:pPr>
              <w:jc w:val="both"/>
              <w:rPr>
                <w:sz w:val="24"/>
                <w:szCs w:val="24"/>
              </w:rPr>
            </w:pPr>
            <w:r w:rsidRPr="00937104">
              <w:rPr>
                <w:sz w:val="24"/>
                <w:szCs w:val="24"/>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104" w:rsidRPr="00937104" w:rsidRDefault="00937104" w:rsidP="00937104">
            <w:pPr>
              <w:jc w:val="both"/>
              <w:rPr>
                <w:sz w:val="24"/>
                <w:szCs w:val="24"/>
              </w:rPr>
            </w:pPr>
            <w:r w:rsidRPr="00937104">
              <w:rPr>
                <w:sz w:val="24"/>
                <w:szCs w:val="24"/>
              </w:rPr>
              <w:t>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104" w:rsidRPr="00937104" w:rsidRDefault="00937104" w:rsidP="00937104">
            <w:pPr>
              <w:jc w:val="both"/>
              <w:rPr>
                <w:sz w:val="24"/>
                <w:szCs w:val="24"/>
              </w:rPr>
            </w:pPr>
            <w:r w:rsidRPr="00937104">
              <w:rPr>
                <w:sz w:val="24"/>
                <w:szCs w:val="24"/>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104" w:rsidRPr="00937104" w:rsidRDefault="00937104" w:rsidP="00937104">
            <w:pPr>
              <w:jc w:val="both"/>
              <w:rPr>
                <w:sz w:val="24"/>
                <w:szCs w:val="24"/>
              </w:rPr>
            </w:pPr>
            <w:r w:rsidRPr="00937104">
              <w:rPr>
                <w:sz w:val="24"/>
                <w:szCs w:val="24"/>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104" w:rsidRPr="00937104" w:rsidRDefault="00937104" w:rsidP="00937104">
            <w:pPr>
              <w:jc w:val="both"/>
              <w:rPr>
                <w:sz w:val="24"/>
                <w:szCs w:val="24"/>
              </w:rPr>
            </w:pPr>
            <w:r w:rsidRPr="00937104">
              <w:rPr>
                <w:sz w:val="24"/>
                <w:szCs w:val="24"/>
              </w:rPr>
              <w:t>51</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104" w:rsidRPr="00937104" w:rsidRDefault="00937104" w:rsidP="00937104">
            <w:pPr>
              <w:jc w:val="both"/>
              <w:rPr>
                <w:sz w:val="24"/>
                <w:szCs w:val="24"/>
              </w:rPr>
            </w:pPr>
            <w:r w:rsidRPr="00937104">
              <w:rPr>
                <w:sz w:val="24"/>
                <w:szCs w:val="24"/>
              </w:rPr>
              <w:t>88</w:t>
            </w:r>
          </w:p>
        </w:tc>
      </w:tr>
      <w:tr w:rsidR="00937104" w:rsidRPr="00937104" w:rsidTr="00937104">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7104" w:rsidRPr="00937104" w:rsidRDefault="00937104" w:rsidP="00937104">
            <w:pPr>
              <w:jc w:val="both"/>
              <w:rPr>
                <w:sz w:val="24"/>
                <w:szCs w:val="24"/>
              </w:rPr>
            </w:pP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104" w:rsidRPr="00937104" w:rsidRDefault="00937104" w:rsidP="00937104">
            <w:pPr>
              <w:jc w:val="both"/>
              <w:rPr>
                <w:sz w:val="24"/>
                <w:szCs w:val="24"/>
              </w:rPr>
            </w:pPr>
            <w:r w:rsidRPr="00937104">
              <w:rPr>
                <w:sz w:val="24"/>
                <w:szCs w:val="24"/>
              </w:rPr>
              <w:t>нем.</w:t>
            </w:r>
          </w:p>
        </w:tc>
        <w:tc>
          <w:tcPr>
            <w:tcW w:w="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104" w:rsidRPr="00937104" w:rsidRDefault="00937104" w:rsidP="00937104">
            <w:pPr>
              <w:jc w:val="both"/>
              <w:rPr>
                <w:sz w:val="24"/>
                <w:szCs w:val="24"/>
              </w:rPr>
            </w:pPr>
            <w:r w:rsidRPr="00937104">
              <w:rPr>
                <w:sz w:val="24"/>
                <w:szCs w:val="24"/>
              </w:rPr>
              <w:t>8б</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104" w:rsidRPr="00937104" w:rsidRDefault="00937104" w:rsidP="00937104">
            <w:pPr>
              <w:jc w:val="both"/>
              <w:rPr>
                <w:sz w:val="24"/>
                <w:szCs w:val="24"/>
              </w:rPr>
            </w:pPr>
            <w:r w:rsidRPr="00937104">
              <w:rPr>
                <w:sz w:val="24"/>
                <w:szCs w:val="24"/>
              </w:rPr>
              <w:t>Жаркова Д.Д.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104" w:rsidRPr="00937104" w:rsidRDefault="00937104" w:rsidP="00937104">
            <w:pPr>
              <w:jc w:val="both"/>
              <w:rPr>
                <w:sz w:val="24"/>
                <w:szCs w:val="24"/>
              </w:rPr>
            </w:pPr>
            <w:r w:rsidRPr="00937104">
              <w:rPr>
                <w:sz w:val="24"/>
                <w:szCs w:val="24"/>
              </w:rPr>
              <w:t>11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104" w:rsidRPr="00937104" w:rsidRDefault="00937104" w:rsidP="00937104">
            <w:pPr>
              <w:jc w:val="both"/>
              <w:rPr>
                <w:sz w:val="24"/>
                <w:szCs w:val="24"/>
              </w:rPr>
            </w:pPr>
            <w:r w:rsidRPr="00937104">
              <w:rPr>
                <w:sz w:val="24"/>
                <w:szCs w:val="24"/>
              </w:rPr>
              <w:t>11</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104" w:rsidRPr="00937104" w:rsidRDefault="00937104" w:rsidP="00937104">
            <w:pPr>
              <w:jc w:val="both"/>
              <w:rPr>
                <w:sz w:val="24"/>
                <w:szCs w:val="24"/>
              </w:rPr>
            </w:pPr>
            <w:r w:rsidRPr="00937104">
              <w:rPr>
                <w:sz w:val="24"/>
                <w:szCs w:val="24"/>
              </w:rPr>
              <w:t>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104" w:rsidRPr="00937104" w:rsidRDefault="00937104" w:rsidP="00937104">
            <w:pPr>
              <w:jc w:val="both"/>
              <w:rPr>
                <w:sz w:val="24"/>
                <w:szCs w:val="24"/>
              </w:rPr>
            </w:pPr>
            <w:r w:rsidRPr="00937104">
              <w:rPr>
                <w:sz w:val="24"/>
                <w:szCs w:val="24"/>
              </w:rPr>
              <w:t>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104" w:rsidRPr="00937104" w:rsidRDefault="00937104" w:rsidP="00937104">
            <w:pPr>
              <w:jc w:val="both"/>
              <w:rPr>
                <w:sz w:val="24"/>
                <w:szCs w:val="24"/>
              </w:rPr>
            </w:pPr>
            <w:r w:rsidRPr="00937104">
              <w:rPr>
                <w:sz w:val="24"/>
                <w:szCs w:val="24"/>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104" w:rsidRPr="00937104" w:rsidRDefault="00937104" w:rsidP="00937104">
            <w:pPr>
              <w:jc w:val="both"/>
              <w:rPr>
                <w:sz w:val="24"/>
                <w:szCs w:val="24"/>
              </w:rPr>
            </w:pPr>
            <w:r w:rsidRPr="00937104">
              <w:rPr>
                <w:sz w:val="24"/>
                <w:szCs w:val="24"/>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104" w:rsidRPr="00937104" w:rsidRDefault="00937104" w:rsidP="00937104">
            <w:pPr>
              <w:jc w:val="both"/>
              <w:rPr>
                <w:sz w:val="24"/>
                <w:szCs w:val="24"/>
              </w:rPr>
            </w:pPr>
            <w:r w:rsidRPr="00937104">
              <w:rPr>
                <w:sz w:val="24"/>
                <w:szCs w:val="24"/>
              </w:rPr>
              <w:t>45</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104" w:rsidRPr="00937104" w:rsidRDefault="00937104" w:rsidP="00937104">
            <w:pPr>
              <w:jc w:val="both"/>
              <w:rPr>
                <w:sz w:val="24"/>
                <w:szCs w:val="24"/>
              </w:rPr>
            </w:pPr>
            <w:r w:rsidRPr="00937104">
              <w:rPr>
                <w:sz w:val="24"/>
                <w:szCs w:val="24"/>
              </w:rPr>
              <w:t>82</w:t>
            </w:r>
          </w:p>
        </w:tc>
      </w:tr>
      <w:tr w:rsidR="00937104" w:rsidRPr="00937104" w:rsidTr="00937104">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7104" w:rsidRPr="00937104" w:rsidRDefault="00937104" w:rsidP="00937104">
            <w:pPr>
              <w:jc w:val="both"/>
              <w:rPr>
                <w:sz w:val="24"/>
                <w:szCs w:val="24"/>
              </w:rPr>
            </w:pP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104" w:rsidRPr="00937104" w:rsidRDefault="00937104" w:rsidP="00937104">
            <w:pPr>
              <w:jc w:val="both"/>
              <w:rPr>
                <w:sz w:val="24"/>
                <w:szCs w:val="24"/>
              </w:rPr>
            </w:pPr>
            <w:r w:rsidRPr="00937104">
              <w:rPr>
                <w:sz w:val="24"/>
                <w:szCs w:val="24"/>
              </w:rPr>
              <w:t>англ.</w:t>
            </w:r>
          </w:p>
        </w:tc>
        <w:tc>
          <w:tcPr>
            <w:tcW w:w="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104" w:rsidRPr="00937104" w:rsidRDefault="00937104" w:rsidP="00937104">
            <w:pPr>
              <w:jc w:val="both"/>
              <w:rPr>
                <w:sz w:val="24"/>
                <w:szCs w:val="24"/>
              </w:rPr>
            </w:pPr>
            <w:r w:rsidRPr="00937104">
              <w:rPr>
                <w:sz w:val="24"/>
                <w:szCs w:val="24"/>
              </w:rPr>
              <w:t>8б</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104" w:rsidRPr="00937104" w:rsidRDefault="00937104" w:rsidP="00937104">
            <w:pPr>
              <w:jc w:val="both"/>
              <w:rPr>
                <w:sz w:val="24"/>
                <w:szCs w:val="24"/>
              </w:rPr>
            </w:pPr>
            <w:r w:rsidRPr="00937104">
              <w:rPr>
                <w:sz w:val="24"/>
                <w:szCs w:val="24"/>
              </w:rPr>
              <w:t>Горева О.В.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104" w:rsidRPr="00937104" w:rsidRDefault="00937104" w:rsidP="00937104">
            <w:pPr>
              <w:jc w:val="both"/>
              <w:rPr>
                <w:sz w:val="24"/>
                <w:szCs w:val="24"/>
              </w:rPr>
            </w:pPr>
            <w:r w:rsidRPr="00937104">
              <w:rPr>
                <w:sz w:val="24"/>
                <w:szCs w:val="24"/>
              </w:rPr>
              <w:t>13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104" w:rsidRPr="00937104" w:rsidRDefault="00937104" w:rsidP="00937104">
            <w:pPr>
              <w:jc w:val="both"/>
              <w:rPr>
                <w:sz w:val="24"/>
                <w:szCs w:val="24"/>
              </w:rPr>
            </w:pPr>
            <w:r w:rsidRPr="00937104">
              <w:rPr>
                <w:sz w:val="24"/>
                <w:szCs w:val="24"/>
              </w:rPr>
              <w:t>12</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104" w:rsidRPr="00937104" w:rsidRDefault="00937104" w:rsidP="00937104">
            <w:pPr>
              <w:jc w:val="both"/>
              <w:rPr>
                <w:sz w:val="24"/>
                <w:szCs w:val="24"/>
              </w:rPr>
            </w:pPr>
            <w:r w:rsidRPr="00937104">
              <w:rPr>
                <w:sz w:val="24"/>
                <w:szCs w:val="24"/>
              </w:rPr>
              <w:t>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104" w:rsidRPr="00937104" w:rsidRDefault="00937104" w:rsidP="00937104">
            <w:pPr>
              <w:jc w:val="both"/>
              <w:rPr>
                <w:sz w:val="24"/>
                <w:szCs w:val="24"/>
              </w:rPr>
            </w:pPr>
            <w:r w:rsidRPr="00937104">
              <w:rPr>
                <w:sz w:val="24"/>
                <w:szCs w:val="24"/>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104" w:rsidRPr="00937104" w:rsidRDefault="00937104" w:rsidP="00937104">
            <w:pPr>
              <w:jc w:val="both"/>
              <w:rPr>
                <w:sz w:val="24"/>
                <w:szCs w:val="24"/>
              </w:rPr>
            </w:pPr>
            <w:r w:rsidRPr="00937104">
              <w:rPr>
                <w:sz w:val="24"/>
                <w:szCs w:val="24"/>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104" w:rsidRPr="00937104" w:rsidRDefault="00937104" w:rsidP="00937104">
            <w:pPr>
              <w:jc w:val="both"/>
              <w:rPr>
                <w:sz w:val="24"/>
                <w:szCs w:val="24"/>
              </w:rPr>
            </w:pPr>
            <w:r w:rsidRPr="00937104">
              <w:rPr>
                <w:sz w:val="24"/>
                <w:szCs w:val="24"/>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104" w:rsidRPr="00937104" w:rsidRDefault="00937104" w:rsidP="00937104">
            <w:pPr>
              <w:jc w:val="both"/>
              <w:rPr>
                <w:sz w:val="24"/>
                <w:szCs w:val="24"/>
              </w:rPr>
            </w:pPr>
            <w:r w:rsidRPr="00937104">
              <w:rPr>
                <w:sz w:val="24"/>
                <w:szCs w:val="24"/>
              </w:rPr>
              <w:t>42</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104" w:rsidRPr="00937104" w:rsidRDefault="00937104" w:rsidP="00937104">
            <w:pPr>
              <w:jc w:val="both"/>
              <w:rPr>
                <w:sz w:val="24"/>
                <w:szCs w:val="24"/>
              </w:rPr>
            </w:pPr>
            <w:r w:rsidRPr="00937104">
              <w:rPr>
                <w:sz w:val="24"/>
                <w:szCs w:val="24"/>
              </w:rPr>
              <w:t>83</w:t>
            </w:r>
          </w:p>
        </w:tc>
      </w:tr>
      <w:tr w:rsidR="00937104" w:rsidRPr="00937104" w:rsidTr="00937104">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7104" w:rsidRPr="00937104" w:rsidRDefault="00937104" w:rsidP="00937104">
            <w:pPr>
              <w:jc w:val="both"/>
              <w:rPr>
                <w:sz w:val="24"/>
                <w:szCs w:val="24"/>
              </w:rPr>
            </w:pP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104" w:rsidRPr="00937104" w:rsidRDefault="00937104" w:rsidP="00937104">
            <w:pPr>
              <w:jc w:val="both"/>
              <w:rPr>
                <w:sz w:val="24"/>
                <w:szCs w:val="24"/>
              </w:rPr>
            </w:pPr>
            <w:r w:rsidRPr="00937104">
              <w:rPr>
                <w:sz w:val="24"/>
                <w:szCs w:val="24"/>
              </w:rPr>
              <w:t>англ.</w:t>
            </w:r>
          </w:p>
        </w:tc>
        <w:tc>
          <w:tcPr>
            <w:tcW w:w="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104" w:rsidRPr="00937104" w:rsidRDefault="00937104" w:rsidP="00937104">
            <w:pPr>
              <w:jc w:val="both"/>
              <w:rPr>
                <w:sz w:val="24"/>
                <w:szCs w:val="24"/>
              </w:rPr>
            </w:pPr>
            <w:r w:rsidRPr="00937104">
              <w:rPr>
                <w:sz w:val="24"/>
                <w:szCs w:val="24"/>
              </w:rPr>
              <w:t>8в</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104" w:rsidRPr="00937104" w:rsidRDefault="00937104" w:rsidP="00937104">
            <w:pPr>
              <w:jc w:val="both"/>
              <w:rPr>
                <w:sz w:val="24"/>
                <w:szCs w:val="24"/>
              </w:rPr>
            </w:pPr>
            <w:r w:rsidRPr="00937104">
              <w:rPr>
                <w:sz w:val="24"/>
                <w:szCs w:val="24"/>
              </w:rPr>
              <w:t>Шевченко Н.М.</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104" w:rsidRPr="00937104" w:rsidRDefault="00937104" w:rsidP="00937104">
            <w:pPr>
              <w:jc w:val="both"/>
              <w:rPr>
                <w:sz w:val="24"/>
                <w:szCs w:val="24"/>
              </w:rPr>
            </w:pPr>
            <w:r w:rsidRPr="00937104">
              <w:rPr>
                <w:sz w:val="24"/>
                <w:szCs w:val="24"/>
              </w:rPr>
              <w:t>14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104" w:rsidRPr="00937104" w:rsidRDefault="00937104" w:rsidP="00937104">
            <w:pPr>
              <w:jc w:val="both"/>
              <w:rPr>
                <w:sz w:val="24"/>
                <w:szCs w:val="24"/>
              </w:rPr>
            </w:pPr>
            <w:r w:rsidRPr="00937104">
              <w:rPr>
                <w:sz w:val="24"/>
                <w:szCs w:val="24"/>
              </w:rPr>
              <w:t>12</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104" w:rsidRPr="00937104" w:rsidRDefault="00937104" w:rsidP="00937104">
            <w:pPr>
              <w:jc w:val="both"/>
              <w:rPr>
                <w:sz w:val="24"/>
                <w:szCs w:val="24"/>
              </w:rPr>
            </w:pPr>
            <w:r w:rsidRPr="00937104">
              <w:rPr>
                <w:sz w:val="24"/>
                <w:szCs w:val="24"/>
              </w:rPr>
              <w:t>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104" w:rsidRPr="00937104" w:rsidRDefault="00937104" w:rsidP="00937104">
            <w:pPr>
              <w:jc w:val="both"/>
              <w:rPr>
                <w:sz w:val="24"/>
                <w:szCs w:val="24"/>
              </w:rPr>
            </w:pPr>
            <w:r w:rsidRPr="00937104">
              <w:rPr>
                <w:sz w:val="24"/>
                <w:szCs w:val="24"/>
              </w:rPr>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104" w:rsidRPr="00937104" w:rsidRDefault="00937104" w:rsidP="00937104">
            <w:pPr>
              <w:jc w:val="both"/>
              <w:rPr>
                <w:sz w:val="24"/>
                <w:szCs w:val="24"/>
              </w:rPr>
            </w:pPr>
            <w:r w:rsidRPr="00937104">
              <w:rPr>
                <w:sz w:val="24"/>
                <w:szCs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104" w:rsidRPr="00937104" w:rsidRDefault="00937104" w:rsidP="00937104">
            <w:pPr>
              <w:jc w:val="both"/>
              <w:rPr>
                <w:sz w:val="24"/>
                <w:szCs w:val="24"/>
              </w:rPr>
            </w:pPr>
            <w:r w:rsidRPr="00937104">
              <w:rPr>
                <w:sz w:val="24"/>
                <w:szCs w:val="24"/>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104" w:rsidRPr="00937104" w:rsidRDefault="00937104" w:rsidP="00937104">
            <w:pPr>
              <w:jc w:val="both"/>
              <w:rPr>
                <w:sz w:val="24"/>
                <w:szCs w:val="24"/>
              </w:rPr>
            </w:pPr>
            <w:r w:rsidRPr="00937104">
              <w:rPr>
                <w:sz w:val="24"/>
                <w:szCs w:val="24"/>
              </w:rPr>
              <w:t>50</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104" w:rsidRPr="00937104" w:rsidRDefault="00937104" w:rsidP="00937104">
            <w:pPr>
              <w:jc w:val="both"/>
              <w:rPr>
                <w:sz w:val="24"/>
                <w:szCs w:val="24"/>
              </w:rPr>
            </w:pPr>
            <w:r w:rsidRPr="00937104">
              <w:rPr>
                <w:sz w:val="24"/>
                <w:szCs w:val="24"/>
              </w:rPr>
              <w:t>75</w:t>
            </w:r>
          </w:p>
        </w:tc>
      </w:tr>
      <w:tr w:rsidR="00937104" w:rsidRPr="00937104" w:rsidTr="00937104">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7104" w:rsidRPr="00937104" w:rsidRDefault="00937104" w:rsidP="00937104">
            <w:pPr>
              <w:jc w:val="both"/>
              <w:rPr>
                <w:sz w:val="24"/>
                <w:szCs w:val="24"/>
              </w:rPr>
            </w:pP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7104" w:rsidRPr="00937104" w:rsidRDefault="00937104" w:rsidP="00937104">
            <w:pPr>
              <w:jc w:val="both"/>
              <w:rPr>
                <w:sz w:val="24"/>
                <w:szCs w:val="24"/>
              </w:rPr>
            </w:pPr>
            <w:r w:rsidRPr="00937104">
              <w:rPr>
                <w:sz w:val="24"/>
                <w:szCs w:val="24"/>
              </w:rPr>
              <w:t>франц</w:t>
            </w:r>
          </w:p>
        </w:tc>
        <w:tc>
          <w:tcPr>
            <w:tcW w:w="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7104" w:rsidRPr="00937104" w:rsidRDefault="00937104" w:rsidP="00937104">
            <w:pPr>
              <w:jc w:val="both"/>
              <w:rPr>
                <w:sz w:val="24"/>
                <w:szCs w:val="24"/>
              </w:rPr>
            </w:pPr>
            <w:r w:rsidRPr="00937104">
              <w:rPr>
                <w:sz w:val="24"/>
                <w:szCs w:val="24"/>
              </w:rPr>
              <w:t>8в</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7104" w:rsidRPr="00937104" w:rsidRDefault="00937104" w:rsidP="00937104">
            <w:pPr>
              <w:jc w:val="both"/>
              <w:rPr>
                <w:sz w:val="24"/>
                <w:szCs w:val="24"/>
              </w:rPr>
            </w:pPr>
            <w:r w:rsidRPr="00937104">
              <w:rPr>
                <w:sz w:val="24"/>
                <w:szCs w:val="24"/>
              </w:rPr>
              <w:t>Губина А.А.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7104" w:rsidRPr="00937104" w:rsidRDefault="00937104" w:rsidP="00937104">
            <w:pPr>
              <w:jc w:val="both"/>
              <w:rPr>
                <w:sz w:val="24"/>
                <w:szCs w:val="24"/>
              </w:rPr>
            </w:pPr>
            <w:r w:rsidRPr="00937104">
              <w:rPr>
                <w:sz w:val="24"/>
                <w:szCs w:val="24"/>
              </w:rPr>
              <w:t>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7104" w:rsidRPr="00937104" w:rsidRDefault="00937104" w:rsidP="00937104">
            <w:pPr>
              <w:jc w:val="both"/>
              <w:rPr>
                <w:sz w:val="24"/>
                <w:szCs w:val="24"/>
              </w:rPr>
            </w:pPr>
            <w:r w:rsidRPr="00937104">
              <w:rPr>
                <w:sz w:val="24"/>
                <w:szCs w:val="24"/>
              </w:rPr>
              <w:t>9</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7104" w:rsidRPr="00937104" w:rsidRDefault="00937104" w:rsidP="00937104">
            <w:pPr>
              <w:jc w:val="both"/>
              <w:rPr>
                <w:sz w:val="24"/>
                <w:szCs w:val="24"/>
              </w:rPr>
            </w:pPr>
            <w:r w:rsidRPr="00937104">
              <w:rPr>
                <w:sz w:val="24"/>
                <w:szCs w:val="24"/>
              </w:rPr>
              <w:t>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7104" w:rsidRPr="00937104" w:rsidRDefault="00937104" w:rsidP="00937104">
            <w:pPr>
              <w:jc w:val="both"/>
              <w:rPr>
                <w:sz w:val="24"/>
                <w:szCs w:val="24"/>
              </w:rPr>
            </w:pPr>
            <w:r w:rsidRPr="00937104">
              <w:rPr>
                <w:sz w:val="24"/>
                <w:szCs w:val="24"/>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7104" w:rsidRPr="00937104" w:rsidRDefault="00937104" w:rsidP="00937104">
            <w:pPr>
              <w:jc w:val="both"/>
              <w:rPr>
                <w:sz w:val="24"/>
                <w:szCs w:val="24"/>
              </w:rPr>
            </w:pPr>
            <w:r w:rsidRPr="00937104">
              <w:rPr>
                <w:sz w:val="24"/>
                <w:szCs w:val="24"/>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7104" w:rsidRPr="00937104" w:rsidRDefault="00937104" w:rsidP="00937104">
            <w:pPr>
              <w:jc w:val="both"/>
              <w:rPr>
                <w:sz w:val="24"/>
                <w:szCs w:val="24"/>
              </w:rPr>
            </w:pPr>
            <w:r w:rsidRPr="00937104">
              <w:rPr>
                <w:sz w:val="24"/>
                <w:szCs w:val="24"/>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7104" w:rsidRPr="00937104" w:rsidRDefault="00937104" w:rsidP="00937104">
            <w:pPr>
              <w:jc w:val="both"/>
              <w:rPr>
                <w:sz w:val="24"/>
                <w:szCs w:val="24"/>
              </w:rPr>
            </w:pPr>
            <w:r w:rsidRPr="00937104">
              <w:rPr>
                <w:sz w:val="24"/>
                <w:szCs w:val="24"/>
              </w:rPr>
              <w:t>22</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7104" w:rsidRPr="00937104" w:rsidRDefault="00937104" w:rsidP="00937104">
            <w:pPr>
              <w:jc w:val="both"/>
              <w:rPr>
                <w:sz w:val="24"/>
                <w:szCs w:val="24"/>
              </w:rPr>
            </w:pPr>
            <w:r w:rsidRPr="00937104">
              <w:rPr>
                <w:sz w:val="24"/>
                <w:szCs w:val="24"/>
              </w:rPr>
              <w:t>78</w:t>
            </w:r>
          </w:p>
        </w:tc>
      </w:tr>
      <w:tr w:rsidR="00937104" w:rsidRPr="00937104" w:rsidTr="00937104">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7104" w:rsidRPr="00937104" w:rsidRDefault="00937104" w:rsidP="00937104">
            <w:pPr>
              <w:jc w:val="both"/>
              <w:rPr>
                <w:sz w:val="24"/>
                <w:szCs w:val="24"/>
              </w:rPr>
            </w:pP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7104" w:rsidRPr="00937104" w:rsidRDefault="00937104" w:rsidP="00937104">
            <w:pPr>
              <w:jc w:val="both"/>
              <w:rPr>
                <w:sz w:val="24"/>
                <w:szCs w:val="24"/>
              </w:rPr>
            </w:pPr>
            <w:r w:rsidRPr="00937104">
              <w:rPr>
                <w:sz w:val="24"/>
                <w:szCs w:val="24"/>
              </w:rPr>
              <w:t>англ.</w:t>
            </w:r>
          </w:p>
        </w:tc>
        <w:tc>
          <w:tcPr>
            <w:tcW w:w="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7104" w:rsidRPr="00937104" w:rsidRDefault="00937104" w:rsidP="00937104">
            <w:pPr>
              <w:jc w:val="both"/>
              <w:rPr>
                <w:sz w:val="24"/>
                <w:szCs w:val="24"/>
              </w:rPr>
            </w:pPr>
            <w:r w:rsidRPr="00937104">
              <w:rPr>
                <w:sz w:val="24"/>
                <w:szCs w:val="24"/>
              </w:rPr>
              <w:t>8г</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7104" w:rsidRPr="00937104" w:rsidRDefault="00937104" w:rsidP="00937104">
            <w:pPr>
              <w:jc w:val="both"/>
              <w:rPr>
                <w:sz w:val="24"/>
                <w:szCs w:val="24"/>
              </w:rPr>
            </w:pPr>
            <w:r w:rsidRPr="00937104">
              <w:rPr>
                <w:sz w:val="24"/>
                <w:szCs w:val="24"/>
              </w:rPr>
              <w:t>Губина А.А.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7104" w:rsidRPr="00937104" w:rsidRDefault="00937104" w:rsidP="00937104">
            <w:pPr>
              <w:jc w:val="both"/>
              <w:rPr>
                <w:sz w:val="24"/>
                <w:szCs w:val="24"/>
              </w:rPr>
            </w:pPr>
            <w:r w:rsidRPr="00937104">
              <w:rPr>
                <w:sz w:val="24"/>
                <w:szCs w:val="24"/>
              </w:rPr>
              <w:t>16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7104" w:rsidRPr="00937104" w:rsidRDefault="00937104" w:rsidP="00937104">
            <w:pPr>
              <w:jc w:val="both"/>
              <w:rPr>
                <w:sz w:val="24"/>
                <w:szCs w:val="24"/>
              </w:rPr>
            </w:pPr>
            <w:r w:rsidRPr="00937104">
              <w:rPr>
                <w:sz w:val="24"/>
                <w:szCs w:val="24"/>
              </w:rPr>
              <w:t>13</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7104" w:rsidRPr="00937104" w:rsidRDefault="00937104" w:rsidP="00937104">
            <w:pPr>
              <w:jc w:val="both"/>
              <w:rPr>
                <w:sz w:val="24"/>
                <w:szCs w:val="24"/>
              </w:rPr>
            </w:pPr>
            <w:r w:rsidRPr="00937104">
              <w:rPr>
                <w:sz w:val="24"/>
                <w:szCs w:val="24"/>
              </w:rPr>
              <w:t>3</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7104" w:rsidRPr="00937104" w:rsidRDefault="00937104" w:rsidP="00937104">
            <w:pPr>
              <w:jc w:val="both"/>
              <w:rPr>
                <w:sz w:val="24"/>
                <w:szCs w:val="24"/>
              </w:rPr>
            </w:pPr>
            <w:r w:rsidRPr="00937104">
              <w:rPr>
                <w:sz w:val="24"/>
                <w:szCs w:val="24"/>
              </w:rPr>
              <w:t>6</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7104" w:rsidRPr="00937104" w:rsidRDefault="00937104" w:rsidP="00937104">
            <w:pPr>
              <w:jc w:val="both"/>
              <w:rPr>
                <w:sz w:val="24"/>
                <w:szCs w:val="24"/>
              </w:rPr>
            </w:pPr>
            <w:r w:rsidRPr="00937104">
              <w:rPr>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7104" w:rsidRPr="00937104" w:rsidRDefault="00937104" w:rsidP="00937104">
            <w:pPr>
              <w:jc w:val="both"/>
              <w:rPr>
                <w:sz w:val="24"/>
                <w:szCs w:val="24"/>
              </w:rPr>
            </w:pPr>
            <w:r w:rsidRPr="00937104">
              <w:rPr>
                <w:sz w:val="24"/>
                <w:szCs w:val="24"/>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7104" w:rsidRPr="00937104" w:rsidRDefault="00937104" w:rsidP="00937104">
            <w:pPr>
              <w:jc w:val="both"/>
              <w:rPr>
                <w:sz w:val="24"/>
                <w:szCs w:val="24"/>
              </w:rPr>
            </w:pPr>
            <w:r w:rsidRPr="00937104">
              <w:rPr>
                <w:sz w:val="24"/>
                <w:szCs w:val="24"/>
              </w:rPr>
              <w:t>25</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7104" w:rsidRPr="00937104" w:rsidRDefault="00937104" w:rsidP="00937104">
            <w:pPr>
              <w:jc w:val="both"/>
              <w:rPr>
                <w:sz w:val="24"/>
                <w:szCs w:val="24"/>
              </w:rPr>
            </w:pPr>
            <w:r w:rsidRPr="00937104">
              <w:rPr>
                <w:sz w:val="24"/>
                <w:szCs w:val="24"/>
              </w:rPr>
              <w:t>83</w:t>
            </w:r>
          </w:p>
        </w:tc>
      </w:tr>
    </w:tbl>
    <w:p w:rsidR="00937104" w:rsidRPr="00937104" w:rsidRDefault="00937104" w:rsidP="00937104">
      <w:pPr>
        <w:jc w:val="both"/>
        <w:rPr>
          <w:sz w:val="24"/>
          <w:szCs w:val="24"/>
        </w:rPr>
      </w:pPr>
      <w:r w:rsidRPr="00937104">
        <w:rPr>
          <w:sz w:val="24"/>
          <w:szCs w:val="24"/>
        </w:rPr>
        <w:t xml:space="preserve"> </w:t>
      </w:r>
    </w:p>
    <w:p w:rsidR="00937104" w:rsidRPr="00937104" w:rsidRDefault="00937104" w:rsidP="00937104">
      <w:pPr>
        <w:jc w:val="both"/>
        <w:rPr>
          <w:sz w:val="24"/>
          <w:szCs w:val="24"/>
        </w:rPr>
      </w:pPr>
      <w:r w:rsidRPr="00937104">
        <w:rPr>
          <w:sz w:val="24"/>
          <w:szCs w:val="24"/>
        </w:rPr>
        <w:t>Сравнительный анализ результатов обследования уровня учебных достижений обучающихся по иностранному языку свидетельствует: самый низкий уровень обученности составил</w:t>
      </w:r>
    </w:p>
    <w:p w:rsidR="00937104" w:rsidRPr="00937104" w:rsidRDefault="00937104" w:rsidP="00937104">
      <w:pPr>
        <w:ind w:firstLine="851"/>
        <w:jc w:val="both"/>
        <w:rPr>
          <w:sz w:val="24"/>
          <w:szCs w:val="24"/>
        </w:rPr>
      </w:pPr>
      <w:r w:rsidRPr="00937104">
        <w:rPr>
          <w:sz w:val="24"/>
          <w:szCs w:val="24"/>
        </w:rPr>
        <w:t>В 8 «а»-73%, учитель: Жаркова Д.Д. 8 «в» 75% учитель- Шевченко Н.М..</w:t>
      </w:r>
    </w:p>
    <w:p w:rsidR="00937104" w:rsidRPr="00937104" w:rsidRDefault="00937104" w:rsidP="00937104">
      <w:pPr>
        <w:jc w:val="both"/>
        <w:rPr>
          <w:sz w:val="24"/>
          <w:szCs w:val="24"/>
        </w:rPr>
      </w:pPr>
      <w:r w:rsidRPr="00937104">
        <w:rPr>
          <w:sz w:val="24"/>
          <w:szCs w:val="24"/>
        </w:rPr>
        <w:t>Проанализировав работы, следует сделать вывод:</w:t>
      </w:r>
    </w:p>
    <w:p w:rsidR="00937104" w:rsidRPr="00937104" w:rsidRDefault="00937104" w:rsidP="00937104">
      <w:pPr>
        <w:shd w:val="clear" w:color="auto" w:fill="FFFFFF"/>
        <w:ind w:firstLine="851"/>
        <w:jc w:val="both"/>
        <w:rPr>
          <w:sz w:val="24"/>
          <w:szCs w:val="24"/>
        </w:rPr>
      </w:pPr>
      <w:r w:rsidRPr="00937104">
        <w:rPr>
          <w:sz w:val="24"/>
          <w:szCs w:val="24"/>
        </w:rPr>
        <w:t xml:space="preserve">1. Учителям проводить больше тренировочных упражнений   по грамматике, добиваясь    освоения    учащимися    базового    содержания </w:t>
      </w:r>
      <w:r w:rsidRPr="00937104">
        <w:rPr>
          <w:spacing w:val="-1"/>
          <w:sz w:val="24"/>
          <w:szCs w:val="24"/>
        </w:rPr>
        <w:t>образовательных программ.</w:t>
      </w:r>
    </w:p>
    <w:p w:rsidR="00937104" w:rsidRPr="00937104" w:rsidRDefault="00937104" w:rsidP="00937104">
      <w:pPr>
        <w:shd w:val="clear" w:color="auto" w:fill="FFFFFF"/>
        <w:ind w:firstLine="851"/>
        <w:jc w:val="both"/>
        <w:rPr>
          <w:sz w:val="24"/>
          <w:szCs w:val="24"/>
        </w:rPr>
      </w:pPr>
      <w:r w:rsidRPr="00937104">
        <w:rPr>
          <w:sz w:val="24"/>
          <w:szCs w:val="24"/>
        </w:rPr>
        <w:t>2. Используя возможности дифференцированного подхода, уделять большое внимание учащимся, слабо усваивающим учебный материал.</w:t>
      </w:r>
    </w:p>
    <w:p w:rsidR="00937104" w:rsidRPr="00937104" w:rsidRDefault="00937104" w:rsidP="00937104">
      <w:pPr>
        <w:shd w:val="clear" w:color="auto" w:fill="FFFFFF"/>
        <w:ind w:firstLine="851"/>
        <w:jc w:val="both"/>
        <w:rPr>
          <w:sz w:val="24"/>
          <w:szCs w:val="24"/>
        </w:rPr>
      </w:pPr>
      <w:r w:rsidRPr="00937104">
        <w:rPr>
          <w:sz w:val="24"/>
          <w:szCs w:val="24"/>
        </w:rPr>
        <w:t>3. Проводить больше видов упражнений по различным видам чтения и письма.</w:t>
      </w:r>
    </w:p>
    <w:p w:rsidR="00937104" w:rsidRPr="00937104" w:rsidRDefault="00937104" w:rsidP="00937104">
      <w:pPr>
        <w:ind w:firstLine="851"/>
        <w:jc w:val="both"/>
        <w:rPr>
          <w:sz w:val="24"/>
          <w:szCs w:val="24"/>
        </w:rPr>
      </w:pPr>
      <w:r w:rsidRPr="00937104">
        <w:rPr>
          <w:sz w:val="24"/>
          <w:szCs w:val="24"/>
        </w:rPr>
        <w:t>4. Соблюдать аккуратность при оформлении работ.</w:t>
      </w:r>
    </w:p>
    <w:p w:rsidR="00937104" w:rsidRPr="00937104" w:rsidRDefault="00937104" w:rsidP="00937104">
      <w:pPr>
        <w:jc w:val="both"/>
        <w:rPr>
          <w:sz w:val="24"/>
          <w:szCs w:val="24"/>
        </w:rPr>
      </w:pPr>
      <w:r w:rsidRPr="00937104">
        <w:rPr>
          <w:sz w:val="24"/>
          <w:szCs w:val="24"/>
        </w:rPr>
        <w:t xml:space="preserve">          Программный материал выполнен в полном объёме.</w:t>
      </w:r>
    </w:p>
    <w:p w:rsidR="00937104" w:rsidRPr="00937104" w:rsidRDefault="00937104" w:rsidP="00937104">
      <w:pPr>
        <w:shd w:val="clear" w:color="auto" w:fill="FFFFFF"/>
        <w:tabs>
          <w:tab w:val="left" w:pos="1450"/>
        </w:tabs>
        <w:jc w:val="both"/>
        <w:rPr>
          <w:sz w:val="24"/>
          <w:szCs w:val="24"/>
          <w:u w:val="single"/>
        </w:rPr>
      </w:pPr>
      <w:r w:rsidRPr="00937104">
        <w:rPr>
          <w:sz w:val="24"/>
          <w:szCs w:val="24"/>
        </w:rPr>
        <w:t xml:space="preserve">         Афанасьева Е.В. участвует в научно-исследовательской работе НО «Академия» и является его руководителем. </w:t>
      </w:r>
    </w:p>
    <w:p w:rsidR="00937104" w:rsidRPr="00937104" w:rsidRDefault="00937104" w:rsidP="00937104">
      <w:pPr>
        <w:jc w:val="both"/>
        <w:rPr>
          <w:sz w:val="24"/>
          <w:szCs w:val="24"/>
        </w:rPr>
      </w:pPr>
      <w:r w:rsidRPr="00937104">
        <w:rPr>
          <w:sz w:val="24"/>
          <w:szCs w:val="24"/>
        </w:rPr>
        <w:t>Во Всероссийской олимпиаде школьников на муниципальном уровне принимали участие учащиеся следующих учителей: Грамма Н.А., Жарковой Д.Д., Горевой О.В., Губиной А.А., победителем стала – Давыдовская М. (учитель Губина А.А..), призёром –Бахур А.</w:t>
      </w:r>
    </w:p>
    <w:p w:rsidR="00937104" w:rsidRPr="00937104" w:rsidRDefault="00937104" w:rsidP="00937104">
      <w:pPr>
        <w:jc w:val="both"/>
        <w:rPr>
          <w:sz w:val="24"/>
          <w:szCs w:val="24"/>
        </w:rPr>
      </w:pPr>
      <w:r w:rsidRPr="00937104">
        <w:rPr>
          <w:sz w:val="24"/>
          <w:szCs w:val="24"/>
        </w:rPr>
        <w:t>В муниципальном конкурсе «Эссе на английском», «Письмо на английском» прнимали участие учащиеся следующих учителей: Еремеевой Л.П. (Велегурина Е., Чижов М., Паляница Е. – призёры; Челак К. – победитель),  Жарковой Д.Д..(Бахур А.-победитель), Шевченко Н.М. (Мишин К.-  победитель; Медведева А., Зубков И., Германова А. – призёры), Губиной А.А. (Давыдовская-победитель). «Эссе на немецком языке». «Письмо на немецком яыке» прнимали участие Ермакова В. - победитель, Лебедева А. – победитель (учитель – Воронкова Т.Г.) .</w:t>
      </w:r>
    </w:p>
    <w:p w:rsidR="00937104" w:rsidRPr="00937104" w:rsidRDefault="00937104" w:rsidP="00937104">
      <w:pPr>
        <w:jc w:val="both"/>
        <w:rPr>
          <w:sz w:val="24"/>
          <w:szCs w:val="24"/>
        </w:rPr>
      </w:pPr>
      <w:r w:rsidRPr="00937104">
        <w:rPr>
          <w:sz w:val="24"/>
          <w:szCs w:val="24"/>
        </w:rPr>
        <w:t>В рамках недели иностранный языков были проведены следующие мероприятия: открытие и закрытие недели (ответственные: Грамма Н.А, Жаркова Д.Д.) ; «Национальная кухня» (ответственная Чумакова Л.Н.) , внеклассное мероприятие «Осень в русской и зарубежной литературе» (ответственная Афанасьева Е.В.),  литературный салон «Любимые пушкинские строки» (ответственная Воронкова Т.Г.); внеклассное мероприятие «Битва ресторанов» (ответственная Горева О.В.), открытые уроки «Путешествие в мир иностранных языков» в 3а классе(ответственная Воронкова Т.Г.), в 2б ( ответственная Грамма Н.А.), во 2а, 2г, 3г (ответственная Чумакова Л.Н.), квест «Осень» (ответственная Афанасьева Е.В.).</w:t>
      </w:r>
    </w:p>
    <w:p w:rsidR="00937104" w:rsidRPr="00937104" w:rsidRDefault="00937104" w:rsidP="00937104">
      <w:pPr>
        <w:jc w:val="both"/>
        <w:rPr>
          <w:sz w:val="24"/>
          <w:szCs w:val="24"/>
        </w:rPr>
      </w:pPr>
      <w:r w:rsidRPr="00937104">
        <w:rPr>
          <w:sz w:val="24"/>
          <w:szCs w:val="24"/>
        </w:rPr>
        <w:t>В конкурсе «Любимые стихи на разных языках» победные места у учащихся учителей Афанасьевой Е.В. и Воронковой Т.Г.</w:t>
      </w:r>
    </w:p>
    <w:p w:rsidR="00937104" w:rsidRPr="00937104" w:rsidRDefault="00937104" w:rsidP="00937104">
      <w:pPr>
        <w:jc w:val="both"/>
        <w:rPr>
          <w:sz w:val="24"/>
          <w:szCs w:val="24"/>
        </w:rPr>
      </w:pPr>
      <w:r w:rsidRPr="00937104">
        <w:rPr>
          <w:sz w:val="24"/>
          <w:szCs w:val="24"/>
        </w:rPr>
        <w:t>Во Всероссийской акции «Тотальный диктант» приняли участие учащиеся следующих учителей: Воронковой Т.Г. ( 3 победителя). и Грамма Н.А.( 1 победитель)</w:t>
      </w:r>
    </w:p>
    <w:p w:rsidR="00937104" w:rsidRPr="00937104" w:rsidRDefault="00937104" w:rsidP="00937104">
      <w:pPr>
        <w:ind w:firstLine="420"/>
        <w:jc w:val="both"/>
        <w:rPr>
          <w:sz w:val="24"/>
          <w:szCs w:val="24"/>
        </w:rPr>
      </w:pPr>
      <w:r w:rsidRPr="00937104">
        <w:rPr>
          <w:sz w:val="24"/>
          <w:szCs w:val="24"/>
        </w:rPr>
        <w:t>Наряду с положительными моментами в работе М.О.следует отметить: мало активности  в работе М.О. принимает участие   Губина А.А., Трофимова В.В</w:t>
      </w:r>
    </w:p>
    <w:p w:rsidR="00937104" w:rsidRPr="00937104" w:rsidRDefault="00937104" w:rsidP="00937104">
      <w:pPr>
        <w:jc w:val="both"/>
        <w:rPr>
          <w:sz w:val="24"/>
          <w:szCs w:val="24"/>
        </w:rPr>
      </w:pPr>
      <w:r w:rsidRPr="00937104">
        <w:rPr>
          <w:sz w:val="24"/>
          <w:szCs w:val="24"/>
        </w:rPr>
        <w:t xml:space="preserve"> В целом МО иностранного языка ведёт целенаправленную работу по совершенствованию профессиональной компетентности учителей иностранного языка, педагоги показывают хорошую активность и заинтересованность в результатах своего труда. Учащиеся демонстрируют стабильные знания по предмету, об этом свидетельствуют результаты промежуточной аттестации.</w:t>
      </w:r>
    </w:p>
    <w:p w:rsidR="00937104" w:rsidRPr="00937104" w:rsidRDefault="00937104" w:rsidP="00937104">
      <w:pPr>
        <w:ind w:firstLine="708"/>
        <w:jc w:val="both"/>
        <w:rPr>
          <w:sz w:val="24"/>
          <w:szCs w:val="24"/>
        </w:rPr>
      </w:pPr>
      <w:r w:rsidRPr="00937104">
        <w:rPr>
          <w:sz w:val="24"/>
          <w:szCs w:val="24"/>
        </w:rPr>
        <w:t>Вместе с тем есть направления, над совершенствованием которых</w:t>
      </w:r>
    </w:p>
    <w:p w:rsidR="00937104" w:rsidRPr="00937104" w:rsidRDefault="00937104" w:rsidP="00937104">
      <w:pPr>
        <w:ind w:hanging="141"/>
        <w:jc w:val="both"/>
        <w:rPr>
          <w:sz w:val="24"/>
          <w:szCs w:val="24"/>
        </w:rPr>
      </w:pPr>
      <w:r w:rsidRPr="00937104">
        <w:rPr>
          <w:sz w:val="24"/>
          <w:szCs w:val="24"/>
        </w:rPr>
        <w:lastRenderedPageBreak/>
        <w:t>предстоит работать в следующем году:</w:t>
      </w:r>
    </w:p>
    <w:p w:rsidR="00937104" w:rsidRPr="00937104" w:rsidRDefault="00937104" w:rsidP="00937104">
      <w:pPr>
        <w:jc w:val="both"/>
        <w:rPr>
          <w:sz w:val="24"/>
          <w:szCs w:val="24"/>
        </w:rPr>
      </w:pPr>
      <w:r w:rsidRPr="00937104">
        <w:rPr>
          <w:sz w:val="24"/>
          <w:szCs w:val="24"/>
        </w:rPr>
        <w:t xml:space="preserve">- продолжить работу по обозначенным выше направлениям; </w:t>
      </w:r>
    </w:p>
    <w:p w:rsidR="00937104" w:rsidRPr="00937104" w:rsidRDefault="00937104" w:rsidP="00937104">
      <w:pPr>
        <w:jc w:val="both"/>
        <w:rPr>
          <w:sz w:val="24"/>
          <w:szCs w:val="24"/>
        </w:rPr>
      </w:pPr>
      <w:r w:rsidRPr="00937104">
        <w:rPr>
          <w:sz w:val="24"/>
          <w:szCs w:val="24"/>
        </w:rPr>
        <w:t>- более эффективно вести работу с учащимися девятых, одиннадцатых классов по подготовке к ОГЭ и ЕГЭ;</w:t>
      </w:r>
    </w:p>
    <w:p w:rsidR="00937104" w:rsidRPr="00937104" w:rsidRDefault="00937104" w:rsidP="00937104">
      <w:pPr>
        <w:jc w:val="both"/>
        <w:rPr>
          <w:sz w:val="24"/>
          <w:szCs w:val="24"/>
        </w:rPr>
      </w:pPr>
      <w:r w:rsidRPr="00937104">
        <w:rPr>
          <w:sz w:val="24"/>
          <w:szCs w:val="24"/>
        </w:rPr>
        <w:t>- начать подготовку учащихся к региональной олимпиаде; к ВПР.</w:t>
      </w:r>
    </w:p>
    <w:p w:rsidR="00937104" w:rsidRPr="00937104" w:rsidRDefault="00937104" w:rsidP="00937104">
      <w:pPr>
        <w:shd w:val="clear" w:color="auto" w:fill="FFFFFF"/>
        <w:autoSpaceDE w:val="0"/>
        <w:autoSpaceDN w:val="0"/>
        <w:adjustRightInd w:val="0"/>
        <w:ind w:firstLine="50"/>
        <w:jc w:val="center"/>
        <w:rPr>
          <w:color w:val="0070C0"/>
          <w:sz w:val="24"/>
          <w:szCs w:val="24"/>
        </w:rPr>
      </w:pPr>
    </w:p>
    <w:p w:rsidR="00937104" w:rsidRPr="00937104" w:rsidRDefault="00937104" w:rsidP="00937104">
      <w:pPr>
        <w:shd w:val="clear" w:color="auto" w:fill="FFFFFF"/>
        <w:autoSpaceDE w:val="0"/>
        <w:autoSpaceDN w:val="0"/>
        <w:adjustRightInd w:val="0"/>
        <w:ind w:firstLine="50"/>
        <w:jc w:val="center"/>
        <w:rPr>
          <w:b/>
          <w:sz w:val="24"/>
          <w:szCs w:val="24"/>
        </w:rPr>
      </w:pPr>
      <w:r w:rsidRPr="00937104">
        <w:rPr>
          <w:b/>
          <w:sz w:val="24"/>
          <w:szCs w:val="24"/>
        </w:rPr>
        <w:t>5.МО учителей истории и географии</w:t>
      </w:r>
    </w:p>
    <w:p w:rsidR="00937104" w:rsidRPr="00937104" w:rsidRDefault="00937104" w:rsidP="00937104">
      <w:pPr>
        <w:shd w:val="clear" w:color="auto" w:fill="FFFFFF"/>
        <w:autoSpaceDE w:val="0"/>
        <w:autoSpaceDN w:val="0"/>
        <w:adjustRightInd w:val="0"/>
        <w:rPr>
          <w:b/>
          <w:bCs/>
          <w:color w:val="0070C0"/>
          <w:sz w:val="24"/>
          <w:szCs w:val="24"/>
          <w:u w:val="single"/>
        </w:rPr>
      </w:pPr>
    </w:p>
    <w:p w:rsidR="00937104" w:rsidRPr="00937104" w:rsidRDefault="00937104" w:rsidP="00937104">
      <w:pPr>
        <w:textAlignment w:val="baseline"/>
        <w:rPr>
          <w:sz w:val="24"/>
          <w:szCs w:val="24"/>
        </w:rPr>
      </w:pPr>
      <w:r w:rsidRPr="00937104">
        <w:rPr>
          <w:b/>
          <w:bCs/>
          <w:sz w:val="24"/>
          <w:szCs w:val="24"/>
        </w:rPr>
        <w:t>Методическая тема:  </w:t>
      </w:r>
      <w:r w:rsidRPr="00937104">
        <w:rPr>
          <w:sz w:val="24"/>
          <w:szCs w:val="24"/>
        </w:rPr>
        <w:t>Построение образовательного процесса на основе электронных форм обучения и информационно-коммуникативных технологий,повышение эффективности образовательного процесса.                                          </w:t>
      </w:r>
    </w:p>
    <w:p w:rsidR="00937104" w:rsidRPr="00937104" w:rsidRDefault="00937104" w:rsidP="00937104">
      <w:pPr>
        <w:textAlignment w:val="baseline"/>
        <w:rPr>
          <w:sz w:val="24"/>
          <w:szCs w:val="24"/>
        </w:rPr>
      </w:pPr>
      <w:r w:rsidRPr="00937104">
        <w:rPr>
          <w:b/>
          <w:bCs/>
          <w:sz w:val="24"/>
          <w:szCs w:val="24"/>
        </w:rPr>
        <w:t>Цель   </w:t>
      </w:r>
      <w:r w:rsidRPr="00937104">
        <w:rPr>
          <w:sz w:val="24"/>
          <w:szCs w:val="24"/>
        </w:rPr>
        <w:t>создание  условий  для  творческой  активности,личностного  и  профессионального  роста  учителей  естественно-математического цикла, повышение  качества  знаний  и  совершенствование  образовательного  процесса .Выявление, обобщение и распространение положительного педагогического опыта  учителей МО.</w:t>
      </w:r>
      <w:r w:rsidRPr="00937104">
        <w:rPr>
          <w:b/>
          <w:bCs/>
          <w:sz w:val="24"/>
          <w:szCs w:val="24"/>
        </w:rPr>
        <w:t>                                                                    Задачи:</w:t>
      </w:r>
      <w:r w:rsidRPr="00937104">
        <w:rPr>
          <w:sz w:val="24"/>
          <w:szCs w:val="24"/>
        </w:rPr>
        <w:t>  </w:t>
      </w:r>
    </w:p>
    <w:p w:rsidR="00937104" w:rsidRPr="00937104" w:rsidRDefault="00937104" w:rsidP="00F62872">
      <w:pPr>
        <w:numPr>
          <w:ilvl w:val="0"/>
          <w:numId w:val="62"/>
        </w:numPr>
        <w:ind w:left="357" w:hanging="357"/>
        <w:contextualSpacing/>
        <w:textAlignment w:val="baseline"/>
        <w:rPr>
          <w:rFonts w:eastAsia="Calibri"/>
          <w:sz w:val="24"/>
          <w:szCs w:val="24"/>
          <w:lang w:eastAsia="en-US"/>
        </w:rPr>
      </w:pPr>
      <w:r w:rsidRPr="00937104">
        <w:rPr>
          <w:rFonts w:eastAsia="Calibri"/>
          <w:sz w:val="24"/>
          <w:szCs w:val="24"/>
          <w:lang w:eastAsia="en-US"/>
        </w:rPr>
        <w:t>Обеспечить  освоение  и  использование  наиболее  рациональных  приемов  и  методов  обучения  и  воспитания;                                                   </w:t>
      </w:r>
    </w:p>
    <w:p w:rsidR="00937104" w:rsidRPr="00937104" w:rsidRDefault="00937104" w:rsidP="00F62872">
      <w:pPr>
        <w:numPr>
          <w:ilvl w:val="0"/>
          <w:numId w:val="62"/>
        </w:numPr>
        <w:ind w:left="357" w:hanging="357"/>
        <w:contextualSpacing/>
        <w:textAlignment w:val="baseline"/>
        <w:rPr>
          <w:rFonts w:eastAsia="Calibri"/>
          <w:sz w:val="24"/>
          <w:szCs w:val="24"/>
          <w:lang w:eastAsia="en-US"/>
        </w:rPr>
      </w:pPr>
      <w:r w:rsidRPr="00937104">
        <w:rPr>
          <w:rFonts w:eastAsia="Calibri"/>
          <w:sz w:val="24"/>
          <w:szCs w:val="24"/>
          <w:lang w:eastAsia="en-US"/>
        </w:rPr>
        <w:t>Постоянно  повышать  уровень  общедидактической   и  методической  подготовки  педагогов  к  организации  и  проведению  учебно-воспитательной  работы; </w:t>
      </w:r>
    </w:p>
    <w:p w:rsidR="00937104" w:rsidRPr="00937104" w:rsidRDefault="00937104" w:rsidP="00F62872">
      <w:pPr>
        <w:numPr>
          <w:ilvl w:val="0"/>
          <w:numId w:val="62"/>
        </w:numPr>
        <w:ind w:left="357" w:hanging="357"/>
        <w:contextualSpacing/>
        <w:textAlignment w:val="baseline"/>
        <w:rPr>
          <w:rFonts w:eastAsia="Calibri"/>
          <w:sz w:val="24"/>
          <w:szCs w:val="24"/>
          <w:lang w:eastAsia="en-US"/>
        </w:rPr>
      </w:pPr>
      <w:r w:rsidRPr="00937104">
        <w:rPr>
          <w:rFonts w:eastAsia="Calibri"/>
          <w:sz w:val="24"/>
          <w:szCs w:val="24"/>
          <w:lang w:eastAsia="en-US"/>
        </w:rPr>
        <w:t>Проводить  обмен  опытом  успешной  педагогической  деятельности;                                                                                             Внедрять в  процесс  обучения  информационные  технологии,  активно использовать  их  в  практической  деятельности;                                     </w:t>
      </w:r>
    </w:p>
    <w:p w:rsidR="00937104" w:rsidRPr="00937104" w:rsidRDefault="00937104" w:rsidP="00F62872">
      <w:pPr>
        <w:numPr>
          <w:ilvl w:val="0"/>
          <w:numId w:val="62"/>
        </w:numPr>
        <w:ind w:left="357" w:hanging="357"/>
        <w:contextualSpacing/>
        <w:textAlignment w:val="baseline"/>
        <w:rPr>
          <w:rFonts w:eastAsia="Calibri"/>
          <w:sz w:val="24"/>
          <w:szCs w:val="24"/>
          <w:lang w:eastAsia="en-US"/>
        </w:rPr>
      </w:pPr>
      <w:r w:rsidRPr="00937104">
        <w:rPr>
          <w:rFonts w:eastAsia="Calibri"/>
          <w:sz w:val="24"/>
          <w:szCs w:val="24"/>
          <w:lang w:eastAsia="en-US"/>
        </w:rPr>
        <w:t>Совершенствовать профессиональные компетентности педагогов с учетом новых форм аттестации.        </w:t>
      </w:r>
    </w:p>
    <w:p w:rsidR="00937104" w:rsidRPr="00937104" w:rsidRDefault="00937104" w:rsidP="00937104">
      <w:pPr>
        <w:textAlignment w:val="baseline"/>
        <w:rPr>
          <w:b/>
          <w:bCs/>
          <w:sz w:val="24"/>
          <w:szCs w:val="24"/>
        </w:rPr>
      </w:pPr>
      <w:r w:rsidRPr="00937104">
        <w:rPr>
          <w:b/>
          <w:bCs/>
          <w:sz w:val="24"/>
          <w:szCs w:val="24"/>
        </w:rPr>
        <w:t>Методическая проблема:                                                                                </w:t>
      </w:r>
    </w:p>
    <w:p w:rsidR="00937104" w:rsidRPr="00937104" w:rsidRDefault="00937104" w:rsidP="00937104">
      <w:pPr>
        <w:textAlignment w:val="baseline"/>
        <w:rPr>
          <w:sz w:val="24"/>
          <w:szCs w:val="24"/>
        </w:rPr>
      </w:pPr>
      <w:r w:rsidRPr="00937104">
        <w:rPr>
          <w:b/>
          <w:bCs/>
          <w:sz w:val="24"/>
          <w:szCs w:val="24"/>
        </w:rPr>
        <w:t>       </w:t>
      </w:r>
      <w:r w:rsidRPr="00937104">
        <w:rPr>
          <w:sz w:val="24"/>
          <w:szCs w:val="24"/>
        </w:rPr>
        <w:t>Развитие профессиональной компетенции учителей в условиях   перехода   на ФГОС ООО, в рамках новой системы аттестации учителей. Совершенствование и обогащение знаний педагогов (знаний, различных по содержанию: предметных, частно - методических, дидактических, воспитательных, психологических, общекультурных);                                           </w:t>
      </w:r>
    </w:p>
    <w:p w:rsidR="00937104" w:rsidRPr="00937104" w:rsidRDefault="00937104" w:rsidP="00937104">
      <w:pPr>
        <w:textAlignment w:val="baseline"/>
        <w:rPr>
          <w:sz w:val="24"/>
          <w:szCs w:val="24"/>
        </w:rPr>
      </w:pPr>
      <w:r w:rsidRPr="00937104">
        <w:rPr>
          <w:sz w:val="24"/>
          <w:szCs w:val="24"/>
        </w:rPr>
        <w:t>         Развитие мировоззрения, профессионально-ценностных ориентаций, убеждений учителей, адекватных задачам развития школы;                                                                                                                  </w:t>
      </w:r>
    </w:p>
    <w:p w:rsidR="00937104" w:rsidRPr="00937104" w:rsidRDefault="00937104" w:rsidP="00937104">
      <w:pPr>
        <w:textAlignment w:val="baseline"/>
        <w:rPr>
          <w:sz w:val="24"/>
          <w:szCs w:val="24"/>
        </w:rPr>
      </w:pPr>
      <w:r w:rsidRPr="00937104">
        <w:rPr>
          <w:sz w:val="24"/>
          <w:szCs w:val="24"/>
        </w:rPr>
        <w:t>      Развитие современного стиля педагогического мышления учителя ( таких его черт, как системность, комплексность, конкретность, чувство меры, гибкость, мобильность) и его готовность к профессиональному самосовершенствованию, работе над собой. </w:t>
      </w:r>
    </w:p>
    <w:p w:rsidR="00937104" w:rsidRPr="00937104" w:rsidRDefault="00937104" w:rsidP="00937104">
      <w:pPr>
        <w:ind w:left="-570"/>
        <w:textAlignment w:val="baseline"/>
        <w:rPr>
          <w:sz w:val="24"/>
          <w:szCs w:val="24"/>
        </w:rPr>
      </w:pPr>
      <w:r w:rsidRPr="00937104">
        <w:rPr>
          <w:sz w:val="24"/>
          <w:szCs w:val="24"/>
        </w:rPr>
        <w:t> </w:t>
      </w:r>
    </w:p>
    <w:p w:rsidR="00937104" w:rsidRPr="00937104" w:rsidRDefault="00937104" w:rsidP="00937104">
      <w:pPr>
        <w:textAlignment w:val="baseline"/>
        <w:rPr>
          <w:sz w:val="24"/>
          <w:szCs w:val="24"/>
        </w:rPr>
      </w:pPr>
      <w:r w:rsidRPr="00937104">
        <w:rPr>
          <w:b/>
          <w:bCs/>
          <w:sz w:val="24"/>
          <w:szCs w:val="24"/>
          <w:u w:val="single"/>
        </w:rPr>
        <w:t>График</w:t>
      </w:r>
      <w:r w:rsidRPr="00937104">
        <w:rPr>
          <w:sz w:val="24"/>
          <w:szCs w:val="24"/>
        </w:rPr>
        <w:t> </w:t>
      </w:r>
    </w:p>
    <w:p w:rsidR="00937104" w:rsidRPr="00937104" w:rsidRDefault="00937104" w:rsidP="00937104">
      <w:pPr>
        <w:textAlignment w:val="baseline"/>
        <w:rPr>
          <w:sz w:val="24"/>
          <w:szCs w:val="24"/>
        </w:rPr>
      </w:pPr>
      <w:r w:rsidRPr="00937104">
        <w:rPr>
          <w:b/>
          <w:bCs/>
          <w:sz w:val="24"/>
          <w:szCs w:val="24"/>
          <w:u w:val="single"/>
        </w:rPr>
        <w:t>проведения открытых уроков на 2019-2020 уч.год.</w:t>
      </w:r>
      <w:r w:rsidRPr="00937104">
        <w:rPr>
          <w:sz w:val="24"/>
          <w:szCs w:val="24"/>
        </w:rPr>
        <w:t> </w:t>
      </w:r>
    </w:p>
    <w:p w:rsidR="00937104" w:rsidRPr="00937104" w:rsidRDefault="00937104" w:rsidP="00937104">
      <w:pPr>
        <w:textAlignment w:val="baseline"/>
        <w:rPr>
          <w:sz w:val="24"/>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5"/>
        <w:gridCol w:w="2625"/>
        <w:gridCol w:w="3331"/>
        <w:gridCol w:w="1785"/>
        <w:gridCol w:w="1530"/>
      </w:tblGrid>
      <w:tr w:rsidR="00937104" w:rsidRPr="00937104" w:rsidTr="00E0763B">
        <w:trPr>
          <w:trHeight w:val="630"/>
        </w:trPr>
        <w:tc>
          <w:tcPr>
            <w:tcW w:w="885" w:type="dxa"/>
            <w:tcBorders>
              <w:top w:val="single" w:sz="6" w:space="0" w:color="auto"/>
              <w:left w:val="single" w:sz="6" w:space="0" w:color="auto"/>
              <w:bottom w:val="single" w:sz="6" w:space="0" w:color="auto"/>
              <w:right w:val="single" w:sz="6" w:space="0" w:color="auto"/>
            </w:tcBorders>
            <w:shd w:val="clear" w:color="auto" w:fill="auto"/>
            <w:hideMark/>
          </w:tcPr>
          <w:p w:rsidR="00937104" w:rsidRPr="00937104" w:rsidRDefault="00937104" w:rsidP="00937104">
            <w:pPr>
              <w:textAlignment w:val="baseline"/>
              <w:rPr>
                <w:sz w:val="24"/>
                <w:szCs w:val="24"/>
              </w:rPr>
            </w:pPr>
            <w:r w:rsidRPr="00937104">
              <w:rPr>
                <w:b/>
                <w:bCs/>
                <w:sz w:val="24"/>
                <w:szCs w:val="24"/>
              </w:rPr>
              <w:t>№п\п</w:t>
            </w:r>
            <w:r w:rsidRPr="00937104">
              <w:rPr>
                <w:sz w:val="24"/>
                <w:szCs w:val="24"/>
              </w:rPr>
              <w:t> </w:t>
            </w:r>
          </w:p>
        </w:tc>
        <w:tc>
          <w:tcPr>
            <w:tcW w:w="2625" w:type="dxa"/>
            <w:tcBorders>
              <w:top w:val="single" w:sz="6" w:space="0" w:color="auto"/>
              <w:left w:val="single" w:sz="6" w:space="0" w:color="auto"/>
              <w:bottom w:val="single" w:sz="6" w:space="0" w:color="auto"/>
              <w:right w:val="single" w:sz="6" w:space="0" w:color="auto"/>
            </w:tcBorders>
            <w:shd w:val="clear" w:color="auto" w:fill="auto"/>
            <w:hideMark/>
          </w:tcPr>
          <w:p w:rsidR="00937104" w:rsidRPr="00937104" w:rsidRDefault="00937104" w:rsidP="00937104">
            <w:pPr>
              <w:textAlignment w:val="baseline"/>
              <w:rPr>
                <w:sz w:val="24"/>
                <w:szCs w:val="24"/>
              </w:rPr>
            </w:pPr>
            <w:r w:rsidRPr="00937104">
              <w:rPr>
                <w:b/>
                <w:bCs/>
                <w:sz w:val="24"/>
                <w:szCs w:val="24"/>
              </w:rPr>
              <w:t>Учитель:</w:t>
            </w:r>
            <w:r w:rsidRPr="00937104">
              <w:rPr>
                <w:sz w:val="24"/>
                <w:szCs w:val="24"/>
              </w:rPr>
              <w:t> </w:t>
            </w: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rsidR="00937104" w:rsidRPr="00937104" w:rsidRDefault="00937104" w:rsidP="00937104">
            <w:pPr>
              <w:textAlignment w:val="baseline"/>
              <w:rPr>
                <w:sz w:val="24"/>
                <w:szCs w:val="24"/>
              </w:rPr>
            </w:pPr>
            <w:r w:rsidRPr="00937104">
              <w:rPr>
                <w:b/>
                <w:bCs/>
                <w:sz w:val="24"/>
                <w:szCs w:val="24"/>
              </w:rPr>
              <w:t>Тема:</w:t>
            </w:r>
            <w:r w:rsidRPr="00937104">
              <w:rPr>
                <w:sz w:val="24"/>
                <w:szCs w:val="24"/>
              </w:rPr>
              <w:t> </w:t>
            </w:r>
          </w:p>
        </w:tc>
        <w:tc>
          <w:tcPr>
            <w:tcW w:w="1785" w:type="dxa"/>
            <w:tcBorders>
              <w:top w:val="single" w:sz="6" w:space="0" w:color="auto"/>
              <w:left w:val="single" w:sz="6" w:space="0" w:color="auto"/>
              <w:bottom w:val="single" w:sz="6" w:space="0" w:color="auto"/>
              <w:right w:val="single" w:sz="6" w:space="0" w:color="auto"/>
            </w:tcBorders>
            <w:shd w:val="clear" w:color="auto" w:fill="auto"/>
            <w:hideMark/>
          </w:tcPr>
          <w:p w:rsidR="00937104" w:rsidRPr="00937104" w:rsidRDefault="00937104" w:rsidP="00937104">
            <w:pPr>
              <w:textAlignment w:val="baseline"/>
              <w:rPr>
                <w:sz w:val="24"/>
                <w:szCs w:val="24"/>
              </w:rPr>
            </w:pPr>
            <w:r w:rsidRPr="00937104">
              <w:rPr>
                <w:b/>
                <w:bCs/>
                <w:sz w:val="24"/>
                <w:szCs w:val="24"/>
              </w:rPr>
              <w:t>Класс</w:t>
            </w:r>
            <w:r w:rsidRPr="00937104">
              <w:rPr>
                <w:sz w:val="24"/>
                <w:szCs w:val="24"/>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rsidR="00937104" w:rsidRPr="00937104" w:rsidRDefault="00937104" w:rsidP="00937104">
            <w:pPr>
              <w:textAlignment w:val="baseline"/>
              <w:rPr>
                <w:sz w:val="24"/>
                <w:szCs w:val="24"/>
              </w:rPr>
            </w:pPr>
            <w:r w:rsidRPr="00937104">
              <w:rPr>
                <w:b/>
                <w:bCs/>
                <w:sz w:val="24"/>
                <w:szCs w:val="24"/>
              </w:rPr>
              <w:t>Месяц</w:t>
            </w:r>
            <w:r w:rsidRPr="00937104">
              <w:rPr>
                <w:sz w:val="24"/>
                <w:szCs w:val="24"/>
              </w:rPr>
              <w:t> </w:t>
            </w:r>
          </w:p>
        </w:tc>
      </w:tr>
      <w:tr w:rsidR="00937104" w:rsidRPr="00937104" w:rsidTr="00E0763B">
        <w:trPr>
          <w:trHeight w:val="675"/>
        </w:trPr>
        <w:tc>
          <w:tcPr>
            <w:tcW w:w="885" w:type="dxa"/>
            <w:tcBorders>
              <w:top w:val="single" w:sz="6" w:space="0" w:color="auto"/>
              <w:left w:val="single" w:sz="6" w:space="0" w:color="auto"/>
              <w:bottom w:val="single" w:sz="6" w:space="0" w:color="auto"/>
              <w:right w:val="single" w:sz="6" w:space="0" w:color="auto"/>
            </w:tcBorders>
            <w:shd w:val="clear" w:color="auto" w:fill="auto"/>
            <w:hideMark/>
          </w:tcPr>
          <w:p w:rsidR="00937104" w:rsidRPr="00937104" w:rsidRDefault="00937104" w:rsidP="00F62872">
            <w:pPr>
              <w:numPr>
                <w:ilvl w:val="0"/>
                <w:numId w:val="55"/>
              </w:numPr>
              <w:ind w:left="420" w:firstLine="0"/>
              <w:textAlignment w:val="baseline"/>
              <w:rPr>
                <w:sz w:val="24"/>
                <w:szCs w:val="24"/>
              </w:rPr>
            </w:pPr>
            <w:r w:rsidRPr="00937104">
              <w:rPr>
                <w:sz w:val="24"/>
                <w:szCs w:val="24"/>
              </w:rPr>
              <w:t> </w:t>
            </w:r>
          </w:p>
        </w:tc>
        <w:tc>
          <w:tcPr>
            <w:tcW w:w="2625" w:type="dxa"/>
            <w:tcBorders>
              <w:top w:val="single" w:sz="6" w:space="0" w:color="auto"/>
              <w:left w:val="single" w:sz="6" w:space="0" w:color="auto"/>
              <w:bottom w:val="single" w:sz="6" w:space="0" w:color="auto"/>
              <w:right w:val="single" w:sz="6" w:space="0" w:color="auto"/>
            </w:tcBorders>
            <w:shd w:val="clear" w:color="auto" w:fill="auto"/>
            <w:hideMark/>
          </w:tcPr>
          <w:p w:rsidR="00937104" w:rsidRPr="00937104" w:rsidRDefault="00937104" w:rsidP="00937104">
            <w:pPr>
              <w:textAlignment w:val="baseline"/>
              <w:rPr>
                <w:sz w:val="24"/>
                <w:szCs w:val="24"/>
              </w:rPr>
            </w:pPr>
            <w:r w:rsidRPr="00937104">
              <w:rPr>
                <w:sz w:val="24"/>
                <w:szCs w:val="24"/>
              </w:rPr>
              <w:t>Карнаух Л. В. </w:t>
            </w: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rsidR="00937104" w:rsidRPr="00937104" w:rsidRDefault="00937104" w:rsidP="00937104">
            <w:pPr>
              <w:textAlignment w:val="baseline"/>
              <w:rPr>
                <w:sz w:val="24"/>
                <w:szCs w:val="24"/>
              </w:rPr>
            </w:pPr>
            <w:r w:rsidRPr="00937104">
              <w:rPr>
                <w:sz w:val="24"/>
                <w:szCs w:val="24"/>
              </w:rPr>
              <w:t> Урок-экскурсия  </w:t>
            </w:r>
          </w:p>
          <w:p w:rsidR="00937104" w:rsidRPr="00937104" w:rsidRDefault="00937104" w:rsidP="00937104">
            <w:pPr>
              <w:textAlignment w:val="baseline"/>
              <w:rPr>
                <w:sz w:val="24"/>
                <w:szCs w:val="24"/>
              </w:rPr>
            </w:pPr>
            <w:r w:rsidRPr="00937104">
              <w:rPr>
                <w:sz w:val="24"/>
                <w:szCs w:val="24"/>
              </w:rPr>
              <w:t>«Составление характеристики ПК на примере Егорлыкского района» </w:t>
            </w:r>
          </w:p>
        </w:tc>
        <w:tc>
          <w:tcPr>
            <w:tcW w:w="1785" w:type="dxa"/>
            <w:tcBorders>
              <w:top w:val="single" w:sz="6" w:space="0" w:color="auto"/>
              <w:left w:val="single" w:sz="6" w:space="0" w:color="auto"/>
              <w:bottom w:val="single" w:sz="6" w:space="0" w:color="auto"/>
              <w:right w:val="single" w:sz="6" w:space="0" w:color="auto"/>
            </w:tcBorders>
            <w:shd w:val="clear" w:color="auto" w:fill="auto"/>
            <w:hideMark/>
          </w:tcPr>
          <w:p w:rsidR="00937104" w:rsidRPr="00937104" w:rsidRDefault="00937104" w:rsidP="00937104">
            <w:pPr>
              <w:textAlignment w:val="baseline"/>
              <w:rPr>
                <w:sz w:val="24"/>
                <w:szCs w:val="24"/>
              </w:rPr>
            </w:pPr>
            <w:r w:rsidRPr="00937104">
              <w:rPr>
                <w:sz w:val="24"/>
                <w:szCs w:val="24"/>
              </w:rPr>
              <w:t> 6в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rsidR="00937104" w:rsidRPr="00937104" w:rsidRDefault="00937104" w:rsidP="00937104">
            <w:pPr>
              <w:textAlignment w:val="baseline"/>
              <w:rPr>
                <w:sz w:val="24"/>
                <w:szCs w:val="24"/>
              </w:rPr>
            </w:pPr>
            <w:r w:rsidRPr="00937104">
              <w:rPr>
                <w:sz w:val="24"/>
                <w:szCs w:val="24"/>
              </w:rPr>
              <w:t> апрель </w:t>
            </w:r>
          </w:p>
        </w:tc>
      </w:tr>
      <w:tr w:rsidR="00937104" w:rsidRPr="00937104" w:rsidTr="00E0763B">
        <w:trPr>
          <w:trHeight w:val="675"/>
        </w:trPr>
        <w:tc>
          <w:tcPr>
            <w:tcW w:w="885" w:type="dxa"/>
            <w:tcBorders>
              <w:top w:val="single" w:sz="6" w:space="0" w:color="auto"/>
              <w:left w:val="single" w:sz="6" w:space="0" w:color="auto"/>
              <w:bottom w:val="single" w:sz="6" w:space="0" w:color="auto"/>
              <w:right w:val="single" w:sz="6" w:space="0" w:color="auto"/>
            </w:tcBorders>
            <w:shd w:val="clear" w:color="auto" w:fill="auto"/>
            <w:hideMark/>
          </w:tcPr>
          <w:p w:rsidR="00937104" w:rsidRPr="00937104" w:rsidRDefault="00937104" w:rsidP="00F62872">
            <w:pPr>
              <w:numPr>
                <w:ilvl w:val="0"/>
                <w:numId w:val="56"/>
              </w:numPr>
              <w:ind w:left="420" w:firstLine="0"/>
              <w:textAlignment w:val="baseline"/>
              <w:rPr>
                <w:sz w:val="24"/>
                <w:szCs w:val="24"/>
              </w:rPr>
            </w:pPr>
            <w:r w:rsidRPr="00937104">
              <w:rPr>
                <w:sz w:val="24"/>
                <w:szCs w:val="24"/>
              </w:rPr>
              <w:t> </w:t>
            </w:r>
          </w:p>
        </w:tc>
        <w:tc>
          <w:tcPr>
            <w:tcW w:w="2625" w:type="dxa"/>
            <w:tcBorders>
              <w:top w:val="single" w:sz="6" w:space="0" w:color="auto"/>
              <w:left w:val="single" w:sz="6" w:space="0" w:color="auto"/>
              <w:bottom w:val="single" w:sz="6" w:space="0" w:color="auto"/>
              <w:right w:val="single" w:sz="6" w:space="0" w:color="auto"/>
            </w:tcBorders>
            <w:shd w:val="clear" w:color="auto" w:fill="auto"/>
            <w:hideMark/>
          </w:tcPr>
          <w:p w:rsidR="00937104" w:rsidRPr="00937104" w:rsidRDefault="00937104" w:rsidP="00937104">
            <w:pPr>
              <w:textAlignment w:val="baseline"/>
              <w:rPr>
                <w:sz w:val="24"/>
                <w:szCs w:val="24"/>
              </w:rPr>
            </w:pPr>
            <w:r w:rsidRPr="00937104">
              <w:rPr>
                <w:sz w:val="24"/>
                <w:szCs w:val="24"/>
              </w:rPr>
              <w:t>Чернова О.В. </w:t>
            </w: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rsidR="00937104" w:rsidRPr="00937104" w:rsidRDefault="00937104" w:rsidP="00937104">
            <w:pPr>
              <w:textAlignment w:val="baseline"/>
              <w:rPr>
                <w:sz w:val="24"/>
                <w:szCs w:val="24"/>
              </w:rPr>
            </w:pPr>
            <w:r w:rsidRPr="00937104">
              <w:rPr>
                <w:sz w:val="24"/>
                <w:szCs w:val="24"/>
              </w:rPr>
              <w:t>«Развитие общества» </w:t>
            </w:r>
          </w:p>
        </w:tc>
        <w:tc>
          <w:tcPr>
            <w:tcW w:w="1785" w:type="dxa"/>
            <w:tcBorders>
              <w:top w:val="single" w:sz="6" w:space="0" w:color="auto"/>
              <w:left w:val="single" w:sz="6" w:space="0" w:color="auto"/>
              <w:bottom w:val="single" w:sz="6" w:space="0" w:color="auto"/>
              <w:right w:val="single" w:sz="6" w:space="0" w:color="auto"/>
            </w:tcBorders>
            <w:shd w:val="clear" w:color="auto" w:fill="auto"/>
            <w:hideMark/>
          </w:tcPr>
          <w:p w:rsidR="00937104" w:rsidRPr="00937104" w:rsidRDefault="00937104" w:rsidP="00937104">
            <w:pPr>
              <w:textAlignment w:val="baseline"/>
              <w:rPr>
                <w:sz w:val="24"/>
                <w:szCs w:val="24"/>
              </w:rPr>
            </w:pPr>
            <w:r w:rsidRPr="00937104">
              <w:rPr>
                <w:sz w:val="24"/>
                <w:szCs w:val="24"/>
              </w:rPr>
              <w:t>8в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rsidR="00937104" w:rsidRPr="00937104" w:rsidRDefault="00937104" w:rsidP="00937104">
            <w:pPr>
              <w:textAlignment w:val="baseline"/>
              <w:rPr>
                <w:sz w:val="24"/>
                <w:szCs w:val="24"/>
              </w:rPr>
            </w:pPr>
            <w:r w:rsidRPr="00937104">
              <w:rPr>
                <w:sz w:val="24"/>
                <w:szCs w:val="24"/>
              </w:rPr>
              <w:t>октябрь </w:t>
            </w:r>
          </w:p>
        </w:tc>
      </w:tr>
    </w:tbl>
    <w:p w:rsidR="00937104" w:rsidRPr="00937104" w:rsidRDefault="00937104" w:rsidP="00937104">
      <w:pPr>
        <w:textAlignment w:val="baseline"/>
        <w:rPr>
          <w:sz w:val="24"/>
          <w:szCs w:val="24"/>
        </w:rPr>
      </w:pPr>
    </w:p>
    <w:p w:rsidR="00937104" w:rsidRPr="00937104" w:rsidRDefault="00937104" w:rsidP="00937104">
      <w:pPr>
        <w:textAlignment w:val="baseline"/>
        <w:rPr>
          <w:sz w:val="24"/>
          <w:szCs w:val="24"/>
        </w:rPr>
      </w:pPr>
    </w:p>
    <w:p w:rsidR="00937104" w:rsidRPr="00937104" w:rsidRDefault="00937104" w:rsidP="00937104">
      <w:pPr>
        <w:textAlignment w:val="baseline"/>
        <w:rPr>
          <w:sz w:val="24"/>
          <w:szCs w:val="24"/>
        </w:rPr>
      </w:pPr>
    </w:p>
    <w:p w:rsidR="00937104" w:rsidRPr="00937104" w:rsidRDefault="00937104" w:rsidP="00937104">
      <w:pPr>
        <w:textAlignment w:val="baseline"/>
        <w:rPr>
          <w:sz w:val="24"/>
          <w:szCs w:val="24"/>
        </w:rPr>
      </w:pPr>
    </w:p>
    <w:p w:rsidR="00937104" w:rsidRPr="00937104" w:rsidRDefault="00937104" w:rsidP="00937104">
      <w:pPr>
        <w:textAlignment w:val="baseline"/>
        <w:rPr>
          <w:sz w:val="24"/>
          <w:szCs w:val="24"/>
        </w:rPr>
      </w:pPr>
    </w:p>
    <w:p w:rsidR="00937104" w:rsidRPr="00937104" w:rsidRDefault="00937104" w:rsidP="00937104">
      <w:pPr>
        <w:jc w:val="center"/>
        <w:textAlignment w:val="baseline"/>
        <w:rPr>
          <w:sz w:val="24"/>
          <w:szCs w:val="24"/>
        </w:rPr>
      </w:pPr>
      <w:r w:rsidRPr="00937104">
        <w:rPr>
          <w:b/>
          <w:bCs/>
          <w:sz w:val="24"/>
          <w:szCs w:val="24"/>
          <w:u w:val="single"/>
        </w:rPr>
        <w:lastRenderedPageBreak/>
        <w:t>График</w:t>
      </w:r>
    </w:p>
    <w:p w:rsidR="00937104" w:rsidRPr="00937104" w:rsidRDefault="00937104" w:rsidP="00937104">
      <w:pPr>
        <w:jc w:val="center"/>
        <w:textAlignment w:val="baseline"/>
        <w:rPr>
          <w:sz w:val="24"/>
          <w:szCs w:val="24"/>
        </w:rPr>
      </w:pPr>
      <w:r w:rsidRPr="00937104">
        <w:rPr>
          <w:b/>
          <w:bCs/>
          <w:sz w:val="24"/>
          <w:szCs w:val="24"/>
          <w:u w:val="single"/>
        </w:rPr>
        <w:t>проведения открытых мероприятий на 2019-2020 уч.год.</w:t>
      </w:r>
    </w:p>
    <w:p w:rsidR="00937104" w:rsidRPr="00937104" w:rsidRDefault="00937104" w:rsidP="00937104">
      <w:pPr>
        <w:textAlignment w:val="baseline"/>
        <w:rPr>
          <w:sz w:val="24"/>
          <w:szCs w:val="24"/>
        </w:rPr>
      </w:pPr>
    </w:p>
    <w:tbl>
      <w:tblPr>
        <w:tblW w:w="1035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42"/>
        <w:gridCol w:w="2410"/>
        <w:gridCol w:w="2894"/>
        <w:gridCol w:w="1075"/>
        <w:gridCol w:w="1276"/>
        <w:gridCol w:w="1559"/>
      </w:tblGrid>
      <w:tr w:rsidR="00937104" w:rsidRPr="00937104" w:rsidTr="00E0763B">
        <w:trPr>
          <w:trHeight w:val="630"/>
        </w:trPr>
        <w:tc>
          <w:tcPr>
            <w:tcW w:w="1142" w:type="dxa"/>
            <w:tcBorders>
              <w:top w:val="single" w:sz="6" w:space="0" w:color="auto"/>
              <w:left w:val="single" w:sz="6" w:space="0" w:color="auto"/>
              <w:bottom w:val="single" w:sz="6" w:space="0" w:color="auto"/>
              <w:right w:val="single" w:sz="6" w:space="0" w:color="auto"/>
            </w:tcBorders>
            <w:shd w:val="clear" w:color="auto" w:fill="auto"/>
            <w:hideMark/>
          </w:tcPr>
          <w:p w:rsidR="00937104" w:rsidRPr="00937104" w:rsidRDefault="00937104" w:rsidP="00937104">
            <w:pPr>
              <w:textAlignment w:val="baseline"/>
              <w:rPr>
                <w:sz w:val="24"/>
                <w:szCs w:val="24"/>
              </w:rPr>
            </w:pPr>
            <w:r w:rsidRPr="00937104">
              <w:rPr>
                <w:b/>
                <w:bCs/>
                <w:sz w:val="24"/>
                <w:szCs w:val="24"/>
              </w:rPr>
              <w:t>№п\п</w:t>
            </w:r>
            <w:r w:rsidRPr="00937104">
              <w:rPr>
                <w:sz w:val="24"/>
                <w:szCs w:val="24"/>
              </w:rPr>
              <w:t> </w:t>
            </w: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rsidR="00937104" w:rsidRPr="00937104" w:rsidRDefault="00937104" w:rsidP="00937104">
            <w:pPr>
              <w:jc w:val="center"/>
              <w:textAlignment w:val="baseline"/>
              <w:rPr>
                <w:sz w:val="24"/>
                <w:szCs w:val="24"/>
              </w:rPr>
            </w:pPr>
            <w:r w:rsidRPr="00937104">
              <w:rPr>
                <w:b/>
                <w:bCs/>
                <w:sz w:val="24"/>
                <w:szCs w:val="24"/>
              </w:rPr>
              <w:t>Учитель:</w:t>
            </w:r>
          </w:p>
        </w:tc>
        <w:tc>
          <w:tcPr>
            <w:tcW w:w="2894" w:type="dxa"/>
            <w:tcBorders>
              <w:top w:val="single" w:sz="6" w:space="0" w:color="auto"/>
              <w:left w:val="single" w:sz="6" w:space="0" w:color="auto"/>
              <w:bottom w:val="single" w:sz="6" w:space="0" w:color="auto"/>
              <w:right w:val="single" w:sz="6" w:space="0" w:color="auto"/>
            </w:tcBorders>
            <w:shd w:val="clear" w:color="auto" w:fill="auto"/>
            <w:hideMark/>
          </w:tcPr>
          <w:p w:rsidR="00937104" w:rsidRPr="00937104" w:rsidRDefault="00937104" w:rsidP="00937104">
            <w:pPr>
              <w:jc w:val="center"/>
              <w:textAlignment w:val="baseline"/>
              <w:rPr>
                <w:sz w:val="24"/>
                <w:szCs w:val="24"/>
              </w:rPr>
            </w:pPr>
            <w:r w:rsidRPr="00937104">
              <w:rPr>
                <w:b/>
                <w:bCs/>
                <w:sz w:val="24"/>
                <w:szCs w:val="24"/>
              </w:rPr>
              <w:t>Тема:</w:t>
            </w:r>
          </w:p>
        </w:tc>
        <w:tc>
          <w:tcPr>
            <w:tcW w:w="1075" w:type="dxa"/>
            <w:tcBorders>
              <w:top w:val="single" w:sz="6" w:space="0" w:color="auto"/>
              <w:left w:val="single" w:sz="6" w:space="0" w:color="auto"/>
              <w:bottom w:val="single" w:sz="6" w:space="0" w:color="auto"/>
              <w:right w:val="single" w:sz="6" w:space="0" w:color="auto"/>
            </w:tcBorders>
            <w:shd w:val="clear" w:color="auto" w:fill="auto"/>
            <w:hideMark/>
          </w:tcPr>
          <w:p w:rsidR="00937104" w:rsidRPr="00937104" w:rsidRDefault="00937104" w:rsidP="00937104">
            <w:pPr>
              <w:jc w:val="center"/>
              <w:textAlignment w:val="baseline"/>
              <w:rPr>
                <w:sz w:val="24"/>
                <w:szCs w:val="24"/>
              </w:rPr>
            </w:pPr>
            <w:r w:rsidRPr="00937104">
              <w:rPr>
                <w:b/>
                <w:bCs/>
                <w:sz w:val="24"/>
                <w:szCs w:val="24"/>
              </w:rPr>
              <w:t>Класс</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937104" w:rsidRPr="00937104" w:rsidRDefault="00937104" w:rsidP="00937104">
            <w:pPr>
              <w:jc w:val="center"/>
              <w:textAlignment w:val="baseline"/>
              <w:rPr>
                <w:sz w:val="24"/>
                <w:szCs w:val="24"/>
              </w:rPr>
            </w:pPr>
            <w:r w:rsidRPr="00937104">
              <w:rPr>
                <w:b/>
                <w:bCs/>
                <w:sz w:val="24"/>
                <w:szCs w:val="24"/>
              </w:rPr>
              <w:t>Месяц</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rsidR="00937104" w:rsidRPr="00937104" w:rsidRDefault="00937104" w:rsidP="00937104">
            <w:pPr>
              <w:jc w:val="center"/>
              <w:textAlignment w:val="baseline"/>
              <w:rPr>
                <w:sz w:val="24"/>
                <w:szCs w:val="24"/>
              </w:rPr>
            </w:pPr>
            <w:r w:rsidRPr="00937104">
              <w:rPr>
                <w:b/>
                <w:bCs/>
                <w:sz w:val="24"/>
                <w:szCs w:val="24"/>
              </w:rPr>
              <w:t>Место проведения</w:t>
            </w:r>
          </w:p>
        </w:tc>
      </w:tr>
      <w:tr w:rsidR="00937104" w:rsidRPr="00937104" w:rsidTr="00E0763B">
        <w:trPr>
          <w:trHeight w:val="1020"/>
        </w:trPr>
        <w:tc>
          <w:tcPr>
            <w:tcW w:w="1142" w:type="dxa"/>
            <w:tcBorders>
              <w:top w:val="single" w:sz="6" w:space="0" w:color="auto"/>
              <w:left w:val="single" w:sz="6" w:space="0" w:color="auto"/>
              <w:bottom w:val="single" w:sz="6" w:space="0" w:color="auto"/>
              <w:right w:val="single" w:sz="6" w:space="0" w:color="auto"/>
            </w:tcBorders>
            <w:shd w:val="clear" w:color="auto" w:fill="auto"/>
            <w:hideMark/>
          </w:tcPr>
          <w:p w:rsidR="00937104" w:rsidRPr="00937104" w:rsidRDefault="00937104" w:rsidP="00937104">
            <w:pPr>
              <w:ind w:left="705"/>
              <w:textAlignment w:val="baseline"/>
              <w:rPr>
                <w:sz w:val="24"/>
                <w:szCs w:val="24"/>
              </w:rPr>
            </w:pPr>
            <w:r w:rsidRPr="00937104">
              <w:rPr>
                <w:sz w:val="24"/>
                <w:szCs w:val="24"/>
              </w:rPr>
              <w:t> 1 </w:t>
            </w: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rsidR="00937104" w:rsidRPr="00937104" w:rsidRDefault="00937104" w:rsidP="00937104">
            <w:pPr>
              <w:jc w:val="center"/>
              <w:textAlignment w:val="baseline"/>
              <w:rPr>
                <w:sz w:val="24"/>
                <w:szCs w:val="24"/>
              </w:rPr>
            </w:pPr>
            <w:r w:rsidRPr="00937104">
              <w:rPr>
                <w:sz w:val="24"/>
                <w:szCs w:val="24"/>
              </w:rPr>
              <w:t>Ашихмина В.Н.</w:t>
            </w:r>
          </w:p>
        </w:tc>
        <w:tc>
          <w:tcPr>
            <w:tcW w:w="2894" w:type="dxa"/>
            <w:tcBorders>
              <w:top w:val="single" w:sz="6" w:space="0" w:color="auto"/>
              <w:left w:val="single" w:sz="6" w:space="0" w:color="auto"/>
              <w:bottom w:val="single" w:sz="6" w:space="0" w:color="auto"/>
              <w:right w:val="single" w:sz="6" w:space="0" w:color="auto"/>
            </w:tcBorders>
            <w:shd w:val="clear" w:color="auto" w:fill="auto"/>
            <w:hideMark/>
          </w:tcPr>
          <w:p w:rsidR="00937104" w:rsidRPr="00937104" w:rsidRDefault="00937104" w:rsidP="00937104">
            <w:pPr>
              <w:shd w:val="clear" w:color="auto" w:fill="FFFFFF"/>
              <w:jc w:val="center"/>
              <w:textAlignment w:val="baseline"/>
              <w:rPr>
                <w:sz w:val="24"/>
                <w:szCs w:val="24"/>
              </w:rPr>
            </w:pPr>
            <w:r w:rsidRPr="00937104">
              <w:rPr>
                <w:color w:val="000000"/>
                <w:sz w:val="24"/>
                <w:szCs w:val="24"/>
              </w:rPr>
              <w:t>День Конституции</w:t>
            </w:r>
            <w:r w:rsidRPr="00937104">
              <w:rPr>
                <w:b/>
                <w:bCs/>
                <w:color w:val="000000"/>
                <w:sz w:val="24"/>
                <w:szCs w:val="24"/>
              </w:rPr>
              <w:t>.</w:t>
            </w:r>
          </w:p>
          <w:p w:rsidR="00937104" w:rsidRPr="00937104" w:rsidRDefault="00937104" w:rsidP="00937104">
            <w:pPr>
              <w:shd w:val="clear" w:color="auto" w:fill="FFFFFF"/>
              <w:jc w:val="center"/>
              <w:textAlignment w:val="baseline"/>
              <w:rPr>
                <w:sz w:val="24"/>
                <w:szCs w:val="24"/>
              </w:rPr>
            </w:pPr>
            <w:r w:rsidRPr="00937104">
              <w:rPr>
                <w:color w:val="000000"/>
                <w:sz w:val="24"/>
                <w:szCs w:val="24"/>
                <w:shd w:val="clear" w:color="auto" w:fill="FFFFFF"/>
              </w:rPr>
              <w:t>«Нам этих дней забыть нельзя»</w:t>
            </w:r>
          </w:p>
        </w:tc>
        <w:tc>
          <w:tcPr>
            <w:tcW w:w="1075" w:type="dxa"/>
            <w:tcBorders>
              <w:top w:val="single" w:sz="6" w:space="0" w:color="auto"/>
              <w:left w:val="single" w:sz="6" w:space="0" w:color="auto"/>
              <w:bottom w:val="single" w:sz="6" w:space="0" w:color="auto"/>
              <w:right w:val="single" w:sz="6" w:space="0" w:color="auto"/>
            </w:tcBorders>
            <w:shd w:val="clear" w:color="auto" w:fill="auto"/>
            <w:hideMark/>
          </w:tcPr>
          <w:p w:rsidR="00937104" w:rsidRPr="00937104" w:rsidRDefault="00937104" w:rsidP="00937104">
            <w:pPr>
              <w:jc w:val="center"/>
              <w:textAlignment w:val="baseline"/>
              <w:rPr>
                <w:sz w:val="24"/>
                <w:szCs w:val="24"/>
              </w:rPr>
            </w:pPr>
            <w:r w:rsidRPr="00937104">
              <w:rPr>
                <w:sz w:val="24"/>
                <w:szCs w:val="24"/>
              </w:rPr>
              <w:t>9</w:t>
            </w:r>
          </w:p>
          <w:p w:rsidR="00937104" w:rsidRPr="00937104" w:rsidRDefault="00937104" w:rsidP="00937104">
            <w:pPr>
              <w:jc w:val="center"/>
              <w:textAlignment w:val="baseline"/>
              <w:rPr>
                <w:sz w:val="24"/>
                <w:szCs w:val="24"/>
              </w:rPr>
            </w:pPr>
          </w:p>
          <w:p w:rsidR="00937104" w:rsidRPr="00937104" w:rsidRDefault="00937104" w:rsidP="00937104">
            <w:pPr>
              <w:jc w:val="center"/>
              <w:textAlignment w:val="baseline"/>
              <w:rPr>
                <w:sz w:val="24"/>
                <w:szCs w:val="24"/>
              </w:rPr>
            </w:pPr>
          </w:p>
          <w:p w:rsidR="00937104" w:rsidRPr="00937104" w:rsidRDefault="00937104" w:rsidP="00937104">
            <w:pPr>
              <w:jc w:val="center"/>
              <w:textAlignment w:val="baseline"/>
              <w:rPr>
                <w:sz w:val="24"/>
                <w:szCs w:val="24"/>
              </w:rPr>
            </w:pPr>
          </w:p>
          <w:p w:rsidR="00937104" w:rsidRPr="00937104" w:rsidRDefault="00937104" w:rsidP="00937104">
            <w:pPr>
              <w:jc w:val="center"/>
              <w:textAlignment w:val="baseline"/>
              <w:rPr>
                <w:sz w:val="24"/>
                <w:szCs w:val="24"/>
              </w:rPr>
            </w:pPr>
            <w:r w:rsidRPr="00937104">
              <w:rPr>
                <w:sz w:val="24"/>
                <w:szCs w:val="24"/>
              </w:rPr>
              <w:t>9</w:t>
            </w:r>
          </w:p>
          <w:p w:rsidR="00937104" w:rsidRPr="00937104" w:rsidRDefault="00937104" w:rsidP="00937104">
            <w:pPr>
              <w:jc w:val="center"/>
              <w:textAlignment w:val="baseline"/>
              <w:rPr>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937104" w:rsidRPr="00937104" w:rsidRDefault="00937104" w:rsidP="00937104">
            <w:pPr>
              <w:jc w:val="center"/>
              <w:textAlignment w:val="baseline"/>
              <w:rPr>
                <w:sz w:val="24"/>
                <w:szCs w:val="24"/>
              </w:rPr>
            </w:pPr>
            <w:r w:rsidRPr="00937104">
              <w:rPr>
                <w:sz w:val="24"/>
                <w:szCs w:val="24"/>
              </w:rPr>
              <w:t>Декабрь</w:t>
            </w:r>
          </w:p>
          <w:p w:rsidR="00937104" w:rsidRPr="00937104" w:rsidRDefault="00937104" w:rsidP="00937104">
            <w:pPr>
              <w:jc w:val="center"/>
              <w:textAlignment w:val="baseline"/>
              <w:rPr>
                <w:sz w:val="24"/>
                <w:szCs w:val="24"/>
              </w:rPr>
            </w:pPr>
          </w:p>
          <w:p w:rsidR="00937104" w:rsidRPr="00937104" w:rsidRDefault="00937104" w:rsidP="00937104">
            <w:pPr>
              <w:jc w:val="center"/>
              <w:textAlignment w:val="baseline"/>
              <w:rPr>
                <w:sz w:val="24"/>
                <w:szCs w:val="24"/>
              </w:rPr>
            </w:pPr>
          </w:p>
          <w:p w:rsidR="00937104" w:rsidRPr="00937104" w:rsidRDefault="00937104" w:rsidP="00937104">
            <w:pPr>
              <w:jc w:val="center"/>
              <w:textAlignment w:val="baseline"/>
              <w:rPr>
                <w:sz w:val="24"/>
                <w:szCs w:val="24"/>
              </w:rPr>
            </w:pPr>
            <w:r w:rsidRPr="00937104">
              <w:rPr>
                <w:sz w:val="24"/>
                <w:szCs w:val="24"/>
              </w:rPr>
              <w:t>май</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rsidR="00937104" w:rsidRPr="00937104" w:rsidRDefault="00937104" w:rsidP="00937104">
            <w:pPr>
              <w:jc w:val="center"/>
              <w:textAlignment w:val="baseline"/>
              <w:rPr>
                <w:sz w:val="24"/>
                <w:szCs w:val="24"/>
              </w:rPr>
            </w:pPr>
            <w:r w:rsidRPr="00937104">
              <w:rPr>
                <w:sz w:val="24"/>
                <w:szCs w:val="24"/>
              </w:rPr>
              <w:t>Актовый зал</w:t>
            </w:r>
          </w:p>
        </w:tc>
      </w:tr>
      <w:tr w:rsidR="00937104" w:rsidRPr="00937104" w:rsidTr="00E0763B">
        <w:trPr>
          <w:trHeight w:val="690"/>
        </w:trPr>
        <w:tc>
          <w:tcPr>
            <w:tcW w:w="1142" w:type="dxa"/>
            <w:tcBorders>
              <w:top w:val="single" w:sz="6" w:space="0" w:color="auto"/>
              <w:left w:val="single" w:sz="6" w:space="0" w:color="auto"/>
              <w:bottom w:val="single" w:sz="6" w:space="0" w:color="auto"/>
              <w:right w:val="single" w:sz="6" w:space="0" w:color="auto"/>
            </w:tcBorders>
            <w:shd w:val="clear" w:color="auto" w:fill="auto"/>
            <w:hideMark/>
          </w:tcPr>
          <w:p w:rsidR="00937104" w:rsidRPr="00937104" w:rsidRDefault="00937104" w:rsidP="00937104">
            <w:pPr>
              <w:ind w:left="705"/>
              <w:textAlignment w:val="baseline"/>
              <w:rPr>
                <w:sz w:val="24"/>
                <w:szCs w:val="24"/>
              </w:rPr>
            </w:pPr>
            <w:r w:rsidRPr="00937104">
              <w:rPr>
                <w:sz w:val="24"/>
                <w:szCs w:val="24"/>
              </w:rPr>
              <w:t>2  </w:t>
            </w: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rsidR="00937104" w:rsidRPr="00937104" w:rsidRDefault="00937104" w:rsidP="00937104">
            <w:pPr>
              <w:jc w:val="center"/>
              <w:textAlignment w:val="baseline"/>
              <w:rPr>
                <w:sz w:val="24"/>
                <w:szCs w:val="24"/>
              </w:rPr>
            </w:pPr>
            <w:r w:rsidRPr="00937104">
              <w:rPr>
                <w:sz w:val="24"/>
                <w:szCs w:val="24"/>
              </w:rPr>
              <w:t>Манасипова Н.Г.</w:t>
            </w:r>
          </w:p>
        </w:tc>
        <w:tc>
          <w:tcPr>
            <w:tcW w:w="2894" w:type="dxa"/>
            <w:tcBorders>
              <w:top w:val="single" w:sz="6" w:space="0" w:color="auto"/>
              <w:left w:val="single" w:sz="6" w:space="0" w:color="auto"/>
              <w:bottom w:val="single" w:sz="6" w:space="0" w:color="auto"/>
              <w:right w:val="single" w:sz="6" w:space="0" w:color="auto"/>
            </w:tcBorders>
            <w:shd w:val="clear" w:color="auto" w:fill="auto"/>
            <w:hideMark/>
          </w:tcPr>
          <w:p w:rsidR="00937104" w:rsidRPr="00937104" w:rsidRDefault="00937104" w:rsidP="00937104">
            <w:pPr>
              <w:jc w:val="center"/>
              <w:textAlignment w:val="baseline"/>
              <w:rPr>
                <w:sz w:val="24"/>
                <w:szCs w:val="24"/>
              </w:rPr>
            </w:pPr>
            <w:r w:rsidRPr="00937104">
              <w:rPr>
                <w:sz w:val="24"/>
                <w:szCs w:val="24"/>
              </w:rPr>
              <w:t>Д</w:t>
            </w:r>
            <w:r w:rsidRPr="00937104">
              <w:rPr>
                <w:color w:val="000000"/>
                <w:sz w:val="24"/>
                <w:szCs w:val="24"/>
                <w:shd w:val="clear" w:color="auto" w:fill="FFFFFF"/>
              </w:rPr>
              <w:t>ень Конституции</w:t>
            </w:r>
            <w:r w:rsidRPr="00937104">
              <w:rPr>
                <w:b/>
                <w:bCs/>
                <w:color w:val="000000"/>
                <w:sz w:val="24"/>
                <w:szCs w:val="24"/>
                <w:shd w:val="clear" w:color="auto" w:fill="FFFFFF"/>
              </w:rPr>
              <w:t>.</w:t>
            </w:r>
          </w:p>
          <w:p w:rsidR="00937104" w:rsidRPr="00937104" w:rsidRDefault="00937104" w:rsidP="00937104">
            <w:pPr>
              <w:jc w:val="center"/>
              <w:textAlignment w:val="baseline"/>
              <w:rPr>
                <w:sz w:val="24"/>
                <w:szCs w:val="24"/>
              </w:rPr>
            </w:pPr>
            <w:r w:rsidRPr="00937104">
              <w:rPr>
                <w:color w:val="000000"/>
                <w:sz w:val="24"/>
                <w:szCs w:val="24"/>
                <w:shd w:val="clear" w:color="auto" w:fill="FFFFFF"/>
              </w:rPr>
              <w:t>«Нам этих дней забыть нельзя»</w:t>
            </w:r>
          </w:p>
        </w:tc>
        <w:tc>
          <w:tcPr>
            <w:tcW w:w="1075" w:type="dxa"/>
            <w:tcBorders>
              <w:top w:val="single" w:sz="6" w:space="0" w:color="auto"/>
              <w:left w:val="single" w:sz="6" w:space="0" w:color="auto"/>
              <w:bottom w:val="single" w:sz="6" w:space="0" w:color="auto"/>
              <w:right w:val="single" w:sz="6" w:space="0" w:color="auto"/>
            </w:tcBorders>
            <w:shd w:val="clear" w:color="auto" w:fill="auto"/>
            <w:hideMark/>
          </w:tcPr>
          <w:p w:rsidR="00937104" w:rsidRPr="00937104" w:rsidRDefault="00937104" w:rsidP="00937104">
            <w:pPr>
              <w:jc w:val="center"/>
              <w:textAlignment w:val="baseline"/>
              <w:rPr>
                <w:sz w:val="24"/>
                <w:szCs w:val="24"/>
              </w:rPr>
            </w:pPr>
          </w:p>
          <w:p w:rsidR="00937104" w:rsidRPr="00937104" w:rsidRDefault="00937104" w:rsidP="00937104">
            <w:pPr>
              <w:jc w:val="center"/>
              <w:textAlignment w:val="baseline"/>
              <w:rPr>
                <w:sz w:val="24"/>
                <w:szCs w:val="24"/>
              </w:rPr>
            </w:pPr>
            <w:r w:rsidRPr="00937104">
              <w:rPr>
                <w:sz w:val="24"/>
                <w:szCs w:val="24"/>
              </w:rPr>
              <w:t>11</w:t>
            </w:r>
          </w:p>
          <w:p w:rsidR="00937104" w:rsidRPr="00937104" w:rsidRDefault="00937104" w:rsidP="00937104">
            <w:pPr>
              <w:jc w:val="center"/>
              <w:textAlignment w:val="baseline"/>
              <w:rPr>
                <w:sz w:val="24"/>
                <w:szCs w:val="24"/>
              </w:rPr>
            </w:pPr>
          </w:p>
          <w:p w:rsidR="00937104" w:rsidRPr="00937104" w:rsidRDefault="00937104" w:rsidP="00937104">
            <w:pPr>
              <w:jc w:val="center"/>
              <w:textAlignment w:val="baseline"/>
              <w:rPr>
                <w:sz w:val="24"/>
                <w:szCs w:val="24"/>
              </w:rPr>
            </w:pPr>
            <w:r w:rsidRPr="00937104">
              <w:rPr>
                <w:sz w:val="24"/>
                <w:szCs w:val="24"/>
              </w:rPr>
              <w:t>11</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937104" w:rsidRPr="00937104" w:rsidRDefault="00937104" w:rsidP="00937104">
            <w:pPr>
              <w:jc w:val="center"/>
              <w:textAlignment w:val="baseline"/>
              <w:rPr>
                <w:sz w:val="24"/>
                <w:szCs w:val="24"/>
              </w:rPr>
            </w:pPr>
            <w:r w:rsidRPr="00937104">
              <w:rPr>
                <w:sz w:val="24"/>
                <w:szCs w:val="24"/>
              </w:rPr>
              <w:t>Декабрь</w:t>
            </w:r>
          </w:p>
          <w:p w:rsidR="00937104" w:rsidRPr="00937104" w:rsidRDefault="00937104" w:rsidP="00937104">
            <w:pPr>
              <w:jc w:val="center"/>
              <w:textAlignment w:val="baseline"/>
              <w:rPr>
                <w:sz w:val="24"/>
                <w:szCs w:val="24"/>
              </w:rPr>
            </w:pPr>
          </w:p>
          <w:p w:rsidR="00937104" w:rsidRPr="00937104" w:rsidRDefault="00937104" w:rsidP="00937104">
            <w:pPr>
              <w:jc w:val="center"/>
              <w:textAlignment w:val="baseline"/>
              <w:rPr>
                <w:sz w:val="24"/>
                <w:szCs w:val="24"/>
              </w:rPr>
            </w:pPr>
            <w:r w:rsidRPr="00937104">
              <w:rPr>
                <w:sz w:val="24"/>
                <w:szCs w:val="24"/>
              </w:rPr>
              <w:t>май</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rsidR="00937104" w:rsidRPr="00937104" w:rsidRDefault="00937104" w:rsidP="00937104">
            <w:pPr>
              <w:jc w:val="center"/>
              <w:textAlignment w:val="baseline"/>
              <w:rPr>
                <w:sz w:val="24"/>
                <w:szCs w:val="24"/>
              </w:rPr>
            </w:pPr>
            <w:r w:rsidRPr="00937104">
              <w:rPr>
                <w:sz w:val="24"/>
                <w:szCs w:val="24"/>
              </w:rPr>
              <w:t>Актовый зал</w:t>
            </w:r>
          </w:p>
        </w:tc>
      </w:tr>
      <w:tr w:rsidR="00937104" w:rsidRPr="00937104" w:rsidTr="00E0763B">
        <w:trPr>
          <w:trHeight w:val="540"/>
        </w:trPr>
        <w:tc>
          <w:tcPr>
            <w:tcW w:w="1142" w:type="dxa"/>
            <w:tcBorders>
              <w:top w:val="single" w:sz="6" w:space="0" w:color="auto"/>
              <w:left w:val="single" w:sz="6" w:space="0" w:color="auto"/>
              <w:bottom w:val="single" w:sz="6" w:space="0" w:color="auto"/>
              <w:right w:val="single" w:sz="6" w:space="0" w:color="auto"/>
            </w:tcBorders>
            <w:shd w:val="clear" w:color="auto" w:fill="auto"/>
            <w:hideMark/>
          </w:tcPr>
          <w:p w:rsidR="00937104" w:rsidRPr="00937104" w:rsidRDefault="00937104" w:rsidP="00937104">
            <w:pPr>
              <w:ind w:left="705"/>
              <w:textAlignment w:val="baseline"/>
              <w:rPr>
                <w:sz w:val="24"/>
                <w:szCs w:val="24"/>
              </w:rPr>
            </w:pPr>
            <w:r w:rsidRPr="00937104">
              <w:rPr>
                <w:sz w:val="24"/>
                <w:szCs w:val="24"/>
              </w:rPr>
              <w:t> 3 </w:t>
            </w: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rsidR="00937104" w:rsidRPr="00937104" w:rsidRDefault="00937104" w:rsidP="00937104">
            <w:pPr>
              <w:jc w:val="center"/>
              <w:textAlignment w:val="baseline"/>
              <w:rPr>
                <w:sz w:val="24"/>
                <w:szCs w:val="24"/>
              </w:rPr>
            </w:pPr>
            <w:r w:rsidRPr="00937104">
              <w:rPr>
                <w:sz w:val="24"/>
                <w:szCs w:val="24"/>
              </w:rPr>
              <w:t>Брацило С.Ю. Чернова О.В.</w:t>
            </w:r>
          </w:p>
          <w:p w:rsidR="00937104" w:rsidRPr="00937104" w:rsidRDefault="00937104" w:rsidP="00937104">
            <w:pPr>
              <w:jc w:val="center"/>
              <w:textAlignment w:val="baseline"/>
              <w:rPr>
                <w:sz w:val="24"/>
                <w:szCs w:val="24"/>
              </w:rPr>
            </w:pPr>
            <w:r w:rsidRPr="00937104">
              <w:rPr>
                <w:sz w:val="24"/>
                <w:szCs w:val="24"/>
              </w:rPr>
              <w:t>Ступак Г.Н</w:t>
            </w:r>
          </w:p>
          <w:p w:rsidR="00937104" w:rsidRPr="00937104" w:rsidRDefault="00937104" w:rsidP="00937104">
            <w:pPr>
              <w:jc w:val="center"/>
              <w:textAlignment w:val="baseline"/>
              <w:rPr>
                <w:sz w:val="24"/>
                <w:szCs w:val="24"/>
              </w:rPr>
            </w:pPr>
          </w:p>
        </w:tc>
        <w:tc>
          <w:tcPr>
            <w:tcW w:w="2894" w:type="dxa"/>
            <w:tcBorders>
              <w:top w:val="single" w:sz="6" w:space="0" w:color="auto"/>
              <w:left w:val="single" w:sz="6" w:space="0" w:color="auto"/>
              <w:bottom w:val="single" w:sz="6" w:space="0" w:color="auto"/>
              <w:right w:val="single" w:sz="6" w:space="0" w:color="auto"/>
            </w:tcBorders>
            <w:shd w:val="clear" w:color="auto" w:fill="auto"/>
            <w:hideMark/>
          </w:tcPr>
          <w:p w:rsidR="00937104" w:rsidRPr="00937104" w:rsidRDefault="00937104" w:rsidP="00937104">
            <w:pPr>
              <w:jc w:val="center"/>
              <w:textAlignment w:val="baseline"/>
              <w:rPr>
                <w:sz w:val="24"/>
                <w:szCs w:val="24"/>
              </w:rPr>
            </w:pPr>
            <w:r w:rsidRPr="00937104">
              <w:rPr>
                <w:sz w:val="24"/>
                <w:szCs w:val="24"/>
              </w:rPr>
              <w:t>Освобождение             ст.Егорлыкской.</w:t>
            </w:r>
          </w:p>
          <w:p w:rsidR="00937104" w:rsidRPr="00937104" w:rsidRDefault="00937104" w:rsidP="00937104">
            <w:pPr>
              <w:jc w:val="center"/>
              <w:textAlignment w:val="baseline"/>
              <w:rPr>
                <w:sz w:val="24"/>
                <w:szCs w:val="24"/>
              </w:rPr>
            </w:pPr>
            <w:r w:rsidRPr="00937104">
              <w:rPr>
                <w:sz w:val="24"/>
                <w:szCs w:val="24"/>
              </w:rPr>
              <w:t>Краеведческая конференция</w:t>
            </w:r>
          </w:p>
          <w:p w:rsidR="00937104" w:rsidRPr="00937104" w:rsidRDefault="00937104" w:rsidP="00937104">
            <w:pPr>
              <w:jc w:val="center"/>
              <w:textAlignment w:val="baseline"/>
              <w:rPr>
                <w:sz w:val="24"/>
                <w:szCs w:val="24"/>
              </w:rPr>
            </w:pPr>
          </w:p>
        </w:tc>
        <w:tc>
          <w:tcPr>
            <w:tcW w:w="1075" w:type="dxa"/>
            <w:tcBorders>
              <w:top w:val="single" w:sz="6" w:space="0" w:color="auto"/>
              <w:left w:val="single" w:sz="6" w:space="0" w:color="auto"/>
              <w:bottom w:val="single" w:sz="6" w:space="0" w:color="auto"/>
              <w:right w:val="single" w:sz="6" w:space="0" w:color="auto"/>
            </w:tcBorders>
            <w:shd w:val="clear" w:color="auto" w:fill="auto"/>
            <w:hideMark/>
          </w:tcPr>
          <w:p w:rsidR="00937104" w:rsidRPr="00937104" w:rsidRDefault="00937104" w:rsidP="00937104">
            <w:pPr>
              <w:jc w:val="center"/>
              <w:textAlignment w:val="baseline"/>
              <w:rPr>
                <w:sz w:val="24"/>
                <w:szCs w:val="24"/>
              </w:rPr>
            </w:pPr>
            <w:r w:rsidRPr="00937104">
              <w:rPr>
                <w:sz w:val="24"/>
                <w:szCs w:val="24"/>
              </w:rPr>
              <w:t>10-11</w:t>
            </w:r>
          </w:p>
          <w:p w:rsidR="00937104" w:rsidRPr="00937104" w:rsidRDefault="00937104" w:rsidP="00937104">
            <w:pPr>
              <w:jc w:val="center"/>
              <w:textAlignment w:val="baseline"/>
              <w:rPr>
                <w:sz w:val="24"/>
                <w:szCs w:val="24"/>
              </w:rPr>
            </w:pPr>
          </w:p>
          <w:p w:rsidR="00937104" w:rsidRPr="00937104" w:rsidRDefault="00937104" w:rsidP="00937104">
            <w:pPr>
              <w:jc w:val="center"/>
              <w:textAlignment w:val="baseline"/>
              <w:rPr>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937104" w:rsidRPr="00937104" w:rsidRDefault="00937104" w:rsidP="00937104">
            <w:pPr>
              <w:jc w:val="center"/>
              <w:textAlignment w:val="baseline"/>
              <w:rPr>
                <w:sz w:val="24"/>
                <w:szCs w:val="24"/>
              </w:rPr>
            </w:pPr>
            <w:r w:rsidRPr="00937104">
              <w:rPr>
                <w:sz w:val="24"/>
                <w:szCs w:val="24"/>
              </w:rPr>
              <w:t>Январь</w:t>
            </w:r>
          </w:p>
          <w:p w:rsidR="00937104" w:rsidRPr="00937104" w:rsidRDefault="00937104" w:rsidP="00937104">
            <w:pPr>
              <w:jc w:val="center"/>
              <w:textAlignment w:val="baseline"/>
              <w:rPr>
                <w:sz w:val="24"/>
                <w:szCs w:val="24"/>
              </w:rPr>
            </w:pPr>
          </w:p>
          <w:p w:rsidR="00937104" w:rsidRPr="00937104" w:rsidRDefault="00937104" w:rsidP="00937104">
            <w:pPr>
              <w:jc w:val="center"/>
              <w:textAlignment w:val="baseline"/>
              <w:rPr>
                <w:sz w:val="24"/>
                <w:szCs w:val="24"/>
              </w:rPr>
            </w:pPr>
            <w:r w:rsidRPr="00937104">
              <w:rPr>
                <w:sz w:val="24"/>
                <w:szCs w:val="24"/>
              </w:rPr>
              <w:t>апрель</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rsidR="00937104" w:rsidRPr="00937104" w:rsidRDefault="00937104" w:rsidP="00937104">
            <w:pPr>
              <w:jc w:val="center"/>
              <w:textAlignment w:val="baseline"/>
              <w:rPr>
                <w:sz w:val="24"/>
                <w:szCs w:val="24"/>
              </w:rPr>
            </w:pPr>
            <w:r w:rsidRPr="00937104">
              <w:rPr>
                <w:sz w:val="24"/>
                <w:szCs w:val="24"/>
              </w:rPr>
              <w:t>Актовый зал</w:t>
            </w:r>
          </w:p>
          <w:p w:rsidR="00937104" w:rsidRPr="00937104" w:rsidRDefault="00937104" w:rsidP="00937104">
            <w:pPr>
              <w:jc w:val="center"/>
              <w:textAlignment w:val="baseline"/>
              <w:rPr>
                <w:sz w:val="24"/>
                <w:szCs w:val="24"/>
              </w:rPr>
            </w:pPr>
          </w:p>
          <w:p w:rsidR="00937104" w:rsidRPr="00937104" w:rsidRDefault="00937104" w:rsidP="00937104">
            <w:pPr>
              <w:jc w:val="center"/>
              <w:textAlignment w:val="baseline"/>
              <w:rPr>
                <w:sz w:val="24"/>
                <w:szCs w:val="24"/>
              </w:rPr>
            </w:pPr>
            <w:r w:rsidRPr="00937104">
              <w:rPr>
                <w:sz w:val="24"/>
                <w:szCs w:val="24"/>
              </w:rPr>
              <w:t>ЦВР</w:t>
            </w:r>
          </w:p>
        </w:tc>
      </w:tr>
      <w:tr w:rsidR="00937104" w:rsidRPr="00937104" w:rsidTr="00E0763B">
        <w:trPr>
          <w:trHeight w:val="405"/>
        </w:trPr>
        <w:tc>
          <w:tcPr>
            <w:tcW w:w="1142" w:type="dxa"/>
            <w:tcBorders>
              <w:top w:val="single" w:sz="6" w:space="0" w:color="auto"/>
              <w:left w:val="single" w:sz="6" w:space="0" w:color="auto"/>
              <w:bottom w:val="single" w:sz="6" w:space="0" w:color="auto"/>
              <w:right w:val="single" w:sz="6" w:space="0" w:color="auto"/>
            </w:tcBorders>
            <w:shd w:val="clear" w:color="auto" w:fill="auto"/>
            <w:hideMark/>
          </w:tcPr>
          <w:p w:rsidR="00937104" w:rsidRPr="00937104" w:rsidRDefault="00937104" w:rsidP="00937104">
            <w:pPr>
              <w:ind w:left="705"/>
              <w:textAlignment w:val="baseline"/>
              <w:rPr>
                <w:sz w:val="24"/>
                <w:szCs w:val="24"/>
              </w:rPr>
            </w:pPr>
            <w:r w:rsidRPr="00937104">
              <w:rPr>
                <w:sz w:val="24"/>
                <w:szCs w:val="24"/>
              </w:rPr>
              <w:t> 4 </w:t>
            </w: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rsidR="00937104" w:rsidRPr="00937104" w:rsidRDefault="00937104" w:rsidP="00937104">
            <w:pPr>
              <w:jc w:val="center"/>
              <w:textAlignment w:val="baseline"/>
              <w:rPr>
                <w:sz w:val="24"/>
                <w:szCs w:val="24"/>
              </w:rPr>
            </w:pPr>
            <w:r w:rsidRPr="00937104">
              <w:rPr>
                <w:sz w:val="24"/>
                <w:szCs w:val="24"/>
              </w:rPr>
              <w:t>Телегина.Н.И.</w:t>
            </w:r>
          </w:p>
        </w:tc>
        <w:tc>
          <w:tcPr>
            <w:tcW w:w="2894" w:type="dxa"/>
            <w:tcBorders>
              <w:top w:val="single" w:sz="6" w:space="0" w:color="auto"/>
              <w:left w:val="single" w:sz="6" w:space="0" w:color="auto"/>
              <w:bottom w:val="single" w:sz="6" w:space="0" w:color="auto"/>
              <w:right w:val="single" w:sz="6" w:space="0" w:color="auto"/>
            </w:tcBorders>
            <w:shd w:val="clear" w:color="auto" w:fill="auto"/>
            <w:hideMark/>
          </w:tcPr>
          <w:p w:rsidR="00937104" w:rsidRPr="00937104" w:rsidRDefault="00937104" w:rsidP="00937104">
            <w:pPr>
              <w:jc w:val="center"/>
              <w:textAlignment w:val="baseline"/>
              <w:rPr>
                <w:sz w:val="24"/>
                <w:szCs w:val="24"/>
              </w:rPr>
            </w:pPr>
            <w:r w:rsidRPr="00937104">
              <w:rPr>
                <w:sz w:val="24"/>
                <w:szCs w:val="24"/>
              </w:rPr>
              <w:t>«И помнит мир спасенный»</w:t>
            </w:r>
          </w:p>
        </w:tc>
        <w:tc>
          <w:tcPr>
            <w:tcW w:w="1075" w:type="dxa"/>
            <w:tcBorders>
              <w:top w:val="single" w:sz="6" w:space="0" w:color="auto"/>
              <w:left w:val="single" w:sz="6" w:space="0" w:color="auto"/>
              <w:bottom w:val="single" w:sz="6" w:space="0" w:color="auto"/>
              <w:right w:val="single" w:sz="6" w:space="0" w:color="auto"/>
            </w:tcBorders>
            <w:shd w:val="clear" w:color="auto" w:fill="auto"/>
            <w:hideMark/>
          </w:tcPr>
          <w:p w:rsidR="00937104" w:rsidRPr="00937104" w:rsidRDefault="00937104" w:rsidP="00937104">
            <w:pPr>
              <w:jc w:val="center"/>
              <w:textAlignment w:val="baseline"/>
              <w:rPr>
                <w:sz w:val="24"/>
                <w:szCs w:val="24"/>
              </w:rPr>
            </w:pPr>
            <w:r w:rsidRPr="00937104">
              <w:rPr>
                <w:sz w:val="24"/>
                <w:szCs w:val="24"/>
              </w:rPr>
              <w:t>11</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937104" w:rsidRPr="00937104" w:rsidRDefault="00937104" w:rsidP="00937104">
            <w:pPr>
              <w:jc w:val="center"/>
              <w:textAlignment w:val="baseline"/>
              <w:rPr>
                <w:sz w:val="24"/>
                <w:szCs w:val="24"/>
              </w:rPr>
            </w:pPr>
            <w:r w:rsidRPr="00937104">
              <w:rPr>
                <w:sz w:val="24"/>
                <w:szCs w:val="24"/>
              </w:rPr>
              <w:t>апрель</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rsidR="00937104" w:rsidRPr="00937104" w:rsidRDefault="00937104" w:rsidP="00937104">
            <w:pPr>
              <w:jc w:val="center"/>
              <w:textAlignment w:val="baseline"/>
              <w:rPr>
                <w:sz w:val="24"/>
                <w:szCs w:val="24"/>
              </w:rPr>
            </w:pPr>
            <w:r w:rsidRPr="00937104">
              <w:rPr>
                <w:sz w:val="24"/>
                <w:szCs w:val="24"/>
              </w:rPr>
              <w:t>Актовый зал.</w:t>
            </w:r>
          </w:p>
        </w:tc>
      </w:tr>
      <w:tr w:rsidR="00937104" w:rsidRPr="00937104" w:rsidTr="00E0763B">
        <w:trPr>
          <w:trHeight w:val="675"/>
        </w:trPr>
        <w:tc>
          <w:tcPr>
            <w:tcW w:w="1142" w:type="dxa"/>
            <w:tcBorders>
              <w:top w:val="single" w:sz="6" w:space="0" w:color="auto"/>
              <w:left w:val="single" w:sz="6" w:space="0" w:color="auto"/>
              <w:bottom w:val="single" w:sz="6" w:space="0" w:color="auto"/>
              <w:right w:val="single" w:sz="6" w:space="0" w:color="auto"/>
            </w:tcBorders>
            <w:shd w:val="clear" w:color="auto" w:fill="auto"/>
            <w:hideMark/>
          </w:tcPr>
          <w:p w:rsidR="00937104" w:rsidRPr="00937104" w:rsidRDefault="00937104" w:rsidP="00937104">
            <w:pPr>
              <w:ind w:left="705"/>
              <w:textAlignment w:val="baseline"/>
              <w:rPr>
                <w:sz w:val="24"/>
                <w:szCs w:val="24"/>
              </w:rPr>
            </w:pPr>
            <w:r w:rsidRPr="00937104">
              <w:rPr>
                <w:sz w:val="24"/>
                <w:szCs w:val="24"/>
              </w:rPr>
              <w:t>5  </w:t>
            </w: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rsidR="00937104" w:rsidRPr="00937104" w:rsidRDefault="00937104" w:rsidP="00937104">
            <w:pPr>
              <w:jc w:val="center"/>
              <w:textAlignment w:val="baseline"/>
              <w:rPr>
                <w:sz w:val="24"/>
                <w:szCs w:val="24"/>
              </w:rPr>
            </w:pPr>
            <w:r w:rsidRPr="00937104">
              <w:rPr>
                <w:sz w:val="24"/>
                <w:szCs w:val="24"/>
              </w:rPr>
              <w:t>Карнаух Л. В.</w:t>
            </w:r>
          </w:p>
        </w:tc>
        <w:tc>
          <w:tcPr>
            <w:tcW w:w="2894" w:type="dxa"/>
            <w:tcBorders>
              <w:top w:val="single" w:sz="6" w:space="0" w:color="auto"/>
              <w:left w:val="single" w:sz="6" w:space="0" w:color="auto"/>
              <w:bottom w:val="single" w:sz="6" w:space="0" w:color="auto"/>
              <w:right w:val="single" w:sz="6" w:space="0" w:color="auto"/>
            </w:tcBorders>
            <w:shd w:val="clear" w:color="auto" w:fill="auto"/>
            <w:hideMark/>
          </w:tcPr>
          <w:p w:rsidR="00937104" w:rsidRPr="00937104" w:rsidRDefault="00937104" w:rsidP="00937104">
            <w:pPr>
              <w:jc w:val="center"/>
              <w:textAlignment w:val="baseline"/>
              <w:rPr>
                <w:sz w:val="24"/>
                <w:szCs w:val="24"/>
              </w:rPr>
            </w:pPr>
            <w:r w:rsidRPr="00937104">
              <w:rPr>
                <w:sz w:val="24"/>
                <w:szCs w:val="24"/>
              </w:rPr>
              <w:t>Музейный урок</w:t>
            </w:r>
          </w:p>
          <w:p w:rsidR="00937104" w:rsidRPr="00937104" w:rsidRDefault="00937104" w:rsidP="00937104">
            <w:pPr>
              <w:jc w:val="center"/>
              <w:textAlignment w:val="baseline"/>
              <w:rPr>
                <w:sz w:val="24"/>
                <w:szCs w:val="24"/>
              </w:rPr>
            </w:pPr>
            <w:r w:rsidRPr="00937104">
              <w:rPr>
                <w:sz w:val="24"/>
                <w:szCs w:val="24"/>
              </w:rPr>
              <w:t>Краеведческая конференция</w:t>
            </w:r>
          </w:p>
          <w:p w:rsidR="00937104" w:rsidRPr="00937104" w:rsidRDefault="00937104" w:rsidP="00937104">
            <w:pPr>
              <w:jc w:val="center"/>
              <w:textAlignment w:val="baseline"/>
              <w:rPr>
                <w:sz w:val="24"/>
                <w:szCs w:val="24"/>
              </w:rPr>
            </w:pPr>
          </w:p>
        </w:tc>
        <w:tc>
          <w:tcPr>
            <w:tcW w:w="1075" w:type="dxa"/>
            <w:tcBorders>
              <w:top w:val="single" w:sz="6" w:space="0" w:color="auto"/>
              <w:left w:val="single" w:sz="6" w:space="0" w:color="auto"/>
              <w:bottom w:val="single" w:sz="6" w:space="0" w:color="auto"/>
              <w:right w:val="single" w:sz="6" w:space="0" w:color="auto"/>
            </w:tcBorders>
            <w:shd w:val="clear" w:color="auto" w:fill="auto"/>
            <w:hideMark/>
          </w:tcPr>
          <w:p w:rsidR="00937104" w:rsidRPr="00937104" w:rsidRDefault="00937104" w:rsidP="00937104">
            <w:pPr>
              <w:jc w:val="center"/>
              <w:textAlignment w:val="baseline"/>
              <w:rPr>
                <w:sz w:val="24"/>
                <w:szCs w:val="24"/>
              </w:rPr>
            </w:pPr>
            <w:r w:rsidRPr="00937104">
              <w:rPr>
                <w:sz w:val="24"/>
                <w:szCs w:val="24"/>
              </w:rPr>
              <w:t>8</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937104" w:rsidRPr="00937104" w:rsidRDefault="00937104" w:rsidP="00937104">
            <w:pPr>
              <w:jc w:val="center"/>
              <w:textAlignment w:val="baseline"/>
              <w:rPr>
                <w:sz w:val="24"/>
                <w:szCs w:val="24"/>
              </w:rPr>
            </w:pPr>
            <w:r w:rsidRPr="00937104">
              <w:rPr>
                <w:sz w:val="24"/>
                <w:szCs w:val="24"/>
              </w:rPr>
              <w:t>октябрь</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rsidR="00937104" w:rsidRPr="00937104" w:rsidRDefault="00937104" w:rsidP="00937104">
            <w:pPr>
              <w:jc w:val="center"/>
              <w:textAlignment w:val="baseline"/>
              <w:rPr>
                <w:sz w:val="24"/>
                <w:szCs w:val="24"/>
              </w:rPr>
            </w:pPr>
            <w:r w:rsidRPr="00937104">
              <w:rPr>
                <w:sz w:val="24"/>
                <w:szCs w:val="24"/>
              </w:rPr>
              <w:t>музей</w:t>
            </w:r>
          </w:p>
        </w:tc>
      </w:tr>
      <w:tr w:rsidR="00937104" w:rsidRPr="00937104" w:rsidTr="00E0763B">
        <w:trPr>
          <w:trHeight w:val="570"/>
        </w:trPr>
        <w:tc>
          <w:tcPr>
            <w:tcW w:w="1142" w:type="dxa"/>
            <w:tcBorders>
              <w:top w:val="single" w:sz="6" w:space="0" w:color="auto"/>
              <w:left w:val="single" w:sz="6" w:space="0" w:color="auto"/>
              <w:bottom w:val="single" w:sz="6" w:space="0" w:color="auto"/>
              <w:right w:val="single" w:sz="6" w:space="0" w:color="auto"/>
            </w:tcBorders>
            <w:shd w:val="clear" w:color="auto" w:fill="auto"/>
            <w:hideMark/>
          </w:tcPr>
          <w:p w:rsidR="00937104" w:rsidRPr="00937104" w:rsidRDefault="00937104" w:rsidP="00937104">
            <w:pPr>
              <w:ind w:left="705"/>
              <w:textAlignment w:val="baseline"/>
              <w:rPr>
                <w:sz w:val="24"/>
                <w:szCs w:val="24"/>
              </w:rPr>
            </w:pPr>
            <w:r w:rsidRPr="00937104">
              <w:rPr>
                <w:sz w:val="24"/>
                <w:szCs w:val="24"/>
              </w:rPr>
              <w:t>6  </w:t>
            </w: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rsidR="00937104" w:rsidRPr="00937104" w:rsidRDefault="00937104" w:rsidP="00937104">
            <w:pPr>
              <w:jc w:val="center"/>
              <w:textAlignment w:val="baseline"/>
              <w:rPr>
                <w:sz w:val="24"/>
                <w:szCs w:val="24"/>
              </w:rPr>
            </w:pPr>
            <w:r w:rsidRPr="00937104">
              <w:rPr>
                <w:sz w:val="24"/>
                <w:szCs w:val="24"/>
              </w:rPr>
              <w:t>Брацило С.Ю. Чернова О.В. Ступак Г.Н.</w:t>
            </w:r>
          </w:p>
          <w:p w:rsidR="00937104" w:rsidRPr="00937104" w:rsidRDefault="00937104" w:rsidP="00937104">
            <w:pPr>
              <w:jc w:val="center"/>
              <w:textAlignment w:val="baseline"/>
              <w:rPr>
                <w:sz w:val="24"/>
                <w:szCs w:val="24"/>
              </w:rPr>
            </w:pPr>
          </w:p>
        </w:tc>
        <w:tc>
          <w:tcPr>
            <w:tcW w:w="2894" w:type="dxa"/>
            <w:tcBorders>
              <w:top w:val="single" w:sz="6" w:space="0" w:color="auto"/>
              <w:left w:val="single" w:sz="6" w:space="0" w:color="auto"/>
              <w:bottom w:val="single" w:sz="6" w:space="0" w:color="auto"/>
              <w:right w:val="single" w:sz="6" w:space="0" w:color="auto"/>
            </w:tcBorders>
            <w:shd w:val="clear" w:color="auto" w:fill="auto"/>
            <w:hideMark/>
          </w:tcPr>
          <w:p w:rsidR="00937104" w:rsidRPr="00937104" w:rsidRDefault="00937104" w:rsidP="00937104">
            <w:pPr>
              <w:jc w:val="center"/>
              <w:textAlignment w:val="baseline"/>
              <w:rPr>
                <w:sz w:val="24"/>
                <w:szCs w:val="24"/>
              </w:rPr>
            </w:pPr>
            <w:r w:rsidRPr="00937104">
              <w:rPr>
                <w:sz w:val="24"/>
                <w:szCs w:val="24"/>
              </w:rPr>
              <w:t>«Маленькие герои большой войны»</w:t>
            </w:r>
          </w:p>
        </w:tc>
        <w:tc>
          <w:tcPr>
            <w:tcW w:w="1075" w:type="dxa"/>
            <w:tcBorders>
              <w:top w:val="single" w:sz="6" w:space="0" w:color="auto"/>
              <w:left w:val="single" w:sz="6" w:space="0" w:color="auto"/>
              <w:bottom w:val="single" w:sz="6" w:space="0" w:color="auto"/>
              <w:right w:val="single" w:sz="6" w:space="0" w:color="auto"/>
            </w:tcBorders>
            <w:shd w:val="clear" w:color="auto" w:fill="auto"/>
            <w:hideMark/>
          </w:tcPr>
          <w:p w:rsidR="00937104" w:rsidRPr="00937104" w:rsidRDefault="00937104" w:rsidP="00937104">
            <w:pPr>
              <w:jc w:val="center"/>
              <w:textAlignment w:val="baseline"/>
              <w:rPr>
                <w:sz w:val="24"/>
                <w:szCs w:val="24"/>
              </w:rPr>
            </w:pPr>
            <w:r w:rsidRPr="00937104">
              <w:rPr>
                <w:sz w:val="24"/>
                <w:szCs w:val="24"/>
              </w:rPr>
              <w:t>10-11</w:t>
            </w:r>
          </w:p>
          <w:p w:rsidR="00937104" w:rsidRPr="00937104" w:rsidRDefault="00937104" w:rsidP="00937104">
            <w:pPr>
              <w:jc w:val="center"/>
              <w:textAlignment w:val="baseline"/>
              <w:rPr>
                <w:sz w:val="24"/>
                <w:szCs w:val="24"/>
              </w:rPr>
            </w:pPr>
          </w:p>
          <w:p w:rsidR="00937104" w:rsidRPr="00937104" w:rsidRDefault="00937104" w:rsidP="00937104">
            <w:pPr>
              <w:jc w:val="center"/>
              <w:textAlignment w:val="baseline"/>
              <w:rPr>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937104" w:rsidRPr="00937104" w:rsidRDefault="00937104" w:rsidP="00937104">
            <w:pPr>
              <w:jc w:val="center"/>
              <w:textAlignment w:val="baseline"/>
              <w:rPr>
                <w:sz w:val="24"/>
                <w:szCs w:val="24"/>
              </w:rPr>
            </w:pPr>
            <w:r w:rsidRPr="00937104">
              <w:rPr>
                <w:sz w:val="24"/>
                <w:szCs w:val="24"/>
              </w:rPr>
              <w:t>февраль</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rsidR="00937104" w:rsidRPr="00937104" w:rsidRDefault="00937104" w:rsidP="00937104">
            <w:pPr>
              <w:jc w:val="center"/>
              <w:textAlignment w:val="baseline"/>
              <w:rPr>
                <w:sz w:val="24"/>
                <w:szCs w:val="24"/>
              </w:rPr>
            </w:pPr>
            <w:r w:rsidRPr="00937104">
              <w:rPr>
                <w:sz w:val="24"/>
                <w:szCs w:val="24"/>
              </w:rPr>
              <w:t>Актовый зал</w:t>
            </w:r>
          </w:p>
        </w:tc>
      </w:tr>
      <w:tr w:rsidR="00937104" w:rsidRPr="00937104" w:rsidTr="00E0763B">
        <w:trPr>
          <w:trHeight w:val="570"/>
        </w:trPr>
        <w:tc>
          <w:tcPr>
            <w:tcW w:w="1142" w:type="dxa"/>
            <w:tcBorders>
              <w:top w:val="single" w:sz="6" w:space="0" w:color="auto"/>
              <w:left w:val="single" w:sz="6" w:space="0" w:color="auto"/>
              <w:bottom w:val="single" w:sz="6" w:space="0" w:color="auto"/>
              <w:right w:val="single" w:sz="6" w:space="0" w:color="auto"/>
            </w:tcBorders>
            <w:shd w:val="clear" w:color="auto" w:fill="auto"/>
            <w:hideMark/>
          </w:tcPr>
          <w:p w:rsidR="00937104" w:rsidRPr="00937104" w:rsidRDefault="00937104" w:rsidP="00937104">
            <w:pPr>
              <w:ind w:left="705"/>
              <w:textAlignment w:val="baseline"/>
              <w:rPr>
                <w:sz w:val="24"/>
                <w:szCs w:val="24"/>
              </w:rPr>
            </w:pPr>
            <w:r w:rsidRPr="00937104">
              <w:rPr>
                <w:sz w:val="24"/>
                <w:szCs w:val="24"/>
              </w:rPr>
              <w:t> 7 </w:t>
            </w: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rsidR="00937104" w:rsidRPr="00937104" w:rsidRDefault="00937104" w:rsidP="00937104">
            <w:pPr>
              <w:jc w:val="center"/>
              <w:textAlignment w:val="baseline"/>
              <w:rPr>
                <w:sz w:val="24"/>
                <w:szCs w:val="24"/>
              </w:rPr>
            </w:pPr>
            <w:r w:rsidRPr="00937104">
              <w:rPr>
                <w:sz w:val="24"/>
                <w:szCs w:val="24"/>
              </w:rPr>
              <w:t>Хрущ Н.П.</w:t>
            </w:r>
          </w:p>
          <w:p w:rsidR="00937104" w:rsidRPr="00937104" w:rsidRDefault="00937104" w:rsidP="00937104">
            <w:pPr>
              <w:jc w:val="center"/>
              <w:textAlignment w:val="baseline"/>
              <w:rPr>
                <w:sz w:val="24"/>
                <w:szCs w:val="24"/>
              </w:rPr>
            </w:pPr>
          </w:p>
        </w:tc>
        <w:tc>
          <w:tcPr>
            <w:tcW w:w="2894" w:type="dxa"/>
            <w:tcBorders>
              <w:top w:val="single" w:sz="6" w:space="0" w:color="auto"/>
              <w:left w:val="single" w:sz="6" w:space="0" w:color="auto"/>
              <w:bottom w:val="single" w:sz="6" w:space="0" w:color="auto"/>
              <w:right w:val="single" w:sz="6" w:space="0" w:color="auto"/>
            </w:tcBorders>
            <w:shd w:val="clear" w:color="auto" w:fill="auto"/>
            <w:hideMark/>
          </w:tcPr>
          <w:p w:rsidR="00937104" w:rsidRPr="00937104" w:rsidRDefault="00937104" w:rsidP="00937104">
            <w:pPr>
              <w:jc w:val="center"/>
              <w:textAlignment w:val="baseline"/>
              <w:rPr>
                <w:sz w:val="24"/>
                <w:szCs w:val="24"/>
              </w:rPr>
            </w:pPr>
            <w:r w:rsidRPr="00937104">
              <w:rPr>
                <w:sz w:val="24"/>
                <w:szCs w:val="24"/>
              </w:rPr>
              <w:t>День Победы.</w:t>
            </w:r>
          </w:p>
        </w:tc>
        <w:tc>
          <w:tcPr>
            <w:tcW w:w="1075" w:type="dxa"/>
            <w:tcBorders>
              <w:top w:val="single" w:sz="6" w:space="0" w:color="auto"/>
              <w:left w:val="single" w:sz="6" w:space="0" w:color="auto"/>
              <w:bottom w:val="single" w:sz="6" w:space="0" w:color="auto"/>
              <w:right w:val="single" w:sz="6" w:space="0" w:color="auto"/>
            </w:tcBorders>
            <w:shd w:val="clear" w:color="auto" w:fill="auto"/>
            <w:hideMark/>
          </w:tcPr>
          <w:p w:rsidR="00937104" w:rsidRPr="00937104" w:rsidRDefault="00937104" w:rsidP="00937104">
            <w:pPr>
              <w:jc w:val="center"/>
              <w:textAlignment w:val="baseline"/>
              <w:rPr>
                <w:sz w:val="24"/>
                <w:szCs w:val="24"/>
              </w:rPr>
            </w:pPr>
            <w:r w:rsidRPr="00937104">
              <w:rPr>
                <w:sz w:val="24"/>
                <w:szCs w:val="24"/>
              </w:rPr>
              <w:t>5-11</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937104" w:rsidRPr="00937104" w:rsidRDefault="00937104" w:rsidP="00937104">
            <w:pPr>
              <w:jc w:val="center"/>
              <w:textAlignment w:val="baseline"/>
              <w:rPr>
                <w:sz w:val="24"/>
                <w:szCs w:val="24"/>
              </w:rPr>
            </w:pPr>
            <w:r w:rsidRPr="00937104">
              <w:rPr>
                <w:sz w:val="24"/>
                <w:szCs w:val="24"/>
              </w:rPr>
              <w:t>май</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rsidR="00937104" w:rsidRPr="00937104" w:rsidRDefault="00937104" w:rsidP="00937104">
            <w:pPr>
              <w:jc w:val="center"/>
              <w:textAlignment w:val="baseline"/>
              <w:rPr>
                <w:sz w:val="24"/>
                <w:szCs w:val="24"/>
              </w:rPr>
            </w:pPr>
            <w:r w:rsidRPr="00937104">
              <w:rPr>
                <w:sz w:val="24"/>
                <w:szCs w:val="24"/>
              </w:rPr>
              <w:t>Актовый зал</w:t>
            </w:r>
          </w:p>
        </w:tc>
      </w:tr>
    </w:tbl>
    <w:p w:rsidR="00937104" w:rsidRPr="00937104" w:rsidRDefault="00937104" w:rsidP="00937104">
      <w:pPr>
        <w:shd w:val="clear" w:color="auto" w:fill="FFFFFF"/>
        <w:ind w:left="-720"/>
        <w:jc w:val="center"/>
        <w:textAlignment w:val="baseline"/>
        <w:rPr>
          <w:sz w:val="24"/>
          <w:szCs w:val="24"/>
        </w:rPr>
      </w:pPr>
      <w:r w:rsidRPr="00937104">
        <w:rPr>
          <w:b/>
          <w:bCs/>
          <w:color w:val="000000"/>
          <w:sz w:val="24"/>
          <w:szCs w:val="24"/>
        </w:rPr>
        <w:t>ТЕМЫ САМООБРАЗОВАНИЯ УЧИТЕЛЕЙ</w:t>
      </w:r>
    </w:p>
    <w:p w:rsidR="00937104" w:rsidRPr="00937104" w:rsidRDefault="00937104" w:rsidP="00937104">
      <w:pPr>
        <w:shd w:val="clear" w:color="auto" w:fill="FFFFFF"/>
        <w:ind w:left="-720"/>
        <w:textAlignment w:val="baseline"/>
        <w:rPr>
          <w:sz w:val="24"/>
          <w:szCs w:val="24"/>
        </w:rPr>
      </w:pPr>
      <w:r w:rsidRPr="00937104">
        <w:rPr>
          <w:sz w:val="24"/>
          <w:szCs w:val="24"/>
        </w:rPr>
        <w:t> </w:t>
      </w:r>
    </w:p>
    <w:tbl>
      <w:tblPr>
        <w:tblW w:w="10348" w:type="dxa"/>
        <w:tblInd w:w="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02"/>
        <w:gridCol w:w="2115"/>
        <w:gridCol w:w="7631"/>
      </w:tblGrid>
      <w:tr w:rsidR="00937104" w:rsidRPr="00937104" w:rsidTr="00E0763B">
        <w:trPr>
          <w:trHeight w:val="315"/>
        </w:trPr>
        <w:tc>
          <w:tcPr>
            <w:tcW w:w="247" w:type="dxa"/>
            <w:tcBorders>
              <w:top w:val="single" w:sz="6" w:space="0" w:color="00000A"/>
              <w:left w:val="single" w:sz="6" w:space="0" w:color="00000A"/>
              <w:bottom w:val="single" w:sz="6" w:space="0" w:color="00000A"/>
              <w:right w:val="single" w:sz="6" w:space="0" w:color="00000A"/>
            </w:tcBorders>
            <w:shd w:val="clear" w:color="auto" w:fill="FFFFFF"/>
            <w:hideMark/>
          </w:tcPr>
          <w:p w:rsidR="00937104" w:rsidRPr="00937104" w:rsidRDefault="00937104" w:rsidP="00937104">
            <w:pPr>
              <w:ind w:left="285"/>
              <w:textAlignment w:val="baseline"/>
              <w:rPr>
                <w:b/>
                <w:sz w:val="24"/>
                <w:szCs w:val="24"/>
              </w:rPr>
            </w:pPr>
            <w:r w:rsidRPr="00937104">
              <w:rPr>
                <w:b/>
                <w:color w:val="000000"/>
                <w:sz w:val="24"/>
                <w:szCs w:val="24"/>
              </w:rPr>
              <w:t>№</w:t>
            </w:r>
            <w:r w:rsidRPr="00937104">
              <w:rPr>
                <w:b/>
                <w:sz w:val="24"/>
                <w:szCs w:val="24"/>
              </w:rPr>
              <w:t> </w:t>
            </w:r>
          </w:p>
        </w:tc>
        <w:tc>
          <w:tcPr>
            <w:tcW w:w="2115" w:type="dxa"/>
            <w:tcBorders>
              <w:top w:val="single" w:sz="6" w:space="0" w:color="00000A"/>
              <w:left w:val="single" w:sz="6" w:space="0" w:color="00000A"/>
              <w:bottom w:val="single" w:sz="6" w:space="0" w:color="00000A"/>
              <w:right w:val="single" w:sz="6" w:space="0" w:color="00000A"/>
            </w:tcBorders>
            <w:shd w:val="clear" w:color="auto" w:fill="FFFFFF"/>
            <w:hideMark/>
          </w:tcPr>
          <w:p w:rsidR="00937104" w:rsidRPr="00937104" w:rsidRDefault="00937104" w:rsidP="00937104">
            <w:pPr>
              <w:ind w:left="285"/>
              <w:textAlignment w:val="baseline"/>
              <w:rPr>
                <w:b/>
                <w:sz w:val="24"/>
                <w:szCs w:val="24"/>
              </w:rPr>
            </w:pPr>
            <w:r w:rsidRPr="00937104">
              <w:rPr>
                <w:b/>
                <w:color w:val="000000"/>
                <w:sz w:val="24"/>
                <w:szCs w:val="24"/>
              </w:rPr>
              <w:t>ФИО учителя</w:t>
            </w:r>
            <w:r w:rsidRPr="00937104">
              <w:rPr>
                <w:b/>
                <w:sz w:val="24"/>
                <w:szCs w:val="24"/>
              </w:rPr>
              <w:t> </w:t>
            </w:r>
          </w:p>
        </w:tc>
        <w:tc>
          <w:tcPr>
            <w:tcW w:w="7986" w:type="dxa"/>
            <w:tcBorders>
              <w:top w:val="single" w:sz="6" w:space="0" w:color="00000A"/>
              <w:left w:val="single" w:sz="6" w:space="0" w:color="00000A"/>
              <w:bottom w:val="single" w:sz="6" w:space="0" w:color="00000A"/>
              <w:right w:val="single" w:sz="6" w:space="0" w:color="00000A"/>
            </w:tcBorders>
            <w:shd w:val="clear" w:color="auto" w:fill="FFFFFF"/>
            <w:hideMark/>
          </w:tcPr>
          <w:p w:rsidR="00937104" w:rsidRPr="00937104" w:rsidRDefault="00937104" w:rsidP="00937104">
            <w:pPr>
              <w:ind w:left="285"/>
              <w:textAlignment w:val="baseline"/>
              <w:rPr>
                <w:b/>
                <w:sz w:val="24"/>
                <w:szCs w:val="24"/>
              </w:rPr>
            </w:pPr>
            <w:r w:rsidRPr="00937104">
              <w:rPr>
                <w:b/>
                <w:color w:val="000000"/>
                <w:sz w:val="24"/>
                <w:szCs w:val="24"/>
              </w:rPr>
              <w:t>Тема самообразования</w:t>
            </w:r>
            <w:r w:rsidRPr="00937104">
              <w:rPr>
                <w:b/>
                <w:sz w:val="24"/>
                <w:szCs w:val="24"/>
              </w:rPr>
              <w:t> </w:t>
            </w:r>
          </w:p>
        </w:tc>
      </w:tr>
      <w:tr w:rsidR="00937104" w:rsidRPr="00937104" w:rsidTr="00E0763B">
        <w:trPr>
          <w:trHeight w:val="675"/>
        </w:trPr>
        <w:tc>
          <w:tcPr>
            <w:tcW w:w="247" w:type="dxa"/>
            <w:tcBorders>
              <w:top w:val="single" w:sz="6" w:space="0" w:color="00000A"/>
              <w:left w:val="single" w:sz="6" w:space="0" w:color="00000A"/>
              <w:bottom w:val="single" w:sz="6" w:space="0" w:color="00000A"/>
              <w:right w:val="single" w:sz="6" w:space="0" w:color="00000A"/>
            </w:tcBorders>
            <w:shd w:val="clear" w:color="auto" w:fill="FFFFFF"/>
            <w:hideMark/>
          </w:tcPr>
          <w:p w:rsidR="00937104" w:rsidRPr="00937104" w:rsidRDefault="00937104" w:rsidP="00937104">
            <w:pPr>
              <w:ind w:left="285"/>
              <w:textAlignment w:val="baseline"/>
              <w:rPr>
                <w:sz w:val="24"/>
                <w:szCs w:val="24"/>
              </w:rPr>
            </w:pPr>
            <w:r w:rsidRPr="00937104">
              <w:rPr>
                <w:color w:val="000000"/>
                <w:sz w:val="24"/>
                <w:szCs w:val="24"/>
              </w:rPr>
              <w:t>1</w:t>
            </w:r>
            <w:r w:rsidRPr="00937104">
              <w:rPr>
                <w:sz w:val="24"/>
                <w:szCs w:val="24"/>
              </w:rPr>
              <w:t> </w:t>
            </w:r>
          </w:p>
        </w:tc>
        <w:tc>
          <w:tcPr>
            <w:tcW w:w="2115" w:type="dxa"/>
            <w:tcBorders>
              <w:top w:val="single" w:sz="6" w:space="0" w:color="00000A"/>
              <w:left w:val="single" w:sz="6" w:space="0" w:color="00000A"/>
              <w:bottom w:val="single" w:sz="6" w:space="0" w:color="00000A"/>
              <w:right w:val="single" w:sz="6" w:space="0" w:color="00000A"/>
            </w:tcBorders>
            <w:shd w:val="clear" w:color="auto" w:fill="FFFFFF"/>
            <w:hideMark/>
          </w:tcPr>
          <w:p w:rsidR="00937104" w:rsidRPr="00937104" w:rsidRDefault="00937104" w:rsidP="00937104">
            <w:pPr>
              <w:ind w:left="285"/>
              <w:textAlignment w:val="baseline"/>
              <w:rPr>
                <w:sz w:val="24"/>
                <w:szCs w:val="24"/>
              </w:rPr>
            </w:pPr>
            <w:r w:rsidRPr="00937104">
              <w:rPr>
                <w:color w:val="000000"/>
                <w:sz w:val="24"/>
                <w:szCs w:val="24"/>
              </w:rPr>
              <w:t>Карнаух Л.В.</w:t>
            </w:r>
            <w:r w:rsidRPr="00937104">
              <w:rPr>
                <w:sz w:val="24"/>
                <w:szCs w:val="24"/>
              </w:rPr>
              <w:t> </w:t>
            </w:r>
          </w:p>
        </w:tc>
        <w:tc>
          <w:tcPr>
            <w:tcW w:w="7986" w:type="dxa"/>
            <w:tcBorders>
              <w:top w:val="single" w:sz="6" w:space="0" w:color="00000A"/>
              <w:left w:val="single" w:sz="6" w:space="0" w:color="00000A"/>
              <w:bottom w:val="single" w:sz="6" w:space="0" w:color="00000A"/>
              <w:right w:val="single" w:sz="6" w:space="0" w:color="00000A"/>
            </w:tcBorders>
            <w:shd w:val="clear" w:color="auto" w:fill="FFFFFF"/>
            <w:hideMark/>
          </w:tcPr>
          <w:p w:rsidR="00937104" w:rsidRPr="00937104" w:rsidRDefault="00937104" w:rsidP="00937104">
            <w:pPr>
              <w:ind w:left="285"/>
              <w:textAlignment w:val="baseline"/>
              <w:rPr>
                <w:sz w:val="24"/>
                <w:szCs w:val="24"/>
              </w:rPr>
            </w:pPr>
            <w:r w:rsidRPr="00937104">
              <w:rPr>
                <w:color w:val="000000"/>
                <w:sz w:val="24"/>
                <w:szCs w:val="24"/>
              </w:rPr>
              <w:t>Теоретическая и практическая работа над социальным проектом «Школьный музей»  </w:t>
            </w:r>
            <w:r w:rsidRPr="00937104">
              <w:rPr>
                <w:sz w:val="24"/>
                <w:szCs w:val="24"/>
              </w:rPr>
              <w:t> </w:t>
            </w:r>
          </w:p>
        </w:tc>
      </w:tr>
      <w:tr w:rsidR="00937104" w:rsidRPr="00937104" w:rsidTr="00E0763B">
        <w:trPr>
          <w:trHeight w:val="345"/>
        </w:trPr>
        <w:tc>
          <w:tcPr>
            <w:tcW w:w="247" w:type="dxa"/>
            <w:tcBorders>
              <w:top w:val="single" w:sz="6" w:space="0" w:color="00000A"/>
              <w:left w:val="single" w:sz="6" w:space="0" w:color="00000A"/>
              <w:bottom w:val="single" w:sz="6" w:space="0" w:color="00000A"/>
              <w:right w:val="single" w:sz="6" w:space="0" w:color="00000A"/>
            </w:tcBorders>
            <w:shd w:val="clear" w:color="auto" w:fill="FFFFFF"/>
            <w:hideMark/>
          </w:tcPr>
          <w:p w:rsidR="00937104" w:rsidRPr="00937104" w:rsidRDefault="00937104" w:rsidP="00937104">
            <w:pPr>
              <w:ind w:left="285"/>
              <w:textAlignment w:val="baseline"/>
              <w:rPr>
                <w:sz w:val="24"/>
                <w:szCs w:val="24"/>
              </w:rPr>
            </w:pPr>
            <w:r w:rsidRPr="00937104">
              <w:rPr>
                <w:color w:val="000000"/>
                <w:sz w:val="24"/>
                <w:szCs w:val="24"/>
              </w:rPr>
              <w:t>2</w:t>
            </w:r>
            <w:r w:rsidRPr="00937104">
              <w:rPr>
                <w:sz w:val="24"/>
                <w:szCs w:val="24"/>
              </w:rPr>
              <w:t> </w:t>
            </w:r>
          </w:p>
        </w:tc>
        <w:tc>
          <w:tcPr>
            <w:tcW w:w="2115" w:type="dxa"/>
            <w:tcBorders>
              <w:top w:val="single" w:sz="6" w:space="0" w:color="00000A"/>
              <w:left w:val="single" w:sz="6" w:space="0" w:color="00000A"/>
              <w:bottom w:val="single" w:sz="6" w:space="0" w:color="00000A"/>
              <w:right w:val="single" w:sz="6" w:space="0" w:color="00000A"/>
            </w:tcBorders>
            <w:shd w:val="clear" w:color="auto" w:fill="FFFFFF"/>
            <w:hideMark/>
          </w:tcPr>
          <w:p w:rsidR="00937104" w:rsidRPr="00937104" w:rsidRDefault="00937104" w:rsidP="00937104">
            <w:pPr>
              <w:ind w:left="285"/>
              <w:textAlignment w:val="baseline"/>
              <w:rPr>
                <w:sz w:val="24"/>
                <w:szCs w:val="24"/>
              </w:rPr>
            </w:pPr>
            <w:r w:rsidRPr="00937104">
              <w:rPr>
                <w:color w:val="000000"/>
                <w:sz w:val="24"/>
                <w:szCs w:val="24"/>
              </w:rPr>
              <w:t>Телегина Н.И.</w:t>
            </w:r>
            <w:r w:rsidRPr="00937104">
              <w:rPr>
                <w:sz w:val="24"/>
                <w:szCs w:val="24"/>
              </w:rPr>
              <w:t> </w:t>
            </w:r>
          </w:p>
        </w:tc>
        <w:tc>
          <w:tcPr>
            <w:tcW w:w="7986" w:type="dxa"/>
            <w:tcBorders>
              <w:top w:val="single" w:sz="6" w:space="0" w:color="00000A"/>
              <w:left w:val="single" w:sz="6" w:space="0" w:color="00000A"/>
              <w:bottom w:val="single" w:sz="6" w:space="0" w:color="00000A"/>
              <w:right w:val="single" w:sz="6" w:space="0" w:color="00000A"/>
            </w:tcBorders>
            <w:shd w:val="clear" w:color="auto" w:fill="FFFFFF"/>
            <w:hideMark/>
          </w:tcPr>
          <w:p w:rsidR="00937104" w:rsidRPr="00937104" w:rsidRDefault="00937104" w:rsidP="00937104">
            <w:pPr>
              <w:ind w:left="285"/>
              <w:textAlignment w:val="baseline"/>
              <w:rPr>
                <w:sz w:val="24"/>
                <w:szCs w:val="24"/>
              </w:rPr>
            </w:pPr>
            <w:r w:rsidRPr="00937104">
              <w:rPr>
                <w:sz w:val="24"/>
                <w:szCs w:val="24"/>
              </w:rPr>
              <w:t>«Практическая направленность на уроках географии» </w:t>
            </w:r>
          </w:p>
        </w:tc>
      </w:tr>
      <w:tr w:rsidR="00937104" w:rsidRPr="00937104" w:rsidTr="00E0763B">
        <w:trPr>
          <w:trHeight w:val="660"/>
        </w:trPr>
        <w:tc>
          <w:tcPr>
            <w:tcW w:w="247" w:type="dxa"/>
            <w:tcBorders>
              <w:top w:val="single" w:sz="6" w:space="0" w:color="00000A"/>
              <w:left w:val="single" w:sz="6" w:space="0" w:color="00000A"/>
              <w:bottom w:val="single" w:sz="6" w:space="0" w:color="00000A"/>
              <w:right w:val="single" w:sz="6" w:space="0" w:color="00000A"/>
            </w:tcBorders>
            <w:shd w:val="clear" w:color="auto" w:fill="FFFFFF"/>
            <w:hideMark/>
          </w:tcPr>
          <w:p w:rsidR="00937104" w:rsidRPr="00937104" w:rsidRDefault="00937104" w:rsidP="00937104">
            <w:pPr>
              <w:ind w:left="285"/>
              <w:textAlignment w:val="baseline"/>
              <w:rPr>
                <w:sz w:val="24"/>
                <w:szCs w:val="24"/>
              </w:rPr>
            </w:pPr>
            <w:r w:rsidRPr="00937104">
              <w:rPr>
                <w:color w:val="000000"/>
                <w:sz w:val="24"/>
                <w:szCs w:val="24"/>
              </w:rPr>
              <w:t>3</w:t>
            </w:r>
            <w:r w:rsidRPr="00937104">
              <w:rPr>
                <w:sz w:val="24"/>
                <w:szCs w:val="24"/>
              </w:rPr>
              <w:t> </w:t>
            </w:r>
          </w:p>
        </w:tc>
        <w:tc>
          <w:tcPr>
            <w:tcW w:w="2115" w:type="dxa"/>
            <w:tcBorders>
              <w:top w:val="single" w:sz="6" w:space="0" w:color="00000A"/>
              <w:left w:val="single" w:sz="6" w:space="0" w:color="00000A"/>
              <w:bottom w:val="single" w:sz="6" w:space="0" w:color="00000A"/>
              <w:right w:val="single" w:sz="6" w:space="0" w:color="00000A"/>
            </w:tcBorders>
            <w:shd w:val="clear" w:color="auto" w:fill="FFFFFF"/>
            <w:hideMark/>
          </w:tcPr>
          <w:p w:rsidR="00937104" w:rsidRPr="00937104" w:rsidRDefault="00937104" w:rsidP="00937104">
            <w:pPr>
              <w:ind w:left="285"/>
              <w:textAlignment w:val="baseline"/>
              <w:rPr>
                <w:sz w:val="24"/>
                <w:szCs w:val="24"/>
              </w:rPr>
            </w:pPr>
            <w:r w:rsidRPr="00937104">
              <w:rPr>
                <w:color w:val="000000"/>
                <w:sz w:val="24"/>
                <w:szCs w:val="24"/>
              </w:rPr>
              <w:t>Ступак Г.Н.</w:t>
            </w:r>
            <w:r w:rsidRPr="00937104">
              <w:rPr>
                <w:sz w:val="24"/>
                <w:szCs w:val="24"/>
              </w:rPr>
              <w:t> </w:t>
            </w:r>
          </w:p>
        </w:tc>
        <w:tc>
          <w:tcPr>
            <w:tcW w:w="7986" w:type="dxa"/>
            <w:tcBorders>
              <w:top w:val="single" w:sz="6" w:space="0" w:color="00000A"/>
              <w:left w:val="single" w:sz="6" w:space="0" w:color="00000A"/>
              <w:bottom w:val="single" w:sz="6" w:space="0" w:color="00000A"/>
              <w:right w:val="single" w:sz="6" w:space="0" w:color="00000A"/>
            </w:tcBorders>
            <w:shd w:val="clear" w:color="auto" w:fill="FFFFFF"/>
            <w:hideMark/>
          </w:tcPr>
          <w:p w:rsidR="00937104" w:rsidRPr="00937104" w:rsidRDefault="00937104" w:rsidP="00937104">
            <w:pPr>
              <w:ind w:left="285"/>
              <w:textAlignment w:val="baseline"/>
              <w:rPr>
                <w:sz w:val="24"/>
                <w:szCs w:val="24"/>
              </w:rPr>
            </w:pPr>
            <w:r w:rsidRPr="00937104">
              <w:rPr>
                <w:color w:val="000000"/>
                <w:sz w:val="24"/>
                <w:szCs w:val="24"/>
              </w:rPr>
              <w:t> Теоретическая и практическая работа над социальным проектом «Школьный музей»  </w:t>
            </w:r>
            <w:r w:rsidRPr="00937104">
              <w:rPr>
                <w:sz w:val="24"/>
                <w:szCs w:val="24"/>
              </w:rPr>
              <w:t> </w:t>
            </w:r>
          </w:p>
        </w:tc>
      </w:tr>
      <w:tr w:rsidR="00937104" w:rsidRPr="00937104" w:rsidTr="00E0763B">
        <w:trPr>
          <w:trHeight w:val="615"/>
        </w:trPr>
        <w:tc>
          <w:tcPr>
            <w:tcW w:w="247" w:type="dxa"/>
            <w:tcBorders>
              <w:top w:val="single" w:sz="6" w:space="0" w:color="00000A"/>
              <w:left w:val="single" w:sz="6" w:space="0" w:color="00000A"/>
              <w:bottom w:val="single" w:sz="6" w:space="0" w:color="00000A"/>
              <w:right w:val="single" w:sz="6" w:space="0" w:color="00000A"/>
            </w:tcBorders>
            <w:shd w:val="clear" w:color="auto" w:fill="FFFFFF"/>
            <w:hideMark/>
          </w:tcPr>
          <w:p w:rsidR="00937104" w:rsidRPr="00937104" w:rsidRDefault="00937104" w:rsidP="00937104">
            <w:pPr>
              <w:ind w:left="285"/>
              <w:textAlignment w:val="baseline"/>
              <w:rPr>
                <w:sz w:val="24"/>
                <w:szCs w:val="24"/>
              </w:rPr>
            </w:pPr>
            <w:r w:rsidRPr="00937104">
              <w:rPr>
                <w:color w:val="000000"/>
                <w:sz w:val="24"/>
                <w:szCs w:val="24"/>
              </w:rPr>
              <w:t>4</w:t>
            </w:r>
            <w:r w:rsidRPr="00937104">
              <w:rPr>
                <w:sz w:val="24"/>
                <w:szCs w:val="24"/>
              </w:rPr>
              <w:t> </w:t>
            </w:r>
          </w:p>
        </w:tc>
        <w:tc>
          <w:tcPr>
            <w:tcW w:w="2115" w:type="dxa"/>
            <w:tcBorders>
              <w:top w:val="single" w:sz="6" w:space="0" w:color="00000A"/>
              <w:left w:val="single" w:sz="6" w:space="0" w:color="00000A"/>
              <w:bottom w:val="single" w:sz="6" w:space="0" w:color="00000A"/>
              <w:right w:val="single" w:sz="6" w:space="0" w:color="00000A"/>
            </w:tcBorders>
            <w:shd w:val="clear" w:color="auto" w:fill="FFFFFF"/>
            <w:hideMark/>
          </w:tcPr>
          <w:p w:rsidR="00937104" w:rsidRPr="00937104" w:rsidRDefault="00937104" w:rsidP="00937104">
            <w:pPr>
              <w:ind w:left="285"/>
              <w:textAlignment w:val="baseline"/>
              <w:rPr>
                <w:sz w:val="24"/>
                <w:szCs w:val="24"/>
              </w:rPr>
            </w:pPr>
            <w:r w:rsidRPr="00937104">
              <w:rPr>
                <w:color w:val="000000"/>
                <w:sz w:val="24"/>
                <w:szCs w:val="24"/>
              </w:rPr>
              <w:t>Ашихмина В.Н.</w:t>
            </w:r>
            <w:r w:rsidRPr="00937104">
              <w:rPr>
                <w:sz w:val="24"/>
                <w:szCs w:val="24"/>
              </w:rPr>
              <w:t> </w:t>
            </w:r>
          </w:p>
        </w:tc>
        <w:tc>
          <w:tcPr>
            <w:tcW w:w="7986" w:type="dxa"/>
            <w:tcBorders>
              <w:top w:val="single" w:sz="6" w:space="0" w:color="00000A"/>
              <w:left w:val="single" w:sz="6" w:space="0" w:color="00000A"/>
              <w:bottom w:val="single" w:sz="6" w:space="0" w:color="00000A"/>
              <w:right w:val="single" w:sz="6" w:space="0" w:color="00000A"/>
            </w:tcBorders>
            <w:shd w:val="clear" w:color="auto" w:fill="FFFFFF"/>
            <w:hideMark/>
          </w:tcPr>
          <w:p w:rsidR="00937104" w:rsidRPr="00937104" w:rsidRDefault="00937104" w:rsidP="00937104">
            <w:pPr>
              <w:ind w:left="285"/>
              <w:textAlignment w:val="baseline"/>
              <w:rPr>
                <w:sz w:val="24"/>
                <w:szCs w:val="24"/>
              </w:rPr>
            </w:pPr>
            <w:r w:rsidRPr="00937104">
              <w:rPr>
                <w:color w:val="000000"/>
                <w:sz w:val="24"/>
                <w:szCs w:val="24"/>
              </w:rPr>
              <w:t>  </w:t>
            </w:r>
            <w:r w:rsidRPr="00937104">
              <w:rPr>
                <w:color w:val="000000"/>
                <w:sz w:val="24"/>
                <w:szCs w:val="24"/>
                <w:shd w:val="clear" w:color="auto" w:fill="FFFFFF"/>
              </w:rPr>
              <w:t>«Особенности преподавания истории и обществознания в условиях ФГОС»</w:t>
            </w:r>
            <w:r w:rsidRPr="00937104">
              <w:rPr>
                <w:sz w:val="24"/>
                <w:szCs w:val="24"/>
              </w:rPr>
              <w:t> </w:t>
            </w:r>
          </w:p>
        </w:tc>
      </w:tr>
      <w:tr w:rsidR="00937104" w:rsidRPr="00937104" w:rsidTr="00E0763B">
        <w:trPr>
          <w:trHeight w:val="870"/>
        </w:trPr>
        <w:tc>
          <w:tcPr>
            <w:tcW w:w="247" w:type="dxa"/>
            <w:tcBorders>
              <w:top w:val="single" w:sz="6" w:space="0" w:color="00000A"/>
              <w:left w:val="single" w:sz="6" w:space="0" w:color="00000A"/>
              <w:bottom w:val="single" w:sz="6" w:space="0" w:color="00000A"/>
              <w:right w:val="single" w:sz="6" w:space="0" w:color="00000A"/>
            </w:tcBorders>
            <w:shd w:val="clear" w:color="auto" w:fill="FFFFFF"/>
            <w:hideMark/>
          </w:tcPr>
          <w:p w:rsidR="00937104" w:rsidRPr="00937104" w:rsidRDefault="00937104" w:rsidP="00937104">
            <w:pPr>
              <w:ind w:left="285"/>
              <w:textAlignment w:val="baseline"/>
              <w:rPr>
                <w:sz w:val="24"/>
                <w:szCs w:val="24"/>
              </w:rPr>
            </w:pPr>
            <w:r w:rsidRPr="00937104">
              <w:rPr>
                <w:color w:val="000000"/>
                <w:sz w:val="24"/>
                <w:szCs w:val="24"/>
              </w:rPr>
              <w:t>5</w:t>
            </w:r>
            <w:r w:rsidRPr="00937104">
              <w:rPr>
                <w:sz w:val="24"/>
                <w:szCs w:val="24"/>
              </w:rPr>
              <w:t> </w:t>
            </w:r>
          </w:p>
        </w:tc>
        <w:tc>
          <w:tcPr>
            <w:tcW w:w="2115" w:type="dxa"/>
            <w:tcBorders>
              <w:top w:val="single" w:sz="6" w:space="0" w:color="00000A"/>
              <w:left w:val="single" w:sz="6" w:space="0" w:color="00000A"/>
              <w:bottom w:val="single" w:sz="6" w:space="0" w:color="00000A"/>
              <w:right w:val="single" w:sz="6" w:space="0" w:color="00000A"/>
            </w:tcBorders>
            <w:shd w:val="clear" w:color="auto" w:fill="FFFFFF"/>
            <w:hideMark/>
          </w:tcPr>
          <w:p w:rsidR="00937104" w:rsidRPr="00937104" w:rsidRDefault="00937104" w:rsidP="00937104">
            <w:pPr>
              <w:ind w:left="285"/>
              <w:textAlignment w:val="baseline"/>
              <w:rPr>
                <w:sz w:val="24"/>
                <w:szCs w:val="24"/>
              </w:rPr>
            </w:pPr>
            <w:r w:rsidRPr="00937104">
              <w:rPr>
                <w:sz w:val="24"/>
                <w:szCs w:val="24"/>
              </w:rPr>
              <w:t> </w:t>
            </w:r>
            <w:r w:rsidRPr="00937104">
              <w:rPr>
                <w:sz w:val="24"/>
                <w:szCs w:val="24"/>
              </w:rPr>
              <w:br/>
            </w:r>
            <w:r w:rsidRPr="00937104">
              <w:rPr>
                <w:color w:val="000000"/>
                <w:sz w:val="24"/>
                <w:szCs w:val="24"/>
              </w:rPr>
              <w:t>Брацило С.Ю.</w:t>
            </w:r>
            <w:r w:rsidRPr="00937104">
              <w:rPr>
                <w:sz w:val="24"/>
                <w:szCs w:val="24"/>
              </w:rPr>
              <w:t> </w:t>
            </w:r>
          </w:p>
        </w:tc>
        <w:tc>
          <w:tcPr>
            <w:tcW w:w="7986" w:type="dxa"/>
            <w:tcBorders>
              <w:top w:val="single" w:sz="6" w:space="0" w:color="00000A"/>
              <w:left w:val="single" w:sz="6" w:space="0" w:color="00000A"/>
              <w:bottom w:val="single" w:sz="6" w:space="0" w:color="00000A"/>
              <w:right w:val="single" w:sz="6" w:space="0" w:color="00000A"/>
            </w:tcBorders>
            <w:shd w:val="clear" w:color="auto" w:fill="FFFFFF"/>
            <w:hideMark/>
          </w:tcPr>
          <w:p w:rsidR="00937104" w:rsidRPr="00937104" w:rsidRDefault="00937104" w:rsidP="00937104">
            <w:pPr>
              <w:ind w:left="285"/>
              <w:textAlignment w:val="baseline"/>
              <w:rPr>
                <w:sz w:val="24"/>
                <w:szCs w:val="24"/>
              </w:rPr>
            </w:pPr>
            <w:r w:rsidRPr="00937104">
              <w:rPr>
                <w:color w:val="000000"/>
                <w:sz w:val="24"/>
                <w:szCs w:val="24"/>
              </w:rPr>
              <w:t>«Реализация требований ФГОС через проектно-исследовательскую деятельность обучающихся на уроках истории и обществознания»</w:t>
            </w:r>
            <w:r w:rsidRPr="00937104">
              <w:rPr>
                <w:sz w:val="24"/>
                <w:szCs w:val="24"/>
              </w:rPr>
              <w:t> </w:t>
            </w:r>
          </w:p>
        </w:tc>
      </w:tr>
      <w:tr w:rsidR="00937104" w:rsidRPr="00937104" w:rsidTr="00E0763B">
        <w:tc>
          <w:tcPr>
            <w:tcW w:w="247" w:type="dxa"/>
            <w:tcBorders>
              <w:top w:val="single" w:sz="6" w:space="0" w:color="00000A"/>
              <w:left w:val="single" w:sz="6" w:space="0" w:color="00000A"/>
              <w:bottom w:val="single" w:sz="6" w:space="0" w:color="00000A"/>
              <w:right w:val="single" w:sz="6" w:space="0" w:color="00000A"/>
            </w:tcBorders>
            <w:shd w:val="clear" w:color="auto" w:fill="FFFFFF"/>
            <w:hideMark/>
          </w:tcPr>
          <w:p w:rsidR="00937104" w:rsidRPr="00937104" w:rsidRDefault="00937104" w:rsidP="00937104">
            <w:pPr>
              <w:ind w:left="285"/>
              <w:textAlignment w:val="baseline"/>
              <w:rPr>
                <w:sz w:val="24"/>
                <w:szCs w:val="24"/>
              </w:rPr>
            </w:pPr>
            <w:r w:rsidRPr="00937104">
              <w:rPr>
                <w:color w:val="000000"/>
                <w:sz w:val="24"/>
                <w:szCs w:val="24"/>
              </w:rPr>
              <w:t>6</w:t>
            </w:r>
            <w:r w:rsidRPr="00937104">
              <w:rPr>
                <w:sz w:val="24"/>
                <w:szCs w:val="24"/>
              </w:rPr>
              <w:t> </w:t>
            </w:r>
          </w:p>
        </w:tc>
        <w:tc>
          <w:tcPr>
            <w:tcW w:w="2115" w:type="dxa"/>
            <w:tcBorders>
              <w:top w:val="single" w:sz="6" w:space="0" w:color="00000A"/>
              <w:left w:val="single" w:sz="6" w:space="0" w:color="00000A"/>
              <w:bottom w:val="single" w:sz="6" w:space="0" w:color="00000A"/>
              <w:right w:val="single" w:sz="6" w:space="0" w:color="00000A"/>
            </w:tcBorders>
            <w:shd w:val="clear" w:color="auto" w:fill="FFFFFF"/>
            <w:hideMark/>
          </w:tcPr>
          <w:p w:rsidR="00937104" w:rsidRPr="00937104" w:rsidRDefault="00937104" w:rsidP="00937104">
            <w:pPr>
              <w:ind w:left="285"/>
              <w:textAlignment w:val="baseline"/>
              <w:rPr>
                <w:sz w:val="24"/>
                <w:szCs w:val="24"/>
              </w:rPr>
            </w:pPr>
            <w:r w:rsidRPr="00937104">
              <w:rPr>
                <w:color w:val="000000"/>
                <w:sz w:val="24"/>
                <w:szCs w:val="24"/>
              </w:rPr>
              <w:t>Манасипова Н.Г.</w:t>
            </w:r>
            <w:r w:rsidRPr="00937104">
              <w:rPr>
                <w:sz w:val="24"/>
                <w:szCs w:val="24"/>
              </w:rPr>
              <w:t> </w:t>
            </w:r>
          </w:p>
        </w:tc>
        <w:tc>
          <w:tcPr>
            <w:tcW w:w="7986" w:type="dxa"/>
            <w:tcBorders>
              <w:top w:val="single" w:sz="6" w:space="0" w:color="00000A"/>
              <w:left w:val="single" w:sz="6" w:space="0" w:color="00000A"/>
              <w:bottom w:val="single" w:sz="6" w:space="0" w:color="00000A"/>
              <w:right w:val="single" w:sz="6" w:space="0" w:color="00000A"/>
            </w:tcBorders>
            <w:shd w:val="clear" w:color="auto" w:fill="FFFFFF"/>
            <w:hideMark/>
          </w:tcPr>
          <w:p w:rsidR="00937104" w:rsidRPr="00937104" w:rsidRDefault="00937104" w:rsidP="00937104">
            <w:pPr>
              <w:ind w:left="285"/>
              <w:textAlignment w:val="baseline"/>
              <w:rPr>
                <w:sz w:val="24"/>
                <w:szCs w:val="24"/>
              </w:rPr>
            </w:pPr>
            <w:r w:rsidRPr="00937104">
              <w:rPr>
                <w:color w:val="000000"/>
                <w:sz w:val="24"/>
                <w:szCs w:val="24"/>
                <w:shd w:val="clear" w:color="auto" w:fill="FFFFFF"/>
              </w:rPr>
              <w:t>«Деятельностный подход в обучении, направленный на активизацию познавательного интереса и развитие творческих способностей учащихся»</w:t>
            </w:r>
            <w:r w:rsidRPr="00937104">
              <w:rPr>
                <w:color w:val="000000"/>
                <w:sz w:val="24"/>
                <w:szCs w:val="24"/>
              </w:rPr>
              <w:t>  </w:t>
            </w:r>
            <w:r w:rsidRPr="00937104">
              <w:rPr>
                <w:sz w:val="24"/>
                <w:szCs w:val="24"/>
              </w:rPr>
              <w:t> </w:t>
            </w:r>
          </w:p>
        </w:tc>
      </w:tr>
      <w:tr w:rsidR="00937104" w:rsidRPr="00937104" w:rsidTr="00E0763B">
        <w:trPr>
          <w:trHeight w:val="660"/>
        </w:trPr>
        <w:tc>
          <w:tcPr>
            <w:tcW w:w="247" w:type="dxa"/>
            <w:tcBorders>
              <w:top w:val="single" w:sz="6" w:space="0" w:color="00000A"/>
              <w:left w:val="single" w:sz="6" w:space="0" w:color="00000A"/>
              <w:bottom w:val="single" w:sz="6" w:space="0" w:color="00000A"/>
              <w:right w:val="single" w:sz="6" w:space="0" w:color="00000A"/>
            </w:tcBorders>
            <w:shd w:val="clear" w:color="auto" w:fill="FFFFFF"/>
            <w:hideMark/>
          </w:tcPr>
          <w:p w:rsidR="00937104" w:rsidRPr="00937104" w:rsidRDefault="00937104" w:rsidP="00937104">
            <w:pPr>
              <w:ind w:left="285"/>
              <w:textAlignment w:val="baseline"/>
              <w:rPr>
                <w:sz w:val="24"/>
                <w:szCs w:val="24"/>
              </w:rPr>
            </w:pPr>
            <w:r w:rsidRPr="00937104">
              <w:rPr>
                <w:color w:val="000000"/>
                <w:sz w:val="24"/>
                <w:szCs w:val="24"/>
              </w:rPr>
              <w:t>7</w:t>
            </w:r>
            <w:r w:rsidRPr="00937104">
              <w:rPr>
                <w:sz w:val="24"/>
                <w:szCs w:val="24"/>
              </w:rPr>
              <w:t> </w:t>
            </w:r>
          </w:p>
        </w:tc>
        <w:tc>
          <w:tcPr>
            <w:tcW w:w="2115" w:type="dxa"/>
            <w:tcBorders>
              <w:top w:val="single" w:sz="6" w:space="0" w:color="00000A"/>
              <w:left w:val="single" w:sz="6" w:space="0" w:color="00000A"/>
              <w:bottom w:val="single" w:sz="6" w:space="0" w:color="00000A"/>
              <w:right w:val="single" w:sz="6" w:space="0" w:color="00000A"/>
            </w:tcBorders>
            <w:shd w:val="clear" w:color="auto" w:fill="FFFFFF"/>
            <w:hideMark/>
          </w:tcPr>
          <w:p w:rsidR="00937104" w:rsidRPr="00937104" w:rsidRDefault="00937104" w:rsidP="00937104">
            <w:pPr>
              <w:ind w:left="285"/>
              <w:textAlignment w:val="baseline"/>
              <w:rPr>
                <w:sz w:val="24"/>
                <w:szCs w:val="24"/>
              </w:rPr>
            </w:pPr>
            <w:r w:rsidRPr="00937104">
              <w:rPr>
                <w:color w:val="000000"/>
                <w:sz w:val="24"/>
                <w:szCs w:val="24"/>
              </w:rPr>
              <w:t>Хрущ Н.П.</w:t>
            </w:r>
            <w:r w:rsidRPr="00937104">
              <w:rPr>
                <w:sz w:val="24"/>
                <w:szCs w:val="24"/>
              </w:rPr>
              <w:t> </w:t>
            </w:r>
          </w:p>
        </w:tc>
        <w:tc>
          <w:tcPr>
            <w:tcW w:w="7986" w:type="dxa"/>
            <w:tcBorders>
              <w:top w:val="single" w:sz="6" w:space="0" w:color="00000A"/>
              <w:left w:val="single" w:sz="6" w:space="0" w:color="00000A"/>
              <w:bottom w:val="single" w:sz="6" w:space="0" w:color="00000A"/>
              <w:right w:val="single" w:sz="6" w:space="0" w:color="00000A"/>
            </w:tcBorders>
            <w:shd w:val="clear" w:color="auto" w:fill="FFFFFF"/>
            <w:hideMark/>
          </w:tcPr>
          <w:p w:rsidR="00937104" w:rsidRPr="00937104" w:rsidRDefault="00937104" w:rsidP="00937104">
            <w:pPr>
              <w:ind w:left="285"/>
              <w:textAlignment w:val="baseline"/>
              <w:rPr>
                <w:sz w:val="24"/>
                <w:szCs w:val="24"/>
              </w:rPr>
            </w:pPr>
            <w:r w:rsidRPr="00937104">
              <w:rPr>
                <w:color w:val="000000"/>
                <w:sz w:val="24"/>
                <w:szCs w:val="24"/>
              </w:rPr>
              <w:t>« Повышение качества знаний по истории через внедрение учебный процесс новых информационных технологий обучения».</w:t>
            </w:r>
            <w:r w:rsidRPr="00937104">
              <w:rPr>
                <w:sz w:val="24"/>
                <w:szCs w:val="24"/>
              </w:rPr>
              <w:t> </w:t>
            </w:r>
          </w:p>
          <w:p w:rsidR="00937104" w:rsidRPr="00937104" w:rsidRDefault="00937104" w:rsidP="00937104">
            <w:pPr>
              <w:ind w:left="285"/>
              <w:textAlignment w:val="baseline"/>
              <w:rPr>
                <w:sz w:val="24"/>
                <w:szCs w:val="24"/>
              </w:rPr>
            </w:pPr>
            <w:r w:rsidRPr="00937104">
              <w:rPr>
                <w:sz w:val="24"/>
                <w:szCs w:val="24"/>
              </w:rPr>
              <w:t> </w:t>
            </w:r>
          </w:p>
        </w:tc>
      </w:tr>
      <w:tr w:rsidR="00937104" w:rsidRPr="00937104" w:rsidTr="00E0763B">
        <w:trPr>
          <w:trHeight w:val="660"/>
        </w:trPr>
        <w:tc>
          <w:tcPr>
            <w:tcW w:w="247" w:type="dxa"/>
            <w:tcBorders>
              <w:top w:val="single" w:sz="6" w:space="0" w:color="00000A"/>
              <w:left w:val="single" w:sz="6" w:space="0" w:color="00000A"/>
              <w:bottom w:val="single" w:sz="6" w:space="0" w:color="00000A"/>
              <w:right w:val="single" w:sz="6" w:space="0" w:color="00000A"/>
            </w:tcBorders>
            <w:shd w:val="clear" w:color="auto" w:fill="FFFFFF"/>
            <w:hideMark/>
          </w:tcPr>
          <w:p w:rsidR="00937104" w:rsidRPr="00937104" w:rsidRDefault="00937104" w:rsidP="00937104">
            <w:pPr>
              <w:ind w:left="285"/>
              <w:textAlignment w:val="baseline"/>
              <w:rPr>
                <w:sz w:val="24"/>
                <w:szCs w:val="24"/>
              </w:rPr>
            </w:pPr>
            <w:r w:rsidRPr="00937104">
              <w:rPr>
                <w:color w:val="000000"/>
                <w:sz w:val="24"/>
                <w:szCs w:val="24"/>
              </w:rPr>
              <w:lastRenderedPageBreak/>
              <w:t>8</w:t>
            </w:r>
            <w:r w:rsidRPr="00937104">
              <w:rPr>
                <w:sz w:val="24"/>
                <w:szCs w:val="24"/>
              </w:rPr>
              <w:t> </w:t>
            </w:r>
          </w:p>
        </w:tc>
        <w:tc>
          <w:tcPr>
            <w:tcW w:w="2115" w:type="dxa"/>
            <w:tcBorders>
              <w:top w:val="single" w:sz="6" w:space="0" w:color="00000A"/>
              <w:left w:val="single" w:sz="6" w:space="0" w:color="00000A"/>
              <w:bottom w:val="single" w:sz="6" w:space="0" w:color="00000A"/>
              <w:right w:val="single" w:sz="6" w:space="0" w:color="00000A"/>
            </w:tcBorders>
            <w:shd w:val="clear" w:color="auto" w:fill="FFFFFF"/>
            <w:hideMark/>
          </w:tcPr>
          <w:p w:rsidR="00937104" w:rsidRPr="00937104" w:rsidRDefault="00937104" w:rsidP="00937104">
            <w:pPr>
              <w:ind w:left="285"/>
              <w:textAlignment w:val="baseline"/>
              <w:rPr>
                <w:sz w:val="24"/>
                <w:szCs w:val="24"/>
              </w:rPr>
            </w:pPr>
            <w:r w:rsidRPr="00937104">
              <w:rPr>
                <w:color w:val="000000"/>
                <w:sz w:val="24"/>
                <w:szCs w:val="24"/>
              </w:rPr>
              <w:t>Чернова О.В.</w:t>
            </w:r>
            <w:r w:rsidRPr="00937104">
              <w:rPr>
                <w:sz w:val="24"/>
                <w:szCs w:val="24"/>
              </w:rPr>
              <w:t> </w:t>
            </w:r>
          </w:p>
        </w:tc>
        <w:tc>
          <w:tcPr>
            <w:tcW w:w="7986" w:type="dxa"/>
            <w:tcBorders>
              <w:top w:val="single" w:sz="6" w:space="0" w:color="00000A"/>
              <w:left w:val="single" w:sz="6" w:space="0" w:color="00000A"/>
              <w:bottom w:val="single" w:sz="6" w:space="0" w:color="00000A"/>
              <w:right w:val="single" w:sz="6" w:space="0" w:color="00000A"/>
            </w:tcBorders>
            <w:shd w:val="clear" w:color="auto" w:fill="FFFFFF"/>
            <w:hideMark/>
          </w:tcPr>
          <w:p w:rsidR="00937104" w:rsidRPr="00937104" w:rsidRDefault="00937104" w:rsidP="00937104">
            <w:pPr>
              <w:ind w:left="285"/>
              <w:textAlignment w:val="baseline"/>
              <w:rPr>
                <w:sz w:val="24"/>
                <w:szCs w:val="24"/>
              </w:rPr>
            </w:pPr>
            <w:r w:rsidRPr="00937104">
              <w:rPr>
                <w:color w:val="000000"/>
                <w:sz w:val="24"/>
                <w:szCs w:val="24"/>
              </w:rPr>
              <w:t>«Повышение качества знаний по истории через внедрение учебный процесс новых информационных технологий обучения».</w:t>
            </w:r>
            <w:r w:rsidRPr="00937104">
              <w:rPr>
                <w:sz w:val="24"/>
                <w:szCs w:val="24"/>
              </w:rPr>
              <w:t> </w:t>
            </w:r>
          </w:p>
        </w:tc>
      </w:tr>
    </w:tbl>
    <w:p w:rsidR="00937104" w:rsidRPr="00937104" w:rsidRDefault="00937104" w:rsidP="00937104">
      <w:pPr>
        <w:shd w:val="clear" w:color="auto" w:fill="FFFFFF"/>
        <w:ind w:left="-720"/>
        <w:textAlignment w:val="baseline"/>
        <w:rPr>
          <w:sz w:val="24"/>
          <w:szCs w:val="24"/>
        </w:rPr>
      </w:pPr>
      <w:r w:rsidRPr="00937104">
        <w:rPr>
          <w:color w:val="000000"/>
          <w:sz w:val="24"/>
          <w:szCs w:val="24"/>
        </w:rPr>
        <w:t> </w:t>
      </w:r>
      <w:r w:rsidRPr="00937104">
        <w:rPr>
          <w:sz w:val="24"/>
          <w:szCs w:val="24"/>
        </w:rPr>
        <w:t> </w:t>
      </w:r>
    </w:p>
    <w:p w:rsidR="00937104" w:rsidRPr="00937104" w:rsidRDefault="00937104" w:rsidP="00937104">
      <w:pPr>
        <w:ind w:left="-570"/>
        <w:textAlignment w:val="baseline"/>
        <w:rPr>
          <w:sz w:val="24"/>
          <w:szCs w:val="24"/>
        </w:rPr>
      </w:pPr>
      <w:r w:rsidRPr="00937104">
        <w:rPr>
          <w:b/>
          <w:bCs/>
          <w:sz w:val="24"/>
          <w:szCs w:val="24"/>
        </w:rPr>
        <w:t>ПЛАН НЕДЕЛИ ИСТОРИИ И ГЕОГРАФИИ</w:t>
      </w:r>
      <w:r w:rsidRPr="00937104">
        <w:rPr>
          <w:sz w:val="24"/>
          <w:szCs w:val="24"/>
        </w:rPr>
        <w:t> </w:t>
      </w:r>
    </w:p>
    <w:p w:rsidR="00937104" w:rsidRPr="00937104" w:rsidRDefault="00937104" w:rsidP="00937104">
      <w:pPr>
        <w:ind w:left="-570"/>
        <w:textAlignment w:val="baseline"/>
        <w:rPr>
          <w:sz w:val="24"/>
          <w:szCs w:val="24"/>
        </w:rPr>
      </w:pPr>
      <w:r w:rsidRPr="00937104">
        <w:rPr>
          <w:b/>
          <w:bCs/>
          <w:sz w:val="24"/>
          <w:szCs w:val="24"/>
        </w:rPr>
        <w:t>20-24 января 2020г.</w:t>
      </w:r>
      <w:r w:rsidRPr="00937104">
        <w:rPr>
          <w:sz w:val="24"/>
          <w:szCs w:val="24"/>
        </w:rPr>
        <w:t> </w:t>
      </w:r>
    </w:p>
    <w:tbl>
      <w:tblPr>
        <w:tblW w:w="10791" w:type="dxa"/>
        <w:tblInd w:w="-2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3"/>
        <w:gridCol w:w="3590"/>
        <w:gridCol w:w="1245"/>
        <w:gridCol w:w="1100"/>
        <w:gridCol w:w="3783"/>
      </w:tblGrid>
      <w:tr w:rsidR="00937104" w:rsidRPr="00937104" w:rsidTr="00937104">
        <w:tc>
          <w:tcPr>
            <w:tcW w:w="1073" w:type="dxa"/>
            <w:tcBorders>
              <w:top w:val="single" w:sz="6" w:space="0" w:color="auto"/>
              <w:left w:val="single" w:sz="6" w:space="0" w:color="auto"/>
              <w:bottom w:val="single" w:sz="6" w:space="0" w:color="auto"/>
              <w:right w:val="single" w:sz="6" w:space="0" w:color="auto"/>
            </w:tcBorders>
            <w:shd w:val="clear" w:color="auto" w:fill="auto"/>
            <w:hideMark/>
          </w:tcPr>
          <w:p w:rsidR="00937104" w:rsidRPr="00937104" w:rsidRDefault="00937104" w:rsidP="00937104">
            <w:pPr>
              <w:textAlignment w:val="baseline"/>
              <w:rPr>
                <w:sz w:val="24"/>
                <w:szCs w:val="24"/>
              </w:rPr>
            </w:pPr>
            <w:r w:rsidRPr="00937104">
              <w:rPr>
                <w:bCs/>
                <w:sz w:val="24"/>
                <w:szCs w:val="24"/>
              </w:rPr>
              <w:t>№п/п</w:t>
            </w:r>
            <w:r w:rsidRPr="00937104">
              <w:rPr>
                <w:sz w:val="24"/>
                <w:szCs w:val="24"/>
              </w:rPr>
              <w:t> </w:t>
            </w:r>
          </w:p>
        </w:tc>
        <w:tc>
          <w:tcPr>
            <w:tcW w:w="3590" w:type="dxa"/>
            <w:tcBorders>
              <w:top w:val="single" w:sz="6" w:space="0" w:color="auto"/>
              <w:left w:val="nil"/>
              <w:bottom w:val="single" w:sz="6" w:space="0" w:color="auto"/>
              <w:right w:val="single" w:sz="6" w:space="0" w:color="auto"/>
            </w:tcBorders>
            <w:shd w:val="clear" w:color="auto" w:fill="auto"/>
            <w:hideMark/>
          </w:tcPr>
          <w:p w:rsidR="00937104" w:rsidRPr="00937104" w:rsidRDefault="00937104" w:rsidP="00937104">
            <w:pPr>
              <w:textAlignment w:val="baseline"/>
              <w:rPr>
                <w:sz w:val="24"/>
                <w:szCs w:val="24"/>
              </w:rPr>
            </w:pPr>
            <w:r w:rsidRPr="00937104">
              <w:rPr>
                <w:bCs/>
                <w:sz w:val="24"/>
                <w:szCs w:val="24"/>
              </w:rPr>
              <w:t>Мероприятие</w:t>
            </w:r>
            <w:r w:rsidRPr="00937104">
              <w:rPr>
                <w:sz w:val="24"/>
                <w:szCs w:val="24"/>
              </w:rPr>
              <w:t> </w:t>
            </w:r>
          </w:p>
        </w:tc>
        <w:tc>
          <w:tcPr>
            <w:tcW w:w="1245" w:type="dxa"/>
            <w:tcBorders>
              <w:top w:val="single" w:sz="6" w:space="0" w:color="auto"/>
              <w:left w:val="nil"/>
              <w:bottom w:val="single" w:sz="6" w:space="0" w:color="auto"/>
              <w:right w:val="single" w:sz="6" w:space="0" w:color="auto"/>
            </w:tcBorders>
            <w:shd w:val="clear" w:color="auto" w:fill="auto"/>
            <w:hideMark/>
          </w:tcPr>
          <w:p w:rsidR="00937104" w:rsidRPr="00937104" w:rsidRDefault="00937104" w:rsidP="00937104">
            <w:pPr>
              <w:textAlignment w:val="baseline"/>
              <w:rPr>
                <w:sz w:val="24"/>
                <w:szCs w:val="24"/>
              </w:rPr>
            </w:pPr>
            <w:r w:rsidRPr="00937104">
              <w:rPr>
                <w:bCs/>
                <w:sz w:val="24"/>
                <w:szCs w:val="24"/>
              </w:rPr>
              <w:t>Дата</w:t>
            </w:r>
            <w:r w:rsidRPr="00937104">
              <w:rPr>
                <w:sz w:val="24"/>
                <w:szCs w:val="24"/>
              </w:rPr>
              <w:t> </w:t>
            </w:r>
          </w:p>
        </w:tc>
        <w:tc>
          <w:tcPr>
            <w:tcW w:w="1100" w:type="dxa"/>
            <w:tcBorders>
              <w:top w:val="single" w:sz="6" w:space="0" w:color="auto"/>
              <w:left w:val="nil"/>
              <w:bottom w:val="single" w:sz="6" w:space="0" w:color="auto"/>
              <w:right w:val="single" w:sz="6" w:space="0" w:color="auto"/>
            </w:tcBorders>
            <w:shd w:val="clear" w:color="auto" w:fill="auto"/>
            <w:hideMark/>
          </w:tcPr>
          <w:p w:rsidR="00937104" w:rsidRPr="00937104" w:rsidRDefault="00937104" w:rsidP="00937104">
            <w:pPr>
              <w:textAlignment w:val="baseline"/>
              <w:rPr>
                <w:sz w:val="24"/>
                <w:szCs w:val="24"/>
              </w:rPr>
            </w:pPr>
            <w:r w:rsidRPr="00937104">
              <w:rPr>
                <w:bCs/>
                <w:sz w:val="24"/>
                <w:szCs w:val="24"/>
              </w:rPr>
              <w:t> Классы</w:t>
            </w:r>
            <w:r w:rsidRPr="00937104">
              <w:rPr>
                <w:sz w:val="24"/>
                <w:szCs w:val="24"/>
              </w:rPr>
              <w:t> </w:t>
            </w:r>
          </w:p>
        </w:tc>
        <w:tc>
          <w:tcPr>
            <w:tcW w:w="3783" w:type="dxa"/>
            <w:tcBorders>
              <w:top w:val="single" w:sz="6" w:space="0" w:color="auto"/>
              <w:left w:val="nil"/>
              <w:bottom w:val="single" w:sz="6" w:space="0" w:color="auto"/>
              <w:right w:val="single" w:sz="6" w:space="0" w:color="auto"/>
            </w:tcBorders>
            <w:shd w:val="clear" w:color="auto" w:fill="auto"/>
            <w:hideMark/>
          </w:tcPr>
          <w:p w:rsidR="00937104" w:rsidRPr="00937104" w:rsidRDefault="00937104" w:rsidP="00937104">
            <w:pPr>
              <w:textAlignment w:val="baseline"/>
              <w:rPr>
                <w:sz w:val="24"/>
                <w:szCs w:val="24"/>
              </w:rPr>
            </w:pPr>
            <w:r w:rsidRPr="00937104">
              <w:rPr>
                <w:bCs/>
                <w:sz w:val="24"/>
                <w:szCs w:val="24"/>
              </w:rPr>
              <w:t>Учитель </w:t>
            </w:r>
            <w:r w:rsidRPr="00937104">
              <w:rPr>
                <w:sz w:val="24"/>
                <w:szCs w:val="24"/>
              </w:rPr>
              <w:t> </w:t>
            </w:r>
          </w:p>
        </w:tc>
      </w:tr>
      <w:tr w:rsidR="00937104" w:rsidRPr="00937104" w:rsidTr="00937104">
        <w:tc>
          <w:tcPr>
            <w:tcW w:w="1073" w:type="dxa"/>
            <w:tcBorders>
              <w:top w:val="nil"/>
              <w:left w:val="single" w:sz="6" w:space="0" w:color="auto"/>
              <w:bottom w:val="single" w:sz="6" w:space="0" w:color="auto"/>
              <w:right w:val="single" w:sz="6" w:space="0" w:color="auto"/>
            </w:tcBorders>
            <w:shd w:val="clear" w:color="auto" w:fill="auto"/>
            <w:hideMark/>
          </w:tcPr>
          <w:p w:rsidR="00937104" w:rsidRPr="00937104" w:rsidRDefault="00937104" w:rsidP="00937104">
            <w:pPr>
              <w:textAlignment w:val="baseline"/>
              <w:rPr>
                <w:sz w:val="24"/>
                <w:szCs w:val="24"/>
              </w:rPr>
            </w:pPr>
            <w:r w:rsidRPr="00937104">
              <w:rPr>
                <w:bCs/>
                <w:sz w:val="24"/>
                <w:szCs w:val="24"/>
              </w:rPr>
              <w:t>1</w:t>
            </w:r>
            <w:r w:rsidRPr="00937104">
              <w:rPr>
                <w:sz w:val="24"/>
                <w:szCs w:val="24"/>
              </w:rPr>
              <w:t> </w:t>
            </w:r>
          </w:p>
        </w:tc>
        <w:tc>
          <w:tcPr>
            <w:tcW w:w="3590" w:type="dxa"/>
            <w:tcBorders>
              <w:top w:val="nil"/>
              <w:left w:val="nil"/>
              <w:bottom w:val="single" w:sz="6" w:space="0" w:color="auto"/>
              <w:right w:val="single" w:sz="6" w:space="0" w:color="auto"/>
            </w:tcBorders>
            <w:shd w:val="clear" w:color="auto" w:fill="auto"/>
            <w:hideMark/>
          </w:tcPr>
          <w:p w:rsidR="00937104" w:rsidRPr="00937104" w:rsidRDefault="00937104" w:rsidP="00937104">
            <w:pPr>
              <w:textAlignment w:val="baseline"/>
              <w:rPr>
                <w:sz w:val="24"/>
                <w:szCs w:val="24"/>
              </w:rPr>
            </w:pPr>
            <w:r w:rsidRPr="00937104">
              <w:rPr>
                <w:bCs/>
                <w:sz w:val="24"/>
                <w:szCs w:val="24"/>
              </w:rPr>
              <w:t>Открытие недели</w:t>
            </w:r>
            <w:r w:rsidRPr="00937104">
              <w:rPr>
                <w:sz w:val="24"/>
                <w:szCs w:val="24"/>
              </w:rPr>
              <w:t> </w:t>
            </w:r>
          </w:p>
        </w:tc>
        <w:tc>
          <w:tcPr>
            <w:tcW w:w="1245" w:type="dxa"/>
            <w:tcBorders>
              <w:top w:val="nil"/>
              <w:left w:val="nil"/>
              <w:bottom w:val="single" w:sz="6" w:space="0" w:color="auto"/>
              <w:right w:val="single" w:sz="6" w:space="0" w:color="auto"/>
            </w:tcBorders>
            <w:shd w:val="clear" w:color="auto" w:fill="auto"/>
            <w:hideMark/>
          </w:tcPr>
          <w:p w:rsidR="00937104" w:rsidRPr="00937104" w:rsidRDefault="00937104" w:rsidP="00937104">
            <w:pPr>
              <w:textAlignment w:val="baseline"/>
              <w:rPr>
                <w:sz w:val="24"/>
                <w:szCs w:val="24"/>
              </w:rPr>
            </w:pPr>
            <w:r w:rsidRPr="00937104">
              <w:rPr>
                <w:bCs/>
                <w:sz w:val="24"/>
                <w:szCs w:val="24"/>
              </w:rPr>
              <w:t>20.01</w:t>
            </w:r>
            <w:r w:rsidRPr="00937104">
              <w:rPr>
                <w:sz w:val="24"/>
                <w:szCs w:val="24"/>
              </w:rPr>
              <w:t> </w:t>
            </w:r>
          </w:p>
        </w:tc>
        <w:tc>
          <w:tcPr>
            <w:tcW w:w="1100" w:type="dxa"/>
            <w:tcBorders>
              <w:top w:val="nil"/>
              <w:left w:val="nil"/>
              <w:bottom w:val="single" w:sz="6" w:space="0" w:color="auto"/>
              <w:right w:val="single" w:sz="6" w:space="0" w:color="auto"/>
            </w:tcBorders>
            <w:shd w:val="clear" w:color="auto" w:fill="auto"/>
            <w:hideMark/>
          </w:tcPr>
          <w:p w:rsidR="00937104" w:rsidRPr="00937104" w:rsidRDefault="00937104" w:rsidP="00937104">
            <w:pPr>
              <w:textAlignment w:val="baseline"/>
              <w:rPr>
                <w:sz w:val="24"/>
                <w:szCs w:val="24"/>
              </w:rPr>
            </w:pPr>
            <w:r w:rsidRPr="00937104">
              <w:rPr>
                <w:bCs/>
                <w:sz w:val="24"/>
                <w:szCs w:val="24"/>
              </w:rPr>
              <w:t>5-11кл.</w:t>
            </w:r>
            <w:r w:rsidRPr="00937104">
              <w:rPr>
                <w:sz w:val="24"/>
                <w:szCs w:val="24"/>
              </w:rPr>
              <w:t> </w:t>
            </w:r>
          </w:p>
        </w:tc>
        <w:tc>
          <w:tcPr>
            <w:tcW w:w="3783" w:type="dxa"/>
            <w:tcBorders>
              <w:top w:val="nil"/>
              <w:left w:val="nil"/>
              <w:bottom w:val="single" w:sz="6" w:space="0" w:color="auto"/>
              <w:right w:val="single" w:sz="6" w:space="0" w:color="auto"/>
            </w:tcBorders>
            <w:shd w:val="clear" w:color="auto" w:fill="auto"/>
            <w:hideMark/>
          </w:tcPr>
          <w:p w:rsidR="00937104" w:rsidRPr="00937104" w:rsidRDefault="00937104" w:rsidP="00937104">
            <w:pPr>
              <w:textAlignment w:val="baseline"/>
              <w:rPr>
                <w:sz w:val="24"/>
                <w:szCs w:val="24"/>
              </w:rPr>
            </w:pPr>
            <w:r w:rsidRPr="00937104">
              <w:rPr>
                <w:bCs/>
                <w:sz w:val="24"/>
                <w:szCs w:val="24"/>
              </w:rPr>
              <w:t>Ашихмина В.Н.  Манасипова Н.Г.</w:t>
            </w:r>
            <w:r w:rsidRPr="00937104">
              <w:rPr>
                <w:sz w:val="24"/>
                <w:szCs w:val="24"/>
              </w:rPr>
              <w:t> </w:t>
            </w:r>
          </w:p>
        </w:tc>
      </w:tr>
      <w:tr w:rsidR="00937104" w:rsidRPr="00937104" w:rsidTr="00937104">
        <w:tc>
          <w:tcPr>
            <w:tcW w:w="1073" w:type="dxa"/>
            <w:tcBorders>
              <w:top w:val="nil"/>
              <w:left w:val="single" w:sz="6" w:space="0" w:color="auto"/>
              <w:bottom w:val="single" w:sz="6" w:space="0" w:color="auto"/>
              <w:right w:val="single" w:sz="6" w:space="0" w:color="auto"/>
            </w:tcBorders>
            <w:shd w:val="clear" w:color="auto" w:fill="auto"/>
            <w:hideMark/>
          </w:tcPr>
          <w:p w:rsidR="00937104" w:rsidRPr="00937104" w:rsidRDefault="00937104" w:rsidP="00937104">
            <w:pPr>
              <w:textAlignment w:val="baseline"/>
              <w:rPr>
                <w:sz w:val="24"/>
                <w:szCs w:val="24"/>
              </w:rPr>
            </w:pPr>
            <w:r w:rsidRPr="00937104">
              <w:rPr>
                <w:bCs/>
                <w:sz w:val="24"/>
                <w:szCs w:val="24"/>
              </w:rPr>
              <w:t>2</w:t>
            </w:r>
            <w:r w:rsidRPr="00937104">
              <w:rPr>
                <w:sz w:val="24"/>
                <w:szCs w:val="24"/>
              </w:rPr>
              <w:t> </w:t>
            </w:r>
          </w:p>
        </w:tc>
        <w:tc>
          <w:tcPr>
            <w:tcW w:w="3590" w:type="dxa"/>
            <w:tcBorders>
              <w:top w:val="nil"/>
              <w:left w:val="nil"/>
              <w:bottom w:val="single" w:sz="6" w:space="0" w:color="auto"/>
              <w:right w:val="single" w:sz="6" w:space="0" w:color="auto"/>
            </w:tcBorders>
            <w:shd w:val="clear" w:color="auto" w:fill="auto"/>
            <w:hideMark/>
          </w:tcPr>
          <w:p w:rsidR="00937104" w:rsidRPr="00937104" w:rsidRDefault="00937104" w:rsidP="00937104">
            <w:pPr>
              <w:textAlignment w:val="baseline"/>
              <w:rPr>
                <w:sz w:val="24"/>
                <w:szCs w:val="24"/>
              </w:rPr>
            </w:pPr>
            <w:r w:rsidRPr="00937104">
              <w:rPr>
                <w:bCs/>
                <w:sz w:val="24"/>
                <w:szCs w:val="24"/>
              </w:rPr>
              <w:t>«И помнит мир спасенный»</w:t>
            </w:r>
            <w:r w:rsidRPr="00937104">
              <w:rPr>
                <w:sz w:val="24"/>
                <w:szCs w:val="24"/>
              </w:rPr>
              <w:t> </w:t>
            </w:r>
          </w:p>
        </w:tc>
        <w:tc>
          <w:tcPr>
            <w:tcW w:w="1245" w:type="dxa"/>
            <w:tcBorders>
              <w:top w:val="nil"/>
              <w:left w:val="nil"/>
              <w:bottom w:val="single" w:sz="6" w:space="0" w:color="auto"/>
              <w:right w:val="single" w:sz="6" w:space="0" w:color="auto"/>
            </w:tcBorders>
            <w:shd w:val="clear" w:color="auto" w:fill="auto"/>
            <w:hideMark/>
          </w:tcPr>
          <w:p w:rsidR="00937104" w:rsidRPr="00937104" w:rsidRDefault="00937104" w:rsidP="00937104">
            <w:pPr>
              <w:textAlignment w:val="baseline"/>
              <w:rPr>
                <w:sz w:val="24"/>
                <w:szCs w:val="24"/>
              </w:rPr>
            </w:pPr>
            <w:r w:rsidRPr="00937104">
              <w:rPr>
                <w:bCs/>
                <w:sz w:val="24"/>
                <w:szCs w:val="24"/>
              </w:rPr>
              <w:t>21.01</w:t>
            </w:r>
            <w:r w:rsidRPr="00937104">
              <w:rPr>
                <w:sz w:val="24"/>
                <w:szCs w:val="24"/>
              </w:rPr>
              <w:t> </w:t>
            </w:r>
          </w:p>
        </w:tc>
        <w:tc>
          <w:tcPr>
            <w:tcW w:w="1100" w:type="dxa"/>
            <w:tcBorders>
              <w:top w:val="nil"/>
              <w:left w:val="nil"/>
              <w:bottom w:val="single" w:sz="6" w:space="0" w:color="auto"/>
              <w:right w:val="single" w:sz="6" w:space="0" w:color="auto"/>
            </w:tcBorders>
            <w:shd w:val="clear" w:color="auto" w:fill="auto"/>
            <w:hideMark/>
          </w:tcPr>
          <w:p w:rsidR="00937104" w:rsidRPr="00937104" w:rsidRDefault="00937104" w:rsidP="00937104">
            <w:pPr>
              <w:textAlignment w:val="baseline"/>
              <w:rPr>
                <w:sz w:val="24"/>
                <w:szCs w:val="24"/>
              </w:rPr>
            </w:pPr>
            <w:r w:rsidRPr="00937104">
              <w:rPr>
                <w:bCs/>
                <w:sz w:val="24"/>
                <w:szCs w:val="24"/>
              </w:rPr>
              <w:t>6-11</w:t>
            </w:r>
            <w:r w:rsidRPr="00937104">
              <w:rPr>
                <w:sz w:val="24"/>
                <w:szCs w:val="24"/>
              </w:rPr>
              <w:t> </w:t>
            </w:r>
          </w:p>
        </w:tc>
        <w:tc>
          <w:tcPr>
            <w:tcW w:w="3783" w:type="dxa"/>
            <w:tcBorders>
              <w:top w:val="nil"/>
              <w:left w:val="nil"/>
              <w:bottom w:val="single" w:sz="6" w:space="0" w:color="auto"/>
              <w:right w:val="single" w:sz="6" w:space="0" w:color="auto"/>
            </w:tcBorders>
            <w:shd w:val="clear" w:color="auto" w:fill="auto"/>
            <w:hideMark/>
          </w:tcPr>
          <w:p w:rsidR="00937104" w:rsidRPr="00937104" w:rsidRDefault="00937104" w:rsidP="00937104">
            <w:pPr>
              <w:textAlignment w:val="baseline"/>
              <w:rPr>
                <w:sz w:val="24"/>
                <w:szCs w:val="24"/>
              </w:rPr>
            </w:pPr>
            <w:r w:rsidRPr="00937104">
              <w:rPr>
                <w:bCs/>
                <w:sz w:val="24"/>
                <w:szCs w:val="24"/>
              </w:rPr>
              <w:t>Телегина Н.И.</w:t>
            </w:r>
            <w:r w:rsidRPr="00937104">
              <w:rPr>
                <w:sz w:val="24"/>
                <w:szCs w:val="24"/>
              </w:rPr>
              <w:t> </w:t>
            </w:r>
          </w:p>
        </w:tc>
      </w:tr>
      <w:tr w:rsidR="00937104" w:rsidRPr="00937104" w:rsidTr="00937104">
        <w:tc>
          <w:tcPr>
            <w:tcW w:w="1073" w:type="dxa"/>
            <w:tcBorders>
              <w:top w:val="nil"/>
              <w:left w:val="single" w:sz="6" w:space="0" w:color="auto"/>
              <w:bottom w:val="single" w:sz="6" w:space="0" w:color="auto"/>
              <w:right w:val="single" w:sz="6" w:space="0" w:color="auto"/>
            </w:tcBorders>
            <w:shd w:val="clear" w:color="auto" w:fill="auto"/>
            <w:hideMark/>
          </w:tcPr>
          <w:p w:rsidR="00937104" w:rsidRPr="00937104" w:rsidRDefault="00937104" w:rsidP="00937104">
            <w:pPr>
              <w:textAlignment w:val="baseline"/>
              <w:rPr>
                <w:sz w:val="24"/>
                <w:szCs w:val="24"/>
              </w:rPr>
            </w:pPr>
            <w:r w:rsidRPr="00937104">
              <w:rPr>
                <w:bCs/>
                <w:sz w:val="24"/>
                <w:szCs w:val="24"/>
              </w:rPr>
              <w:t>3</w:t>
            </w:r>
            <w:r w:rsidRPr="00937104">
              <w:rPr>
                <w:sz w:val="24"/>
                <w:szCs w:val="24"/>
              </w:rPr>
              <w:t> </w:t>
            </w:r>
          </w:p>
        </w:tc>
        <w:tc>
          <w:tcPr>
            <w:tcW w:w="3590" w:type="dxa"/>
            <w:tcBorders>
              <w:top w:val="nil"/>
              <w:left w:val="nil"/>
              <w:bottom w:val="single" w:sz="6" w:space="0" w:color="auto"/>
              <w:right w:val="single" w:sz="6" w:space="0" w:color="auto"/>
            </w:tcBorders>
            <w:shd w:val="clear" w:color="auto" w:fill="auto"/>
            <w:hideMark/>
          </w:tcPr>
          <w:p w:rsidR="00937104" w:rsidRPr="00937104" w:rsidRDefault="00937104" w:rsidP="00937104">
            <w:pPr>
              <w:textAlignment w:val="baseline"/>
              <w:rPr>
                <w:sz w:val="24"/>
                <w:szCs w:val="24"/>
              </w:rPr>
            </w:pPr>
            <w:r w:rsidRPr="00937104">
              <w:rPr>
                <w:bCs/>
                <w:sz w:val="24"/>
                <w:szCs w:val="24"/>
              </w:rPr>
              <w:t>  «Маленькие герои большой войны»</w:t>
            </w:r>
            <w:r w:rsidRPr="00937104">
              <w:rPr>
                <w:sz w:val="24"/>
                <w:szCs w:val="24"/>
              </w:rPr>
              <w:t> </w:t>
            </w:r>
          </w:p>
        </w:tc>
        <w:tc>
          <w:tcPr>
            <w:tcW w:w="1245" w:type="dxa"/>
            <w:tcBorders>
              <w:top w:val="nil"/>
              <w:left w:val="nil"/>
              <w:bottom w:val="single" w:sz="6" w:space="0" w:color="auto"/>
              <w:right w:val="single" w:sz="6" w:space="0" w:color="auto"/>
            </w:tcBorders>
            <w:shd w:val="clear" w:color="auto" w:fill="auto"/>
            <w:hideMark/>
          </w:tcPr>
          <w:p w:rsidR="00937104" w:rsidRPr="00937104" w:rsidRDefault="00937104" w:rsidP="00937104">
            <w:pPr>
              <w:textAlignment w:val="baseline"/>
              <w:rPr>
                <w:sz w:val="24"/>
                <w:szCs w:val="24"/>
              </w:rPr>
            </w:pPr>
            <w:r w:rsidRPr="00937104">
              <w:rPr>
                <w:bCs/>
                <w:sz w:val="24"/>
                <w:szCs w:val="24"/>
              </w:rPr>
              <w:t>22.01</w:t>
            </w:r>
            <w:r w:rsidRPr="00937104">
              <w:rPr>
                <w:sz w:val="24"/>
                <w:szCs w:val="24"/>
              </w:rPr>
              <w:t> </w:t>
            </w:r>
          </w:p>
        </w:tc>
        <w:tc>
          <w:tcPr>
            <w:tcW w:w="1100" w:type="dxa"/>
            <w:tcBorders>
              <w:top w:val="nil"/>
              <w:left w:val="nil"/>
              <w:bottom w:val="single" w:sz="6" w:space="0" w:color="auto"/>
              <w:right w:val="single" w:sz="6" w:space="0" w:color="auto"/>
            </w:tcBorders>
            <w:shd w:val="clear" w:color="auto" w:fill="auto"/>
            <w:hideMark/>
          </w:tcPr>
          <w:p w:rsidR="00937104" w:rsidRPr="00937104" w:rsidRDefault="00937104" w:rsidP="00937104">
            <w:pPr>
              <w:textAlignment w:val="baseline"/>
              <w:rPr>
                <w:sz w:val="24"/>
                <w:szCs w:val="24"/>
              </w:rPr>
            </w:pPr>
            <w:r w:rsidRPr="00937104">
              <w:rPr>
                <w:bCs/>
                <w:sz w:val="24"/>
                <w:szCs w:val="24"/>
              </w:rPr>
              <w:t>5-10</w:t>
            </w:r>
            <w:r w:rsidRPr="00937104">
              <w:rPr>
                <w:sz w:val="24"/>
                <w:szCs w:val="24"/>
              </w:rPr>
              <w:t> </w:t>
            </w:r>
          </w:p>
        </w:tc>
        <w:tc>
          <w:tcPr>
            <w:tcW w:w="3783" w:type="dxa"/>
            <w:tcBorders>
              <w:top w:val="nil"/>
              <w:left w:val="nil"/>
              <w:bottom w:val="single" w:sz="6" w:space="0" w:color="auto"/>
              <w:right w:val="single" w:sz="6" w:space="0" w:color="auto"/>
            </w:tcBorders>
            <w:shd w:val="clear" w:color="auto" w:fill="auto"/>
            <w:hideMark/>
          </w:tcPr>
          <w:p w:rsidR="00937104" w:rsidRPr="00937104" w:rsidRDefault="00937104" w:rsidP="00937104">
            <w:pPr>
              <w:textAlignment w:val="baseline"/>
              <w:rPr>
                <w:sz w:val="24"/>
                <w:szCs w:val="24"/>
              </w:rPr>
            </w:pPr>
            <w:r w:rsidRPr="00937104">
              <w:rPr>
                <w:bCs/>
                <w:sz w:val="24"/>
                <w:szCs w:val="24"/>
              </w:rPr>
              <w:t>Брацило С.Ю. Ступак  Г.Н.Чернова О.В.</w:t>
            </w:r>
            <w:r w:rsidRPr="00937104">
              <w:rPr>
                <w:sz w:val="24"/>
                <w:szCs w:val="24"/>
              </w:rPr>
              <w:t> </w:t>
            </w:r>
          </w:p>
        </w:tc>
      </w:tr>
      <w:tr w:rsidR="00937104" w:rsidRPr="00937104" w:rsidTr="00937104">
        <w:tc>
          <w:tcPr>
            <w:tcW w:w="1073" w:type="dxa"/>
            <w:tcBorders>
              <w:top w:val="nil"/>
              <w:left w:val="single" w:sz="6" w:space="0" w:color="auto"/>
              <w:bottom w:val="single" w:sz="6" w:space="0" w:color="auto"/>
              <w:right w:val="single" w:sz="6" w:space="0" w:color="auto"/>
            </w:tcBorders>
            <w:shd w:val="clear" w:color="auto" w:fill="auto"/>
            <w:hideMark/>
          </w:tcPr>
          <w:p w:rsidR="00937104" w:rsidRPr="00937104" w:rsidRDefault="00937104" w:rsidP="00937104">
            <w:pPr>
              <w:textAlignment w:val="baseline"/>
              <w:rPr>
                <w:sz w:val="24"/>
                <w:szCs w:val="24"/>
              </w:rPr>
            </w:pPr>
            <w:r w:rsidRPr="00937104">
              <w:rPr>
                <w:bCs/>
                <w:sz w:val="24"/>
                <w:szCs w:val="24"/>
              </w:rPr>
              <w:t>4</w:t>
            </w:r>
            <w:r w:rsidRPr="00937104">
              <w:rPr>
                <w:sz w:val="24"/>
                <w:szCs w:val="24"/>
              </w:rPr>
              <w:t> </w:t>
            </w:r>
          </w:p>
        </w:tc>
        <w:tc>
          <w:tcPr>
            <w:tcW w:w="3590" w:type="dxa"/>
            <w:tcBorders>
              <w:top w:val="nil"/>
              <w:left w:val="nil"/>
              <w:bottom w:val="single" w:sz="6" w:space="0" w:color="auto"/>
              <w:right w:val="single" w:sz="6" w:space="0" w:color="auto"/>
            </w:tcBorders>
            <w:shd w:val="clear" w:color="auto" w:fill="auto"/>
            <w:hideMark/>
          </w:tcPr>
          <w:p w:rsidR="00937104" w:rsidRPr="00937104" w:rsidRDefault="00937104" w:rsidP="00937104">
            <w:pPr>
              <w:textAlignment w:val="baseline"/>
              <w:rPr>
                <w:sz w:val="24"/>
                <w:szCs w:val="24"/>
              </w:rPr>
            </w:pPr>
            <w:r w:rsidRPr="00937104">
              <w:rPr>
                <w:bCs/>
                <w:sz w:val="24"/>
                <w:szCs w:val="24"/>
              </w:rPr>
              <w:t>Музейный урок</w:t>
            </w:r>
            <w:r w:rsidRPr="00937104">
              <w:rPr>
                <w:sz w:val="24"/>
                <w:szCs w:val="24"/>
              </w:rPr>
              <w:t> </w:t>
            </w:r>
          </w:p>
        </w:tc>
        <w:tc>
          <w:tcPr>
            <w:tcW w:w="1245" w:type="dxa"/>
            <w:tcBorders>
              <w:top w:val="nil"/>
              <w:left w:val="nil"/>
              <w:bottom w:val="single" w:sz="6" w:space="0" w:color="auto"/>
              <w:right w:val="single" w:sz="6" w:space="0" w:color="auto"/>
            </w:tcBorders>
            <w:shd w:val="clear" w:color="auto" w:fill="auto"/>
            <w:hideMark/>
          </w:tcPr>
          <w:p w:rsidR="00937104" w:rsidRPr="00937104" w:rsidRDefault="00937104" w:rsidP="00937104">
            <w:pPr>
              <w:textAlignment w:val="baseline"/>
              <w:rPr>
                <w:sz w:val="24"/>
                <w:szCs w:val="24"/>
              </w:rPr>
            </w:pPr>
            <w:r w:rsidRPr="00937104">
              <w:rPr>
                <w:bCs/>
                <w:sz w:val="24"/>
                <w:szCs w:val="24"/>
              </w:rPr>
              <w:t>23.01</w:t>
            </w:r>
            <w:r w:rsidRPr="00937104">
              <w:rPr>
                <w:sz w:val="24"/>
                <w:szCs w:val="24"/>
              </w:rPr>
              <w:t> </w:t>
            </w:r>
          </w:p>
        </w:tc>
        <w:tc>
          <w:tcPr>
            <w:tcW w:w="1100" w:type="dxa"/>
            <w:tcBorders>
              <w:top w:val="nil"/>
              <w:left w:val="nil"/>
              <w:bottom w:val="single" w:sz="6" w:space="0" w:color="auto"/>
              <w:right w:val="single" w:sz="6" w:space="0" w:color="auto"/>
            </w:tcBorders>
            <w:shd w:val="clear" w:color="auto" w:fill="auto"/>
            <w:hideMark/>
          </w:tcPr>
          <w:p w:rsidR="00937104" w:rsidRPr="00937104" w:rsidRDefault="00937104" w:rsidP="00937104">
            <w:pPr>
              <w:textAlignment w:val="baseline"/>
              <w:rPr>
                <w:sz w:val="24"/>
                <w:szCs w:val="24"/>
              </w:rPr>
            </w:pPr>
            <w:r w:rsidRPr="00937104">
              <w:rPr>
                <w:bCs/>
                <w:sz w:val="24"/>
                <w:szCs w:val="24"/>
              </w:rPr>
              <w:t>8</w:t>
            </w:r>
            <w:r w:rsidRPr="00937104">
              <w:rPr>
                <w:sz w:val="24"/>
                <w:szCs w:val="24"/>
              </w:rPr>
              <w:t> </w:t>
            </w:r>
          </w:p>
        </w:tc>
        <w:tc>
          <w:tcPr>
            <w:tcW w:w="3783" w:type="dxa"/>
            <w:tcBorders>
              <w:top w:val="nil"/>
              <w:left w:val="nil"/>
              <w:bottom w:val="single" w:sz="6" w:space="0" w:color="auto"/>
              <w:right w:val="single" w:sz="6" w:space="0" w:color="auto"/>
            </w:tcBorders>
            <w:shd w:val="clear" w:color="auto" w:fill="auto"/>
            <w:hideMark/>
          </w:tcPr>
          <w:p w:rsidR="00937104" w:rsidRPr="00937104" w:rsidRDefault="00937104" w:rsidP="00937104">
            <w:pPr>
              <w:textAlignment w:val="baseline"/>
              <w:rPr>
                <w:sz w:val="24"/>
                <w:szCs w:val="24"/>
              </w:rPr>
            </w:pPr>
            <w:r w:rsidRPr="00937104">
              <w:rPr>
                <w:bCs/>
                <w:sz w:val="24"/>
                <w:szCs w:val="24"/>
              </w:rPr>
              <w:t>Карнаух Л.В.</w:t>
            </w:r>
            <w:r w:rsidRPr="00937104">
              <w:rPr>
                <w:sz w:val="24"/>
                <w:szCs w:val="24"/>
              </w:rPr>
              <w:t> </w:t>
            </w:r>
          </w:p>
        </w:tc>
      </w:tr>
      <w:tr w:rsidR="00937104" w:rsidRPr="00937104" w:rsidTr="00937104">
        <w:tc>
          <w:tcPr>
            <w:tcW w:w="1073" w:type="dxa"/>
            <w:tcBorders>
              <w:top w:val="nil"/>
              <w:left w:val="single" w:sz="6" w:space="0" w:color="auto"/>
              <w:bottom w:val="single" w:sz="6" w:space="0" w:color="auto"/>
              <w:right w:val="single" w:sz="6" w:space="0" w:color="auto"/>
            </w:tcBorders>
            <w:shd w:val="clear" w:color="auto" w:fill="auto"/>
            <w:hideMark/>
          </w:tcPr>
          <w:p w:rsidR="00937104" w:rsidRPr="00937104" w:rsidRDefault="00937104" w:rsidP="00937104">
            <w:pPr>
              <w:textAlignment w:val="baseline"/>
              <w:rPr>
                <w:sz w:val="24"/>
                <w:szCs w:val="24"/>
              </w:rPr>
            </w:pPr>
            <w:r w:rsidRPr="00937104">
              <w:rPr>
                <w:bCs/>
                <w:sz w:val="24"/>
                <w:szCs w:val="24"/>
              </w:rPr>
              <w:t>5</w:t>
            </w:r>
            <w:r w:rsidRPr="00937104">
              <w:rPr>
                <w:sz w:val="24"/>
                <w:szCs w:val="24"/>
              </w:rPr>
              <w:t> </w:t>
            </w:r>
          </w:p>
        </w:tc>
        <w:tc>
          <w:tcPr>
            <w:tcW w:w="3590" w:type="dxa"/>
            <w:tcBorders>
              <w:top w:val="nil"/>
              <w:left w:val="nil"/>
              <w:bottom w:val="single" w:sz="6" w:space="0" w:color="auto"/>
              <w:right w:val="single" w:sz="6" w:space="0" w:color="auto"/>
            </w:tcBorders>
            <w:shd w:val="clear" w:color="auto" w:fill="auto"/>
            <w:hideMark/>
          </w:tcPr>
          <w:p w:rsidR="00937104" w:rsidRPr="00937104" w:rsidRDefault="00937104" w:rsidP="00937104">
            <w:pPr>
              <w:textAlignment w:val="baseline"/>
              <w:rPr>
                <w:sz w:val="24"/>
                <w:szCs w:val="24"/>
              </w:rPr>
            </w:pPr>
            <w:r w:rsidRPr="00937104">
              <w:rPr>
                <w:bCs/>
                <w:sz w:val="24"/>
                <w:szCs w:val="24"/>
              </w:rPr>
              <w:t>Освобождение станицы Егорлыкской</w:t>
            </w:r>
            <w:r w:rsidRPr="00937104">
              <w:rPr>
                <w:sz w:val="24"/>
                <w:szCs w:val="24"/>
              </w:rPr>
              <w:t> </w:t>
            </w:r>
          </w:p>
        </w:tc>
        <w:tc>
          <w:tcPr>
            <w:tcW w:w="1245" w:type="dxa"/>
            <w:tcBorders>
              <w:top w:val="nil"/>
              <w:left w:val="nil"/>
              <w:bottom w:val="single" w:sz="6" w:space="0" w:color="auto"/>
              <w:right w:val="single" w:sz="6" w:space="0" w:color="auto"/>
            </w:tcBorders>
            <w:shd w:val="clear" w:color="auto" w:fill="auto"/>
            <w:hideMark/>
          </w:tcPr>
          <w:p w:rsidR="00937104" w:rsidRPr="00937104" w:rsidRDefault="00937104" w:rsidP="00937104">
            <w:pPr>
              <w:textAlignment w:val="baseline"/>
              <w:rPr>
                <w:sz w:val="24"/>
                <w:szCs w:val="24"/>
              </w:rPr>
            </w:pPr>
            <w:r w:rsidRPr="00937104">
              <w:rPr>
                <w:bCs/>
                <w:sz w:val="24"/>
                <w:szCs w:val="24"/>
              </w:rPr>
              <w:t>24.01</w:t>
            </w:r>
            <w:r w:rsidRPr="00937104">
              <w:rPr>
                <w:sz w:val="24"/>
                <w:szCs w:val="24"/>
              </w:rPr>
              <w:t> </w:t>
            </w:r>
          </w:p>
        </w:tc>
        <w:tc>
          <w:tcPr>
            <w:tcW w:w="1100" w:type="dxa"/>
            <w:tcBorders>
              <w:top w:val="nil"/>
              <w:left w:val="nil"/>
              <w:bottom w:val="single" w:sz="6" w:space="0" w:color="auto"/>
              <w:right w:val="single" w:sz="6" w:space="0" w:color="auto"/>
            </w:tcBorders>
            <w:shd w:val="clear" w:color="auto" w:fill="auto"/>
            <w:hideMark/>
          </w:tcPr>
          <w:p w:rsidR="00937104" w:rsidRPr="00937104" w:rsidRDefault="00937104" w:rsidP="00937104">
            <w:pPr>
              <w:textAlignment w:val="baseline"/>
              <w:rPr>
                <w:sz w:val="24"/>
                <w:szCs w:val="24"/>
              </w:rPr>
            </w:pPr>
            <w:r w:rsidRPr="00937104">
              <w:rPr>
                <w:bCs/>
                <w:sz w:val="24"/>
                <w:szCs w:val="24"/>
              </w:rPr>
              <w:t>7-9</w:t>
            </w:r>
            <w:r w:rsidRPr="00937104">
              <w:rPr>
                <w:sz w:val="24"/>
                <w:szCs w:val="24"/>
              </w:rPr>
              <w:t> </w:t>
            </w:r>
          </w:p>
        </w:tc>
        <w:tc>
          <w:tcPr>
            <w:tcW w:w="3783" w:type="dxa"/>
            <w:tcBorders>
              <w:top w:val="nil"/>
              <w:left w:val="nil"/>
              <w:bottom w:val="single" w:sz="6" w:space="0" w:color="auto"/>
              <w:right w:val="single" w:sz="6" w:space="0" w:color="auto"/>
            </w:tcBorders>
            <w:shd w:val="clear" w:color="auto" w:fill="auto"/>
            <w:hideMark/>
          </w:tcPr>
          <w:p w:rsidR="00937104" w:rsidRPr="00937104" w:rsidRDefault="00937104" w:rsidP="00937104">
            <w:pPr>
              <w:textAlignment w:val="baseline"/>
              <w:rPr>
                <w:sz w:val="24"/>
                <w:szCs w:val="24"/>
              </w:rPr>
            </w:pPr>
            <w:r w:rsidRPr="00937104">
              <w:rPr>
                <w:bCs/>
                <w:sz w:val="24"/>
                <w:szCs w:val="24"/>
              </w:rPr>
              <w:t>Брацило С.Ю. Ступак  Г.Н.  Чернова О.В.</w:t>
            </w:r>
            <w:r w:rsidRPr="00937104">
              <w:rPr>
                <w:sz w:val="24"/>
                <w:szCs w:val="24"/>
              </w:rPr>
              <w:t> </w:t>
            </w:r>
          </w:p>
        </w:tc>
      </w:tr>
    </w:tbl>
    <w:p w:rsidR="00937104" w:rsidRPr="00937104" w:rsidRDefault="00937104" w:rsidP="00937104">
      <w:pPr>
        <w:shd w:val="clear" w:color="auto" w:fill="FFFFFF"/>
        <w:rPr>
          <w:color w:val="000000"/>
          <w:sz w:val="24"/>
          <w:szCs w:val="24"/>
        </w:rPr>
      </w:pPr>
      <w:r w:rsidRPr="00937104">
        <w:rPr>
          <w:b/>
          <w:bCs/>
          <w:color w:val="000000"/>
          <w:sz w:val="24"/>
          <w:szCs w:val="24"/>
        </w:rPr>
        <w:t>3.2</w:t>
      </w:r>
      <w:r w:rsidRPr="00937104">
        <w:rPr>
          <w:color w:val="000000"/>
          <w:sz w:val="24"/>
          <w:szCs w:val="24"/>
        </w:rPr>
        <w:t xml:space="preserve">.Участие в работе районных МО:                                                                                          </w:t>
      </w:r>
    </w:p>
    <w:p w:rsidR="00937104" w:rsidRPr="00937104" w:rsidRDefault="00937104" w:rsidP="00937104">
      <w:pPr>
        <w:shd w:val="clear" w:color="auto" w:fill="FFFFFF"/>
        <w:rPr>
          <w:color w:val="000000"/>
          <w:sz w:val="24"/>
          <w:szCs w:val="24"/>
        </w:rPr>
      </w:pPr>
      <w:r w:rsidRPr="00937104">
        <w:rPr>
          <w:color w:val="000000"/>
          <w:sz w:val="24"/>
          <w:szCs w:val="24"/>
        </w:rPr>
        <w:t xml:space="preserve">    С докладами на районных МО выступили:                                                                      </w:t>
      </w:r>
    </w:p>
    <w:p w:rsidR="00937104" w:rsidRPr="00937104" w:rsidRDefault="00937104" w:rsidP="00F62872">
      <w:pPr>
        <w:numPr>
          <w:ilvl w:val="0"/>
          <w:numId w:val="63"/>
        </w:numPr>
        <w:shd w:val="clear" w:color="auto" w:fill="FFFFFF"/>
        <w:spacing w:after="200" w:line="276" w:lineRule="auto"/>
        <w:contextualSpacing/>
        <w:rPr>
          <w:rFonts w:eastAsia="Calibri"/>
          <w:color w:val="000000"/>
          <w:sz w:val="24"/>
          <w:szCs w:val="24"/>
          <w:lang w:eastAsia="en-US"/>
        </w:rPr>
      </w:pPr>
      <w:r w:rsidRPr="00937104">
        <w:rPr>
          <w:rFonts w:eastAsia="Calibri"/>
          <w:color w:val="000000"/>
          <w:sz w:val="24"/>
          <w:szCs w:val="24"/>
          <w:lang w:eastAsia="en-US"/>
        </w:rPr>
        <w:t xml:space="preserve">-Карнаух Л.В. « Новые формы и методы преподавания географии », </w:t>
      </w:r>
    </w:p>
    <w:p w:rsidR="00937104" w:rsidRPr="00937104" w:rsidRDefault="00937104" w:rsidP="00F62872">
      <w:pPr>
        <w:numPr>
          <w:ilvl w:val="0"/>
          <w:numId w:val="63"/>
        </w:numPr>
        <w:shd w:val="clear" w:color="auto" w:fill="FFFFFF"/>
        <w:spacing w:after="200" w:line="276" w:lineRule="auto"/>
        <w:contextualSpacing/>
        <w:rPr>
          <w:rFonts w:eastAsia="Calibri"/>
          <w:color w:val="000000"/>
          <w:sz w:val="24"/>
          <w:szCs w:val="24"/>
          <w:lang w:eastAsia="en-US"/>
        </w:rPr>
      </w:pPr>
      <w:r w:rsidRPr="00937104">
        <w:rPr>
          <w:rFonts w:eastAsia="Calibri"/>
          <w:color w:val="000000"/>
          <w:sz w:val="24"/>
          <w:szCs w:val="24"/>
          <w:lang w:eastAsia="en-US"/>
        </w:rPr>
        <w:t>Манасипова Н.Г.«Анализ проведения ОГЭ и ЕГЭ по истории и обществознанию»     Мастер-класс «Готовимся к ЕГЭ» на заседании РМО учителей истории.                                                                                                                                                                                                                                 Ступак Г.Н.  «Практическая направленность на уроках географии».</w:t>
      </w:r>
    </w:p>
    <w:p w:rsidR="00937104" w:rsidRPr="00937104" w:rsidRDefault="00937104" w:rsidP="00F62872">
      <w:pPr>
        <w:numPr>
          <w:ilvl w:val="0"/>
          <w:numId w:val="63"/>
        </w:numPr>
        <w:shd w:val="clear" w:color="auto" w:fill="FFFFFF"/>
        <w:spacing w:after="200" w:line="276" w:lineRule="auto"/>
        <w:contextualSpacing/>
        <w:rPr>
          <w:rFonts w:eastAsia="Calibri"/>
          <w:color w:val="000000"/>
          <w:sz w:val="24"/>
          <w:szCs w:val="24"/>
          <w:lang w:eastAsia="en-US"/>
        </w:rPr>
      </w:pPr>
      <w:r w:rsidRPr="00937104">
        <w:rPr>
          <w:rFonts w:eastAsia="Calibri"/>
          <w:color w:val="000000"/>
          <w:sz w:val="24"/>
          <w:szCs w:val="24"/>
          <w:lang w:eastAsia="en-US"/>
        </w:rPr>
        <w:t xml:space="preserve">Брацило С.Ю «Преподавание истории в свете новой концепсии».  </w:t>
      </w:r>
    </w:p>
    <w:p w:rsidR="00937104" w:rsidRPr="00937104" w:rsidRDefault="00937104" w:rsidP="00F62872">
      <w:pPr>
        <w:numPr>
          <w:ilvl w:val="0"/>
          <w:numId w:val="63"/>
        </w:numPr>
        <w:shd w:val="clear" w:color="auto" w:fill="FFFFFF"/>
        <w:spacing w:after="200" w:line="276" w:lineRule="auto"/>
        <w:contextualSpacing/>
        <w:rPr>
          <w:rFonts w:eastAsia="Calibri"/>
          <w:color w:val="000000"/>
          <w:sz w:val="24"/>
          <w:szCs w:val="24"/>
          <w:lang w:eastAsia="en-US"/>
        </w:rPr>
      </w:pPr>
      <w:r w:rsidRPr="00937104">
        <w:rPr>
          <w:rFonts w:eastAsia="Calibri"/>
          <w:color w:val="000000"/>
          <w:sz w:val="24"/>
          <w:szCs w:val="24"/>
          <w:lang w:eastAsia="en-US"/>
        </w:rPr>
        <w:t xml:space="preserve">Чернова О.В. открытый урок в 8в классе   </w:t>
      </w:r>
    </w:p>
    <w:p w:rsidR="00937104" w:rsidRPr="00937104" w:rsidRDefault="00937104" w:rsidP="00F62872">
      <w:pPr>
        <w:numPr>
          <w:ilvl w:val="0"/>
          <w:numId w:val="63"/>
        </w:numPr>
        <w:shd w:val="clear" w:color="auto" w:fill="FFFFFF"/>
        <w:spacing w:after="200" w:line="276" w:lineRule="auto"/>
        <w:contextualSpacing/>
        <w:rPr>
          <w:rFonts w:eastAsia="Calibri"/>
          <w:color w:val="000000"/>
          <w:sz w:val="24"/>
          <w:szCs w:val="24"/>
          <w:lang w:eastAsia="en-US"/>
        </w:rPr>
      </w:pPr>
      <w:r w:rsidRPr="00937104">
        <w:rPr>
          <w:color w:val="000000"/>
          <w:sz w:val="24"/>
          <w:szCs w:val="24"/>
        </w:rPr>
        <w:t>Ашихмина В.</w:t>
      </w:r>
      <w:r w:rsidRPr="00937104">
        <w:rPr>
          <w:rFonts w:eastAsia="Calibri"/>
          <w:color w:val="000000"/>
          <w:sz w:val="24"/>
          <w:szCs w:val="24"/>
          <w:lang w:eastAsia="en-US"/>
        </w:rPr>
        <w:t>Н. «Анализ урока :новые приемы</w:t>
      </w:r>
    </w:p>
    <w:p w:rsidR="00937104" w:rsidRPr="00937104" w:rsidRDefault="00937104" w:rsidP="00937104">
      <w:pPr>
        <w:shd w:val="clear" w:color="auto" w:fill="FFFFFF"/>
        <w:spacing w:after="200" w:line="276" w:lineRule="auto"/>
        <w:ind w:left="720"/>
        <w:contextualSpacing/>
        <w:rPr>
          <w:rFonts w:eastAsia="Calibri"/>
          <w:color w:val="000000"/>
          <w:sz w:val="24"/>
          <w:szCs w:val="24"/>
          <w:lang w:eastAsia="en-US"/>
        </w:rPr>
      </w:pPr>
    </w:p>
    <w:p w:rsidR="00937104" w:rsidRPr="00937104" w:rsidRDefault="00937104" w:rsidP="00F62872">
      <w:pPr>
        <w:numPr>
          <w:ilvl w:val="0"/>
          <w:numId w:val="56"/>
        </w:numPr>
        <w:shd w:val="clear" w:color="auto" w:fill="FFFFFF"/>
        <w:spacing w:before="100" w:beforeAutospacing="1" w:after="202" w:line="276" w:lineRule="auto"/>
        <w:contextualSpacing/>
        <w:rPr>
          <w:rFonts w:eastAsia="Calibri"/>
          <w:b/>
          <w:bCs/>
          <w:color w:val="000000"/>
          <w:sz w:val="24"/>
          <w:szCs w:val="24"/>
          <w:lang w:eastAsia="en-US"/>
        </w:rPr>
      </w:pPr>
      <w:r w:rsidRPr="00937104">
        <w:rPr>
          <w:rFonts w:eastAsia="Calibri"/>
          <w:b/>
          <w:bCs/>
          <w:color w:val="000000"/>
          <w:sz w:val="24"/>
          <w:szCs w:val="24"/>
          <w:lang w:eastAsia="en-US"/>
        </w:rPr>
        <w:t xml:space="preserve">Работа учителей над темой самообразования:                                          </w:t>
      </w:r>
    </w:p>
    <w:p w:rsidR="00937104" w:rsidRPr="00937104" w:rsidRDefault="00937104" w:rsidP="00937104">
      <w:pPr>
        <w:shd w:val="clear" w:color="auto" w:fill="FFFFFF"/>
        <w:spacing w:before="100" w:beforeAutospacing="1" w:after="202" w:line="276" w:lineRule="auto"/>
        <w:ind w:left="720"/>
        <w:contextualSpacing/>
        <w:rPr>
          <w:rFonts w:eastAsia="Calibri"/>
          <w:b/>
          <w:bCs/>
          <w:color w:val="000000"/>
          <w:sz w:val="24"/>
          <w:szCs w:val="24"/>
          <w:lang w:eastAsia="en-US"/>
        </w:rPr>
      </w:pPr>
      <w:r w:rsidRPr="00937104">
        <w:rPr>
          <w:rFonts w:eastAsia="Calibri"/>
          <w:b/>
          <w:bCs/>
          <w:color w:val="000000"/>
          <w:sz w:val="24"/>
          <w:szCs w:val="24"/>
          <w:lang w:eastAsia="en-US"/>
        </w:rPr>
        <w:t xml:space="preserve">          28 августа 2019 года</w:t>
      </w:r>
      <w:r w:rsidRPr="00937104">
        <w:rPr>
          <w:rFonts w:eastAsia="Calibri"/>
          <w:color w:val="000000"/>
          <w:sz w:val="24"/>
          <w:szCs w:val="24"/>
          <w:lang w:eastAsia="en-US"/>
        </w:rPr>
        <w:t> на заседании методического объединения учителей истории, обществознания, географии членами МО были уточнены темы самообразования.</w:t>
      </w:r>
    </w:p>
    <w:tbl>
      <w:tblPr>
        <w:tblW w:w="10290" w:type="dxa"/>
        <w:tblCellSpacing w:w="0" w:type="dxa"/>
        <w:tblInd w:w="-541" w:type="dxa"/>
        <w:shd w:val="clear" w:color="auto" w:fill="FFFFFF"/>
        <w:tblCellMar>
          <w:top w:w="15" w:type="dxa"/>
          <w:left w:w="15" w:type="dxa"/>
          <w:bottom w:w="15" w:type="dxa"/>
          <w:right w:w="15" w:type="dxa"/>
        </w:tblCellMar>
        <w:tblLook w:val="04A0" w:firstRow="1" w:lastRow="0" w:firstColumn="1" w:lastColumn="0" w:noHBand="0" w:noVBand="1"/>
      </w:tblPr>
      <w:tblGrid>
        <w:gridCol w:w="985"/>
        <w:gridCol w:w="2155"/>
        <w:gridCol w:w="7150"/>
      </w:tblGrid>
      <w:tr w:rsidR="00937104" w:rsidRPr="00937104" w:rsidTr="00E0763B">
        <w:trPr>
          <w:trHeight w:val="317"/>
          <w:tblCellSpacing w:w="0" w:type="dxa"/>
        </w:trPr>
        <w:tc>
          <w:tcPr>
            <w:tcW w:w="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7104" w:rsidRPr="00937104" w:rsidRDefault="00937104" w:rsidP="00937104">
            <w:pPr>
              <w:spacing w:before="100" w:beforeAutospacing="1" w:after="100" w:afterAutospacing="1"/>
              <w:ind w:left="288"/>
              <w:rPr>
                <w:color w:val="000000"/>
                <w:sz w:val="24"/>
                <w:szCs w:val="24"/>
              </w:rPr>
            </w:pPr>
            <w:r w:rsidRPr="00937104">
              <w:rPr>
                <w:color w:val="000000"/>
                <w:sz w:val="24"/>
                <w:szCs w:val="24"/>
              </w:rPr>
              <w:t>№</w:t>
            </w:r>
          </w:p>
        </w:tc>
        <w:tc>
          <w:tcPr>
            <w:tcW w:w="2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7104" w:rsidRPr="00937104" w:rsidRDefault="00937104" w:rsidP="00937104">
            <w:pPr>
              <w:spacing w:before="100" w:beforeAutospacing="1" w:after="100" w:afterAutospacing="1"/>
              <w:ind w:left="288"/>
              <w:rPr>
                <w:color w:val="000000"/>
                <w:sz w:val="24"/>
                <w:szCs w:val="24"/>
              </w:rPr>
            </w:pPr>
            <w:r w:rsidRPr="00937104">
              <w:rPr>
                <w:color w:val="000000"/>
                <w:sz w:val="24"/>
                <w:szCs w:val="24"/>
              </w:rPr>
              <w:t>ФИО учителя</w:t>
            </w:r>
          </w:p>
        </w:tc>
        <w:tc>
          <w:tcPr>
            <w:tcW w:w="7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7104" w:rsidRPr="00937104" w:rsidRDefault="00937104" w:rsidP="00937104">
            <w:pPr>
              <w:spacing w:before="100" w:beforeAutospacing="1" w:after="100" w:afterAutospacing="1"/>
              <w:ind w:left="288"/>
              <w:rPr>
                <w:color w:val="000000"/>
                <w:sz w:val="24"/>
                <w:szCs w:val="24"/>
              </w:rPr>
            </w:pPr>
            <w:r w:rsidRPr="00937104">
              <w:rPr>
                <w:color w:val="000000"/>
                <w:sz w:val="24"/>
                <w:szCs w:val="24"/>
              </w:rPr>
              <w:t>Тема самообразования</w:t>
            </w:r>
          </w:p>
        </w:tc>
      </w:tr>
      <w:tr w:rsidR="00937104" w:rsidRPr="00937104" w:rsidTr="00E0763B">
        <w:trPr>
          <w:trHeight w:val="685"/>
          <w:tblCellSpacing w:w="0" w:type="dxa"/>
        </w:trPr>
        <w:tc>
          <w:tcPr>
            <w:tcW w:w="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7104" w:rsidRPr="00937104" w:rsidRDefault="00937104" w:rsidP="00937104">
            <w:pPr>
              <w:spacing w:before="100" w:beforeAutospacing="1" w:after="100" w:afterAutospacing="1"/>
              <w:ind w:left="288"/>
              <w:rPr>
                <w:color w:val="000000"/>
                <w:sz w:val="24"/>
                <w:szCs w:val="24"/>
              </w:rPr>
            </w:pPr>
            <w:r w:rsidRPr="00937104">
              <w:rPr>
                <w:color w:val="000000"/>
                <w:sz w:val="24"/>
                <w:szCs w:val="24"/>
              </w:rPr>
              <w:t>1</w:t>
            </w:r>
          </w:p>
        </w:tc>
        <w:tc>
          <w:tcPr>
            <w:tcW w:w="2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7104" w:rsidRPr="00937104" w:rsidRDefault="00937104" w:rsidP="00937104">
            <w:pPr>
              <w:spacing w:before="100" w:beforeAutospacing="1" w:after="100" w:afterAutospacing="1"/>
              <w:ind w:left="288"/>
              <w:rPr>
                <w:color w:val="000000"/>
                <w:sz w:val="24"/>
                <w:szCs w:val="24"/>
              </w:rPr>
            </w:pPr>
            <w:r w:rsidRPr="00937104">
              <w:rPr>
                <w:color w:val="000000"/>
                <w:sz w:val="24"/>
                <w:szCs w:val="24"/>
              </w:rPr>
              <w:t>Карнаух Л.В.</w:t>
            </w:r>
          </w:p>
        </w:tc>
        <w:tc>
          <w:tcPr>
            <w:tcW w:w="7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7104" w:rsidRPr="00937104" w:rsidRDefault="00937104" w:rsidP="00937104">
            <w:pPr>
              <w:spacing w:before="100" w:beforeAutospacing="1" w:after="100" w:afterAutospacing="1"/>
              <w:ind w:left="288"/>
              <w:rPr>
                <w:color w:val="000000"/>
                <w:sz w:val="24"/>
                <w:szCs w:val="24"/>
              </w:rPr>
            </w:pPr>
            <w:r w:rsidRPr="00937104">
              <w:rPr>
                <w:color w:val="000000"/>
                <w:sz w:val="24"/>
                <w:szCs w:val="24"/>
              </w:rPr>
              <w:t>Теоретическая и практическая работа над социальным проектом «Школьный музей»  </w:t>
            </w:r>
          </w:p>
        </w:tc>
      </w:tr>
      <w:tr w:rsidR="00937104" w:rsidRPr="00937104" w:rsidTr="00E0763B">
        <w:trPr>
          <w:trHeight w:val="348"/>
          <w:tblCellSpacing w:w="0" w:type="dxa"/>
        </w:trPr>
        <w:tc>
          <w:tcPr>
            <w:tcW w:w="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7104" w:rsidRPr="00937104" w:rsidRDefault="00937104" w:rsidP="00937104">
            <w:pPr>
              <w:spacing w:before="100" w:beforeAutospacing="1" w:after="100" w:afterAutospacing="1"/>
              <w:ind w:left="288"/>
              <w:rPr>
                <w:color w:val="000000"/>
                <w:sz w:val="24"/>
                <w:szCs w:val="24"/>
              </w:rPr>
            </w:pPr>
            <w:r w:rsidRPr="00937104">
              <w:rPr>
                <w:color w:val="000000"/>
                <w:sz w:val="24"/>
                <w:szCs w:val="24"/>
              </w:rPr>
              <w:t>2</w:t>
            </w:r>
          </w:p>
        </w:tc>
        <w:tc>
          <w:tcPr>
            <w:tcW w:w="2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7104" w:rsidRPr="00937104" w:rsidRDefault="00937104" w:rsidP="00937104">
            <w:pPr>
              <w:spacing w:before="100" w:beforeAutospacing="1" w:after="100" w:afterAutospacing="1"/>
              <w:ind w:left="288"/>
              <w:rPr>
                <w:color w:val="000000"/>
                <w:sz w:val="24"/>
                <w:szCs w:val="24"/>
              </w:rPr>
            </w:pPr>
            <w:r w:rsidRPr="00937104">
              <w:rPr>
                <w:color w:val="000000"/>
                <w:sz w:val="24"/>
                <w:szCs w:val="24"/>
              </w:rPr>
              <w:t>Телегина Н.И.</w:t>
            </w:r>
          </w:p>
        </w:tc>
        <w:tc>
          <w:tcPr>
            <w:tcW w:w="7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7104" w:rsidRPr="00937104" w:rsidRDefault="00937104" w:rsidP="00937104">
            <w:pPr>
              <w:spacing w:before="100" w:beforeAutospacing="1" w:after="100" w:afterAutospacing="1"/>
              <w:ind w:left="288"/>
              <w:rPr>
                <w:color w:val="000000"/>
                <w:sz w:val="24"/>
                <w:szCs w:val="24"/>
              </w:rPr>
            </w:pPr>
            <w:r w:rsidRPr="00937104">
              <w:rPr>
                <w:sz w:val="24"/>
                <w:szCs w:val="24"/>
              </w:rPr>
              <w:t>«Практическая направленность на уроках географии»</w:t>
            </w:r>
          </w:p>
        </w:tc>
      </w:tr>
      <w:tr w:rsidR="00937104" w:rsidRPr="00937104" w:rsidTr="00E0763B">
        <w:trPr>
          <w:trHeight w:val="675"/>
          <w:tblCellSpacing w:w="0" w:type="dxa"/>
        </w:trPr>
        <w:tc>
          <w:tcPr>
            <w:tcW w:w="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7104" w:rsidRPr="00937104" w:rsidRDefault="00937104" w:rsidP="00937104">
            <w:pPr>
              <w:spacing w:before="100" w:beforeAutospacing="1" w:after="100" w:afterAutospacing="1"/>
              <w:ind w:left="288"/>
              <w:rPr>
                <w:color w:val="000000"/>
                <w:sz w:val="24"/>
                <w:szCs w:val="24"/>
              </w:rPr>
            </w:pPr>
            <w:r w:rsidRPr="00937104">
              <w:rPr>
                <w:color w:val="000000"/>
                <w:sz w:val="24"/>
                <w:szCs w:val="24"/>
              </w:rPr>
              <w:t>3</w:t>
            </w:r>
          </w:p>
        </w:tc>
        <w:tc>
          <w:tcPr>
            <w:tcW w:w="2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7104" w:rsidRPr="00937104" w:rsidRDefault="00937104" w:rsidP="00937104">
            <w:pPr>
              <w:spacing w:before="100" w:beforeAutospacing="1" w:after="100" w:afterAutospacing="1"/>
              <w:ind w:left="288"/>
              <w:rPr>
                <w:color w:val="000000"/>
                <w:sz w:val="24"/>
                <w:szCs w:val="24"/>
              </w:rPr>
            </w:pPr>
            <w:r w:rsidRPr="00937104">
              <w:rPr>
                <w:color w:val="000000"/>
                <w:sz w:val="24"/>
                <w:szCs w:val="24"/>
              </w:rPr>
              <w:t>Ступак Г.Н.</w:t>
            </w:r>
          </w:p>
        </w:tc>
        <w:tc>
          <w:tcPr>
            <w:tcW w:w="7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7104" w:rsidRPr="00937104" w:rsidRDefault="00937104" w:rsidP="00937104">
            <w:pPr>
              <w:spacing w:before="100" w:beforeAutospacing="1" w:after="100" w:afterAutospacing="1"/>
              <w:ind w:left="288"/>
              <w:rPr>
                <w:color w:val="000000"/>
                <w:sz w:val="24"/>
                <w:szCs w:val="24"/>
              </w:rPr>
            </w:pPr>
            <w:r w:rsidRPr="00937104">
              <w:rPr>
                <w:color w:val="000000"/>
                <w:sz w:val="24"/>
                <w:szCs w:val="24"/>
              </w:rPr>
              <w:t xml:space="preserve"> Теоретическая и практическая работа над социальным проектом «Школьный музей»  </w:t>
            </w:r>
          </w:p>
        </w:tc>
      </w:tr>
      <w:tr w:rsidR="00937104" w:rsidRPr="00937104" w:rsidTr="00E0763B">
        <w:trPr>
          <w:trHeight w:val="620"/>
          <w:tblCellSpacing w:w="0" w:type="dxa"/>
        </w:trPr>
        <w:tc>
          <w:tcPr>
            <w:tcW w:w="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7104" w:rsidRPr="00937104" w:rsidRDefault="00937104" w:rsidP="00937104">
            <w:pPr>
              <w:spacing w:before="100" w:beforeAutospacing="1" w:after="100" w:afterAutospacing="1"/>
              <w:ind w:left="288"/>
              <w:rPr>
                <w:color w:val="000000"/>
                <w:sz w:val="24"/>
                <w:szCs w:val="24"/>
              </w:rPr>
            </w:pPr>
            <w:r w:rsidRPr="00937104">
              <w:rPr>
                <w:color w:val="000000"/>
                <w:sz w:val="24"/>
                <w:szCs w:val="24"/>
              </w:rPr>
              <w:t>4</w:t>
            </w:r>
          </w:p>
        </w:tc>
        <w:tc>
          <w:tcPr>
            <w:tcW w:w="2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7104" w:rsidRPr="00937104" w:rsidRDefault="00937104" w:rsidP="00937104">
            <w:pPr>
              <w:spacing w:before="100" w:beforeAutospacing="1" w:after="100" w:afterAutospacing="1"/>
              <w:ind w:left="288"/>
              <w:rPr>
                <w:color w:val="000000"/>
                <w:sz w:val="24"/>
                <w:szCs w:val="24"/>
              </w:rPr>
            </w:pPr>
            <w:r w:rsidRPr="00937104">
              <w:rPr>
                <w:color w:val="000000"/>
                <w:sz w:val="24"/>
                <w:szCs w:val="24"/>
              </w:rPr>
              <w:t>Ашихмина В.Н.</w:t>
            </w:r>
          </w:p>
        </w:tc>
        <w:tc>
          <w:tcPr>
            <w:tcW w:w="7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7104" w:rsidRPr="00937104" w:rsidRDefault="00937104" w:rsidP="00937104">
            <w:pPr>
              <w:spacing w:before="100" w:beforeAutospacing="1" w:after="100" w:afterAutospacing="1"/>
              <w:ind w:left="288"/>
              <w:rPr>
                <w:color w:val="000000"/>
                <w:sz w:val="24"/>
                <w:szCs w:val="24"/>
              </w:rPr>
            </w:pPr>
            <w:r w:rsidRPr="00937104">
              <w:rPr>
                <w:color w:val="000000"/>
                <w:sz w:val="24"/>
                <w:szCs w:val="24"/>
              </w:rPr>
              <w:t xml:space="preserve">  </w:t>
            </w:r>
            <w:r w:rsidRPr="00937104">
              <w:rPr>
                <w:color w:val="000000"/>
                <w:sz w:val="24"/>
                <w:szCs w:val="24"/>
                <w:shd w:val="clear" w:color="auto" w:fill="FFFFFF"/>
              </w:rPr>
              <w:t>«Особенности преподавания истории и обществознания в условиях ФГОС»</w:t>
            </w:r>
          </w:p>
        </w:tc>
      </w:tr>
      <w:tr w:rsidR="00937104" w:rsidRPr="00937104" w:rsidTr="00E0763B">
        <w:trPr>
          <w:trHeight w:val="880"/>
          <w:tblCellSpacing w:w="0" w:type="dxa"/>
        </w:trPr>
        <w:tc>
          <w:tcPr>
            <w:tcW w:w="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7104" w:rsidRPr="00937104" w:rsidRDefault="00937104" w:rsidP="00937104">
            <w:pPr>
              <w:spacing w:before="100" w:beforeAutospacing="1" w:after="100" w:afterAutospacing="1"/>
              <w:ind w:left="288"/>
              <w:rPr>
                <w:color w:val="000000"/>
                <w:sz w:val="24"/>
                <w:szCs w:val="24"/>
              </w:rPr>
            </w:pPr>
            <w:r w:rsidRPr="00937104">
              <w:rPr>
                <w:color w:val="000000"/>
                <w:sz w:val="24"/>
                <w:szCs w:val="24"/>
              </w:rPr>
              <w:t>5</w:t>
            </w:r>
          </w:p>
        </w:tc>
        <w:tc>
          <w:tcPr>
            <w:tcW w:w="2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7104" w:rsidRPr="00937104" w:rsidRDefault="00937104" w:rsidP="00937104">
            <w:pPr>
              <w:spacing w:before="100" w:beforeAutospacing="1" w:after="100" w:afterAutospacing="1"/>
              <w:ind w:left="288"/>
              <w:rPr>
                <w:color w:val="000000"/>
                <w:sz w:val="24"/>
                <w:szCs w:val="24"/>
              </w:rPr>
            </w:pPr>
            <w:r w:rsidRPr="00937104">
              <w:rPr>
                <w:color w:val="000000"/>
                <w:sz w:val="24"/>
                <w:szCs w:val="24"/>
              </w:rPr>
              <w:br/>
              <w:t>Брацило С.Ю.</w:t>
            </w:r>
          </w:p>
        </w:tc>
        <w:tc>
          <w:tcPr>
            <w:tcW w:w="7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7104" w:rsidRPr="00937104" w:rsidRDefault="00937104" w:rsidP="00937104">
            <w:pPr>
              <w:spacing w:before="100" w:beforeAutospacing="1" w:after="100" w:afterAutospacing="1"/>
              <w:ind w:left="288"/>
              <w:rPr>
                <w:color w:val="000000"/>
                <w:sz w:val="24"/>
                <w:szCs w:val="24"/>
              </w:rPr>
            </w:pPr>
            <w:r w:rsidRPr="00937104">
              <w:rPr>
                <w:color w:val="000000"/>
                <w:sz w:val="24"/>
                <w:szCs w:val="24"/>
              </w:rPr>
              <w:t>«Реализация требований ФГОС через проектно-исследовательскую деятельность обучающихся на уроках истории и обществознания»</w:t>
            </w:r>
          </w:p>
        </w:tc>
      </w:tr>
      <w:tr w:rsidR="00937104" w:rsidRPr="00937104" w:rsidTr="00937104">
        <w:trPr>
          <w:trHeight w:val="937"/>
          <w:tblCellSpacing w:w="0" w:type="dxa"/>
        </w:trPr>
        <w:tc>
          <w:tcPr>
            <w:tcW w:w="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7104" w:rsidRPr="00937104" w:rsidRDefault="00937104" w:rsidP="00937104">
            <w:pPr>
              <w:spacing w:before="100" w:beforeAutospacing="1" w:after="100" w:afterAutospacing="1"/>
              <w:ind w:left="288"/>
              <w:rPr>
                <w:color w:val="000000"/>
                <w:sz w:val="24"/>
                <w:szCs w:val="24"/>
              </w:rPr>
            </w:pPr>
            <w:r w:rsidRPr="00937104">
              <w:rPr>
                <w:color w:val="000000"/>
                <w:sz w:val="24"/>
                <w:szCs w:val="24"/>
              </w:rPr>
              <w:t>6</w:t>
            </w:r>
          </w:p>
        </w:tc>
        <w:tc>
          <w:tcPr>
            <w:tcW w:w="2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7104" w:rsidRPr="00937104" w:rsidRDefault="00937104" w:rsidP="00937104">
            <w:pPr>
              <w:spacing w:before="100" w:beforeAutospacing="1" w:after="100" w:afterAutospacing="1"/>
              <w:ind w:left="288"/>
              <w:rPr>
                <w:color w:val="000000"/>
                <w:sz w:val="24"/>
                <w:szCs w:val="24"/>
              </w:rPr>
            </w:pPr>
            <w:r w:rsidRPr="00937104">
              <w:rPr>
                <w:color w:val="000000"/>
                <w:sz w:val="24"/>
                <w:szCs w:val="24"/>
              </w:rPr>
              <w:t>Манасипова Н.Г.</w:t>
            </w:r>
          </w:p>
        </w:tc>
        <w:tc>
          <w:tcPr>
            <w:tcW w:w="7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7104" w:rsidRPr="00937104" w:rsidRDefault="00937104" w:rsidP="00937104">
            <w:pPr>
              <w:spacing w:before="100" w:beforeAutospacing="1"/>
              <w:ind w:left="288"/>
              <w:rPr>
                <w:color w:val="000000"/>
                <w:sz w:val="24"/>
                <w:szCs w:val="24"/>
              </w:rPr>
            </w:pPr>
            <w:r w:rsidRPr="00937104">
              <w:rPr>
                <w:color w:val="000000"/>
                <w:sz w:val="24"/>
                <w:szCs w:val="24"/>
                <w:shd w:val="clear" w:color="auto" w:fill="FFFFFF"/>
              </w:rPr>
              <w:t xml:space="preserve">«Деятельностный подход в обучении, направленный на активизацию познавательного интереса и развитие </w:t>
            </w:r>
            <w:r>
              <w:rPr>
                <w:color w:val="000000"/>
                <w:sz w:val="24"/>
                <w:szCs w:val="24"/>
                <w:shd w:val="clear" w:color="auto" w:fill="FFFFFF"/>
              </w:rPr>
              <w:t>творческих способн</w:t>
            </w:r>
            <w:r w:rsidRPr="00937104">
              <w:rPr>
                <w:color w:val="000000"/>
                <w:sz w:val="24"/>
                <w:szCs w:val="24"/>
                <w:shd w:val="clear" w:color="auto" w:fill="FFFFFF"/>
              </w:rPr>
              <w:t>остей учащихся»</w:t>
            </w:r>
            <w:r w:rsidRPr="00937104">
              <w:rPr>
                <w:color w:val="000000"/>
                <w:sz w:val="24"/>
                <w:szCs w:val="24"/>
              </w:rPr>
              <w:t xml:space="preserve">  </w:t>
            </w:r>
          </w:p>
        </w:tc>
      </w:tr>
      <w:tr w:rsidR="00937104" w:rsidRPr="00937104" w:rsidTr="00E0763B">
        <w:trPr>
          <w:trHeight w:val="673"/>
          <w:tblCellSpacing w:w="0" w:type="dxa"/>
        </w:trPr>
        <w:tc>
          <w:tcPr>
            <w:tcW w:w="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7104" w:rsidRPr="00937104" w:rsidRDefault="00937104" w:rsidP="00937104">
            <w:pPr>
              <w:spacing w:before="100" w:beforeAutospacing="1" w:after="100" w:afterAutospacing="1"/>
              <w:ind w:left="288"/>
              <w:rPr>
                <w:color w:val="000000"/>
                <w:sz w:val="24"/>
                <w:szCs w:val="24"/>
              </w:rPr>
            </w:pPr>
            <w:r w:rsidRPr="00937104">
              <w:rPr>
                <w:color w:val="000000"/>
                <w:sz w:val="24"/>
                <w:szCs w:val="24"/>
              </w:rPr>
              <w:t>7</w:t>
            </w:r>
          </w:p>
        </w:tc>
        <w:tc>
          <w:tcPr>
            <w:tcW w:w="2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7104" w:rsidRPr="00937104" w:rsidRDefault="00937104" w:rsidP="00937104">
            <w:pPr>
              <w:spacing w:before="100" w:beforeAutospacing="1" w:after="100" w:afterAutospacing="1"/>
              <w:ind w:left="288"/>
              <w:rPr>
                <w:color w:val="000000"/>
                <w:sz w:val="24"/>
                <w:szCs w:val="24"/>
              </w:rPr>
            </w:pPr>
            <w:r w:rsidRPr="00937104">
              <w:rPr>
                <w:color w:val="000000"/>
                <w:sz w:val="24"/>
                <w:szCs w:val="24"/>
              </w:rPr>
              <w:t>Хрущ Н.П.</w:t>
            </w:r>
          </w:p>
        </w:tc>
        <w:tc>
          <w:tcPr>
            <w:tcW w:w="7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37104" w:rsidRPr="00937104" w:rsidRDefault="00937104" w:rsidP="00937104">
            <w:pPr>
              <w:spacing w:before="100" w:beforeAutospacing="1"/>
              <w:ind w:left="288"/>
              <w:rPr>
                <w:color w:val="000000"/>
                <w:sz w:val="24"/>
                <w:szCs w:val="24"/>
              </w:rPr>
            </w:pPr>
            <w:r w:rsidRPr="00937104">
              <w:rPr>
                <w:color w:val="000000"/>
                <w:sz w:val="24"/>
                <w:szCs w:val="24"/>
              </w:rPr>
              <w:t>«Повышение качества знаний по истории через внедрение учебный процесс новых инфо</w:t>
            </w:r>
            <w:r>
              <w:rPr>
                <w:color w:val="000000"/>
                <w:sz w:val="24"/>
                <w:szCs w:val="24"/>
              </w:rPr>
              <w:t>рмационных технологий обучения»</w:t>
            </w:r>
          </w:p>
        </w:tc>
      </w:tr>
      <w:tr w:rsidR="00937104" w:rsidRPr="00937104" w:rsidTr="00E0763B">
        <w:trPr>
          <w:trHeight w:val="673"/>
          <w:tblCellSpacing w:w="0" w:type="dxa"/>
        </w:trPr>
        <w:tc>
          <w:tcPr>
            <w:tcW w:w="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37104" w:rsidRPr="00937104" w:rsidRDefault="00937104" w:rsidP="00937104">
            <w:pPr>
              <w:spacing w:before="100" w:beforeAutospacing="1" w:after="100" w:afterAutospacing="1"/>
              <w:ind w:left="288"/>
              <w:rPr>
                <w:color w:val="000000"/>
                <w:sz w:val="24"/>
                <w:szCs w:val="24"/>
              </w:rPr>
            </w:pPr>
            <w:r w:rsidRPr="00937104">
              <w:rPr>
                <w:color w:val="000000"/>
                <w:sz w:val="24"/>
                <w:szCs w:val="24"/>
              </w:rPr>
              <w:t>8</w:t>
            </w:r>
          </w:p>
        </w:tc>
        <w:tc>
          <w:tcPr>
            <w:tcW w:w="2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37104" w:rsidRPr="00937104" w:rsidRDefault="00937104" w:rsidP="00937104">
            <w:pPr>
              <w:spacing w:before="100" w:beforeAutospacing="1" w:after="100" w:afterAutospacing="1"/>
              <w:ind w:left="288"/>
              <w:rPr>
                <w:color w:val="000000"/>
                <w:sz w:val="24"/>
                <w:szCs w:val="24"/>
              </w:rPr>
            </w:pPr>
            <w:r w:rsidRPr="00937104">
              <w:rPr>
                <w:color w:val="000000"/>
                <w:sz w:val="24"/>
                <w:szCs w:val="24"/>
              </w:rPr>
              <w:t>Чернова О.В.</w:t>
            </w:r>
          </w:p>
        </w:tc>
        <w:tc>
          <w:tcPr>
            <w:tcW w:w="7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37104" w:rsidRPr="00937104" w:rsidRDefault="00937104" w:rsidP="00937104">
            <w:pPr>
              <w:spacing w:before="100" w:beforeAutospacing="1"/>
              <w:ind w:left="288"/>
              <w:rPr>
                <w:color w:val="000000"/>
                <w:sz w:val="24"/>
                <w:szCs w:val="24"/>
              </w:rPr>
            </w:pPr>
            <w:r w:rsidRPr="00937104">
              <w:rPr>
                <w:color w:val="000000"/>
                <w:sz w:val="24"/>
                <w:szCs w:val="24"/>
              </w:rPr>
              <w:t>«Развитие творческих способностей учащихся на уроках истории и обществознания»</w:t>
            </w:r>
          </w:p>
        </w:tc>
      </w:tr>
    </w:tbl>
    <w:p w:rsidR="00937104" w:rsidRPr="00937104" w:rsidRDefault="00937104" w:rsidP="00937104">
      <w:pPr>
        <w:shd w:val="clear" w:color="auto" w:fill="FFFFFF"/>
        <w:rPr>
          <w:color w:val="000000"/>
          <w:sz w:val="24"/>
          <w:szCs w:val="24"/>
        </w:rPr>
      </w:pPr>
      <w:r w:rsidRPr="00937104">
        <w:rPr>
          <w:color w:val="000000"/>
          <w:sz w:val="24"/>
          <w:szCs w:val="24"/>
        </w:rPr>
        <w:t xml:space="preserve">Учителя  обменялись наработками по темам самообразования, обсудили,  по каким направлениям осуществляется работа над темами самообразования.                         </w:t>
      </w:r>
    </w:p>
    <w:p w:rsidR="00937104" w:rsidRPr="00937104" w:rsidRDefault="00937104" w:rsidP="00937104">
      <w:pPr>
        <w:shd w:val="clear" w:color="auto" w:fill="FFFFFF"/>
        <w:rPr>
          <w:color w:val="000000"/>
          <w:sz w:val="24"/>
          <w:szCs w:val="24"/>
        </w:rPr>
      </w:pPr>
      <w:r w:rsidRPr="00937104">
        <w:rPr>
          <w:color w:val="000000"/>
          <w:sz w:val="24"/>
          <w:szCs w:val="24"/>
        </w:rPr>
        <w:lastRenderedPageBreak/>
        <w:t xml:space="preserve">  -Изучение психолого-педагогической и методической литературы по предмету;                                                                                                                                          -обзор в Интернете информации по предмету, а так же по педагогике, психологии, инновационным технологиям и методике преподавания;                                        </w:t>
      </w:r>
    </w:p>
    <w:p w:rsidR="00937104" w:rsidRPr="00937104" w:rsidRDefault="00937104" w:rsidP="00937104">
      <w:pPr>
        <w:shd w:val="clear" w:color="auto" w:fill="FFFFFF"/>
        <w:rPr>
          <w:color w:val="000000"/>
          <w:sz w:val="24"/>
          <w:szCs w:val="24"/>
        </w:rPr>
      </w:pPr>
      <w:r w:rsidRPr="00937104">
        <w:rPr>
          <w:color w:val="000000"/>
          <w:sz w:val="24"/>
          <w:szCs w:val="24"/>
        </w:rPr>
        <w:t xml:space="preserve"> - изучение и внедрение в практику своей работы технологий на основе мотиваций и активизации познавательной деятельности учащихся на современном уроке;                                                                                                                         -организация проектно- исследовательской работы и активное вовлечение в неё учащихся;                                                                                                                                                   -участие в методических объединениях на школьном и районном уровнях (открытые уроки, открытые мероприятия, мастер-классы для школы молодых специалистов, обобщение опыта работы с одаренными детьми);      </w:t>
      </w:r>
    </w:p>
    <w:p w:rsidR="00937104" w:rsidRPr="00937104" w:rsidRDefault="00937104" w:rsidP="00937104">
      <w:pPr>
        <w:shd w:val="clear" w:color="auto" w:fill="FFFFFF"/>
        <w:rPr>
          <w:color w:val="000000"/>
          <w:sz w:val="24"/>
          <w:szCs w:val="24"/>
        </w:rPr>
      </w:pPr>
      <w:r w:rsidRPr="00937104">
        <w:rPr>
          <w:color w:val="000000"/>
          <w:sz w:val="24"/>
          <w:szCs w:val="24"/>
        </w:rPr>
        <w:t xml:space="preserve">-курсы повышения квалификации.                                                                                                    </w:t>
      </w:r>
    </w:p>
    <w:p w:rsidR="00937104" w:rsidRPr="00937104" w:rsidRDefault="00937104" w:rsidP="00937104">
      <w:pPr>
        <w:shd w:val="clear" w:color="auto" w:fill="FFFFFF"/>
        <w:rPr>
          <w:color w:val="000000"/>
          <w:sz w:val="24"/>
          <w:szCs w:val="24"/>
        </w:rPr>
      </w:pPr>
      <w:r w:rsidRPr="00937104">
        <w:rPr>
          <w:color w:val="000000"/>
          <w:sz w:val="24"/>
          <w:szCs w:val="24"/>
        </w:rPr>
        <w:t xml:space="preserve"> –приняли участие и выступили в  региональных Димитровских чтениях                                                                                </w:t>
      </w:r>
    </w:p>
    <w:p w:rsidR="00937104" w:rsidRPr="00937104" w:rsidRDefault="00937104" w:rsidP="00937104">
      <w:pPr>
        <w:shd w:val="clear" w:color="auto" w:fill="FFFFFF"/>
        <w:rPr>
          <w:b/>
          <w:color w:val="000000"/>
          <w:sz w:val="24"/>
          <w:szCs w:val="24"/>
        </w:rPr>
      </w:pPr>
      <w:r w:rsidRPr="00937104">
        <w:rPr>
          <w:b/>
          <w:bCs/>
          <w:color w:val="000000"/>
          <w:sz w:val="24"/>
          <w:szCs w:val="24"/>
        </w:rPr>
        <w:t>5</w:t>
      </w:r>
      <w:r w:rsidRPr="00937104">
        <w:rPr>
          <w:b/>
          <w:color w:val="000000"/>
          <w:sz w:val="24"/>
          <w:szCs w:val="24"/>
        </w:rPr>
        <w:t>. Участие учителей в творческих конкурсах:</w:t>
      </w:r>
    </w:p>
    <w:p w:rsidR="00937104" w:rsidRPr="00937104" w:rsidRDefault="00937104" w:rsidP="00937104">
      <w:pPr>
        <w:rPr>
          <w:color w:val="000000"/>
          <w:sz w:val="24"/>
          <w:szCs w:val="24"/>
        </w:rPr>
      </w:pPr>
      <w:r w:rsidRPr="00937104">
        <w:rPr>
          <w:color w:val="000000"/>
          <w:sz w:val="24"/>
          <w:szCs w:val="24"/>
        </w:rPr>
        <w:t xml:space="preserve">Все учителя МО прошли курсы повышения квалификации по различным направлениям учебной и внеурочной  деятельности.                                 </w:t>
      </w:r>
    </w:p>
    <w:p w:rsidR="00937104" w:rsidRPr="00937104" w:rsidRDefault="00937104" w:rsidP="00937104">
      <w:pPr>
        <w:rPr>
          <w:color w:val="000000"/>
          <w:sz w:val="24"/>
          <w:szCs w:val="24"/>
        </w:rPr>
      </w:pPr>
      <w:r w:rsidRPr="00937104">
        <w:rPr>
          <w:color w:val="000000"/>
          <w:sz w:val="24"/>
          <w:szCs w:val="24"/>
        </w:rPr>
        <w:t xml:space="preserve">     Регулярно участвуют в вебинарах, семинарах разного уровня.  Участие в профессиональных конкурсах   (в том числе – Интернет-конкурсах) регионального, всероссийского уровня: «Подари знание», «Инфоурок», Форесфокс, Знанио, Российский учебник.                                                                       (дипломы  победителя : Ашихмина В.Н.,Брацило С.Ю., Телегина Н.И.,  Манасипова Н.Г. Карнаух Л.В. Ступак Г.Н. Чернова О.В)                                                                    </w:t>
      </w:r>
    </w:p>
    <w:p w:rsidR="00937104" w:rsidRPr="00937104" w:rsidRDefault="00937104" w:rsidP="00937104">
      <w:pPr>
        <w:rPr>
          <w:color w:val="000000"/>
          <w:sz w:val="24"/>
          <w:szCs w:val="24"/>
        </w:rPr>
      </w:pPr>
      <w:r w:rsidRPr="00937104">
        <w:rPr>
          <w:color w:val="000000"/>
          <w:sz w:val="24"/>
          <w:szCs w:val="24"/>
        </w:rPr>
        <w:t xml:space="preserve">        Приняли участие в подготовке и проведении  Димитровских чтений.                  </w:t>
      </w:r>
    </w:p>
    <w:p w:rsidR="00937104" w:rsidRPr="00937104" w:rsidRDefault="00937104" w:rsidP="00937104">
      <w:pPr>
        <w:rPr>
          <w:color w:val="000000"/>
          <w:sz w:val="24"/>
          <w:szCs w:val="24"/>
        </w:rPr>
      </w:pPr>
      <w:r w:rsidRPr="00937104">
        <w:rPr>
          <w:color w:val="000000"/>
          <w:sz w:val="24"/>
          <w:szCs w:val="24"/>
        </w:rPr>
        <w:t xml:space="preserve"> Трансляция результатов своей деятельности через публикацию опыта, методических разработок в научных и методических изданиях, на профессиональных сайтах   «Открытый класс»,</w:t>
      </w:r>
    </w:p>
    <w:p w:rsidR="00937104" w:rsidRPr="00937104" w:rsidRDefault="00937104" w:rsidP="00937104">
      <w:pPr>
        <w:rPr>
          <w:color w:val="000000"/>
          <w:sz w:val="24"/>
          <w:szCs w:val="24"/>
        </w:rPr>
      </w:pPr>
      <w:r w:rsidRPr="00937104">
        <w:rPr>
          <w:color w:val="000000"/>
          <w:sz w:val="24"/>
          <w:szCs w:val="24"/>
        </w:rPr>
        <w:t>«Инфоурок».Публикация в Методическом Журнале для учителей.                                                                             Работа по самообразованию проводилась в соответствии с планом, который был составлен исходя из основных задач, стоящих перед образованием и задач школы. Приняли в региональном конкурсе музеев.</w:t>
      </w:r>
    </w:p>
    <w:p w:rsidR="00937104" w:rsidRPr="00937104" w:rsidRDefault="00937104" w:rsidP="00937104">
      <w:pPr>
        <w:rPr>
          <w:sz w:val="24"/>
          <w:szCs w:val="24"/>
        </w:rPr>
      </w:pPr>
      <w:r w:rsidRPr="00937104">
        <w:rPr>
          <w:color w:val="000000"/>
          <w:sz w:val="24"/>
          <w:szCs w:val="24"/>
        </w:rPr>
        <w:t xml:space="preserve">  </w:t>
      </w:r>
      <w:r w:rsidRPr="00937104">
        <w:rPr>
          <w:sz w:val="24"/>
          <w:szCs w:val="24"/>
        </w:rPr>
        <w:t xml:space="preserve">Участие в работе РМО мастер-класс «Эффективная подготовка к ЕГЭ по истории и обществознанию»    08.11.2019г.   (Манасипова Н.Г.)                                                                                            Проведен открытый урок по географии в 8в классе для учителей  истории района (Чернова О.В..),выступление   Карнаух Л.В. на РМО по теме « Новы методы и приемы в преподавании географии»                                                                                                           </w:t>
      </w:r>
    </w:p>
    <w:p w:rsidR="00937104" w:rsidRPr="00937104" w:rsidRDefault="00937104" w:rsidP="00937104">
      <w:pPr>
        <w:rPr>
          <w:sz w:val="24"/>
          <w:szCs w:val="24"/>
        </w:rPr>
      </w:pPr>
      <w:r w:rsidRPr="00937104">
        <w:rPr>
          <w:sz w:val="24"/>
          <w:szCs w:val="24"/>
        </w:rPr>
        <w:t xml:space="preserve">          2.Участие в региональной Ассамблее инноваторов «Стратегия инновационного развития в образовательной практике Дона» октябрь 2019 г. выступление с опытом работы  на секции  «Наставничество»  с докладом</w:t>
      </w:r>
      <w:r w:rsidRPr="00937104">
        <w:rPr>
          <w:b/>
          <w:sz w:val="24"/>
          <w:szCs w:val="24"/>
        </w:rPr>
        <w:t xml:space="preserve"> </w:t>
      </w:r>
      <w:r w:rsidRPr="00937104">
        <w:rPr>
          <w:sz w:val="24"/>
          <w:szCs w:val="24"/>
        </w:rPr>
        <w:t xml:space="preserve">Ресурсы «Школы молодого специалиста» в условиях образовательного комплекса  Егорлыкского района».                                                                                                                           3.Представление опыта работы в методическом сборнике «Инновационные педагогические технологии в практике работы педагогов ЕСОШ №1»             </w:t>
      </w:r>
    </w:p>
    <w:p w:rsidR="00937104" w:rsidRPr="00937104" w:rsidRDefault="00937104" w:rsidP="00937104">
      <w:pPr>
        <w:rPr>
          <w:sz w:val="24"/>
          <w:szCs w:val="24"/>
        </w:rPr>
      </w:pPr>
      <w:r w:rsidRPr="00937104">
        <w:rPr>
          <w:sz w:val="24"/>
          <w:szCs w:val="24"/>
        </w:rPr>
        <w:t xml:space="preserve">4.Участие во Всероссийском педагогическом конкурсе «Педагогическое портфолио»                                                                                                                                  5.Участие в конкурсе «Поезд будущего», «Правовые аспекты в РФ»                 (Брацило С.Ю.)                                                                                                                              6.Проведение методических мероприятий на площадке «Лиман» (Телегина Н.И.,Ступак Г.Н.)                                                                                                                           </w:t>
      </w:r>
    </w:p>
    <w:p w:rsidR="00937104" w:rsidRPr="00937104" w:rsidRDefault="00937104" w:rsidP="00937104">
      <w:pPr>
        <w:shd w:val="clear" w:color="auto" w:fill="FFFFFF"/>
        <w:rPr>
          <w:b/>
          <w:color w:val="000000"/>
          <w:sz w:val="24"/>
          <w:szCs w:val="24"/>
          <w:u w:val="single"/>
        </w:rPr>
      </w:pPr>
      <w:r w:rsidRPr="00937104">
        <w:rPr>
          <w:b/>
          <w:color w:val="000000"/>
          <w:sz w:val="24"/>
          <w:szCs w:val="24"/>
        </w:rPr>
        <w:t>6.</w:t>
      </w:r>
      <w:r w:rsidRPr="00937104">
        <w:rPr>
          <w:b/>
          <w:color w:val="000000"/>
          <w:sz w:val="24"/>
          <w:szCs w:val="24"/>
          <w:u w:val="single"/>
        </w:rPr>
        <w:t>Участие в муниципальных предметных олимпиадах.</w:t>
      </w:r>
    </w:p>
    <w:p w:rsidR="00937104" w:rsidRPr="00937104" w:rsidRDefault="00937104" w:rsidP="00937104">
      <w:pPr>
        <w:shd w:val="clear" w:color="auto" w:fill="FFFFFF"/>
        <w:rPr>
          <w:color w:val="000000"/>
          <w:sz w:val="24"/>
          <w:szCs w:val="24"/>
        </w:rPr>
      </w:pPr>
      <w:r w:rsidRPr="00937104">
        <w:rPr>
          <w:color w:val="000000"/>
          <w:sz w:val="24"/>
          <w:szCs w:val="24"/>
        </w:rPr>
        <w:t xml:space="preserve">1.Участников – 57.                                                                                                              </w:t>
      </w:r>
    </w:p>
    <w:p w:rsidR="00937104" w:rsidRPr="00937104" w:rsidRDefault="00937104" w:rsidP="00937104">
      <w:pPr>
        <w:shd w:val="clear" w:color="auto" w:fill="FFFFFF"/>
        <w:rPr>
          <w:sz w:val="24"/>
          <w:szCs w:val="24"/>
        </w:rPr>
      </w:pPr>
      <w:r w:rsidRPr="00937104">
        <w:rPr>
          <w:color w:val="000000"/>
          <w:sz w:val="24"/>
          <w:szCs w:val="24"/>
        </w:rPr>
        <w:t xml:space="preserve">      </w:t>
      </w:r>
      <w:r w:rsidRPr="00937104">
        <w:rPr>
          <w:color w:val="C00000"/>
          <w:sz w:val="24"/>
          <w:szCs w:val="24"/>
        </w:rPr>
        <w:t xml:space="preserve"> </w:t>
      </w:r>
      <w:r w:rsidRPr="00937104">
        <w:rPr>
          <w:sz w:val="24"/>
          <w:szCs w:val="24"/>
        </w:rPr>
        <w:t>Победители муниципального этапа Всероссийской олимпиады по истории Пшеняник Ольга  (10б кл. преподаватель  Ашихмина В.Н.) , Ткаченко Екатерина                  (11а кл.- Манасипова Н.Г.);  по обществознанию –призер –Садовская Марьяна                           ( 11б кл. Чернова О.В.), Шевченко О.(  10 а кл.Ашихмина В.Н.)</w:t>
      </w:r>
    </w:p>
    <w:p w:rsidR="00937104" w:rsidRPr="00937104" w:rsidRDefault="00937104" w:rsidP="00937104">
      <w:pPr>
        <w:shd w:val="clear" w:color="auto" w:fill="FFFFFF"/>
        <w:rPr>
          <w:color w:val="000000"/>
          <w:sz w:val="24"/>
          <w:szCs w:val="24"/>
        </w:rPr>
      </w:pPr>
      <w:r w:rsidRPr="00937104">
        <w:rPr>
          <w:sz w:val="24"/>
          <w:szCs w:val="24"/>
        </w:rPr>
        <w:t>2.</w:t>
      </w:r>
      <w:r w:rsidRPr="00937104">
        <w:rPr>
          <w:sz w:val="24"/>
          <w:szCs w:val="24"/>
          <w:u w:val="single"/>
        </w:rPr>
        <w:t xml:space="preserve">Участие в региональных предметных </w:t>
      </w:r>
      <w:r w:rsidRPr="00937104">
        <w:rPr>
          <w:color w:val="000000"/>
          <w:sz w:val="24"/>
          <w:szCs w:val="24"/>
          <w:u w:val="single"/>
        </w:rPr>
        <w:t>олимпиадах.</w:t>
      </w:r>
      <w:r w:rsidRPr="00937104">
        <w:rPr>
          <w:color w:val="000000"/>
          <w:sz w:val="24"/>
          <w:szCs w:val="24"/>
        </w:rPr>
        <w:t xml:space="preserve">                                                                   -Приняли участие в олимпиаде  по основам бизнеса и предпринимательства                                  </w:t>
      </w:r>
    </w:p>
    <w:p w:rsidR="00937104" w:rsidRPr="00937104" w:rsidRDefault="00937104" w:rsidP="00937104">
      <w:pPr>
        <w:shd w:val="clear" w:color="auto" w:fill="FFFFFF"/>
        <w:rPr>
          <w:color w:val="000000"/>
          <w:sz w:val="24"/>
          <w:szCs w:val="24"/>
        </w:rPr>
      </w:pPr>
      <w:r w:rsidRPr="00937104">
        <w:rPr>
          <w:sz w:val="24"/>
          <w:szCs w:val="24"/>
        </w:rPr>
        <w:t>3.</w:t>
      </w:r>
      <w:r w:rsidRPr="00937104">
        <w:rPr>
          <w:sz w:val="24"/>
          <w:szCs w:val="24"/>
          <w:u w:val="single"/>
        </w:rPr>
        <w:t xml:space="preserve">Участие в дистанционных олимпиадах                                                                              </w:t>
      </w:r>
      <w:r w:rsidRPr="00937104">
        <w:rPr>
          <w:color w:val="000000"/>
          <w:sz w:val="24"/>
          <w:szCs w:val="24"/>
        </w:rPr>
        <w:t xml:space="preserve"> </w:t>
      </w:r>
    </w:p>
    <w:p w:rsidR="00937104" w:rsidRPr="00937104" w:rsidRDefault="00937104" w:rsidP="00937104">
      <w:pPr>
        <w:shd w:val="clear" w:color="auto" w:fill="FFFFFF"/>
        <w:rPr>
          <w:color w:val="000000"/>
          <w:sz w:val="24"/>
          <w:szCs w:val="24"/>
        </w:rPr>
      </w:pPr>
      <w:r w:rsidRPr="00937104">
        <w:rPr>
          <w:color w:val="000000"/>
          <w:sz w:val="24"/>
          <w:szCs w:val="24"/>
        </w:rPr>
        <w:t xml:space="preserve">Пшенянник О.,Бахур А, Стрижак М.,Паляница Ю ,Валькеева А,Химичева А.,Колкова В.,Шевченко Д.Челак К.  -победители в конкурсах на «Инфоурок» ,                   « Школьный портал»,  «Фоксфорд», «Талантоха» .   Я-бакалавр-  (Шнейдер А.)          ЮФУ - (Паляница Ю, Масленников Е.-обществознание)  ЮФУ - (Шнейдер А-ист., общ., право)  </w:t>
      </w:r>
    </w:p>
    <w:p w:rsidR="00937104" w:rsidRPr="00937104" w:rsidRDefault="00937104" w:rsidP="00937104">
      <w:pPr>
        <w:shd w:val="clear" w:color="auto" w:fill="FFFFFF"/>
        <w:rPr>
          <w:color w:val="000000"/>
          <w:sz w:val="24"/>
          <w:szCs w:val="24"/>
        </w:rPr>
      </w:pPr>
      <w:r w:rsidRPr="00937104">
        <w:rPr>
          <w:color w:val="000000"/>
          <w:sz w:val="24"/>
          <w:szCs w:val="24"/>
        </w:rPr>
        <w:t>4.</w:t>
      </w:r>
      <w:r w:rsidRPr="00937104">
        <w:rPr>
          <w:color w:val="000000"/>
          <w:sz w:val="24"/>
          <w:szCs w:val="24"/>
          <w:u w:val="single"/>
        </w:rPr>
        <w:t>Участие в региональных конкурсах</w:t>
      </w:r>
    </w:p>
    <w:p w:rsidR="00937104" w:rsidRPr="00937104" w:rsidRDefault="00937104" w:rsidP="00937104">
      <w:pPr>
        <w:shd w:val="clear" w:color="auto" w:fill="FFFFFF"/>
        <w:rPr>
          <w:color w:val="000000"/>
          <w:sz w:val="24"/>
          <w:szCs w:val="24"/>
        </w:rPr>
      </w:pPr>
      <w:r w:rsidRPr="00937104">
        <w:rPr>
          <w:color w:val="000000"/>
          <w:sz w:val="24"/>
          <w:szCs w:val="24"/>
        </w:rPr>
        <w:lastRenderedPageBreak/>
        <w:t>«Российский День истории-2019» , «Географический диктант», «Этнографический диктант», «Мой наставник». Конкурс «Школьный экскурсовод». Победитель Стрижак М., участник Валькеева А.</w:t>
      </w:r>
    </w:p>
    <w:p w:rsidR="00937104" w:rsidRPr="00937104" w:rsidRDefault="00937104" w:rsidP="00937104">
      <w:pPr>
        <w:rPr>
          <w:color w:val="000000"/>
          <w:sz w:val="24"/>
          <w:szCs w:val="24"/>
        </w:rPr>
      </w:pPr>
      <w:r w:rsidRPr="00937104">
        <w:rPr>
          <w:color w:val="000000"/>
          <w:sz w:val="24"/>
          <w:szCs w:val="24"/>
        </w:rPr>
        <w:t xml:space="preserve">5.Участие в  ЕГЭ по избирательному праву                                                           </w:t>
      </w:r>
    </w:p>
    <w:p w:rsidR="00937104" w:rsidRPr="00937104" w:rsidRDefault="00937104" w:rsidP="00937104">
      <w:pPr>
        <w:rPr>
          <w:color w:val="000000"/>
          <w:sz w:val="24"/>
          <w:szCs w:val="24"/>
        </w:rPr>
      </w:pPr>
      <w:r w:rsidRPr="00937104">
        <w:rPr>
          <w:color w:val="000000"/>
          <w:sz w:val="24"/>
          <w:szCs w:val="24"/>
        </w:rPr>
        <w:t xml:space="preserve"> 6.Участие в областном семинаре учителей  географии .                                            </w:t>
      </w:r>
    </w:p>
    <w:p w:rsidR="00937104" w:rsidRPr="00937104" w:rsidRDefault="00937104" w:rsidP="00937104">
      <w:pPr>
        <w:jc w:val="both"/>
        <w:rPr>
          <w:sz w:val="24"/>
          <w:szCs w:val="24"/>
        </w:rPr>
      </w:pPr>
      <w:r w:rsidRPr="00937104">
        <w:rPr>
          <w:color w:val="000000"/>
          <w:sz w:val="24"/>
          <w:szCs w:val="24"/>
        </w:rPr>
        <w:t xml:space="preserve"> 7.Участие в региональных мероприятиях посвященных «Году донского бизнеса». </w:t>
      </w:r>
      <w:r w:rsidRPr="00937104">
        <w:rPr>
          <w:rFonts w:eastAsia="Calibri"/>
          <w:sz w:val="24"/>
          <w:szCs w:val="24"/>
        </w:rPr>
        <w:t xml:space="preserve">Встреча с Осиповым Э.З.  Твой профессиональный выбор. «Музеи в школе.»                                                                                                                                                                                                                                                                                             </w:t>
      </w:r>
      <w:r w:rsidRPr="00937104">
        <w:rPr>
          <w:color w:val="000000"/>
          <w:sz w:val="24"/>
          <w:szCs w:val="24"/>
        </w:rPr>
        <w:t xml:space="preserve">8.Участие в деятельности районной методической службе.                                                                      Выступление на Августовской педагогической конференции по проблеме                        -Карнаух Л.В. «Нормативно-правовая база преподавания географии в 2019-2020уч.г.»                                                                                                                                          -Манасипова Н.Г. «Учитель и ученик: методы и приёмы налаживания конфликтного взаимодействия как важнейшее условие достижения результатов ФГОС »                                                                                                                               Мастер-класс «Готовимся к ЕГЭ» на заседании РМО учителей истории.                                      -Брацило С.Ю. «Проектная деятельность  как средство формирования и развития УУД учащихся »                                                                                                                              -Ступак Г.Н.  « Практические работы  на уроках географии».                                                     </w:t>
      </w:r>
      <w:r w:rsidRPr="00937104">
        <w:rPr>
          <w:rFonts w:eastAsia="Calibri"/>
          <w:sz w:val="24"/>
          <w:szCs w:val="24"/>
        </w:rPr>
        <w:t xml:space="preserve"> </w:t>
      </w:r>
      <w:r w:rsidRPr="00937104">
        <w:rPr>
          <w:color w:val="000000"/>
          <w:sz w:val="24"/>
          <w:szCs w:val="24"/>
        </w:rPr>
        <w:t>В течение полугодия  повышали свой методический уровень через теоретическую и практическую подготовку. Приняли участие в работе августовской конференции, районного семинара учителей истории и обществознания. Изучали литературу по психологии, педагогике. Учителями географии Карнаух Л.В., Телегиной Н.И., Ступак Г.Н. подготовлены доклады на районное МО учителей географии по темам самообразования, прослушаны дистанционные семинары на тему «Эффективность современного урока в рамках изменившейся образовательной среды».                                                                         Все учителя МО принимают активное участие в конкурсах «Инфоурок», на других профессиональных сайтах, транслируют свой опыт на личных сайтах.  Телегина Н.И.- учитель географии приняла участие :Международный творческий конкурс «Дипломофф», конкурс «Талантоха» ,Всероссийский творческий конкурс «Новая школа» .Всероссийский конкурс  «Олимпис», «Сократ», «Белая сова». Муниципальная краеведческая викторина «Здесь мне выпало счастье родиться».  Областной конкурс «Тюльпан  Победы».  Областной конкурс музеев, посвященный Дню Победы.  Классный час «Мы с вами, дети блокадного Ленинграда». Праздник освобождения станицы Егорлыкской.</w:t>
      </w:r>
      <w:r w:rsidRPr="00937104">
        <w:rPr>
          <w:sz w:val="24"/>
          <w:szCs w:val="24"/>
        </w:rPr>
        <w:t xml:space="preserve"> Участие в региональном этапе Всероссийской олимпиады школьников(Кандаурова Е. уч-ся 10 а, общество 14.01.2020) Участие  в региональных предметных олимпиадах  по обществу. «Россия в электронном мире» Кандаурова Е. Призер-2 этап; 3 место. -3 этап. Оба этапа проходили ОЧНО.  Участие во всероссийских  олимпиадах (дистанционных): (Кандаурова Е.) Призер Всероссийской олимпиады по защите прав потребителей; Призер Всероссийской олимпиады по обществу «Бельчонок»; 2 место Всероссийской олимпиады по экономике «Мир знаний»  Победитель 2 этапа Всероссийской олимпиады по финансовой грамотности. Лектории в рамках предметной недели истории (8а, 3а, 2в). 5 А экскурсия в  Районный музей , посвященная 75-й годовщине со дня Победы (23.01.2020) Выступление на Педсовете 18.03.2020 .Тема выступления : «Повышение качества образования на уроках истории и обществознания»</w:t>
      </w:r>
      <w:r w:rsidRPr="00937104">
        <w:rPr>
          <w:color w:val="000000"/>
          <w:sz w:val="24"/>
          <w:szCs w:val="24"/>
        </w:rPr>
        <w:t xml:space="preserve">                         </w:t>
      </w:r>
    </w:p>
    <w:p w:rsidR="00937104" w:rsidRPr="00937104" w:rsidRDefault="00937104" w:rsidP="00937104">
      <w:pPr>
        <w:shd w:val="clear" w:color="auto" w:fill="FFFFFF"/>
        <w:jc w:val="both"/>
        <w:rPr>
          <w:color w:val="000000"/>
          <w:sz w:val="24"/>
          <w:szCs w:val="24"/>
        </w:rPr>
      </w:pPr>
      <w:r w:rsidRPr="00937104">
        <w:rPr>
          <w:color w:val="000000"/>
          <w:sz w:val="24"/>
          <w:szCs w:val="24"/>
        </w:rPr>
        <w:t>Открытие новой экспозиции музея «Блиндаж. Один день войны»,  « Я не видел войны , но я знаю»  Открытие празднования Дня Победы в рамках недели географии.                                                                                                                    По сравнению с прошлым учебным годом, в  2019-2020 учебном году увеличилось количество уроков с применением ИКТ, больше стало проводиться уроков с применением системно-деятельностного подхода, уроков с применением технологии проблемного обучения.                                                                                  Основные направления работы со способными детьми: в сентябре были определены учащиеся, которые заинтересованы в углубленном изучении истории, обществознании,  географии. С теми, кто заинтересован, организуется индивидуальная работа на занятиях и во внеурочное время, что дает возможность учителям повышать свой образовательный уровень и проводить более качественные уроки. Вся работа по самообразованию дала положительный результат. Необходимо обратить внимание на практические навыки и умение применять знания учащихся в повседневной жизни.</w:t>
      </w:r>
    </w:p>
    <w:p w:rsidR="00937104" w:rsidRPr="00937104" w:rsidRDefault="00937104" w:rsidP="00937104">
      <w:pPr>
        <w:shd w:val="clear" w:color="auto" w:fill="FFFFFF"/>
        <w:spacing w:before="100" w:beforeAutospacing="1" w:after="202"/>
        <w:rPr>
          <w:color w:val="000000"/>
          <w:sz w:val="24"/>
          <w:szCs w:val="24"/>
        </w:rPr>
      </w:pPr>
      <w:r w:rsidRPr="00937104">
        <w:rPr>
          <w:b/>
          <w:bCs/>
          <w:color w:val="000000"/>
          <w:sz w:val="24"/>
          <w:szCs w:val="24"/>
        </w:rPr>
        <w:t>7.Диагностика качества знаний учащихся.</w:t>
      </w:r>
    </w:p>
    <w:p w:rsidR="00937104" w:rsidRPr="00937104" w:rsidRDefault="00937104" w:rsidP="00937104">
      <w:pPr>
        <w:shd w:val="clear" w:color="auto" w:fill="FFFFFF"/>
        <w:spacing w:before="100" w:beforeAutospacing="1" w:after="202"/>
        <w:rPr>
          <w:color w:val="000000"/>
          <w:sz w:val="24"/>
          <w:szCs w:val="24"/>
        </w:rPr>
      </w:pPr>
      <w:r w:rsidRPr="00937104">
        <w:rPr>
          <w:color w:val="000000"/>
          <w:sz w:val="24"/>
          <w:szCs w:val="24"/>
        </w:rPr>
        <w:lastRenderedPageBreak/>
        <w:t>Контроль уровня обученности  (вводный и текущий контроль) в 5-11 классах проводился согласно плану    контроля качества  МБОУ ЕСОШ №1 на 2019-2020 учебный год, а так же в соответствии с графиком текущего контроля по классам. Проведен промежуточный контроль знаний.</w:t>
      </w:r>
    </w:p>
    <w:p w:rsidR="00937104" w:rsidRPr="00937104" w:rsidRDefault="00937104" w:rsidP="00937104">
      <w:pPr>
        <w:keepNext/>
        <w:keepLines/>
        <w:spacing w:before="200"/>
        <w:outlineLvl w:val="1"/>
        <w:rPr>
          <w:rFonts w:eastAsiaTheme="majorEastAsia"/>
          <w:bCs/>
          <w:sz w:val="24"/>
          <w:szCs w:val="24"/>
        </w:rPr>
      </w:pPr>
      <w:r w:rsidRPr="00937104">
        <w:rPr>
          <w:rFonts w:eastAsiaTheme="majorEastAsia"/>
          <w:bCs/>
          <w:sz w:val="24"/>
          <w:szCs w:val="24"/>
        </w:rPr>
        <w:t>ПРОМЕЖУТОЧНАЯ АТТЕСТАЦИЯ ПО  ГЕОГРАФИИ</w:t>
      </w:r>
    </w:p>
    <w:p w:rsidR="00937104" w:rsidRPr="00937104" w:rsidRDefault="00937104" w:rsidP="00937104">
      <w:pPr>
        <w:rPr>
          <w:sz w:val="24"/>
          <w:szCs w:val="24"/>
        </w:rPr>
      </w:pPr>
      <w:r w:rsidRPr="00937104">
        <w:rPr>
          <w:sz w:val="24"/>
          <w:szCs w:val="24"/>
        </w:rPr>
        <w:t xml:space="preserve">2019-2020 учебный год.                                                                                       </w:t>
      </w:r>
    </w:p>
    <w:p w:rsidR="00937104" w:rsidRPr="00937104" w:rsidRDefault="00937104" w:rsidP="00937104">
      <w:pPr>
        <w:rPr>
          <w:sz w:val="24"/>
          <w:szCs w:val="24"/>
        </w:rPr>
      </w:pPr>
      <w:r w:rsidRPr="00937104">
        <w:rPr>
          <w:sz w:val="24"/>
          <w:szCs w:val="24"/>
        </w:rPr>
        <w:t xml:space="preserve">           Учитель  Карнаух  Л.В.</w:t>
      </w:r>
    </w:p>
    <w:tbl>
      <w:tblPr>
        <w:tblStyle w:val="15"/>
        <w:tblW w:w="9769" w:type="dxa"/>
        <w:tblLook w:val="04A0" w:firstRow="1" w:lastRow="0" w:firstColumn="1" w:lastColumn="0" w:noHBand="0" w:noVBand="1"/>
      </w:tblPr>
      <w:tblGrid>
        <w:gridCol w:w="1790"/>
        <w:gridCol w:w="934"/>
        <w:gridCol w:w="873"/>
        <w:gridCol w:w="1566"/>
        <w:gridCol w:w="641"/>
        <w:gridCol w:w="641"/>
        <w:gridCol w:w="641"/>
        <w:gridCol w:w="641"/>
        <w:gridCol w:w="1112"/>
        <w:gridCol w:w="930"/>
      </w:tblGrid>
      <w:tr w:rsidR="00937104" w:rsidRPr="00937104" w:rsidTr="00E0763B">
        <w:tc>
          <w:tcPr>
            <w:tcW w:w="1790" w:type="dxa"/>
          </w:tcPr>
          <w:p w:rsidR="00937104" w:rsidRPr="00937104" w:rsidRDefault="00937104" w:rsidP="00937104">
            <w:pPr>
              <w:rPr>
                <w:sz w:val="24"/>
                <w:szCs w:val="24"/>
              </w:rPr>
            </w:pPr>
            <w:r w:rsidRPr="00937104">
              <w:rPr>
                <w:sz w:val="24"/>
                <w:szCs w:val="24"/>
              </w:rPr>
              <w:t>класс</w:t>
            </w:r>
          </w:p>
        </w:tc>
        <w:tc>
          <w:tcPr>
            <w:tcW w:w="934" w:type="dxa"/>
          </w:tcPr>
          <w:p w:rsidR="00937104" w:rsidRPr="00937104" w:rsidRDefault="00937104" w:rsidP="00937104">
            <w:pPr>
              <w:rPr>
                <w:sz w:val="24"/>
                <w:szCs w:val="24"/>
              </w:rPr>
            </w:pPr>
            <w:r w:rsidRPr="00937104">
              <w:rPr>
                <w:sz w:val="24"/>
                <w:szCs w:val="24"/>
              </w:rPr>
              <w:t>дата</w:t>
            </w:r>
          </w:p>
        </w:tc>
        <w:tc>
          <w:tcPr>
            <w:tcW w:w="873" w:type="dxa"/>
          </w:tcPr>
          <w:p w:rsidR="00937104" w:rsidRPr="00937104" w:rsidRDefault="00937104" w:rsidP="00937104">
            <w:pPr>
              <w:rPr>
                <w:sz w:val="24"/>
                <w:szCs w:val="24"/>
              </w:rPr>
            </w:pPr>
            <w:r w:rsidRPr="00937104">
              <w:rPr>
                <w:sz w:val="24"/>
                <w:szCs w:val="24"/>
              </w:rPr>
              <w:t>всего</w:t>
            </w:r>
          </w:p>
        </w:tc>
        <w:tc>
          <w:tcPr>
            <w:tcW w:w="1566" w:type="dxa"/>
          </w:tcPr>
          <w:p w:rsidR="00937104" w:rsidRPr="00937104" w:rsidRDefault="00937104" w:rsidP="00937104">
            <w:pPr>
              <w:rPr>
                <w:sz w:val="24"/>
                <w:szCs w:val="24"/>
              </w:rPr>
            </w:pPr>
            <w:r w:rsidRPr="00937104">
              <w:rPr>
                <w:sz w:val="24"/>
                <w:szCs w:val="24"/>
              </w:rPr>
              <w:t>выполняли</w:t>
            </w:r>
          </w:p>
        </w:tc>
        <w:tc>
          <w:tcPr>
            <w:tcW w:w="641" w:type="dxa"/>
          </w:tcPr>
          <w:p w:rsidR="00937104" w:rsidRPr="00937104" w:rsidRDefault="00937104" w:rsidP="00937104">
            <w:pPr>
              <w:rPr>
                <w:sz w:val="24"/>
                <w:szCs w:val="24"/>
              </w:rPr>
            </w:pPr>
            <w:r w:rsidRPr="00937104">
              <w:rPr>
                <w:sz w:val="24"/>
                <w:szCs w:val="24"/>
              </w:rPr>
              <w:t>«5»</w:t>
            </w:r>
          </w:p>
        </w:tc>
        <w:tc>
          <w:tcPr>
            <w:tcW w:w="641" w:type="dxa"/>
          </w:tcPr>
          <w:p w:rsidR="00937104" w:rsidRPr="00937104" w:rsidRDefault="00937104" w:rsidP="00937104">
            <w:pPr>
              <w:rPr>
                <w:sz w:val="24"/>
                <w:szCs w:val="24"/>
              </w:rPr>
            </w:pPr>
            <w:r w:rsidRPr="00937104">
              <w:rPr>
                <w:sz w:val="24"/>
                <w:szCs w:val="24"/>
              </w:rPr>
              <w:t>«4»</w:t>
            </w:r>
          </w:p>
        </w:tc>
        <w:tc>
          <w:tcPr>
            <w:tcW w:w="641" w:type="dxa"/>
          </w:tcPr>
          <w:p w:rsidR="00937104" w:rsidRPr="00937104" w:rsidRDefault="00937104" w:rsidP="00937104">
            <w:pPr>
              <w:rPr>
                <w:sz w:val="24"/>
                <w:szCs w:val="24"/>
              </w:rPr>
            </w:pPr>
            <w:r w:rsidRPr="00937104">
              <w:rPr>
                <w:sz w:val="24"/>
                <w:szCs w:val="24"/>
              </w:rPr>
              <w:t>«3»</w:t>
            </w:r>
          </w:p>
        </w:tc>
        <w:tc>
          <w:tcPr>
            <w:tcW w:w="641" w:type="dxa"/>
          </w:tcPr>
          <w:p w:rsidR="00937104" w:rsidRPr="00937104" w:rsidRDefault="00937104" w:rsidP="00937104">
            <w:pPr>
              <w:rPr>
                <w:sz w:val="24"/>
                <w:szCs w:val="24"/>
              </w:rPr>
            </w:pPr>
            <w:r w:rsidRPr="00937104">
              <w:rPr>
                <w:sz w:val="24"/>
                <w:szCs w:val="24"/>
              </w:rPr>
              <w:t>«2»</w:t>
            </w:r>
          </w:p>
        </w:tc>
        <w:tc>
          <w:tcPr>
            <w:tcW w:w="1112" w:type="dxa"/>
          </w:tcPr>
          <w:p w:rsidR="00937104" w:rsidRPr="00937104" w:rsidRDefault="00937104" w:rsidP="00937104">
            <w:pPr>
              <w:rPr>
                <w:sz w:val="24"/>
                <w:szCs w:val="24"/>
              </w:rPr>
            </w:pPr>
            <w:r w:rsidRPr="00937104">
              <w:rPr>
                <w:sz w:val="24"/>
                <w:szCs w:val="24"/>
              </w:rPr>
              <w:t>качество</w:t>
            </w:r>
          </w:p>
        </w:tc>
        <w:tc>
          <w:tcPr>
            <w:tcW w:w="930" w:type="dxa"/>
          </w:tcPr>
          <w:p w:rsidR="00937104" w:rsidRPr="00937104" w:rsidRDefault="00937104" w:rsidP="00937104">
            <w:pPr>
              <w:rPr>
                <w:sz w:val="24"/>
                <w:szCs w:val="24"/>
              </w:rPr>
            </w:pPr>
            <w:r w:rsidRPr="00937104">
              <w:rPr>
                <w:sz w:val="24"/>
                <w:szCs w:val="24"/>
              </w:rPr>
              <w:t>об-ть</w:t>
            </w:r>
          </w:p>
        </w:tc>
      </w:tr>
      <w:tr w:rsidR="00937104" w:rsidRPr="00937104" w:rsidTr="00E0763B">
        <w:tc>
          <w:tcPr>
            <w:tcW w:w="1790" w:type="dxa"/>
          </w:tcPr>
          <w:p w:rsidR="00937104" w:rsidRPr="00937104" w:rsidRDefault="00937104" w:rsidP="00937104">
            <w:pPr>
              <w:rPr>
                <w:sz w:val="24"/>
                <w:szCs w:val="24"/>
              </w:rPr>
            </w:pPr>
            <w:r w:rsidRPr="00937104">
              <w:rPr>
                <w:sz w:val="24"/>
                <w:szCs w:val="24"/>
              </w:rPr>
              <w:t>6а</w:t>
            </w:r>
          </w:p>
        </w:tc>
        <w:tc>
          <w:tcPr>
            <w:tcW w:w="934" w:type="dxa"/>
          </w:tcPr>
          <w:p w:rsidR="00937104" w:rsidRPr="00937104" w:rsidRDefault="00937104" w:rsidP="00937104">
            <w:pPr>
              <w:rPr>
                <w:sz w:val="24"/>
                <w:szCs w:val="24"/>
              </w:rPr>
            </w:pPr>
            <w:r w:rsidRPr="00937104">
              <w:rPr>
                <w:sz w:val="24"/>
                <w:szCs w:val="24"/>
              </w:rPr>
              <w:t>19.05</w:t>
            </w:r>
          </w:p>
        </w:tc>
        <w:tc>
          <w:tcPr>
            <w:tcW w:w="873" w:type="dxa"/>
          </w:tcPr>
          <w:p w:rsidR="00937104" w:rsidRPr="00937104" w:rsidRDefault="00937104" w:rsidP="00937104">
            <w:pPr>
              <w:rPr>
                <w:sz w:val="24"/>
                <w:szCs w:val="24"/>
              </w:rPr>
            </w:pPr>
            <w:r w:rsidRPr="00937104">
              <w:rPr>
                <w:sz w:val="24"/>
                <w:szCs w:val="24"/>
              </w:rPr>
              <w:t>25</w:t>
            </w:r>
          </w:p>
        </w:tc>
        <w:tc>
          <w:tcPr>
            <w:tcW w:w="1566" w:type="dxa"/>
          </w:tcPr>
          <w:p w:rsidR="00937104" w:rsidRPr="00937104" w:rsidRDefault="00937104" w:rsidP="00937104">
            <w:pPr>
              <w:rPr>
                <w:sz w:val="24"/>
                <w:szCs w:val="24"/>
              </w:rPr>
            </w:pPr>
            <w:r w:rsidRPr="00937104">
              <w:rPr>
                <w:sz w:val="24"/>
                <w:szCs w:val="24"/>
              </w:rPr>
              <w:t>25</w:t>
            </w:r>
          </w:p>
        </w:tc>
        <w:tc>
          <w:tcPr>
            <w:tcW w:w="641" w:type="dxa"/>
          </w:tcPr>
          <w:p w:rsidR="00937104" w:rsidRPr="00937104" w:rsidRDefault="00937104" w:rsidP="00937104">
            <w:pPr>
              <w:rPr>
                <w:sz w:val="24"/>
                <w:szCs w:val="24"/>
              </w:rPr>
            </w:pPr>
            <w:r w:rsidRPr="00937104">
              <w:rPr>
                <w:sz w:val="24"/>
                <w:szCs w:val="24"/>
              </w:rPr>
              <w:t>12</w:t>
            </w:r>
          </w:p>
        </w:tc>
        <w:tc>
          <w:tcPr>
            <w:tcW w:w="641" w:type="dxa"/>
          </w:tcPr>
          <w:p w:rsidR="00937104" w:rsidRPr="00937104" w:rsidRDefault="00937104" w:rsidP="00937104">
            <w:pPr>
              <w:rPr>
                <w:sz w:val="24"/>
                <w:szCs w:val="24"/>
              </w:rPr>
            </w:pPr>
            <w:r w:rsidRPr="00937104">
              <w:rPr>
                <w:sz w:val="24"/>
                <w:szCs w:val="24"/>
              </w:rPr>
              <w:t>4</w:t>
            </w:r>
          </w:p>
        </w:tc>
        <w:tc>
          <w:tcPr>
            <w:tcW w:w="641" w:type="dxa"/>
          </w:tcPr>
          <w:p w:rsidR="00937104" w:rsidRPr="00937104" w:rsidRDefault="00937104" w:rsidP="00937104">
            <w:pPr>
              <w:rPr>
                <w:sz w:val="24"/>
                <w:szCs w:val="24"/>
              </w:rPr>
            </w:pPr>
            <w:r w:rsidRPr="00937104">
              <w:rPr>
                <w:sz w:val="24"/>
                <w:szCs w:val="24"/>
              </w:rPr>
              <w:t>9</w:t>
            </w:r>
          </w:p>
        </w:tc>
        <w:tc>
          <w:tcPr>
            <w:tcW w:w="641" w:type="dxa"/>
          </w:tcPr>
          <w:p w:rsidR="00937104" w:rsidRPr="00937104" w:rsidRDefault="00937104" w:rsidP="00937104">
            <w:pPr>
              <w:rPr>
                <w:sz w:val="24"/>
                <w:szCs w:val="24"/>
              </w:rPr>
            </w:pPr>
            <w:r w:rsidRPr="00937104">
              <w:rPr>
                <w:sz w:val="24"/>
                <w:szCs w:val="24"/>
              </w:rPr>
              <w:t>0</w:t>
            </w:r>
          </w:p>
        </w:tc>
        <w:tc>
          <w:tcPr>
            <w:tcW w:w="1112" w:type="dxa"/>
          </w:tcPr>
          <w:p w:rsidR="00937104" w:rsidRPr="00937104" w:rsidRDefault="00937104" w:rsidP="00937104">
            <w:pPr>
              <w:rPr>
                <w:sz w:val="24"/>
                <w:szCs w:val="24"/>
              </w:rPr>
            </w:pPr>
            <w:r w:rsidRPr="00937104">
              <w:rPr>
                <w:sz w:val="24"/>
                <w:szCs w:val="24"/>
              </w:rPr>
              <w:t>64%</w:t>
            </w:r>
          </w:p>
        </w:tc>
        <w:tc>
          <w:tcPr>
            <w:tcW w:w="930" w:type="dxa"/>
          </w:tcPr>
          <w:p w:rsidR="00937104" w:rsidRPr="00937104" w:rsidRDefault="00937104" w:rsidP="00937104">
            <w:pPr>
              <w:rPr>
                <w:sz w:val="24"/>
                <w:szCs w:val="24"/>
              </w:rPr>
            </w:pPr>
            <w:r w:rsidRPr="00937104">
              <w:rPr>
                <w:sz w:val="24"/>
                <w:szCs w:val="24"/>
              </w:rPr>
              <w:t>100%</w:t>
            </w:r>
          </w:p>
        </w:tc>
      </w:tr>
      <w:tr w:rsidR="00937104" w:rsidRPr="00937104" w:rsidTr="00E0763B">
        <w:tc>
          <w:tcPr>
            <w:tcW w:w="1790" w:type="dxa"/>
          </w:tcPr>
          <w:p w:rsidR="00937104" w:rsidRPr="00937104" w:rsidRDefault="00937104" w:rsidP="00937104">
            <w:pPr>
              <w:rPr>
                <w:sz w:val="24"/>
                <w:szCs w:val="24"/>
              </w:rPr>
            </w:pPr>
            <w:r w:rsidRPr="00937104">
              <w:rPr>
                <w:sz w:val="24"/>
                <w:szCs w:val="24"/>
              </w:rPr>
              <w:t>6б</w:t>
            </w:r>
          </w:p>
        </w:tc>
        <w:tc>
          <w:tcPr>
            <w:tcW w:w="934" w:type="dxa"/>
          </w:tcPr>
          <w:p w:rsidR="00937104" w:rsidRPr="00937104" w:rsidRDefault="00937104" w:rsidP="00937104">
            <w:pPr>
              <w:rPr>
                <w:sz w:val="24"/>
                <w:szCs w:val="24"/>
              </w:rPr>
            </w:pPr>
            <w:r w:rsidRPr="00937104">
              <w:rPr>
                <w:sz w:val="24"/>
                <w:szCs w:val="24"/>
              </w:rPr>
              <w:t>18.05</w:t>
            </w:r>
          </w:p>
        </w:tc>
        <w:tc>
          <w:tcPr>
            <w:tcW w:w="873" w:type="dxa"/>
          </w:tcPr>
          <w:p w:rsidR="00937104" w:rsidRPr="00937104" w:rsidRDefault="00937104" w:rsidP="00937104">
            <w:pPr>
              <w:rPr>
                <w:sz w:val="24"/>
                <w:szCs w:val="24"/>
              </w:rPr>
            </w:pPr>
            <w:r w:rsidRPr="00937104">
              <w:rPr>
                <w:sz w:val="24"/>
                <w:szCs w:val="24"/>
              </w:rPr>
              <w:t>25</w:t>
            </w:r>
          </w:p>
        </w:tc>
        <w:tc>
          <w:tcPr>
            <w:tcW w:w="1566" w:type="dxa"/>
          </w:tcPr>
          <w:p w:rsidR="00937104" w:rsidRPr="00937104" w:rsidRDefault="00937104" w:rsidP="00937104">
            <w:pPr>
              <w:rPr>
                <w:sz w:val="24"/>
                <w:szCs w:val="24"/>
              </w:rPr>
            </w:pPr>
            <w:r w:rsidRPr="00937104">
              <w:rPr>
                <w:sz w:val="24"/>
                <w:szCs w:val="24"/>
              </w:rPr>
              <w:t>25</w:t>
            </w:r>
          </w:p>
        </w:tc>
        <w:tc>
          <w:tcPr>
            <w:tcW w:w="641" w:type="dxa"/>
          </w:tcPr>
          <w:p w:rsidR="00937104" w:rsidRPr="00937104" w:rsidRDefault="00937104" w:rsidP="00937104">
            <w:pPr>
              <w:rPr>
                <w:sz w:val="24"/>
                <w:szCs w:val="24"/>
              </w:rPr>
            </w:pPr>
            <w:r w:rsidRPr="00937104">
              <w:rPr>
                <w:sz w:val="24"/>
                <w:szCs w:val="24"/>
              </w:rPr>
              <w:t>12</w:t>
            </w:r>
          </w:p>
        </w:tc>
        <w:tc>
          <w:tcPr>
            <w:tcW w:w="641" w:type="dxa"/>
          </w:tcPr>
          <w:p w:rsidR="00937104" w:rsidRPr="00937104" w:rsidRDefault="00937104" w:rsidP="00937104">
            <w:pPr>
              <w:rPr>
                <w:sz w:val="24"/>
                <w:szCs w:val="24"/>
              </w:rPr>
            </w:pPr>
            <w:r w:rsidRPr="00937104">
              <w:rPr>
                <w:sz w:val="24"/>
                <w:szCs w:val="24"/>
              </w:rPr>
              <w:t>9</w:t>
            </w:r>
          </w:p>
        </w:tc>
        <w:tc>
          <w:tcPr>
            <w:tcW w:w="641" w:type="dxa"/>
          </w:tcPr>
          <w:p w:rsidR="00937104" w:rsidRPr="00937104" w:rsidRDefault="00937104" w:rsidP="00937104">
            <w:pPr>
              <w:rPr>
                <w:sz w:val="24"/>
                <w:szCs w:val="24"/>
              </w:rPr>
            </w:pPr>
            <w:r w:rsidRPr="00937104">
              <w:rPr>
                <w:sz w:val="24"/>
                <w:szCs w:val="24"/>
              </w:rPr>
              <w:t>4</w:t>
            </w:r>
          </w:p>
        </w:tc>
        <w:tc>
          <w:tcPr>
            <w:tcW w:w="641" w:type="dxa"/>
          </w:tcPr>
          <w:p w:rsidR="00937104" w:rsidRPr="00937104" w:rsidRDefault="00937104" w:rsidP="00937104">
            <w:pPr>
              <w:rPr>
                <w:sz w:val="24"/>
                <w:szCs w:val="24"/>
              </w:rPr>
            </w:pPr>
            <w:r w:rsidRPr="00937104">
              <w:rPr>
                <w:sz w:val="24"/>
                <w:szCs w:val="24"/>
              </w:rPr>
              <w:t>0</w:t>
            </w:r>
          </w:p>
        </w:tc>
        <w:tc>
          <w:tcPr>
            <w:tcW w:w="1112" w:type="dxa"/>
          </w:tcPr>
          <w:p w:rsidR="00937104" w:rsidRPr="00937104" w:rsidRDefault="00937104" w:rsidP="00937104">
            <w:pPr>
              <w:rPr>
                <w:sz w:val="24"/>
                <w:szCs w:val="24"/>
              </w:rPr>
            </w:pPr>
            <w:r w:rsidRPr="00937104">
              <w:rPr>
                <w:sz w:val="24"/>
                <w:szCs w:val="24"/>
              </w:rPr>
              <w:t>84%</w:t>
            </w:r>
          </w:p>
        </w:tc>
        <w:tc>
          <w:tcPr>
            <w:tcW w:w="930" w:type="dxa"/>
          </w:tcPr>
          <w:p w:rsidR="00937104" w:rsidRPr="00937104" w:rsidRDefault="00937104" w:rsidP="00937104">
            <w:pPr>
              <w:rPr>
                <w:sz w:val="24"/>
                <w:szCs w:val="24"/>
              </w:rPr>
            </w:pPr>
            <w:r w:rsidRPr="00937104">
              <w:rPr>
                <w:sz w:val="24"/>
                <w:szCs w:val="24"/>
              </w:rPr>
              <w:t>100%</w:t>
            </w:r>
          </w:p>
        </w:tc>
      </w:tr>
      <w:tr w:rsidR="00937104" w:rsidRPr="00937104" w:rsidTr="00E0763B">
        <w:tc>
          <w:tcPr>
            <w:tcW w:w="1790" w:type="dxa"/>
          </w:tcPr>
          <w:p w:rsidR="00937104" w:rsidRPr="00937104" w:rsidRDefault="00937104" w:rsidP="00937104">
            <w:pPr>
              <w:rPr>
                <w:sz w:val="24"/>
                <w:szCs w:val="24"/>
              </w:rPr>
            </w:pPr>
            <w:r w:rsidRPr="00937104">
              <w:rPr>
                <w:sz w:val="24"/>
                <w:szCs w:val="24"/>
              </w:rPr>
              <w:t>6в</w:t>
            </w:r>
          </w:p>
        </w:tc>
        <w:tc>
          <w:tcPr>
            <w:tcW w:w="934" w:type="dxa"/>
          </w:tcPr>
          <w:p w:rsidR="00937104" w:rsidRPr="00937104" w:rsidRDefault="00937104" w:rsidP="00937104">
            <w:pPr>
              <w:rPr>
                <w:sz w:val="24"/>
                <w:szCs w:val="24"/>
              </w:rPr>
            </w:pPr>
            <w:r w:rsidRPr="00937104">
              <w:rPr>
                <w:sz w:val="24"/>
                <w:szCs w:val="24"/>
              </w:rPr>
              <w:t>18.05</w:t>
            </w:r>
          </w:p>
        </w:tc>
        <w:tc>
          <w:tcPr>
            <w:tcW w:w="873" w:type="dxa"/>
          </w:tcPr>
          <w:p w:rsidR="00937104" w:rsidRPr="00937104" w:rsidRDefault="00937104" w:rsidP="00937104">
            <w:pPr>
              <w:rPr>
                <w:sz w:val="24"/>
                <w:szCs w:val="24"/>
              </w:rPr>
            </w:pPr>
            <w:r w:rsidRPr="00937104">
              <w:rPr>
                <w:sz w:val="24"/>
                <w:szCs w:val="24"/>
              </w:rPr>
              <w:t>27</w:t>
            </w:r>
          </w:p>
        </w:tc>
        <w:tc>
          <w:tcPr>
            <w:tcW w:w="1566" w:type="dxa"/>
          </w:tcPr>
          <w:p w:rsidR="00937104" w:rsidRPr="00937104" w:rsidRDefault="00937104" w:rsidP="00937104">
            <w:pPr>
              <w:rPr>
                <w:sz w:val="24"/>
                <w:szCs w:val="24"/>
              </w:rPr>
            </w:pPr>
            <w:r w:rsidRPr="00937104">
              <w:rPr>
                <w:sz w:val="24"/>
                <w:szCs w:val="24"/>
              </w:rPr>
              <w:t>27</w:t>
            </w:r>
          </w:p>
        </w:tc>
        <w:tc>
          <w:tcPr>
            <w:tcW w:w="641" w:type="dxa"/>
          </w:tcPr>
          <w:p w:rsidR="00937104" w:rsidRPr="00937104" w:rsidRDefault="00937104" w:rsidP="00937104">
            <w:pPr>
              <w:rPr>
                <w:sz w:val="24"/>
                <w:szCs w:val="24"/>
              </w:rPr>
            </w:pPr>
            <w:r w:rsidRPr="00937104">
              <w:rPr>
                <w:sz w:val="24"/>
                <w:szCs w:val="24"/>
              </w:rPr>
              <w:t>10</w:t>
            </w:r>
          </w:p>
        </w:tc>
        <w:tc>
          <w:tcPr>
            <w:tcW w:w="641" w:type="dxa"/>
          </w:tcPr>
          <w:p w:rsidR="00937104" w:rsidRPr="00937104" w:rsidRDefault="00937104" w:rsidP="00937104">
            <w:pPr>
              <w:rPr>
                <w:sz w:val="24"/>
                <w:szCs w:val="24"/>
              </w:rPr>
            </w:pPr>
            <w:r w:rsidRPr="00937104">
              <w:rPr>
                <w:sz w:val="24"/>
                <w:szCs w:val="24"/>
              </w:rPr>
              <w:t>9</w:t>
            </w:r>
          </w:p>
        </w:tc>
        <w:tc>
          <w:tcPr>
            <w:tcW w:w="641" w:type="dxa"/>
          </w:tcPr>
          <w:p w:rsidR="00937104" w:rsidRPr="00937104" w:rsidRDefault="00937104" w:rsidP="00937104">
            <w:pPr>
              <w:rPr>
                <w:sz w:val="24"/>
                <w:szCs w:val="24"/>
              </w:rPr>
            </w:pPr>
            <w:r w:rsidRPr="00937104">
              <w:rPr>
                <w:sz w:val="24"/>
                <w:szCs w:val="24"/>
              </w:rPr>
              <w:t xml:space="preserve"> 8</w:t>
            </w:r>
          </w:p>
        </w:tc>
        <w:tc>
          <w:tcPr>
            <w:tcW w:w="641" w:type="dxa"/>
          </w:tcPr>
          <w:p w:rsidR="00937104" w:rsidRPr="00937104" w:rsidRDefault="00937104" w:rsidP="00937104">
            <w:pPr>
              <w:rPr>
                <w:sz w:val="24"/>
                <w:szCs w:val="24"/>
              </w:rPr>
            </w:pPr>
            <w:r w:rsidRPr="00937104">
              <w:rPr>
                <w:sz w:val="24"/>
                <w:szCs w:val="24"/>
              </w:rPr>
              <w:t>0</w:t>
            </w:r>
          </w:p>
        </w:tc>
        <w:tc>
          <w:tcPr>
            <w:tcW w:w="1112" w:type="dxa"/>
          </w:tcPr>
          <w:p w:rsidR="00937104" w:rsidRPr="00937104" w:rsidRDefault="00937104" w:rsidP="00937104">
            <w:pPr>
              <w:rPr>
                <w:sz w:val="24"/>
                <w:szCs w:val="24"/>
              </w:rPr>
            </w:pPr>
            <w:r w:rsidRPr="00937104">
              <w:rPr>
                <w:sz w:val="24"/>
                <w:szCs w:val="24"/>
              </w:rPr>
              <w:t>70%</w:t>
            </w:r>
          </w:p>
        </w:tc>
        <w:tc>
          <w:tcPr>
            <w:tcW w:w="930" w:type="dxa"/>
          </w:tcPr>
          <w:p w:rsidR="00937104" w:rsidRPr="00937104" w:rsidRDefault="00937104" w:rsidP="00937104">
            <w:pPr>
              <w:rPr>
                <w:sz w:val="24"/>
                <w:szCs w:val="24"/>
              </w:rPr>
            </w:pPr>
            <w:r w:rsidRPr="00937104">
              <w:rPr>
                <w:sz w:val="24"/>
                <w:szCs w:val="24"/>
              </w:rPr>
              <w:t>100%</w:t>
            </w:r>
          </w:p>
        </w:tc>
      </w:tr>
      <w:tr w:rsidR="00937104" w:rsidRPr="00937104" w:rsidTr="00E0763B">
        <w:tc>
          <w:tcPr>
            <w:tcW w:w="1790" w:type="dxa"/>
          </w:tcPr>
          <w:p w:rsidR="00937104" w:rsidRPr="00937104" w:rsidRDefault="00937104" w:rsidP="00937104">
            <w:pPr>
              <w:rPr>
                <w:sz w:val="24"/>
                <w:szCs w:val="24"/>
              </w:rPr>
            </w:pPr>
            <w:r w:rsidRPr="00937104">
              <w:rPr>
                <w:sz w:val="24"/>
                <w:szCs w:val="24"/>
              </w:rPr>
              <w:t>6г</w:t>
            </w:r>
          </w:p>
        </w:tc>
        <w:tc>
          <w:tcPr>
            <w:tcW w:w="934" w:type="dxa"/>
          </w:tcPr>
          <w:p w:rsidR="00937104" w:rsidRPr="00937104" w:rsidRDefault="00937104" w:rsidP="00937104">
            <w:pPr>
              <w:rPr>
                <w:sz w:val="24"/>
                <w:szCs w:val="24"/>
              </w:rPr>
            </w:pPr>
            <w:r w:rsidRPr="00937104">
              <w:rPr>
                <w:sz w:val="24"/>
                <w:szCs w:val="24"/>
              </w:rPr>
              <w:t>19.05</w:t>
            </w:r>
          </w:p>
        </w:tc>
        <w:tc>
          <w:tcPr>
            <w:tcW w:w="873" w:type="dxa"/>
          </w:tcPr>
          <w:p w:rsidR="00937104" w:rsidRPr="00937104" w:rsidRDefault="00937104" w:rsidP="00937104">
            <w:pPr>
              <w:rPr>
                <w:sz w:val="24"/>
                <w:szCs w:val="24"/>
              </w:rPr>
            </w:pPr>
            <w:r w:rsidRPr="00937104">
              <w:rPr>
                <w:sz w:val="24"/>
                <w:szCs w:val="24"/>
              </w:rPr>
              <w:t>25</w:t>
            </w:r>
          </w:p>
        </w:tc>
        <w:tc>
          <w:tcPr>
            <w:tcW w:w="1566" w:type="dxa"/>
          </w:tcPr>
          <w:p w:rsidR="00937104" w:rsidRPr="00937104" w:rsidRDefault="00937104" w:rsidP="00937104">
            <w:pPr>
              <w:rPr>
                <w:sz w:val="24"/>
                <w:szCs w:val="24"/>
              </w:rPr>
            </w:pPr>
            <w:r w:rsidRPr="00937104">
              <w:rPr>
                <w:sz w:val="24"/>
                <w:szCs w:val="24"/>
              </w:rPr>
              <w:t>25</w:t>
            </w:r>
          </w:p>
        </w:tc>
        <w:tc>
          <w:tcPr>
            <w:tcW w:w="641" w:type="dxa"/>
          </w:tcPr>
          <w:p w:rsidR="00937104" w:rsidRPr="00937104" w:rsidRDefault="00937104" w:rsidP="00937104">
            <w:pPr>
              <w:rPr>
                <w:sz w:val="24"/>
                <w:szCs w:val="24"/>
              </w:rPr>
            </w:pPr>
            <w:r w:rsidRPr="00937104">
              <w:rPr>
                <w:sz w:val="24"/>
                <w:szCs w:val="24"/>
              </w:rPr>
              <w:t>5</w:t>
            </w:r>
          </w:p>
        </w:tc>
        <w:tc>
          <w:tcPr>
            <w:tcW w:w="641" w:type="dxa"/>
          </w:tcPr>
          <w:p w:rsidR="00937104" w:rsidRPr="00937104" w:rsidRDefault="00937104" w:rsidP="00937104">
            <w:pPr>
              <w:rPr>
                <w:sz w:val="24"/>
                <w:szCs w:val="24"/>
              </w:rPr>
            </w:pPr>
            <w:r w:rsidRPr="00937104">
              <w:rPr>
                <w:sz w:val="24"/>
                <w:szCs w:val="24"/>
              </w:rPr>
              <w:t>8</w:t>
            </w:r>
          </w:p>
        </w:tc>
        <w:tc>
          <w:tcPr>
            <w:tcW w:w="641" w:type="dxa"/>
          </w:tcPr>
          <w:p w:rsidR="00937104" w:rsidRPr="00937104" w:rsidRDefault="00937104" w:rsidP="00937104">
            <w:pPr>
              <w:rPr>
                <w:sz w:val="24"/>
                <w:szCs w:val="24"/>
              </w:rPr>
            </w:pPr>
            <w:r w:rsidRPr="00937104">
              <w:rPr>
                <w:sz w:val="24"/>
                <w:szCs w:val="24"/>
              </w:rPr>
              <w:t>12</w:t>
            </w:r>
          </w:p>
        </w:tc>
        <w:tc>
          <w:tcPr>
            <w:tcW w:w="641" w:type="dxa"/>
          </w:tcPr>
          <w:p w:rsidR="00937104" w:rsidRPr="00937104" w:rsidRDefault="00937104" w:rsidP="00937104">
            <w:pPr>
              <w:rPr>
                <w:sz w:val="24"/>
                <w:szCs w:val="24"/>
              </w:rPr>
            </w:pPr>
            <w:r w:rsidRPr="00937104">
              <w:rPr>
                <w:sz w:val="24"/>
                <w:szCs w:val="24"/>
              </w:rPr>
              <w:t>0</w:t>
            </w:r>
          </w:p>
        </w:tc>
        <w:tc>
          <w:tcPr>
            <w:tcW w:w="1112" w:type="dxa"/>
          </w:tcPr>
          <w:p w:rsidR="00937104" w:rsidRPr="00937104" w:rsidRDefault="00937104" w:rsidP="00937104">
            <w:pPr>
              <w:rPr>
                <w:sz w:val="24"/>
                <w:szCs w:val="24"/>
              </w:rPr>
            </w:pPr>
            <w:r w:rsidRPr="00937104">
              <w:rPr>
                <w:sz w:val="24"/>
                <w:szCs w:val="24"/>
              </w:rPr>
              <w:t>52%</w:t>
            </w:r>
          </w:p>
        </w:tc>
        <w:tc>
          <w:tcPr>
            <w:tcW w:w="930" w:type="dxa"/>
          </w:tcPr>
          <w:p w:rsidR="00937104" w:rsidRPr="00937104" w:rsidRDefault="00937104" w:rsidP="00937104">
            <w:pPr>
              <w:rPr>
                <w:sz w:val="24"/>
                <w:szCs w:val="24"/>
              </w:rPr>
            </w:pPr>
            <w:r w:rsidRPr="00937104">
              <w:rPr>
                <w:sz w:val="24"/>
                <w:szCs w:val="24"/>
              </w:rPr>
              <w:t>100%</w:t>
            </w:r>
          </w:p>
        </w:tc>
      </w:tr>
      <w:tr w:rsidR="00937104" w:rsidRPr="00937104" w:rsidTr="00E0763B">
        <w:tc>
          <w:tcPr>
            <w:tcW w:w="1790" w:type="dxa"/>
          </w:tcPr>
          <w:p w:rsidR="00937104" w:rsidRPr="00937104" w:rsidRDefault="00937104" w:rsidP="00937104">
            <w:pPr>
              <w:rPr>
                <w:sz w:val="24"/>
                <w:szCs w:val="24"/>
              </w:rPr>
            </w:pPr>
            <w:r w:rsidRPr="00937104">
              <w:rPr>
                <w:sz w:val="24"/>
                <w:szCs w:val="24"/>
              </w:rPr>
              <w:t>8а</w:t>
            </w:r>
          </w:p>
        </w:tc>
        <w:tc>
          <w:tcPr>
            <w:tcW w:w="934" w:type="dxa"/>
          </w:tcPr>
          <w:p w:rsidR="00937104" w:rsidRPr="00937104" w:rsidRDefault="00937104" w:rsidP="00937104">
            <w:pPr>
              <w:rPr>
                <w:sz w:val="24"/>
                <w:szCs w:val="24"/>
              </w:rPr>
            </w:pPr>
            <w:r w:rsidRPr="00937104">
              <w:rPr>
                <w:sz w:val="24"/>
                <w:szCs w:val="24"/>
              </w:rPr>
              <w:t>18.05</w:t>
            </w:r>
          </w:p>
        </w:tc>
        <w:tc>
          <w:tcPr>
            <w:tcW w:w="873" w:type="dxa"/>
          </w:tcPr>
          <w:p w:rsidR="00937104" w:rsidRPr="00937104" w:rsidRDefault="00937104" w:rsidP="00937104">
            <w:pPr>
              <w:rPr>
                <w:sz w:val="24"/>
                <w:szCs w:val="24"/>
              </w:rPr>
            </w:pPr>
            <w:r w:rsidRPr="00937104">
              <w:rPr>
                <w:sz w:val="24"/>
                <w:szCs w:val="24"/>
              </w:rPr>
              <w:t>23</w:t>
            </w:r>
          </w:p>
        </w:tc>
        <w:tc>
          <w:tcPr>
            <w:tcW w:w="1566" w:type="dxa"/>
          </w:tcPr>
          <w:p w:rsidR="00937104" w:rsidRPr="00937104" w:rsidRDefault="00937104" w:rsidP="00937104">
            <w:pPr>
              <w:rPr>
                <w:sz w:val="24"/>
                <w:szCs w:val="24"/>
              </w:rPr>
            </w:pPr>
            <w:r w:rsidRPr="00937104">
              <w:rPr>
                <w:sz w:val="24"/>
                <w:szCs w:val="24"/>
              </w:rPr>
              <w:t>23</w:t>
            </w:r>
          </w:p>
        </w:tc>
        <w:tc>
          <w:tcPr>
            <w:tcW w:w="641" w:type="dxa"/>
          </w:tcPr>
          <w:p w:rsidR="00937104" w:rsidRPr="00937104" w:rsidRDefault="00937104" w:rsidP="00937104">
            <w:pPr>
              <w:rPr>
                <w:sz w:val="24"/>
                <w:szCs w:val="24"/>
              </w:rPr>
            </w:pPr>
            <w:r w:rsidRPr="00937104">
              <w:rPr>
                <w:sz w:val="24"/>
                <w:szCs w:val="24"/>
              </w:rPr>
              <w:t>11</w:t>
            </w:r>
          </w:p>
        </w:tc>
        <w:tc>
          <w:tcPr>
            <w:tcW w:w="641" w:type="dxa"/>
          </w:tcPr>
          <w:p w:rsidR="00937104" w:rsidRPr="00937104" w:rsidRDefault="00937104" w:rsidP="00937104">
            <w:pPr>
              <w:rPr>
                <w:sz w:val="24"/>
                <w:szCs w:val="24"/>
              </w:rPr>
            </w:pPr>
            <w:r w:rsidRPr="00937104">
              <w:rPr>
                <w:sz w:val="24"/>
                <w:szCs w:val="24"/>
              </w:rPr>
              <w:t>7</w:t>
            </w:r>
          </w:p>
        </w:tc>
        <w:tc>
          <w:tcPr>
            <w:tcW w:w="641" w:type="dxa"/>
          </w:tcPr>
          <w:p w:rsidR="00937104" w:rsidRPr="00937104" w:rsidRDefault="00937104" w:rsidP="00937104">
            <w:pPr>
              <w:rPr>
                <w:sz w:val="24"/>
                <w:szCs w:val="24"/>
              </w:rPr>
            </w:pPr>
            <w:r w:rsidRPr="00937104">
              <w:rPr>
                <w:sz w:val="24"/>
                <w:szCs w:val="24"/>
              </w:rPr>
              <w:t>5</w:t>
            </w:r>
          </w:p>
        </w:tc>
        <w:tc>
          <w:tcPr>
            <w:tcW w:w="641" w:type="dxa"/>
          </w:tcPr>
          <w:p w:rsidR="00937104" w:rsidRPr="00937104" w:rsidRDefault="00937104" w:rsidP="00937104">
            <w:pPr>
              <w:rPr>
                <w:sz w:val="24"/>
                <w:szCs w:val="24"/>
              </w:rPr>
            </w:pPr>
            <w:r w:rsidRPr="00937104">
              <w:rPr>
                <w:sz w:val="24"/>
                <w:szCs w:val="24"/>
              </w:rPr>
              <w:t>0</w:t>
            </w:r>
          </w:p>
        </w:tc>
        <w:tc>
          <w:tcPr>
            <w:tcW w:w="1112" w:type="dxa"/>
          </w:tcPr>
          <w:p w:rsidR="00937104" w:rsidRPr="00937104" w:rsidRDefault="00937104" w:rsidP="00937104">
            <w:pPr>
              <w:rPr>
                <w:sz w:val="24"/>
                <w:szCs w:val="24"/>
              </w:rPr>
            </w:pPr>
            <w:r w:rsidRPr="00937104">
              <w:rPr>
                <w:sz w:val="24"/>
                <w:szCs w:val="24"/>
              </w:rPr>
              <w:t>78%</w:t>
            </w:r>
          </w:p>
        </w:tc>
        <w:tc>
          <w:tcPr>
            <w:tcW w:w="930" w:type="dxa"/>
          </w:tcPr>
          <w:p w:rsidR="00937104" w:rsidRPr="00937104" w:rsidRDefault="00937104" w:rsidP="00937104">
            <w:pPr>
              <w:rPr>
                <w:sz w:val="24"/>
                <w:szCs w:val="24"/>
              </w:rPr>
            </w:pPr>
            <w:r w:rsidRPr="00937104">
              <w:rPr>
                <w:sz w:val="24"/>
                <w:szCs w:val="24"/>
              </w:rPr>
              <w:t>100%</w:t>
            </w:r>
          </w:p>
        </w:tc>
      </w:tr>
      <w:tr w:rsidR="00937104" w:rsidRPr="00937104" w:rsidTr="00E0763B">
        <w:tc>
          <w:tcPr>
            <w:tcW w:w="1790" w:type="dxa"/>
          </w:tcPr>
          <w:p w:rsidR="00937104" w:rsidRPr="00937104" w:rsidRDefault="00937104" w:rsidP="00937104">
            <w:pPr>
              <w:rPr>
                <w:sz w:val="24"/>
                <w:szCs w:val="24"/>
              </w:rPr>
            </w:pPr>
            <w:r w:rsidRPr="00937104">
              <w:rPr>
                <w:sz w:val="24"/>
                <w:szCs w:val="24"/>
              </w:rPr>
              <w:t>8б</w:t>
            </w:r>
          </w:p>
        </w:tc>
        <w:tc>
          <w:tcPr>
            <w:tcW w:w="934" w:type="dxa"/>
          </w:tcPr>
          <w:p w:rsidR="00937104" w:rsidRPr="00937104" w:rsidRDefault="00937104" w:rsidP="00937104">
            <w:pPr>
              <w:rPr>
                <w:sz w:val="24"/>
                <w:szCs w:val="24"/>
              </w:rPr>
            </w:pPr>
            <w:r w:rsidRPr="00937104">
              <w:rPr>
                <w:sz w:val="24"/>
                <w:szCs w:val="24"/>
              </w:rPr>
              <w:t>18.05</w:t>
            </w:r>
          </w:p>
        </w:tc>
        <w:tc>
          <w:tcPr>
            <w:tcW w:w="873" w:type="dxa"/>
          </w:tcPr>
          <w:p w:rsidR="00937104" w:rsidRPr="00937104" w:rsidRDefault="00937104" w:rsidP="00937104">
            <w:pPr>
              <w:rPr>
                <w:sz w:val="24"/>
                <w:szCs w:val="24"/>
              </w:rPr>
            </w:pPr>
            <w:r w:rsidRPr="00937104">
              <w:rPr>
                <w:sz w:val="24"/>
                <w:szCs w:val="24"/>
              </w:rPr>
              <w:t>25</w:t>
            </w:r>
          </w:p>
        </w:tc>
        <w:tc>
          <w:tcPr>
            <w:tcW w:w="1566" w:type="dxa"/>
          </w:tcPr>
          <w:p w:rsidR="00937104" w:rsidRPr="00937104" w:rsidRDefault="00937104" w:rsidP="00937104">
            <w:pPr>
              <w:rPr>
                <w:sz w:val="24"/>
                <w:szCs w:val="24"/>
              </w:rPr>
            </w:pPr>
            <w:r w:rsidRPr="00937104">
              <w:rPr>
                <w:sz w:val="24"/>
                <w:szCs w:val="24"/>
              </w:rPr>
              <w:t>25</w:t>
            </w:r>
          </w:p>
        </w:tc>
        <w:tc>
          <w:tcPr>
            <w:tcW w:w="641" w:type="dxa"/>
          </w:tcPr>
          <w:p w:rsidR="00937104" w:rsidRPr="00937104" w:rsidRDefault="00937104" w:rsidP="00937104">
            <w:pPr>
              <w:rPr>
                <w:sz w:val="24"/>
                <w:szCs w:val="24"/>
              </w:rPr>
            </w:pPr>
            <w:r w:rsidRPr="00937104">
              <w:rPr>
                <w:sz w:val="24"/>
                <w:szCs w:val="24"/>
              </w:rPr>
              <w:t>10</w:t>
            </w:r>
          </w:p>
        </w:tc>
        <w:tc>
          <w:tcPr>
            <w:tcW w:w="641" w:type="dxa"/>
          </w:tcPr>
          <w:p w:rsidR="00937104" w:rsidRPr="00937104" w:rsidRDefault="00937104" w:rsidP="00937104">
            <w:pPr>
              <w:rPr>
                <w:sz w:val="24"/>
                <w:szCs w:val="24"/>
              </w:rPr>
            </w:pPr>
            <w:r w:rsidRPr="00937104">
              <w:rPr>
                <w:sz w:val="24"/>
                <w:szCs w:val="24"/>
              </w:rPr>
              <w:t>5</w:t>
            </w:r>
          </w:p>
        </w:tc>
        <w:tc>
          <w:tcPr>
            <w:tcW w:w="641" w:type="dxa"/>
          </w:tcPr>
          <w:p w:rsidR="00937104" w:rsidRPr="00937104" w:rsidRDefault="00937104" w:rsidP="00937104">
            <w:pPr>
              <w:rPr>
                <w:sz w:val="24"/>
                <w:szCs w:val="24"/>
              </w:rPr>
            </w:pPr>
            <w:r w:rsidRPr="00937104">
              <w:rPr>
                <w:sz w:val="24"/>
                <w:szCs w:val="24"/>
              </w:rPr>
              <w:t>10</w:t>
            </w:r>
          </w:p>
        </w:tc>
        <w:tc>
          <w:tcPr>
            <w:tcW w:w="641" w:type="dxa"/>
          </w:tcPr>
          <w:p w:rsidR="00937104" w:rsidRPr="00937104" w:rsidRDefault="00937104" w:rsidP="00937104">
            <w:pPr>
              <w:rPr>
                <w:sz w:val="24"/>
                <w:szCs w:val="24"/>
              </w:rPr>
            </w:pPr>
            <w:r w:rsidRPr="00937104">
              <w:rPr>
                <w:sz w:val="24"/>
                <w:szCs w:val="24"/>
              </w:rPr>
              <w:t>0</w:t>
            </w:r>
          </w:p>
        </w:tc>
        <w:tc>
          <w:tcPr>
            <w:tcW w:w="1112" w:type="dxa"/>
          </w:tcPr>
          <w:p w:rsidR="00937104" w:rsidRPr="00937104" w:rsidRDefault="00937104" w:rsidP="00937104">
            <w:pPr>
              <w:rPr>
                <w:sz w:val="24"/>
                <w:szCs w:val="24"/>
              </w:rPr>
            </w:pPr>
            <w:r w:rsidRPr="00937104">
              <w:rPr>
                <w:sz w:val="24"/>
                <w:szCs w:val="24"/>
              </w:rPr>
              <w:t>60%</w:t>
            </w:r>
          </w:p>
        </w:tc>
        <w:tc>
          <w:tcPr>
            <w:tcW w:w="930" w:type="dxa"/>
          </w:tcPr>
          <w:p w:rsidR="00937104" w:rsidRPr="00937104" w:rsidRDefault="00937104" w:rsidP="00937104">
            <w:pPr>
              <w:rPr>
                <w:sz w:val="24"/>
                <w:szCs w:val="24"/>
              </w:rPr>
            </w:pPr>
            <w:r w:rsidRPr="00937104">
              <w:rPr>
                <w:sz w:val="24"/>
                <w:szCs w:val="24"/>
              </w:rPr>
              <w:t>100%</w:t>
            </w:r>
          </w:p>
        </w:tc>
      </w:tr>
      <w:tr w:rsidR="00937104" w:rsidRPr="00937104" w:rsidTr="00E0763B">
        <w:tc>
          <w:tcPr>
            <w:tcW w:w="1790" w:type="dxa"/>
          </w:tcPr>
          <w:p w:rsidR="00937104" w:rsidRPr="00937104" w:rsidRDefault="00937104" w:rsidP="00937104">
            <w:pPr>
              <w:rPr>
                <w:sz w:val="24"/>
                <w:szCs w:val="24"/>
              </w:rPr>
            </w:pPr>
            <w:r w:rsidRPr="00937104">
              <w:rPr>
                <w:sz w:val="24"/>
                <w:szCs w:val="24"/>
              </w:rPr>
              <w:t xml:space="preserve"> 8в</w:t>
            </w:r>
          </w:p>
        </w:tc>
        <w:tc>
          <w:tcPr>
            <w:tcW w:w="934" w:type="dxa"/>
          </w:tcPr>
          <w:p w:rsidR="00937104" w:rsidRPr="00937104" w:rsidRDefault="00937104" w:rsidP="00937104">
            <w:pPr>
              <w:rPr>
                <w:sz w:val="24"/>
                <w:szCs w:val="24"/>
              </w:rPr>
            </w:pPr>
            <w:r w:rsidRPr="00937104">
              <w:rPr>
                <w:sz w:val="24"/>
                <w:szCs w:val="24"/>
              </w:rPr>
              <w:t>18.05</w:t>
            </w:r>
          </w:p>
        </w:tc>
        <w:tc>
          <w:tcPr>
            <w:tcW w:w="873" w:type="dxa"/>
          </w:tcPr>
          <w:p w:rsidR="00937104" w:rsidRPr="00937104" w:rsidRDefault="00937104" w:rsidP="00937104">
            <w:pPr>
              <w:rPr>
                <w:sz w:val="24"/>
                <w:szCs w:val="24"/>
              </w:rPr>
            </w:pPr>
            <w:r w:rsidRPr="00937104">
              <w:rPr>
                <w:sz w:val="24"/>
                <w:szCs w:val="24"/>
              </w:rPr>
              <w:t>24</w:t>
            </w:r>
          </w:p>
        </w:tc>
        <w:tc>
          <w:tcPr>
            <w:tcW w:w="1566" w:type="dxa"/>
          </w:tcPr>
          <w:p w:rsidR="00937104" w:rsidRPr="00937104" w:rsidRDefault="00937104" w:rsidP="00937104">
            <w:pPr>
              <w:rPr>
                <w:sz w:val="24"/>
                <w:szCs w:val="24"/>
              </w:rPr>
            </w:pPr>
            <w:r w:rsidRPr="00937104">
              <w:rPr>
                <w:sz w:val="24"/>
                <w:szCs w:val="24"/>
              </w:rPr>
              <w:t>24</w:t>
            </w:r>
          </w:p>
        </w:tc>
        <w:tc>
          <w:tcPr>
            <w:tcW w:w="641" w:type="dxa"/>
          </w:tcPr>
          <w:p w:rsidR="00937104" w:rsidRPr="00937104" w:rsidRDefault="00937104" w:rsidP="00937104">
            <w:pPr>
              <w:rPr>
                <w:sz w:val="24"/>
                <w:szCs w:val="24"/>
              </w:rPr>
            </w:pPr>
            <w:r w:rsidRPr="00937104">
              <w:rPr>
                <w:sz w:val="24"/>
                <w:szCs w:val="24"/>
              </w:rPr>
              <w:t>7</w:t>
            </w:r>
          </w:p>
        </w:tc>
        <w:tc>
          <w:tcPr>
            <w:tcW w:w="641" w:type="dxa"/>
          </w:tcPr>
          <w:p w:rsidR="00937104" w:rsidRPr="00937104" w:rsidRDefault="00937104" w:rsidP="00937104">
            <w:pPr>
              <w:rPr>
                <w:sz w:val="24"/>
                <w:szCs w:val="24"/>
              </w:rPr>
            </w:pPr>
            <w:r w:rsidRPr="00937104">
              <w:rPr>
                <w:sz w:val="24"/>
                <w:szCs w:val="24"/>
              </w:rPr>
              <w:t>6</w:t>
            </w:r>
          </w:p>
        </w:tc>
        <w:tc>
          <w:tcPr>
            <w:tcW w:w="641" w:type="dxa"/>
          </w:tcPr>
          <w:p w:rsidR="00937104" w:rsidRPr="00937104" w:rsidRDefault="00937104" w:rsidP="00937104">
            <w:pPr>
              <w:rPr>
                <w:sz w:val="24"/>
                <w:szCs w:val="24"/>
              </w:rPr>
            </w:pPr>
            <w:r w:rsidRPr="00937104">
              <w:rPr>
                <w:sz w:val="24"/>
                <w:szCs w:val="24"/>
              </w:rPr>
              <w:t>11</w:t>
            </w:r>
          </w:p>
        </w:tc>
        <w:tc>
          <w:tcPr>
            <w:tcW w:w="641" w:type="dxa"/>
          </w:tcPr>
          <w:p w:rsidR="00937104" w:rsidRPr="00937104" w:rsidRDefault="00937104" w:rsidP="00937104">
            <w:pPr>
              <w:rPr>
                <w:sz w:val="24"/>
                <w:szCs w:val="24"/>
              </w:rPr>
            </w:pPr>
            <w:r w:rsidRPr="00937104">
              <w:rPr>
                <w:sz w:val="24"/>
                <w:szCs w:val="24"/>
              </w:rPr>
              <w:t>0</w:t>
            </w:r>
          </w:p>
        </w:tc>
        <w:tc>
          <w:tcPr>
            <w:tcW w:w="1112" w:type="dxa"/>
          </w:tcPr>
          <w:p w:rsidR="00937104" w:rsidRPr="00937104" w:rsidRDefault="00937104" w:rsidP="00937104">
            <w:pPr>
              <w:rPr>
                <w:sz w:val="24"/>
                <w:szCs w:val="24"/>
              </w:rPr>
            </w:pPr>
            <w:r w:rsidRPr="00937104">
              <w:rPr>
                <w:sz w:val="24"/>
                <w:szCs w:val="24"/>
              </w:rPr>
              <w:t>54%</w:t>
            </w:r>
          </w:p>
        </w:tc>
        <w:tc>
          <w:tcPr>
            <w:tcW w:w="930" w:type="dxa"/>
          </w:tcPr>
          <w:p w:rsidR="00937104" w:rsidRPr="00937104" w:rsidRDefault="00937104" w:rsidP="00937104">
            <w:pPr>
              <w:rPr>
                <w:sz w:val="24"/>
                <w:szCs w:val="24"/>
              </w:rPr>
            </w:pPr>
            <w:r w:rsidRPr="00937104">
              <w:rPr>
                <w:sz w:val="24"/>
                <w:szCs w:val="24"/>
              </w:rPr>
              <w:t>100%</w:t>
            </w:r>
          </w:p>
        </w:tc>
      </w:tr>
      <w:tr w:rsidR="00937104" w:rsidRPr="00937104" w:rsidTr="00E0763B">
        <w:tc>
          <w:tcPr>
            <w:tcW w:w="1790" w:type="dxa"/>
          </w:tcPr>
          <w:p w:rsidR="00937104" w:rsidRPr="00937104" w:rsidRDefault="00937104" w:rsidP="00937104">
            <w:pPr>
              <w:rPr>
                <w:sz w:val="24"/>
                <w:szCs w:val="24"/>
              </w:rPr>
            </w:pPr>
            <w:r w:rsidRPr="00937104">
              <w:rPr>
                <w:sz w:val="24"/>
                <w:szCs w:val="24"/>
              </w:rPr>
              <w:t>8г</w:t>
            </w:r>
          </w:p>
        </w:tc>
        <w:tc>
          <w:tcPr>
            <w:tcW w:w="934" w:type="dxa"/>
          </w:tcPr>
          <w:p w:rsidR="00937104" w:rsidRPr="00937104" w:rsidRDefault="00937104" w:rsidP="00937104">
            <w:pPr>
              <w:rPr>
                <w:sz w:val="24"/>
                <w:szCs w:val="24"/>
              </w:rPr>
            </w:pPr>
            <w:r w:rsidRPr="00937104">
              <w:rPr>
                <w:sz w:val="24"/>
                <w:szCs w:val="24"/>
              </w:rPr>
              <w:t>18.05</w:t>
            </w:r>
          </w:p>
        </w:tc>
        <w:tc>
          <w:tcPr>
            <w:tcW w:w="873" w:type="dxa"/>
          </w:tcPr>
          <w:p w:rsidR="00937104" w:rsidRPr="00937104" w:rsidRDefault="00937104" w:rsidP="00937104">
            <w:pPr>
              <w:rPr>
                <w:sz w:val="24"/>
                <w:szCs w:val="24"/>
              </w:rPr>
            </w:pPr>
            <w:r w:rsidRPr="00937104">
              <w:rPr>
                <w:sz w:val="24"/>
                <w:szCs w:val="24"/>
              </w:rPr>
              <w:t>18</w:t>
            </w:r>
          </w:p>
        </w:tc>
        <w:tc>
          <w:tcPr>
            <w:tcW w:w="1566" w:type="dxa"/>
          </w:tcPr>
          <w:p w:rsidR="00937104" w:rsidRPr="00937104" w:rsidRDefault="00937104" w:rsidP="00937104">
            <w:pPr>
              <w:rPr>
                <w:sz w:val="24"/>
                <w:szCs w:val="24"/>
              </w:rPr>
            </w:pPr>
            <w:r w:rsidRPr="00937104">
              <w:rPr>
                <w:sz w:val="24"/>
                <w:szCs w:val="24"/>
              </w:rPr>
              <w:t>18</w:t>
            </w:r>
          </w:p>
        </w:tc>
        <w:tc>
          <w:tcPr>
            <w:tcW w:w="641" w:type="dxa"/>
          </w:tcPr>
          <w:p w:rsidR="00937104" w:rsidRPr="00937104" w:rsidRDefault="00937104" w:rsidP="00937104">
            <w:pPr>
              <w:rPr>
                <w:sz w:val="24"/>
                <w:szCs w:val="24"/>
              </w:rPr>
            </w:pPr>
            <w:r w:rsidRPr="00937104">
              <w:rPr>
                <w:sz w:val="24"/>
                <w:szCs w:val="24"/>
              </w:rPr>
              <w:t>5</w:t>
            </w:r>
          </w:p>
        </w:tc>
        <w:tc>
          <w:tcPr>
            <w:tcW w:w="641" w:type="dxa"/>
          </w:tcPr>
          <w:p w:rsidR="00937104" w:rsidRPr="00937104" w:rsidRDefault="00937104" w:rsidP="00937104">
            <w:pPr>
              <w:rPr>
                <w:sz w:val="24"/>
                <w:szCs w:val="24"/>
              </w:rPr>
            </w:pPr>
            <w:r w:rsidRPr="00937104">
              <w:rPr>
                <w:sz w:val="24"/>
                <w:szCs w:val="24"/>
              </w:rPr>
              <w:t>4</w:t>
            </w:r>
          </w:p>
        </w:tc>
        <w:tc>
          <w:tcPr>
            <w:tcW w:w="641" w:type="dxa"/>
          </w:tcPr>
          <w:p w:rsidR="00937104" w:rsidRPr="00937104" w:rsidRDefault="00937104" w:rsidP="00937104">
            <w:pPr>
              <w:rPr>
                <w:sz w:val="24"/>
                <w:szCs w:val="24"/>
              </w:rPr>
            </w:pPr>
            <w:r w:rsidRPr="00937104">
              <w:rPr>
                <w:sz w:val="24"/>
                <w:szCs w:val="24"/>
              </w:rPr>
              <w:t>9</w:t>
            </w:r>
          </w:p>
        </w:tc>
        <w:tc>
          <w:tcPr>
            <w:tcW w:w="641" w:type="dxa"/>
          </w:tcPr>
          <w:p w:rsidR="00937104" w:rsidRPr="00937104" w:rsidRDefault="00937104" w:rsidP="00937104">
            <w:pPr>
              <w:rPr>
                <w:sz w:val="24"/>
                <w:szCs w:val="24"/>
              </w:rPr>
            </w:pPr>
            <w:r w:rsidRPr="00937104">
              <w:rPr>
                <w:sz w:val="24"/>
                <w:szCs w:val="24"/>
              </w:rPr>
              <w:t>0</w:t>
            </w:r>
          </w:p>
        </w:tc>
        <w:tc>
          <w:tcPr>
            <w:tcW w:w="1112" w:type="dxa"/>
          </w:tcPr>
          <w:p w:rsidR="00937104" w:rsidRPr="00937104" w:rsidRDefault="00937104" w:rsidP="00937104">
            <w:pPr>
              <w:rPr>
                <w:sz w:val="24"/>
                <w:szCs w:val="24"/>
              </w:rPr>
            </w:pPr>
            <w:r w:rsidRPr="00937104">
              <w:rPr>
                <w:sz w:val="24"/>
                <w:szCs w:val="24"/>
              </w:rPr>
              <w:t>50%</w:t>
            </w:r>
          </w:p>
        </w:tc>
        <w:tc>
          <w:tcPr>
            <w:tcW w:w="930" w:type="dxa"/>
          </w:tcPr>
          <w:p w:rsidR="00937104" w:rsidRPr="00937104" w:rsidRDefault="00937104" w:rsidP="00937104">
            <w:pPr>
              <w:rPr>
                <w:sz w:val="24"/>
                <w:szCs w:val="24"/>
              </w:rPr>
            </w:pPr>
            <w:r w:rsidRPr="00937104">
              <w:rPr>
                <w:sz w:val="24"/>
                <w:szCs w:val="24"/>
              </w:rPr>
              <w:t>100%</w:t>
            </w:r>
          </w:p>
        </w:tc>
      </w:tr>
      <w:tr w:rsidR="00937104" w:rsidRPr="00937104" w:rsidTr="00E0763B">
        <w:tc>
          <w:tcPr>
            <w:tcW w:w="1790" w:type="dxa"/>
          </w:tcPr>
          <w:p w:rsidR="00937104" w:rsidRPr="00937104" w:rsidRDefault="00937104" w:rsidP="00937104">
            <w:pPr>
              <w:rPr>
                <w:sz w:val="24"/>
                <w:szCs w:val="24"/>
              </w:rPr>
            </w:pPr>
            <w:r w:rsidRPr="00937104">
              <w:rPr>
                <w:sz w:val="24"/>
                <w:szCs w:val="24"/>
              </w:rPr>
              <w:t>10а</w:t>
            </w:r>
          </w:p>
        </w:tc>
        <w:tc>
          <w:tcPr>
            <w:tcW w:w="934" w:type="dxa"/>
          </w:tcPr>
          <w:p w:rsidR="00937104" w:rsidRPr="00937104" w:rsidRDefault="00937104" w:rsidP="00937104">
            <w:pPr>
              <w:rPr>
                <w:sz w:val="24"/>
                <w:szCs w:val="24"/>
              </w:rPr>
            </w:pPr>
            <w:r w:rsidRPr="00937104">
              <w:rPr>
                <w:sz w:val="24"/>
                <w:szCs w:val="24"/>
              </w:rPr>
              <w:t>20.05</w:t>
            </w:r>
          </w:p>
        </w:tc>
        <w:tc>
          <w:tcPr>
            <w:tcW w:w="873" w:type="dxa"/>
          </w:tcPr>
          <w:p w:rsidR="00937104" w:rsidRPr="00937104" w:rsidRDefault="00937104" w:rsidP="00937104">
            <w:pPr>
              <w:rPr>
                <w:sz w:val="24"/>
                <w:szCs w:val="24"/>
              </w:rPr>
            </w:pPr>
            <w:r w:rsidRPr="00937104">
              <w:rPr>
                <w:sz w:val="24"/>
                <w:szCs w:val="24"/>
              </w:rPr>
              <w:t>17</w:t>
            </w:r>
          </w:p>
        </w:tc>
        <w:tc>
          <w:tcPr>
            <w:tcW w:w="1566" w:type="dxa"/>
          </w:tcPr>
          <w:p w:rsidR="00937104" w:rsidRPr="00937104" w:rsidRDefault="00937104" w:rsidP="00937104">
            <w:pPr>
              <w:rPr>
                <w:sz w:val="24"/>
                <w:szCs w:val="24"/>
              </w:rPr>
            </w:pPr>
            <w:r w:rsidRPr="00937104">
              <w:rPr>
                <w:sz w:val="24"/>
                <w:szCs w:val="24"/>
              </w:rPr>
              <w:t>17</w:t>
            </w:r>
          </w:p>
        </w:tc>
        <w:tc>
          <w:tcPr>
            <w:tcW w:w="641" w:type="dxa"/>
          </w:tcPr>
          <w:p w:rsidR="00937104" w:rsidRPr="00937104" w:rsidRDefault="00937104" w:rsidP="00937104">
            <w:pPr>
              <w:rPr>
                <w:sz w:val="24"/>
                <w:szCs w:val="24"/>
              </w:rPr>
            </w:pPr>
            <w:r w:rsidRPr="00937104">
              <w:rPr>
                <w:sz w:val="24"/>
                <w:szCs w:val="24"/>
              </w:rPr>
              <w:t>10</w:t>
            </w:r>
          </w:p>
        </w:tc>
        <w:tc>
          <w:tcPr>
            <w:tcW w:w="641" w:type="dxa"/>
          </w:tcPr>
          <w:p w:rsidR="00937104" w:rsidRPr="00937104" w:rsidRDefault="00937104" w:rsidP="00937104">
            <w:pPr>
              <w:rPr>
                <w:sz w:val="24"/>
                <w:szCs w:val="24"/>
              </w:rPr>
            </w:pPr>
            <w:r w:rsidRPr="00937104">
              <w:rPr>
                <w:sz w:val="24"/>
                <w:szCs w:val="24"/>
              </w:rPr>
              <w:t>6</w:t>
            </w:r>
          </w:p>
        </w:tc>
        <w:tc>
          <w:tcPr>
            <w:tcW w:w="641" w:type="dxa"/>
          </w:tcPr>
          <w:p w:rsidR="00937104" w:rsidRPr="00937104" w:rsidRDefault="00937104" w:rsidP="00937104">
            <w:pPr>
              <w:rPr>
                <w:sz w:val="24"/>
                <w:szCs w:val="24"/>
              </w:rPr>
            </w:pPr>
            <w:r w:rsidRPr="00937104">
              <w:rPr>
                <w:sz w:val="24"/>
                <w:szCs w:val="24"/>
              </w:rPr>
              <w:t>1</w:t>
            </w:r>
          </w:p>
        </w:tc>
        <w:tc>
          <w:tcPr>
            <w:tcW w:w="641" w:type="dxa"/>
          </w:tcPr>
          <w:p w:rsidR="00937104" w:rsidRPr="00937104" w:rsidRDefault="00937104" w:rsidP="00937104">
            <w:pPr>
              <w:rPr>
                <w:sz w:val="24"/>
                <w:szCs w:val="24"/>
              </w:rPr>
            </w:pPr>
            <w:r w:rsidRPr="00937104">
              <w:rPr>
                <w:sz w:val="24"/>
                <w:szCs w:val="24"/>
              </w:rPr>
              <w:t>0</w:t>
            </w:r>
          </w:p>
        </w:tc>
        <w:tc>
          <w:tcPr>
            <w:tcW w:w="1112" w:type="dxa"/>
          </w:tcPr>
          <w:p w:rsidR="00937104" w:rsidRPr="00937104" w:rsidRDefault="00937104" w:rsidP="00937104">
            <w:pPr>
              <w:rPr>
                <w:sz w:val="24"/>
                <w:szCs w:val="24"/>
              </w:rPr>
            </w:pPr>
            <w:r w:rsidRPr="00937104">
              <w:rPr>
                <w:sz w:val="24"/>
                <w:szCs w:val="24"/>
              </w:rPr>
              <w:t>94%</w:t>
            </w:r>
          </w:p>
        </w:tc>
        <w:tc>
          <w:tcPr>
            <w:tcW w:w="930" w:type="dxa"/>
          </w:tcPr>
          <w:p w:rsidR="00937104" w:rsidRPr="00937104" w:rsidRDefault="00937104" w:rsidP="00937104">
            <w:pPr>
              <w:rPr>
                <w:sz w:val="24"/>
                <w:szCs w:val="24"/>
              </w:rPr>
            </w:pPr>
            <w:r w:rsidRPr="00937104">
              <w:rPr>
                <w:sz w:val="24"/>
                <w:szCs w:val="24"/>
              </w:rPr>
              <w:t>100%</w:t>
            </w:r>
          </w:p>
        </w:tc>
      </w:tr>
      <w:tr w:rsidR="00937104" w:rsidRPr="00937104" w:rsidTr="00E0763B">
        <w:tc>
          <w:tcPr>
            <w:tcW w:w="1790" w:type="dxa"/>
          </w:tcPr>
          <w:p w:rsidR="00937104" w:rsidRPr="00937104" w:rsidRDefault="00937104" w:rsidP="00937104">
            <w:pPr>
              <w:rPr>
                <w:sz w:val="24"/>
                <w:szCs w:val="24"/>
              </w:rPr>
            </w:pPr>
            <w:r w:rsidRPr="00937104">
              <w:rPr>
                <w:sz w:val="24"/>
                <w:szCs w:val="24"/>
              </w:rPr>
              <w:t>Плотникова</w:t>
            </w:r>
          </w:p>
          <w:p w:rsidR="00937104" w:rsidRPr="00937104" w:rsidRDefault="00937104" w:rsidP="00937104">
            <w:pPr>
              <w:rPr>
                <w:sz w:val="24"/>
                <w:szCs w:val="24"/>
              </w:rPr>
            </w:pPr>
            <w:r w:rsidRPr="00937104">
              <w:rPr>
                <w:sz w:val="24"/>
                <w:szCs w:val="24"/>
              </w:rPr>
              <w:t>Алина</w:t>
            </w:r>
          </w:p>
        </w:tc>
        <w:tc>
          <w:tcPr>
            <w:tcW w:w="934" w:type="dxa"/>
          </w:tcPr>
          <w:p w:rsidR="00937104" w:rsidRPr="00937104" w:rsidRDefault="00937104" w:rsidP="00937104">
            <w:pPr>
              <w:rPr>
                <w:sz w:val="24"/>
                <w:szCs w:val="24"/>
              </w:rPr>
            </w:pPr>
            <w:r w:rsidRPr="00937104">
              <w:rPr>
                <w:sz w:val="24"/>
                <w:szCs w:val="24"/>
              </w:rPr>
              <w:t>18.05</w:t>
            </w:r>
          </w:p>
        </w:tc>
        <w:tc>
          <w:tcPr>
            <w:tcW w:w="873" w:type="dxa"/>
          </w:tcPr>
          <w:p w:rsidR="00937104" w:rsidRPr="00937104" w:rsidRDefault="00937104" w:rsidP="00937104">
            <w:pPr>
              <w:rPr>
                <w:sz w:val="24"/>
                <w:szCs w:val="24"/>
              </w:rPr>
            </w:pPr>
            <w:r w:rsidRPr="00937104">
              <w:rPr>
                <w:sz w:val="24"/>
                <w:szCs w:val="24"/>
              </w:rPr>
              <w:t>1</w:t>
            </w:r>
          </w:p>
        </w:tc>
        <w:tc>
          <w:tcPr>
            <w:tcW w:w="1566" w:type="dxa"/>
          </w:tcPr>
          <w:p w:rsidR="00937104" w:rsidRPr="00937104" w:rsidRDefault="00937104" w:rsidP="00937104">
            <w:pPr>
              <w:rPr>
                <w:sz w:val="24"/>
                <w:szCs w:val="24"/>
              </w:rPr>
            </w:pPr>
            <w:r w:rsidRPr="00937104">
              <w:rPr>
                <w:sz w:val="24"/>
                <w:szCs w:val="24"/>
              </w:rPr>
              <w:t>1</w:t>
            </w:r>
          </w:p>
        </w:tc>
        <w:tc>
          <w:tcPr>
            <w:tcW w:w="641" w:type="dxa"/>
          </w:tcPr>
          <w:p w:rsidR="00937104" w:rsidRPr="00937104" w:rsidRDefault="00937104" w:rsidP="00937104">
            <w:pPr>
              <w:rPr>
                <w:sz w:val="24"/>
                <w:szCs w:val="24"/>
              </w:rPr>
            </w:pPr>
          </w:p>
        </w:tc>
        <w:tc>
          <w:tcPr>
            <w:tcW w:w="641" w:type="dxa"/>
          </w:tcPr>
          <w:p w:rsidR="00937104" w:rsidRPr="00937104" w:rsidRDefault="00937104" w:rsidP="00937104">
            <w:pPr>
              <w:rPr>
                <w:sz w:val="24"/>
                <w:szCs w:val="24"/>
              </w:rPr>
            </w:pPr>
            <w:r w:rsidRPr="00937104">
              <w:rPr>
                <w:sz w:val="24"/>
                <w:szCs w:val="24"/>
              </w:rPr>
              <w:t>1</w:t>
            </w:r>
          </w:p>
        </w:tc>
        <w:tc>
          <w:tcPr>
            <w:tcW w:w="641" w:type="dxa"/>
          </w:tcPr>
          <w:p w:rsidR="00937104" w:rsidRPr="00937104" w:rsidRDefault="00937104" w:rsidP="00937104">
            <w:pPr>
              <w:rPr>
                <w:sz w:val="24"/>
                <w:szCs w:val="24"/>
              </w:rPr>
            </w:pPr>
          </w:p>
        </w:tc>
        <w:tc>
          <w:tcPr>
            <w:tcW w:w="641" w:type="dxa"/>
          </w:tcPr>
          <w:p w:rsidR="00937104" w:rsidRPr="00937104" w:rsidRDefault="00937104" w:rsidP="00937104">
            <w:pPr>
              <w:rPr>
                <w:sz w:val="24"/>
                <w:szCs w:val="24"/>
              </w:rPr>
            </w:pPr>
            <w:r w:rsidRPr="00937104">
              <w:rPr>
                <w:sz w:val="24"/>
                <w:szCs w:val="24"/>
              </w:rPr>
              <w:t>0</w:t>
            </w:r>
          </w:p>
        </w:tc>
        <w:tc>
          <w:tcPr>
            <w:tcW w:w="1112" w:type="dxa"/>
          </w:tcPr>
          <w:p w:rsidR="00937104" w:rsidRPr="00937104" w:rsidRDefault="00937104" w:rsidP="00937104">
            <w:pPr>
              <w:rPr>
                <w:sz w:val="24"/>
                <w:szCs w:val="24"/>
              </w:rPr>
            </w:pPr>
            <w:r w:rsidRPr="00937104">
              <w:rPr>
                <w:sz w:val="24"/>
                <w:szCs w:val="24"/>
              </w:rPr>
              <w:t>100%</w:t>
            </w:r>
          </w:p>
        </w:tc>
        <w:tc>
          <w:tcPr>
            <w:tcW w:w="930" w:type="dxa"/>
          </w:tcPr>
          <w:p w:rsidR="00937104" w:rsidRPr="00937104" w:rsidRDefault="00937104" w:rsidP="00937104">
            <w:pPr>
              <w:rPr>
                <w:sz w:val="24"/>
                <w:szCs w:val="24"/>
              </w:rPr>
            </w:pPr>
            <w:r w:rsidRPr="00937104">
              <w:rPr>
                <w:sz w:val="24"/>
                <w:szCs w:val="24"/>
              </w:rPr>
              <w:t>100%</w:t>
            </w:r>
          </w:p>
        </w:tc>
      </w:tr>
      <w:tr w:rsidR="00937104" w:rsidRPr="00937104" w:rsidTr="00E0763B">
        <w:tc>
          <w:tcPr>
            <w:tcW w:w="1790" w:type="dxa"/>
          </w:tcPr>
          <w:p w:rsidR="00937104" w:rsidRPr="00937104" w:rsidRDefault="00937104" w:rsidP="00937104">
            <w:pPr>
              <w:rPr>
                <w:sz w:val="24"/>
                <w:szCs w:val="24"/>
              </w:rPr>
            </w:pPr>
            <w:r w:rsidRPr="00937104">
              <w:rPr>
                <w:sz w:val="24"/>
                <w:szCs w:val="24"/>
              </w:rPr>
              <w:t xml:space="preserve">Мисюра </w:t>
            </w:r>
          </w:p>
          <w:p w:rsidR="00937104" w:rsidRPr="00937104" w:rsidRDefault="00937104" w:rsidP="00937104">
            <w:pPr>
              <w:rPr>
                <w:sz w:val="24"/>
                <w:szCs w:val="24"/>
              </w:rPr>
            </w:pPr>
            <w:r w:rsidRPr="00937104">
              <w:rPr>
                <w:sz w:val="24"/>
                <w:szCs w:val="24"/>
              </w:rPr>
              <w:t>Анастасия</w:t>
            </w:r>
          </w:p>
        </w:tc>
        <w:tc>
          <w:tcPr>
            <w:tcW w:w="934" w:type="dxa"/>
          </w:tcPr>
          <w:p w:rsidR="00937104" w:rsidRPr="00937104" w:rsidRDefault="00937104" w:rsidP="00937104">
            <w:pPr>
              <w:rPr>
                <w:sz w:val="24"/>
                <w:szCs w:val="24"/>
              </w:rPr>
            </w:pPr>
            <w:r w:rsidRPr="00937104">
              <w:rPr>
                <w:sz w:val="24"/>
                <w:szCs w:val="24"/>
              </w:rPr>
              <w:t>18.05</w:t>
            </w:r>
          </w:p>
        </w:tc>
        <w:tc>
          <w:tcPr>
            <w:tcW w:w="873" w:type="dxa"/>
          </w:tcPr>
          <w:p w:rsidR="00937104" w:rsidRPr="00937104" w:rsidRDefault="00937104" w:rsidP="00937104">
            <w:pPr>
              <w:rPr>
                <w:sz w:val="24"/>
                <w:szCs w:val="24"/>
              </w:rPr>
            </w:pPr>
            <w:r w:rsidRPr="00937104">
              <w:rPr>
                <w:sz w:val="24"/>
                <w:szCs w:val="24"/>
              </w:rPr>
              <w:t>1</w:t>
            </w:r>
          </w:p>
        </w:tc>
        <w:tc>
          <w:tcPr>
            <w:tcW w:w="1566" w:type="dxa"/>
          </w:tcPr>
          <w:p w:rsidR="00937104" w:rsidRPr="00937104" w:rsidRDefault="00937104" w:rsidP="00937104">
            <w:pPr>
              <w:rPr>
                <w:sz w:val="24"/>
                <w:szCs w:val="24"/>
              </w:rPr>
            </w:pPr>
            <w:r w:rsidRPr="00937104">
              <w:rPr>
                <w:sz w:val="24"/>
                <w:szCs w:val="24"/>
              </w:rPr>
              <w:t>1</w:t>
            </w:r>
          </w:p>
        </w:tc>
        <w:tc>
          <w:tcPr>
            <w:tcW w:w="641" w:type="dxa"/>
          </w:tcPr>
          <w:p w:rsidR="00937104" w:rsidRPr="00937104" w:rsidRDefault="00937104" w:rsidP="00937104">
            <w:pPr>
              <w:rPr>
                <w:sz w:val="24"/>
                <w:szCs w:val="24"/>
              </w:rPr>
            </w:pPr>
          </w:p>
        </w:tc>
        <w:tc>
          <w:tcPr>
            <w:tcW w:w="641" w:type="dxa"/>
          </w:tcPr>
          <w:p w:rsidR="00937104" w:rsidRPr="00937104" w:rsidRDefault="00937104" w:rsidP="00937104">
            <w:pPr>
              <w:rPr>
                <w:sz w:val="24"/>
                <w:szCs w:val="24"/>
              </w:rPr>
            </w:pPr>
          </w:p>
        </w:tc>
        <w:tc>
          <w:tcPr>
            <w:tcW w:w="641" w:type="dxa"/>
          </w:tcPr>
          <w:p w:rsidR="00937104" w:rsidRPr="00937104" w:rsidRDefault="00937104" w:rsidP="00937104">
            <w:pPr>
              <w:rPr>
                <w:sz w:val="24"/>
                <w:szCs w:val="24"/>
              </w:rPr>
            </w:pPr>
            <w:r w:rsidRPr="00937104">
              <w:rPr>
                <w:sz w:val="24"/>
                <w:szCs w:val="24"/>
              </w:rPr>
              <w:t xml:space="preserve"> 1</w:t>
            </w:r>
          </w:p>
        </w:tc>
        <w:tc>
          <w:tcPr>
            <w:tcW w:w="641" w:type="dxa"/>
          </w:tcPr>
          <w:p w:rsidR="00937104" w:rsidRPr="00937104" w:rsidRDefault="00937104" w:rsidP="00937104">
            <w:pPr>
              <w:rPr>
                <w:sz w:val="24"/>
                <w:szCs w:val="24"/>
              </w:rPr>
            </w:pPr>
            <w:r w:rsidRPr="00937104">
              <w:rPr>
                <w:sz w:val="24"/>
                <w:szCs w:val="24"/>
              </w:rPr>
              <w:t>0</w:t>
            </w:r>
          </w:p>
        </w:tc>
        <w:tc>
          <w:tcPr>
            <w:tcW w:w="1112" w:type="dxa"/>
          </w:tcPr>
          <w:p w:rsidR="00937104" w:rsidRPr="00937104" w:rsidRDefault="00937104" w:rsidP="00937104">
            <w:pPr>
              <w:rPr>
                <w:sz w:val="24"/>
                <w:szCs w:val="24"/>
              </w:rPr>
            </w:pPr>
            <w:r w:rsidRPr="00937104">
              <w:rPr>
                <w:sz w:val="24"/>
                <w:szCs w:val="24"/>
              </w:rPr>
              <w:t xml:space="preserve"> 0%</w:t>
            </w:r>
          </w:p>
        </w:tc>
        <w:tc>
          <w:tcPr>
            <w:tcW w:w="930" w:type="dxa"/>
          </w:tcPr>
          <w:p w:rsidR="00937104" w:rsidRPr="00937104" w:rsidRDefault="00937104" w:rsidP="00937104">
            <w:pPr>
              <w:rPr>
                <w:sz w:val="24"/>
                <w:szCs w:val="24"/>
              </w:rPr>
            </w:pPr>
            <w:r w:rsidRPr="00937104">
              <w:rPr>
                <w:sz w:val="24"/>
                <w:szCs w:val="24"/>
              </w:rPr>
              <w:t>100%</w:t>
            </w:r>
          </w:p>
        </w:tc>
      </w:tr>
    </w:tbl>
    <w:p w:rsidR="00937104" w:rsidRPr="00937104" w:rsidRDefault="00937104" w:rsidP="00937104">
      <w:pPr>
        <w:rPr>
          <w:sz w:val="24"/>
          <w:szCs w:val="24"/>
        </w:rPr>
      </w:pPr>
      <w:r w:rsidRPr="00937104">
        <w:rPr>
          <w:sz w:val="24"/>
          <w:szCs w:val="24"/>
        </w:rPr>
        <w:t xml:space="preserve"> </w:t>
      </w:r>
    </w:p>
    <w:p w:rsidR="00937104" w:rsidRPr="00937104" w:rsidRDefault="00937104" w:rsidP="00937104">
      <w:pPr>
        <w:rPr>
          <w:sz w:val="24"/>
          <w:szCs w:val="24"/>
        </w:rPr>
      </w:pPr>
      <w:r w:rsidRPr="00937104">
        <w:rPr>
          <w:sz w:val="24"/>
          <w:szCs w:val="24"/>
        </w:rPr>
        <w:tab/>
        <w:t xml:space="preserve">ПРОМЕЖУТОЧНАЯ АТТЕСТАЦИЯ ПО ГЕОГРАФИИ  </w:t>
      </w:r>
    </w:p>
    <w:p w:rsidR="00937104" w:rsidRPr="00937104" w:rsidRDefault="00937104" w:rsidP="00937104">
      <w:pPr>
        <w:rPr>
          <w:sz w:val="24"/>
          <w:szCs w:val="24"/>
        </w:rPr>
      </w:pPr>
      <w:r w:rsidRPr="00937104">
        <w:rPr>
          <w:sz w:val="24"/>
          <w:szCs w:val="24"/>
        </w:rPr>
        <w:t>2019-2020 учебный год.</w:t>
      </w:r>
    </w:p>
    <w:p w:rsidR="00937104" w:rsidRPr="00937104" w:rsidRDefault="00937104" w:rsidP="00937104">
      <w:pPr>
        <w:rPr>
          <w:sz w:val="24"/>
          <w:szCs w:val="24"/>
        </w:rPr>
      </w:pPr>
      <w:r w:rsidRPr="00937104">
        <w:rPr>
          <w:sz w:val="24"/>
          <w:szCs w:val="24"/>
        </w:rPr>
        <w:t xml:space="preserve">Учитель: Ступак Г.Н. </w:t>
      </w:r>
    </w:p>
    <w:tbl>
      <w:tblPr>
        <w:tblStyle w:val="15"/>
        <w:tblW w:w="0" w:type="auto"/>
        <w:tblLook w:val="04A0" w:firstRow="1" w:lastRow="0" w:firstColumn="1" w:lastColumn="0" w:noHBand="0" w:noVBand="1"/>
      </w:tblPr>
      <w:tblGrid>
        <w:gridCol w:w="954"/>
        <w:gridCol w:w="913"/>
        <w:gridCol w:w="924"/>
        <w:gridCol w:w="1346"/>
        <w:gridCol w:w="902"/>
        <w:gridCol w:w="902"/>
        <w:gridCol w:w="902"/>
        <w:gridCol w:w="902"/>
        <w:gridCol w:w="1112"/>
        <w:gridCol w:w="902"/>
      </w:tblGrid>
      <w:tr w:rsidR="00937104" w:rsidRPr="00937104" w:rsidTr="00E0763B">
        <w:tc>
          <w:tcPr>
            <w:tcW w:w="923" w:type="dxa"/>
          </w:tcPr>
          <w:p w:rsidR="00937104" w:rsidRPr="00937104" w:rsidRDefault="00937104" w:rsidP="00937104">
            <w:pPr>
              <w:rPr>
                <w:sz w:val="24"/>
                <w:szCs w:val="24"/>
              </w:rPr>
            </w:pPr>
            <w:r w:rsidRPr="00937104">
              <w:rPr>
                <w:sz w:val="24"/>
                <w:szCs w:val="24"/>
              </w:rPr>
              <w:t>класс</w:t>
            </w:r>
          </w:p>
        </w:tc>
        <w:tc>
          <w:tcPr>
            <w:tcW w:w="913" w:type="dxa"/>
          </w:tcPr>
          <w:p w:rsidR="00937104" w:rsidRPr="00937104" w:rsidRDefault="00937104" w:rsidP="00937104">
            <w:pPr>
              <w:rPr>
                <w:sz w:val="24"/>
                <w:szCs w:val="24"/>
              </w:rPr>
            </w:pPr>
            <w:r w:rsidRPr="00937104">
              <w:rPr>
                <w:sz w:val="24"/>
                <w:szCs w:val="24"/>
              </w:rPr>
              <w:t>дата</w:t>
            </w:r>
          </w:p>
        </w:tc>
        <w:tc>
          <w:tcPr>
            <w:tcW w:w="924" w:type="dxa"/>
          </w:tcPr>
          <w:p w:rsidR="00937104" w:rsidRPr="00937104" w:rsidRDefault="00937104" w:rsidP="00937104">
            <w:pPr>
              <w:rPr>
                <w:sz w:val="24"/>
                <w:szCs w:val="24"/>
              </w:rPr>
            </w:pPr>
            <w:r w:rsidRPr="00937104">
              <w:rPr>
                <w:sz w:val="24"/>
                <w:szCs w:val="24"/>
              </w:rPr>
              <w:t>всего</w:t>
            </w:r>
          </w:p>
        </w:tc>
        <w:tc>
          <w:tcPr>
            <w:tcW w:w="1264" w:type="dxa"/>
          </w:tcPr>
          <w:p w:rsidR="00937104" w:rsidRPr="00937104" w:rsidRDefault="00937104" w:rsidP="00937104">
            <w:pPr>
              <w:rPr>
                <w:sz w:val="24"/>
                <w:szCs w:val="24"/>
              </w:rPr>
            </w:pPr>
            <w:r w:rsidRPr="00937104">
              <w:rPr>
                <w:sz w:val="24"/>
                <w:szCs w:val="24"/>
              </w:rPr>
              <w:t>выполняли</w:t>
            </w:r>
          </w:p>
        </w:tc>
        <w:tc>
          <w:tcPr>
            <w:tcW w:w="902" w:type="dxa"/>
          </w:tcPr>
          <w:p w:rsidR="00937104" w:rsidRPr="00937104" w:rsidRDefault="00937104" w:rsidP="00937104">
            <w:pPr>
              <w:rPr>
                <w:sz w:val="24"/>
                <w:szCs w:val="24"/>
              </w:rPr>
            </w:pPr>
            <w:r w:rsidRPr="00937104">
              <w:rPr>
                <w:sz w:val="24"/>
                <w:szCs w:val="24"/>
              </w:rPr>
              <w:t>«5»</w:t>
            </w:r>
          </w:p>
        </w:tc>
        <w:tc>
          <w:tcPr>
            <w:tcW w:w="902" w:type="dxa"/>
          </w:tcPr>
          <w:p w:rsidR="00937104" w:rsidRPr="00937104" w:rsidRDefault="00937104" w:rsidP="00937104">
            <w:pPr>
              <w:rPr>
                <w:sz w:val="24"/>
                <w:szCs w:val="24"/>
              </w:rPr>
            </w:pPr>
            <w:r w:rsidRPr="00937104">
              <w:rPr>
                <w:sz w:val="24"/>
                <w:szCs w:val="24"/>
              </w:rPr>
              <w:t>«4»</w:t>
            </w:r>
          </w:p>
        </w:tc>
        <w:tc>
          <w:tcPr>
            <w:tcW w:w="902" w:type="dxa"/>
          </w:tcPr>
          <w:p w:rsidR="00937104" w:rsidRPr="00937104" w:rsidRDefault="00937104" w:rsidP="00937104">
            <w:pPr>
              <w:rPr>
                <w:sz w:val="24"/>
                <w:szCs w:val="24"/>
              </w:rPr>
            </w:pPr>
            <w:r w:rsidRPr="00937104">
              <w:rPr>
                <w:sz w:val="24"/>
                <w:szCs w:val="24"/>
              </w:rPr>
              <w:t>«3»</w:t>
            </w:r>
          </w:p>
        </w:tc>
        <w:tc>
          <w:tcPr>
            <w:tcW w:w="902" w:type="dxa"/>
          </w:tcPr>
          <w:p w:rsidR="00937104" w:rsidRPr="00937104" w:rsidRDefault="00937104" w:rsidP="00937104">
            <w:pPr>
              <w:rPr>
                <w:sz w:val="24"/>
                <w:szCs w:val="24"/>
              </w:rPr>
            </w:pPr>
            <w:r w:rsidRPr="00937104">
              <w:rPr>
                <w:sz w:val="24"/>
                <w:szCs w:val="24"/>
              </w:rPr>
              <w:t>«2»</w:t>
            </w:r>
          </w:p>
        </w:tc>
        <w:tc>
          <w:tcPr>
            <w:tcW w:w="1037" w:type="dxa"/>
          </w:tcPr>
          <w:p w:rsidR="00937104" w:rsidRPr="00937104" w:rsidRDefault="00937104" w:rsidP="00937104">
            <w:pPr>
              <w:rPr>
                <w:sz w:val="24"/>
                <w:szCs w:val="24"/>
              </w:rPr>
            </w:pPr>
            <w:r w:rsidRPr="00937104">
              <w:rPr>
                <w:sz w:val="24"/>
                <w:szCs w:val="24"/>
              </w:rPr>
              <w:t>качество</w:t>
            </w:r>
          </w:p>
        </w:tc>
        <w:tc>
          <w:tcPr>
            <w:tcW w:w="902" w:type="dxa"/>
          </w:tcPr>
          <w:p w:rsidR="00937104" w:rsidRPr="00937104" w:rsidRDefault="00937104" w:rsidP="00937104">
            <w:pPr>
              <w:rPr>
                <w:sz w:val="24"/>
                <w:szCs w:val="24"/>
              </w:rPr>
            </w:pPr>
            <w:r w:rsidRPr="00937104">
              <w:rPr>
                <w:sz w:val="24"/>
                <w:szCs w:val="24"/>
              </w:rPr>
              <w:t>об-ть</w:t>
            </w:r>
          </w:p>
        </w:tc>
      </w:tr>
      <w:tr w:rsidR="00937104" w:rsidRPr="00937104" w:rsidTr="00E0763B">
        <w:tc>
          <w:tcPr>
            <w:tcW w:w="923" w:type="dxa"/>
          </w:tcPr>
          <w:p w:rsidR="00937104" w:rsidRPr="00937104" w:rsidRDefault="00937104" w:rsidP="00937104">
            <w:pPr>
              <w:rPr>
                <w:sz w:val="24"/>
                <w:szCs w:val="24"/>
              </w:rPr>
            </w:pPr>
            <w:r w:rsidRPr="00937104">
              <w:rPr>
                <w:sz w:val="24"/>
                <w:szCs w:val="24"/>
              </w:rPr>
              <w:t>10В</w:t>
            </w:r>
          </w:p>
        </w:tc>
        <w:tc>
          <w:tcPr>
            <w:tcW w:w="913" w:type="dxa"/>
          </w:tcPr>
          <w:p w:rsidR="00937104" w:rsidRPr="00937104" w:rsidRDefault="00937104" w:rsidP="00937104">
            <w:pPr>
              <w:rPr>
                <w:sz w:val="24"/>
                <w:szCs w:val="24"/>
              </w:rPr>
            </w:pPr>
            <w:r w:rsidRPr="00937104">
              <w:rPr>
                <w:sz w:val="24"/>
                <w:szCs w:val="24"/>
              </w:rPr>
              <w:t>13.05</w:t>
            </w:r>
          </w:p>
        </w:tc>
        <w:tc>
          <w:tcPr>
            <w:tcW w:w="924" w:type="dxa"/>
          </w:tcPr>
          <w:p w:rsidR="00937104" w:rsidRPr="00937104" w:rsidRDefault="00937104" w:rsidP="00937104">
            <w:pPr>
              <w:rPr>
                <w:sz w:val="24"/>
                <w:szCs w:val="24"/>
              </w:rPr>
            </w:pPr>
            <w:r w:rsidRPr="00937104">
              <w:rPr>
                <w:sz w:val="24"/>
                <w:szCs w:val="24"/>
              </w:rPr>
              <w:t>20</w:t>
            </w:r>
          </w:p>
        </w:tc>
        <w:tc>
          <w:tcPr>
            <w:tcW w:w="1264" w:type="dxa"/>
          </w:tcPr>
          <w:p w:rsidR="00937104" w:rsidRPr="00937104" w:rsidRDefault="00937104" w:rsidP="00937104">
            <w:pPr>
              <w:rPr>
                <w:sz w:val="24"/>
                <w:szCs w:val="24"/>
              </w:rPr>
            </w:pPr>
            <w:r w:rsidRPr="00937104">
              <w:rPr>
                <w:sz w:val="24"/>
                <w:szCs w:val="24"/>
              </w:rPr>
              <w:t>20</w:t>
            </w:r>
          </w:p>
        </w:tc>
        <w:tc>
          <w:tcPr>
            <w:tcW w:w="902" w:type="dxa"/>
          </w:tcPr>
          <w:p w:rsidR="00937104" w:rsidRPr="00937104" w:rsidRDefault="00937104" w:rsidP="00937104">
            <w:pPr>
              <w:rPr>
                <w:sz w:val="24"/>
                <w:szCs w:val="24"/>
              </w:rPr>
            </w:pPr>
            <w:r w:rsidRPr="00937104">
              <w:rPr>
                <w:sz w:val="24"/>
                <w:szCs w:val="24"/>
              </w:rPr>
              <w:t>10</w:t>
            </w:r>
          </w:p>
        </w:tc>
        <w:tc>
          <w:tcPr>
            <w:tcW w:w="902" w:type="dxa"/>
          </w:tcPr>
          <w:p w:rsidR="00937104" w:rsidRPr="00937104" w:rsidRDefault="00937104" w:rsidP="00937104">
            <w:pPr>
              <w:rPr>
                <w:sz w:val="24"/>
                <w:szCs w:val="24"/>
              </w:rPr>
            </w:pPr>
            <w:r w:rsidRPr="00937104">
              <w:rPr>
                <w:sz w:val="24"/>
                <w:szCs w:val="24"/>
              </w:rPr>
              <w:t>9</w:t>
            </w:r>
          </w:p>
        </w:tc>
        <w:tc>
          <w:tcPr>
            <w:tcW w:w="902" w:type="dxa"/>
          </w:tcPr>
          <w:p w:rsidR="00937104" w:rsidRPr="00937104" w:rsidRDefault="00937104" w:rsidP="00937104">
            <w:pPr>
              <w:rPr>
                <w:sz w:val="24"/>
                <w:szCs w:val="24"/>
              </w:rPr>
            </w:pPr>
            <w:r w:rsidRPr="00937104">
              <w:rPr>
                <w:sz w:val="24"/>
                <w:szCs w:val="24"/>
              </w:rPr>
              <w:t>1</w:t>
            </w:r>
          </w:p>
        </w:tc>
        <w:tc>
          <w:tcPr>
            <w:tcW w:w="902" w:type="dxa"/>
          </w:tcPr>
          <w:p w:rsidR="00937104" w:rsidRPr="00937104" w:rsidRDefault="00937104" w:rsidP="00937104">
            <w:pPr>
              <w:rPr>
                <w:sz w:val="24"/>
                <w:szCs w:val="24"/>
              </w:rPr>
            </w:pPr>
            <w:r w:rsidRPr="00937104">
              <w:rPr>
                <w:sz w:val="24"/>
                <w:szCs w:val="24"/>
              </w:rPr>
              <w:t>-</w:t>
            </w:r>
          </w:p>
        </w:tc>
        <w:tc>
          <w:tcPr>
            <w:tcW w:w="1037" w:type="dxa"/>
          </w:tcPr>
          <w:p w:rsidR="00937104" w:rsidRPr="00937104" w:rsidRDefault="00937104" w:rsidP="00937104">
            <w:pPr>
              <w:rPr>
                <w:sz w:val="24"/>
                <w:szCs w:val="24"/>
              </w:rPr>
            </w:pPr>
            <w:r w:rsidRPr="00937104">
              <w:rPr>
                <w:sz w:val="24"/>
                <w:szCs w:val="24"/>
              </w:rPr>
              <w:t>95</w:t>
            </w:r>
          </w:p>
        </w:tc>
        <w:tc>
          <w:tcPr>
            <w:tcW w:w="902" w:type="dxa"/>
          </w:tcPr>
          <w:p w:rsidR="00937104" w:rsidRPr="00937104" w:rsidRDefault="00937104" w:rsidP="00937104">
            <w:pPr>
              <w:rPr>
                <w:sz w:val="24"/>
                <w:szCs w:val="24"/>
              </w:rPr>
            </w:pPr>
            <w:r w:rsidRPr="00937104">
              <w:rPr>
                <w:sz w:val="24"/>
                <w:szCs w:val="24"/>
              </w:rPr>
              <w:t>100</w:t>
            </w:r>
          </w:p>
        </w:tc>
      </w:tr>
      <w:tr w:rsidR="00937104" w:rsidRPr="00937104" w:rsidTr="00E0763B">
        <w:tc>
          <w:tcPr>
            <w:tcW w:w="923" w:type="dxa"/>
          </w:tcPr>
          <w:p w:rsidR="00937104" w:rsidRPr="00937104" w:rsidRDefault="00937104" w:rsidP="00937104">
            <w:pPr>
              <w:rPr>
                <w:sz w:val="24"/>
                <w:szCs w:val="24"/>
              </w:rPr>
            </w:pPr>
            <w:r w:rsidRPr="00937104">
              <w:rPr>
                <w:sz w:val="24"/>
                <w:szCs w:val="24"/>
              </w:rPr>
              <w:t>10Б</w:t>
            </w:r>
          </w:p>
        </w:tc>
        <w:tc>
          <w:tcPr>
            <w:tcW w:w="913" w:type="dxa"/>
          </w:tcPr>
          <w:p w:rsidR="00937104" w:rsidRPr="00937104" w:rsidRDefault="00937104" w:rsidP="00937104">
            <w:pPr>
              <w:rPr>
                <w:sz w:val="24"/>
                <w:szCs w:val="24"/>
              </w:rPr>
            </w:pPr>
            <w:r w:rsidRPr="00937104">
              <w:rPr>
                <w:sz w:val="24"/>
                <w:szCs w:val="24"/>
              </w:rPr>
              <w:t>13.05</w:t>
            </w:r>
          </w:p>
        </w:tc>
        <w:tc>
          <w:tcPr>
            <w:tcW w:w="924" w:type="dxa"/>
          </w:tcPr>
          <w:p w:rsidR="00937104" w:rsidRPr="00937104" w:rsidRDefault="00937104" w:rsidP="00937104">
            <w:pPr>
              <w:rPr>
                <w:sz w:val="24"/>
                <w:szCs w:val="24"/>
              </w:rPr>
            </w:pPr>
            <w:r w:rsidRPr="00937104">
              <w:rPr>
                <w:sz w:val="24"/>
                <w:szCs w:val="24"/>
              </w:rPr>
              <w:t>20</w:t>
            </w:r>
          </w:p>
        </w:tc>
        <w:tc>
          <w:tcPr>
            <w:tcW w:w="1264" w:type="dxa"/>
          </w:tcPr>
          <w:p w:rsidR="00937104" w:rsidRPr="00937104" w:rsidRDefault="00937104" w:rsidP="00937104">
            <w:pPr>
              <w:rPr>
                <w:sz w:val="24"/>
                <w:szCs w:val="24"/>
              </w:rPr>
            </w:pPr>
            <w:r w:rsidRPr="00937104">
              <w:rPr>
                <w:sz w:val="24"/>
                <w:szCs w:val="24"/>
              </w:rPr>
              <w:t>20</w:t>
            </w:r>
          </w:p>
        </w:tc>
        <w:tc>
          <w:tcPr>
            <w:tcW w:w="902" w:type="dxa"/>
          </w:tcPr>
          <w:p w:rsidR="00937104" w:rsidRPr="00937104" w:rsidRDefault="00937104" w:rsidP="00937104">
            <w:pPr>
              <w:rPr>
                <w:sz w:val="24"/>
                <w:szCs w:val="24"/>
              </w:rPr>
            </w:pPr>
            <w:r w:rsidRPr="00937104">
              <w:rPr>
                <w:sz w:val="24"/>
                <w:szCs w:val="24"/>
              </w:rPr>
              <w:t>19</w:t>
            </w:r>
          </w:p>
        </w:tc>
        <w:tc>
          <w:tcPr>
            <w:tcW w:w="902" w:type="dxa"/>
          </w:tcPr>
          <w:p w:rsidR="00937104" w:rsidRPr="00937104" w:rsidRDefault="00937104" w:rsidP="00937104">
            <w:pPr>
              <w:rPr>
                <w:sz w:val="24"/>
                <w:szCs w:val="24"/>
              </w:rPr>
            </w:pPr>
            <w:r w:rsidRPr="00937104">
              <w:rPr>
                <w:sz w:val="24"/>
                <w:szCs w:val="24"/>
              </w:rPr>
              <w:t>1</w:t>
            </w:r>
          </w:p>
        </w:tc>
        <w:tc>
          <w:tcPr>
            <w:tcW w:w="902" w:type="dxa"/>
          </w:tcPr>
          <w:p w:rsidR="00937104" w:rsidRPr="00937104" w:rsidRDefault="00937104" w:rsidP="00937104">
            <w:pPr>
              <w:rPr>
                <w:sz w:val="24"/>
                <w:szCs w:val="24"/>
              </w:rPr>
            </w:pPr>
            <w:r w:rsidRPr="00937104">
              <w:rPr>
                <w:sz w:val="24"/>
                <w:szCs w:val="24"/>
              </w:rPr>
              <w:t>-</w:t>
            </w:r>
          </w:p>
        </w:tc>
        <w:tc>
          <w:tcPr>
            <w:tcW w:w="902" w:type="dxa"/>
          </w:tcPr>
          <w:p w:rsidR="00937104" w:rsidRPr="00937104" w:rsidRDefault="00937104" w:rsidP="00937104">
            <w:pPr>
              <w:rPr>
                <w:sz w:val="24"/>
                <w:szCs w:val="24"/>
              </w:rPr>
            </w:pPr>
            <w:r w:rsidRPr="00937104">
              <w:rPr>
                <w:sz w:val="24"/>
                <w:szCs w:val="24"/>
              </w:rPr>
              <w:t>-</w:t>
            </w:r>
          </w:p>
        </w:tc>
        <w:tc>
          <w:tcPr>
            <w:tcW w:w="1037" w:type="dxa"/>
          </w:tcPr>
          <w:p w:rsidR="00937104" w:rsidRPr="00937104" w:rsidRDefault="00937104" w:rsidP="00937104">
            <w:pPr>
              <w:rPr>
                <w:sz w:val="24"/>
                <w:szCs w:val="24"/>
              </w:rPr>
            </w:pPr>
            <w:r w:rsidRPr="00937104">
              <w:rPr>
                <w:sz w:val="24"/>
                <w:szCs w:val="24"/>
              </w:rPr>
              <w:t>100</w:t>
            </w:r>
          </w:p>
        </w:tc>
        <w:tc>
          <w:tcPr>
            <w:tcW w:w="902" w:type="dxa"/>
          </w:tcPr>
          <w:p w:rsidR="00937104" w:rsidRPr="00937104" w:rsidRDefault="00937104" w:rsidP="00937104">
            <w:pPr>
              <w:rPr>
                <w:sz w:val="24"/>
                <w:szCs w:val="24"/>
              </w:rPr>
            </w:pPr>
            <w:r w:rsidRPr="00937104">
              <w:rPr>
                <w:sz w:val="24"/>
                <w:szCs w:val="24"/>
              </w:rPr>
              <w:t>100</w:t>
            </w:r>
          </w:p>
        </w:tc>
      </w:tr>
      <w:tr w:rsidR="00937104" w:rsidRPr="00937104" w:rsidTr="00E0763B">
        <w:tc>
          <w:tcPr>
            <w:tcW w:w="923" w:type="dxa"/>
          </w:tcPr>
          <w:p w:rsidR="00937104" w:rsidRPr="00937104" w:rsidRDefault="00937104" w:rsidP="00937104">
            <w:pPr>
              <w:rPr>
                <w:sz w:val="24"/>
                <w:szCs w:val="24"/>
              </w:rPr>
            </w:pPr>
            <w:r w:rsidRPr="00937104">
              <w:rPr>
                <w:sz w:val="24"/>
                <w:szCs w:val="24"/>
              </w:rPr>
              <w:t xml:space="preserve">5А </w:t>
            </w:r>
          </w:p>
        </w:tc>
        <w:tc>
          <w:tcPr>
            <w:tcW w:w="913" w:type="dxa"/>
          </w:tcPr>
          <w:p w:rsidR="00937104" w:rsidRPr="00937104" w:rsidRDefault="00937104" w:rsidP="00937104">
            <w:pPr>
              <w:rPr>
                <w:sz w:val="24"/>
                <w:szCs w:val="24"/>
              </w:rPr>
            </w:pPr>
            <w:r w:rsidRPr="00937104">
              <w:rPr>
                <w:sz w:val="24"/>
                <w:szCs w:val="24"/>
              </w:rPr>
              <w:t>18.05</w:t>
            </w:r>
          </w:p>
        </w:tc>
        <w:tc>
          <w:tcPr>
            <w:tcW w:w="924" w:type="dxa"/>
          </w:tcPr>
          <w:p w:rsidR="00937104" w:rsidRPr="00937104" w:rsidRDefault="00937104" w:rsidP="00937104">
            <w:pPr>
              <w:rPr>
                <w:sz w:val="24"/>
                <w:szCs w:val="24"/>
              </w:rPr>
            </w:pPr>
            <w:r w:rsidRPr="00937104">
              <w:rPr>
                <w:sz w:val="24"/>
                <w:szCs w:val="24"/>
              </w:rPr>
              <w:t>24</w:t>
            </w:r>
          </w:p>
        </w:tc>
        <w:tc>
          <w:tcPr>
            <w:tcW w:w="1264" w:type="dxa"/>
          </w:tcPr>
          <w:p w:rsidR="00937104" w:rsidRPr="00937104" w:rsidRDefault="00937104" w:rsidP="00937104">
            <w:pPr>
              <w:rPr>
                <w:sz w:val="24"/>
                <w:szCs w:val="24"/>
              </w:rPr>
            </w:pPr>
            <w:r w:rsidRPr="00937104">
              <w:rPr>
                <w:sz w:val="24"/>
                <w:szCs w:val="24"/>
              </w:rPr>
              <w:t>24</w:t>
            </w:r>
          </w:p>
        </w:tc>
        <w:tc>
          <w:tcPr>
            <w:tcW w:w="902" w:type="dxa"/>
          </w:tcPr>
          <w:p w:rsidR="00937104" w:rsidRPr="00937104" w:rsidRDefault="00937104" w:rsidP="00937104">
            <w:pPr>
              <w:rPr>
                <w:sz w:val="24"/>
                <w:szCs w:val="24"/>
              </w:rPr>
            </w:pPr>
            <w:r w:rsidRPr="00937104">
              <w:rPr>
                <w:sz w:val="24"/>
                <w:szCs w:val="24"/>
              </w:rPr>
              <w:t>16</w:t>
            </w:r>
          </w:p>
        </w:tc>
        <w:tc>
          <w:tcPr>
            <w:tcW w:w="902" w:type="dxa"/>
          </w:tcPr>
          <w:p w:rsidR="00937104" w:rsidRPr="00937104" w:rsidRDefault="00937104" w:rsidP="00937104">
            <w:pPr>
              <w:rPr>
                <w:sz w:val="24"/>
                <w:szCs w:val="24"/>
              </w:rPr>
            </w:pPr>
            <w:r w:rsidRPr="00937104">
              <w:rPr>
                <w:sz w:val="24"/>
                <w:szCs w:val="24"/>
              </w:rPr>
              <w:t>5</w:t>
            </w:r>
          </w:p>
        </w:tc>
        <w:tc>
          <w:tcPr>
            <w:tcW w:w="902" w:type="dxa"/>
          </w:tcPr>
          <w:p w:rsidR="00937104" w:rsidRPr="00937104" w:rsidRDefault="00937104" w:rsidP="00937104">
            <w:pPr>
              <w:rPr>
                <w:sz w:val="24"/>
                <w:szCs w:val="24"/>
              </w:rPr>
            </w:pPr>
            <w:r w:rsidRPr="00937104">
              <w:rPr>
                <w:sz w:val="24"/>
                <w:szCs w:val="24"/>
              </w:rPr>
              <w:t>3</w:t>
            </w:r>
          </w:p>
        </w:tc>
        <w:tc>
          <w:tcPr>
            <w:tcW w:w="902" w:type="dxa"/>
          </w:tcPr>
          <w:p w:rsidR="00937104" w:rsidRPr="00937104" w:rsidRDefault="00937104" w:rsidP="00937104">
            <w:pPr>
              <w:rPr>
                <w:sz w:val="24"/>
                <w:szCs w:val="24"/>
              </w:rPr>
            </w:pPr>
            <w:r w:rsidRPr="00937104">
              <w:rPr>
                <w:sz w:val="24"/>
                <w:szCs w:val="24"/>
              </w:rPr>
              <w:t>-</w:t>
            </w:r>
          </w:p>
        </w:tc>
        <w:tc>
          <w:tcPr>
            <w:tcW w:w="1037" w:type="dxa"/>
          </w:tcPr>
          <w:p w:rsidR="00937104" w:rsidRPr="00937104" w:rsidRDefault="00937104" w:rsidP="00937104">
            <w:pPr>
              <w:rPr>
                <w:sz w:val="24"/>
                <w:szCs w:val="24"/>
              </w:rPr>
            </w:pPr>
            <w:r w:rsidRPr="00937104">
              <w:rPr>
                <w:sz w:val="24"/>
                <w:szCs w:val="24"/>
              </w:rPr>
              <w:t>87</w:t>
            </w:r>
          </w:p>
        </w:tc>
        <w:tc>
          <w:tcPr>
            <w:tcW w:w="902" w:type="dxa"/>
          </w:tcPr>
          <w:p w:rsidR="00937104" w:rsidRPr="00937104" w:rsidRDefault="00937104" w:rsidP="00937104">
            <w:pPr>
              <w:rPr>
                <w:sz w:val="24"/>
                <w:szCs w:val="24"/>
              </w:rPr>
            </w:pPr>
            <w:r w:rsidRPr="00937104">
              <w:rPr>
                <w:sz w:val="24"/>
                <w:szCs w:val="24"/>
              </w:rPr>
              <w:t>100</w:t>
            </w:r>
          </w:p>
        </w:tc>
      </w:tr>
      <w:tr w:rsidR="00937104" w:rsidRPr="00937104" w:rsidTr="00E0763B">
        <w:tc>
          <w:tcPr>
            <w:tcW w:w="923" w:type="dxa"/>
          </w:tcPr>
          <w:p w:rsidR="00937104" w:rsidRPr="00937104" w:rsidRDefault="00937104" w:rsidP="00937104">
            <w:pPr>
              <w:rPr>
                <w:sz w:val="24"/>
                <w:szCs w:val="24"/>
              </w:rPr>
            </w:pPr>
            <w:r w:rsidRPr="00937104">
              <w:rPr>
                <w:sz w:val="24"/>
                <w:szCs w:val="24"/>
              </w:rPr>
              <w:t>5Б</w:t>
            </w:r>
          </w:p>
        </w:tc>
        <w:tc>
          <w:tcPr>
            <w:tcW w:w="913" w:type="dxa"/>
          </w:tcPr>
          <w:p w:rsidR="00937104" w:rsidRPr="00937104" w:rsidRDefault="00937104" w:rsidP="00937104">
            <w:pPr>
              <w:rPr>
                <w:sz w:val="24"/>
                <w:szCs w:val="24"/>
              </w:rPr>
            </w:pPr>
            <w:r w:rsidRPr="00937104">
              <w:rPr>
                <w:sz w:val="24"/>
                <w:szCs w:val="24"/>
              </w:rPr>
              <w:t>18.05</w:t>
            </w:r>
          </w:p>
        </w:tc>
        <w:tc>
          <w:tcPr>
            <w:tcW w:w="924" w:type="dxa"/>
          </w:tcPr>
          <w:p w:rsidR="00937104" w:rsidRPr="00937104" w:rsidRDefault="00937104" w:rsidP="00937104">
            <w:pPr>
              <w:rPr>
                <w:sz w:val="24"/>
                <w:szCs w:val="24"/>
              </w:rPr>
            </w:pPr>
            <w:r w:rsidRPr="00937104">
              <w:rPr>
                <w:sz w:val="24"/>
                <w:szCs w:val="24"/>
              </w:rPr>
              <w:t>26</w:t>
            </w:r>
          </w:p>
        </w:tc>
        <w:tc>
          <w:tcPr>
            <w:tcW w:w="1264" w:type="dxa"/>
          </w:tcPr>
          <w:p w:rsidR="00937104" w:rsidRPr="00937104" w:rsidRDefault="00937104" w:rsidP="00937104">
            <w:pPr>
              <w:rPr>
                <w:sz w:val="24"/>
                <w:szCs w:val="24"/>
              </w:rPr>
            </w:pPr>
            <w:r w:rsidRPr="00937104">
              <w:rPr>
                <w:sz w:val="24"/>
                <w:szCs w:val="24"/>
              </w:rPr>
              <w:t>26</w:t>
            </w:r>
          </w:p>
        </w:tc>
        <w:tc>
          <w:tcPr>
            <w:tcW w:w="902" w:type="dxa"/>
          </w:tcPr>
          <w:p w:rsidR="00937104" w:rsidRPr="00937104" w:rsidRDefault="00937104" w:rsidP="00937104">
            <w:pPr>
              <w:rPr>
                <w:sz w:val="24"/>
                <w:szCs w:val="24"/>
              </w:rPr>
            </w:pPr>
            <w:r w:rsidRPr="00937104">
              <w:rPr>
                <w:sz w:val="24"/>
                <w:szCs w:val="24"/>
              </w:rPr>
              <w:t>18</w:t>
            </w:r>
          </w:p>
        </w:tc>
        <w:tc>
          <w:tcPr>
            <w:tcW w:w="902" w:type="dxa"/>
          </w:tcPr>
          <w:p w:rsidR="00937104" w:rsidRPr="00937104" w:rsidRDefault="00937104" w:rsidP="00937104">
            <w:pPr>
              <w:rPr>
                <w:sz w:val="24"/>
                <w:szCs w:val="24"/>
              </w:rPr>
            </w:pPr>
            <w:r w:rsidRPr="00937104">
              <w:rPr>
                <w:sz w:val="24"/>
                <w:szCs w:val="24"/>
              </w:rPr>
              <w:t>6</w:t>
            </w:r>
          </w:p>
        </w:tc>
        <w:tc>
          <w:tcPr>
            <w:tcW w:w="902" w:type="dxa"/>
          </w:tcPr>
          <w:p w:rsidR="00937104" w:rsidRPr="00937104" w:rsidRDefault="00937104" w:rsidP="00937104">
            <w:pPr>
              <w:rPr>
                <w:sz w:val="24"/>
                <w:szCs w:val="24"/>
              </w:rPr>
            </w:pPr>
            <w:r w:rsidRPr="00937104">
              <w:rPr>
                <w:sz w:val="24"/>
                <w:szCs w:val="24"/>
              </w:rPr>
              <w:t>2</w:t>
            </w:r>
          </w:p>
        </w:tc>
        <w:tc>
          <w:tcPr>
            <w:tcW w:w="902" w:type="dxa"/>
          </w:tcPr>
          <w:p w:rsidR="00937104" w:rsidRPr="00937104" w:rsidRDefault="00937104" w:rsidP="00937104">
            <w:pPr>
              <w:rPr>
                <w:sz w:val="24"/>
                <w:szCs w:val="24"/>
              </w:rPr>
            </w:pPr>
            <w:r w:rsidRPr="00937104">
              <w:rPr>
                <w:sz w:val="24"/>
                <w:szCs w:val="24"/>
              </w:rPr>
              <w:t>-</w:t>
            </w:r>
          </w:p>
        </w:tc>
        <w:tc>
          <w:tcPr>
            <w:tcW w:w="1037" w:type="dxa"/>
          </w:tcPr>
          <w:p w:rsidR="00937104" w:rsidRPr="00937104" w:rsidRDefault="00937104" w:rsidP="00937104">
            <w:pPr>
              <w:rPr>
                <w:sz w:val="24"/>
                <w:szCs w:val="24"/>
              </w:rPr>
            </w:pPr>
            <w:r w:rsidRPr="00937104">
              <w:rPr>
                <w:sz w:val="24"/>
                <w:szCs w:val="24"/>
              </w:rPr>
              <w:t>92</w:t>
            </w:r>
          </w:p>
        </w:tc>
        <w:tc>
          <w:tcPr>
            <w:tcW w:w="902" w:type="dxa"/>
          </w:tcPr>
          <w:p w:rsidR="00937104" w:rsidRPr="00937104" w:rsidRDefault="00937104" w:rsidP="00937104">
            <w:pPr>
              <w:rPr>
                <w:sz w:val="24"/>
                <w:szCs w:val="24"/>
              </w:rPr>
            </w:pPr>
            <w:r w:rsidRPr="00937104">
              <w:rPr>
                <w:sz w:val="24"/>
                <w:szCs w:val="24"/>
              </w:rPr>
              <w:t>100</w:t>
            </w:r>
          </w:p>
        </w:tc>
      </w:tr>
      <w:tr w:rsidR="00937104" w:rsidRPr="00937104" w:rsidTr="00E0763B">
        <w:tc>
          <w:tcPr>
            <w:tcW w:w="923" w:type="dxa"/>
          </w:tcPr>
          <w:p w:rsidR="00937104" w:rsidRPr="00937104" w:rsidRDefault="00937104" w:rsidP="00937104">
            <w:pPr>
              <w:rPr>
                <w:sz w:val="24"/>
                <w:szCs w:val="24"/>
              </w:rPr>
            </w:pPr>
            <w:r w:rsidRPr="00937104">
              <w:rPr>
                <w:sz w:val="24"/>
                <w:szCs w:val="24"/>
              </w:rPr>
              <w:t>5В</w:t>
            </w:r>
          </w:p>
        </w:tc>
        <w:tc>
          <w:tcPr>
            <w:tcW w:w="913" w:type="dxa"/>
          </w:tcPr>
          <w:p w:rsidR="00937104" w:rsidRPr="00937104" w:rsidRDefault="00937104" w:rsidP="00937104">
            <w:pPr>
              <w:rPr>
                <w:sz w:val="24"/>
                <w:szCs w:val="24"/>
              </w:rPr>
            </w:pPr>
            <w:r w:rsidRPr="00937104">
              <w:rPr>
                <w:sz w:val="24"/>
                <w:szCs w:val="24"/>
              </w:rPr>
              <w:t>18.05</w:t>
            </w:r>
          </w:p>
        </w:tc>
        <w:tc>
          <w:tcPr>
            <w:tcW w:w="924" w:type="dxa"/>
          </w:tcPr>
          <w:p w:rsidR="00937104" w:rsidRPr="00937104" w:rsidRDefault="00937104" w:rsidP="00937104">
            <w:pPr>
              <w:rPr>
                <w:sz w:val="24"/>
                <w:szCs w:val="24"/>
              </w:rPr>
            </w:pPr>
            <w:r w:rsidRPr="00937104">
              <w:rPr>
                <w:sz w:val="24"/>
                <w:szCs w:val="24"/>
              </w:rPr>
              <w:t>28</w:t>
            </w:r>
          </w:p>
        </w:tc>
        <w:tc>
          <w:tcPr>
            <w:tcW w:w="1264" w:type="dxa"/>
          </w:tcPr>
          <w:p w:rsidR="00937104" w:rsidRPr="00937104" w:rsidRDefault="00937104" w:rsidP="00937104">
            <w:pPr>
              <w:rPr>
                <w:sz w:val="24"/>
                <w:szCs w:val="24"/>
              </w:rPr>
            </w:pPr>
            <w:r w:rsidRPr="00937104">
              <w:rPr>
                <w:sz w:val="24"/>
                <w:szCs w:val="24"/>
              </w:rPr>
              <w:t>28</w:t>
            </w:r>
          </w:p>
        </w:tc>
        <w:tc>
          <w:tcPr>
            <w:tcW w:w="902" w:type="dxa"/>
          </w:tcPr>
          <w:p w:rsidR="00937104" w:rsidRPr="00937104" w:rsidRDefault="00937104" w:rsidP="00937104">
            <w:pPr>
              <w:rPr>
                <w:sz w:val="24"/>
                <w:szCs w:val="24"/>
              </w:rPr>
            </w:pPr>
            <w:r w:rsidRPr="00937104">
              <w:rPr>
                <w:sz w:val="24"/>
                <w:szCs w:val="24"/>
              </w:rPr>
              <w:t>17</w:t>
            </w:r>
          </w:p>
        </w:tc>
        <w:tc>
          <w:tcPr>
            <w:tcW w:w="902" w:type="dxa"/>
          </w:tcPr>
          <w:p w:rsidR="00937104" w:rsidRPr="00937104" w:rsidRDefault="00937104" w:rsidP="00937104">
            <w:pPr>
              <w:rPr>
                <w:sz w:val="24"/>
                <w:szCs w:val="24"/>
              </w:rPr>
            </w:pPr>
            <w:r w:rsidRPr="00937104">
              <w:rPr>
                <w:sz w:val="24"/>
                <w:szCs w:val="24"/>
              </w:rPr>
              <w:t>8</w:t>
            </w:r>
          </w:p>
        </w:tc>
        <w:tc>
          <w:tcPr>
            <w:tcW w:w="902" w:type="dxa"/>
          </w:tcPr>
          <w:p w:rsidR="00937104" w:rsidRPr="00937104" w:rsidRDefault="00937104" w:rsidP="00937104">
            <w:pPr>
              <w:rPr>
                <w:sz w:val="24"/>
                <w:szCs w:val="24"/>
              </w:rPr>
            </w:pPr>
            <w:r w:rsidRPr="00937104">
              <w:rPr>
                <w:sz w:val="24"/>
                <w:szCs w:val="24"/>
              </w:rPr>
              <w:t>3</w:t>
            </w:r>
          </w:p>
        </w:tc>
        <w:tc>
          <w:tcPr>
            <w:tcW w:w="902" w:type="dxa"/>
          </w:tcPr>
          <w:p w:rsidR="00937104" w:rsidRPr="00937104" w:rsidRDefault="00937104" w:rsidP="00937104">
            <w:pPr>
              <w:rPr>
                <w:sz w:val="24"/>
                <w:szCs w:val="24"/>
              </w:rPr>
            </w:pPr>
            <w:r w:rsidRPr="00937104">
              <w:rPr>
                <w:sz w:val="24"/>
                <w:szCs w:val="24"/>
              </w:rPr>
              <w:t>-</w:t>
            </w:r>
          </w:p>
        </w:tc>
        <w:tc>
          <w:tcPr>
            <w:tcW w:w="1037" w:type="dxa"/>
          </w:tcPr>
          <w:p w:rsidR="00937104" w:rsidRPr="00937104" w:rsidRDefault="00937104" w:rsidP="00937104">
            <w:pPr>
              <w:rPr>
                <w:sz w:val="24"/>
                <w:szCs w:val="24"/>
              </w:rPr>
            </w:pPr>
            <w:r w:rsidRPr="00937104">
              <w:rPr>
                <w:sz w:val="24"/>
                <w:szCs w:val="24"/>
              </w:rPr>
              <w:t>89</w:t>
            </w:r>
          </w:p>
        </w:tc>
        <w:tc>
          <w:tcPr>
            <w:tcW w:w="902" w:type="dxa"/>
          </w:tcPr>
          <w:p w:rsidR="00937104" w:rsidRPr="00937104" w:rsidRDefault="00937104" w:rsidP="00937104">
            <w:pPr>
              <w:rPr>
                <w:sz w:val="24"/>
                <w:szCs w:val="24"/>
              </w:rPr>
            </w:pPr>
            <w:r w:rsidRPr="00937104">
              <w:rPr>
                <w:sz w:val="24"/>
                <w:szCs w:val="24"/>
              </w:rPr>
              <w:t>100</w:t>
            </w:r>
          </w:p>
        </w:tc>
      </w:tr>
      <w:tr w:rsidR="00937104" w:rsidRPr="00937104" w:rsidTr="00E0763B">
        <w:tc>
          <w:tcPr>
            <w:tcW w:w="923" w:type="dxa"/>
          </w:tcPr>
          <w:p w:rsidR="00937104" w:rsidRPr="00937104" w:rsidRDefault="00937104" w:rsidP="00937104">
            <w:pPr>
              <w:rPr>
                <w:sz w:val="24"/>
                <w:szCs w:val="24"/>
              </w:rPr>
            </w:pPr>
            <w:r w:rsidRPr="00937104">
              <w:rPr>
                <w:sz w:val="24"/>
                <w:szCs w:val="24"/>
              </w:rPr>
              <w:t>5Г</w:t>
            </w:r>
          </w:p>
        </w:tc>
        <w:tc>
          <w:tcPr>
            <w:tcW w:w="913" w:type="dxa"/>
          </w:tcPr>
          <w:p w:rsidR="00937104" w:rsidRPr="00937104" w:rsidRDefault="00937104" w:rsidP="00937104">
            <w:pPr>
              <w:rPr>
                <w:sz w:val="24"/>
                <w:szCs w:val="24"/>
              </w:rPr>
            </w:pPr>
            <w:r w:rsidRPr="00937104">
              <w:rPr>
                <w:sz w:val="24"/>
                <w:szCs w:val="24"/>
              </w:rPr>
              <w:t>18.05</w:t>
            </w:r>
          </w:p>
        </w:tc>
        <w:tc>
          <w:tcPr>
            <w:tcW w:w="924" w:type="dxa"/>
          </w:tcPr>
          <w:p w:rsidR="00937104" w:rsidRPr="00937104" w:rsidRDefault="00937104" w:rsidP="00937104">
            <w:pPr>
              <w:rPr>
                <w:sz w:val="24"/>
                <w:szCs w:val="24"/>
              </w:rPr>
            </w:pPr>
            <w:r w:rsidRPr="00937104">
              <w:rPr>
                <w:sz w:val="24"/>
                <w:szCs w:val="24"/>
              </w:rPr>
              <w:t>25</w:t>
            </w:r>
          </w:p>
        </w:tc>
        <w:tc>
          <w:tcPr>
            <w:tcW w:w="1264" w:type="dxa"/>
          </w:tcPr>
          <w:p w:rsidR="00937104" w:rsidRPr="00937104" w:rsidRDefault="00937104" w:rsidP="00937104">
            <w:pPr>
              <w:rPr>
                <w:sz w:val="24"/>
                <w:szCs w:val="24"/>
              </w:rPr>
            </w:pPr>
            <w:r w:rsidRPr="00937104">
              <w:rPr>
                <w:sz w:val="24"/>
                <w:szCs w:val="24"/>
              </w:rPr>
              <w:t>25</w:t>
            </w:r>
          </w:p>
        </w:tc>
        <w:tc>
          <w:tcPr>
            <w:tcW w:w="902" w:type="dxa"/>
          </w:tcPr>
          <w:p w:rsidR="00937104" w:rsidRPr="00937104" w:rsidRDefault="00937104" w:rsidP="00937104">
            <w:pPr>
              <w:rPr>
                <w:sz w:val="24"/>
                <w:szCs w:val="24"/>
              </w:rPr>
            </w:pPr>
            <w:r w:rsidRPr="00937104">
              <w:rPr>
                <w:sz w:val="24"/>
                <w:szCs w:val="24"/>
              </w:rPr>
              <w:t>8</w:t>
            </w:r>
          </w:p>
        </w:tc>
        <w:tc>
          <w:tcPr>
            <w:tcW w:w="902" w:type="dxa"/>
          </w:tcPr>
          <w:p w:rsidR="00937104" w:rsidRPr="00937104" w:rsidRDefault="00937104" w:rsidP="00937104">
            <w:pPr>
              <w:rPr>
                <w:sz w:val="24"/>
                <w:szCs w:val="24"/>
              </w:rPr>
            </w:pPr>
            <w:r w:rsidRPr="00937104">
              <w:rPr>
                <w:sz w:val="24"/>
                <w:szCs w:val="24"/>
              </w:rPr>
              <w:t>10</w:t>
            </w:r>
          </w:p>
        </w:tc>
        <w:tc>
          <w:tcPr>
            <w:tcW w:w="902" w:type="dxa"/>
          </w:tcPr>
          <w:p w:rsidR="00937104" w:rsidRPr="00937104" w:rsidRDefault="00937104" w:rsidP="00937104">
            <w:pPr>
              <w:rPr>
                <w:sz w:val="24"/>
                <w:szCs w:val="24"/>
              </w:rPr>
            </w:pPr>
            <w:r w:rsidRPr="00937104">
              <w:rPr>
                <w:sz w:val="24"/>
                <w:szCs w:val="24"/>
              </w:rPr>
              <w:t>7</w:t>
            </w:r>
          </w:p>
        </w:tc>
        <w:tc>
          <w:tcPr>
            <w:tcW w:w="902" w:type="dxa"/>
          </w:tcPr>
          <w:p w:rsidR="00937104" w:rsidRPr="00937104" w:rsidRDefault="00937104" w:rsidP="00937104">
            <w:pPr>
              <w:rPr>
                <w:sz w:val="24"/>
                <w:szCs w:val="24"/>
              </w:rPr>
            </w:pPr>
            <w:r w:rsidRPr="00937104">
              <w:rPr>
                <w:sz w:val="24"/>
                <w:szCs w:val="24"/>
              </w:rPr>
              <w:t>-</w:t>
            </w:r>
          </w:p>
        </w:tc>
        <w:tc>
          <w:tcPr>
            <w:tcW w:w="1037" w:type="dxa"/>
          </w:tcPr>
          <w:p w:rsidR="00937104" w:rsidRPr="00937104" w:rsidRDefault="00937104" w:rsidP="00937104">
            <w:pPr>
              <w:rPr>
                <w:sz w:val="24"/>
                <w:szCs w:val="24"/>
              </w:rPr>
            </w:pPr>
            <w:r w:rsidRPr="00937104">
              <w:rPr>
                <w:sz w:val="24"/>
                <w:szCs w:val="24"/>
              </w:rPr>
              <w:t>72</w:t>
            </w:r>
          </w:p>
        </w:tc>
        <w:tc>
          <w:tcPr>
            <w:tcW w:w="902" w:type="dxa"/>
          </w:tcPr>
          <w:p w:rsidR="00937104" w:rsidRPr="00937104" w:rsidRDefault="00937104" w:rsidP="00937104">
            <w:pPr>
              <w:rPr>
                <w:sz w:val="24"/>
                <w:szCs w:val="24"/>
              </w:rPr>
            </w:pPr>
            <w:r w:rsidRPr="00937104">
              <w:rPr>
                <w:sz w:val="24"/>
                <w:szCs w:val="24"/>
              </w:rPr>
              <w:t>100</w:t>
            </w:r>
          </w:p>
        </w:tc>
      </w:tr>
      <w:tr w:rsidR="00937104" w:rsidRPr="00937104" w:rsidTr="00E0763B">
        <w:tc>
          <w:tcPr>
            <w:tcW w:w="923" w:type="dxa"/>
          </w:tcPr>
          <w:p w:rsidR="00937104" w:rsidRPr="00937104" w:rsidRDefault="00937104" w:rsidP="00937104">
            <w:pPr>
              <w:rPr>
                <w:sz w:val="24"/>
                <w:szCs w:val="24"/>
              </w:rPr>
            </w:pPr>
            <w:r w:rsidRPr="00937104">
              <w:rPr>
                <w:sz w:val="24"/>
                <w:szCs w:val="24"/>
              </w:rPr>
              <w:t>5А геоДон</w:t>
            </w:r>
          </w:p>
        </w:tc>
        <w:tc>
          <w:tcPr>
            <w:tcW w:w="913" w:type="dxa"/>
          </w:tcPr>
          <w:p w:rsidR="00937104" w:rsidRPr="00937104" w:rsidRDefault="00937104" w:rsidP="00937104">
            <w:pPr>
              <w:rPr>
                <w:sz w:val="24"/>
                <w:szCs w:val="24"/>
              </w:rPr>
            </w:pPr>
            <w:r w:rsidRPr="00937104">
              <w:rPr>
                <w:sz w:val="24"/>
                <w:szCs w:val="24"/>
              </w:rPr>
              <w:t>19.05</w:t>
            </w:r>
          </w:p>
        </w:tc>
        <w:tc>
          <w:tcPr>
            <w:tcW w:w="924" w:type="dxa"/>
          </w:tcPr>
          <w:p w:rsidR="00937104" w:rsidRPr="00937104" w:rsidRDefault="00937104" w:rsidP="00937104">
            <w:pPr>
              <w:rPr>
                <w:sz w:val="24"/>
                <w:szCs w:val="24"/>
              </w:rPr>
            </w:pPr>
            <w:r w:rsidRPr="00937104">
              <w:rPr>
                <w:sz w:val="24"/>
                <w:szCs w:val="24"/>
              </w:rPr>
              <w:t>24</w:t>
            </w:r>
          </w:p>
        </w:tc>
        <w:tc>
          <w:tcPr>
            <w:tcW w:w="1264" w:type="dxa"/>
          </w:tcPr>
          <w:p w:rsidR="00937104" w:rsidRPr="00937104" w:rsidRDefault="00937104" w:rsidP="00937104">
            <w:pPr>
              <w:rPr>
                <w:sz w:val="24"/>
                <w:szCs w:val="24"/>
              </w:rPr>
            </w:pPr>
            <w:r w:rsidRPr="00937104">
              <w:rPr>
                <w:sz w:val="24"/>
                <w:szCs w:val="24"/>
              </w:rPr>
              <w:t>24</w:t>
            </w:r>
          </w:p>
        </w:tc>
        <w:tc>
          <w:tcPr>
            <w:tcW w:w="902" w:type="dxa"/>
          </w:tcPr>
          <w:p w:rsidR="00937104" w:rsidRPr="00937104" w:rsidRDefault="00937104" w:rsidP="00937104">
            <w:pPr>
              <w:rPr>
                <w:sz w:val="24"/>
                <w:szCs w:val="24"/>
              </w:rPr>
            </w:pPr>
            <w:r w:rsidRPr="00937104">
              <w:rPr>
                <w:sz w:val="24"/>
                <w:szCs w:val="24"/>
              </w:rPr>
              <w:t>16</w:t>
            </w:r>
          </w:p>
        </w:tc>
        <w:tc>
          <w:tcPr>
            <w:tcW w:w="902" w:type="dxa"/>
          </w:tcPr>
          <w:p w:rsidR="00937104" w:rsidRPr="00937104" w:rsidRDefault="00937104" w:rsidP="00937104">
            <w:pPr>
              <w:rPr>
                <w:sz w:val="24"/>
                <w:szCs w:val="24"/>
              </w:rPr>
            </w:pPr>
            <w:r w:rsidRPr="00937104">
              <w:rPr>
                <w:sz w:val="24"/>
                <w:szCs w:val="24"/>
              </w:rPr>
              <w:t>6</w:t>
            </w:r>
          </w:p>
        </w:tc>
        <w:tc>
          <w:tcPr>
            <w:tcW w:w="902" w:type="dxa"/>
          </w:tcPr>
          <w:p w:rsidR="00937104" w:rsidRPr="00937104" w:rsidRDefault="00937104" w:rsidP="00937104">
            <w:pPr>
              <w:rPr>
                <w:sz w:val="24"/>
                <w:szCs w:val="24"/>
              </w:rPr>
            </w:pPr>
            <w:r w:rsidRPr="00937104">
              <w:rPr>
                <w:sz w:val="24"/>
                <w:szCs w:val="24"/>
              </w:rPr>
              <w:t>2</w:t>
            </w:r>
          </w:p>
        </w:tc>
        <w:tc>
          <w:tcPr>
            <w:tcW w:w="902" w:type="dxa"/>
          </w:tcPr>
          <w:p w:rsidR="00937104" w:rsidRPr="00937104" w:rsidRDefault="00937104" w:rsidP="00937104">
            <w:pPr>
              <w:rPr>
                <w:sz w:val="24"/>
                <w:szCs w:val="24"/>
              </w:rPr>
            </w:pPr>
            <w:r w:rsidRPr="00937104">
              <w:rPr>
                <w:sz w:val="24"/>
                <w:szCs w:val="24"/>
              </w:rPr>
              <w:t>-</w:t>
            </w:r>
          </w:p>
        </w:tc>
        <w:tc>
          <w:tcPr>
            <w:tcW w:w="1037" w:type="dxa"/>
          </w:tcPr>
          <w:p w:rsidR="00937104" w:rsidRPr="00937104" w:rsidRDefault="00937104" w:rsidP="00937104">
            <w:pPr>
              <w:rPr>
                <w:sz w:val="24"/>
                <w:szCs w:val="24"/>
              </w:rPr>
            </w:pPr>
            <w:r w:rsidRPr="00937104">
              <w:rPr>
                <w:sz w:val="24"/>
                <w:szCs w:val="24"/>
              </w:rPr>
              <w:t>92</w:t>
            </w:r>
          </w:p>
        </w:tc>
        <w:tc>
          <w:tcPr>
            <w:tcW w:w="902" w:type="dxa"/>
          </w:tcPr>
          <w:p w:rsidR="00937104" w:rsidRPr="00937104" w:rsidRDefault="00937104" w:rsidP="00937104">
            <w:pPr>
              <w:rPr>
                <w:sz w:val="24"/>
                <w:szCs w:val="24"/>
              </w:rPr>
            </w:pPr>
            <w:r w:rsidRPr="00937104">
              <w:rPr>
                <w:sz w:val="24"/>
                <w:szCs w:val="24"/>
              </w:rPr>
              <w:t>100</w:t>
            </w:r>
          </w:p>
        </w:tc>
      </w:tr>
      <w:tr w:rsidR="00937104" w:rsidRPr="00937104" w:rsidTr="00E0763B">
        <w:tc>
          <w:tcPr>
            <w:tcW w:w="923" w:type="dxa"/>
          </w:tcPr>
          <w:p w:rsidR="00937104" w:rsidRPr="00937104" w:rsidRDefault="00937104" w:rsidP="00937104">
            <w:pPr>
              <w:rPr>
                <w:sz w:val="24"/>
                <w:szCs w:val="24"/>
              </w:rPr>
            </w:pPr>
            <w:r w:rsidRPr="00937104">
              <w:rPr>
                <w:sz w:val="24"/>
                <w:szCs w:val="24"/>
              </w:rPr>
              <w:t>5Б геоДон</w:t>
            </w:r>
          </w:p>
        </w:tc>
        <w:tc>
          <w:tcPr>
            <w:tcW w:w="913" w:type="dxa"/>
          </w:tcPr>
          <w:p w:rsidR="00937104" w:rsidRPr="00937104" w:rsidRDefault="00937104" w:rsidP="00937104">
            <w:pPr>
              <w:rPr>
                <w:sz w:val="24"/>
                <w:szCs w:val="24"/>
              </w:rPr>
            </w:pPr>
            <w:r w:rsidRPr="00937104">
              <w:rPr>
                <w:sz w:val="24"/>
                <w:szCs w:val="24"/>
              </w:rPr>
              <w:t>19.05</w:t>
            </w:r>
          </w:p>
        </w:tc>
        <w:tc>
          <w:tcPr>
            <w:tcW w:w="924" w:type="dxa"/>
          </w:tcPr>
          <w:p w:rsidR="00937104" w:rsidRPr="00937104" w:rsidRDefault="00937104" w:rsidP="00937104">
            <w:pPr>
              <w:rPr>
                <w:sz w:val="24"/>
                <w:szCs w:val="24"/>
              </w:rPr>
            </w:pPr>
            <w:r w:rsidRPr="00937104">
              <w:rPr>
                <w:sz w:val="24"/>
                <w:szCs w:val="24"/>
              </w:rPr>
              <w:t>26</w:t>
            </w:r>
          </w:p>
        </w:tc>
        <w:tc>
          <w:tcPr>
            <w:tcW w:w="1264" w:type="dxa"/>
          </w:tcPr>
          <w:p w:rsidR="00937104" w:rsidRPr="00937104" w:rsidRDefault="00937104" w:rsidP="00937104">
            <w:pPr>
              <w:rPr>
                <w:sz w:val="24"/>
                <w:szCs w:val="24"/>
              </w:rPr>
            </w:pPr>
            <w:r w:rsidRPr="00937104">
              <w:rPr>
                <w:sz w:val="24"/>
                <w:szCs w:val="24"/>
              </w:rPr>
              <w:t>26</w:t>
            </w:r>
          </w:p>
        </w:tc>
        <w:tc>
          <w:tcPr>
            <w:tcW w:w="902" w:type="dxa"/>
          </w:tcPr>
          <w:p w:rsidR="00937104" w:rsidRPr="00937104" w:rsidRDefault="00937104" w:rsidP="00937104">
            <w:pPr>
              <w:rPr>
                <w:sz w:val="24"/>
                <w:szCs w:val="24"/>
              </w:rPr>
            </w:pPr>
            <w:r w:rsidRPr="00937104">
              <w:rPr>
                <w:sz w:val="24"/>
                <w:szCs w:val="24"/>
              </w:rPr>
              <w:t>18</w:t>
            </w:r>
          </w:p>
        </w:tc>
        <w:tc>
          <w:tcPr>
            <w:tcW w:w="902" w:type="dxa"/>
          </w:tcPr>
          <w:p w:rsidR="00937104" w:rsidRPr="00937104" w:rsidRDefault="00937104" w:rsidP="00937104">
            <w:pPr>
              <w:rPr>
                <w:sz w:val="24"/>
                <w:szCs w:val="24"/>
              </w:rPr>
            </w:pPr>
            <w:r w:rsidRPr="00937104">
              <w:rPr>
                <w:sz w:val="24"/>
                <w:szCs w:val="24"/>
              </w:rPr>
              <w:t>6</w:t>
            </w:r>
          </w:p>
        </w:tc>
        <w:tc>
          <w:tcPr>
            <w:tcW w:w="902" w:type="dxa"/>
          </w:tcPr>
          <w:p w:rsidR="00937104" w:rsidRPr="00937104" w:rsidRDefault="00937104" w:rsidP="00937104">
            <w:pPr>
              <w:rPr>
                <w:sz w:val="24"/>
                <w:szCs w:val="24"/>
              </w:rPr>
            </w:pPr>
            <w:r w:rsidRPr="00937104">
              <w:rPr>
                <w:sz w:val="24"/>
                <w:szCs w:val="24"/>
              </w:rPr>
              <w:t>2</w:t>
            </w:r>
          </w:p>
        </w:tc>
        <w:tc>
          <w:tcPr>
            <w:tcW w:w="902" w:type="dxa"/>
          </w:tcPr>
          <w:p w:rsidR="00937104" w:rsidRPr="00937104" w:rsidRDefault="00937104" w:rsidP="00937104">
            <w:pPr>
              <w:rPr>
                <w:sz w:val="24"/>
                <w:szCs w:val="24"/>
              </w:rPr>
            </w:pPr>
            <w:r w:rsidRPr="00937104">
              <w:rPr>
                <w:sz w:val="24"/>
                <w:szCs w:val="24"/>
              </w:rPr>
              <w:t>-</w:t>
            </w:r>
          </w:p>
        </w:tc>
        <w:tc>
          <w:tcPr>
            <w:tcW w:w="1037" w:type="dxa"/>
          </w:tcPr>
          <w:p w:rsidR="00937104" w:rsidRPr="00937104" w:rsidRDefault="00937104" w:rsidP="00937104">
            <w:pPr>
              <w:rPr>
                <w:sz w:val="24"/>
                <w:szCs w:val="24"/>
              </w:rPr>
            </w:pPr>
            <w:r w:rsidRPr="00937104">
              <w:rPr>
                <w:sz w:val="24"/>
                <w:szCs w:val="24"/>
              </w:rPr>
              <w:t>92</w:t>
            </w:r>
          </w:p>
        </w:tc>
        <w:tc>
          <w:tcPr>
            <w:tcW w:w="902" w:type="dxa"/>
          </w:tcPr>
          <w:p w:rsidR="00937104" w:rsidRPr="00937104" w:rsidRDefault="00937104" w:rsidP="00937104">
            <w:pPr>
              <w:rPr>
                <w:sz w:val="24"/>
                <w:szCs w:val="24"/>
              </w:rPr>
            </w:pPr>
            <w:r w:rsidRPr="00937104">
              <w:rPr>
                <w:sz w:val="24"/>
                <w:szCs w:val="24"/>
              </w:rPr>
              <w:t>100</w:t>
            </w:r>
          </w:p>
        </w:tc>
      </w:tr>
      <w:tr w:rsidR="00937104" w:rsidRPr="00937104" w:rsidTr="00E0763B">
        <w:tc>
          <w:tcPr>
            <w:tcW w:w="923" w:type="dxa"/>
          </w:tcPr>
          <w:p w:rsidR="00937104" w:rsidRPr="00937104" w:rsidRDefault="00937104" w:rsidP="00937104">
            <w:pPr>
              <w:rPr>
                <w:sz w:val="24"/>
                <w:szCs w:val="24"/>
              </w:rPr>
            </w:pPr>
            <w:r w:rsidRPr="00937104">
              <w:rPr>
                <w:sz w:val="24"/>
                <w:szCs w:val="24"/>
              </w:rPr>
              <w:t>5В геоДон</w:t>
            </w:r>
          </w:p>
        </w:tc>
        <w:tc>
          <w:tcPr>
            <w:tcW w:w="913" w:type="dxa"/>
          </w:tcPr>
          <w:p w:rsidR="00937104" w:rsidRPr="00937104" w:rsidRDefault="00937104" w:rsidP="00937104">
            <w:pPr>
              <w:rPr>
                <w:sz w:val="24"/>
                <w:szCs w:val="24"/>
              </w:rPr>
            </w:pPr>
            <w:r w:rsidRPr="00937104">
              <w:rPr>
                <w:sz w:val="24"/>
                <w:szCs w:val="24"/>
              </w:rPr>
              <w:t>19.05</w:t>
            </w:r>
          </w:p>
        </w:tc>
        <w:tc>
          <w:tcPr>
            <w:tcW w:w="924" w:type="dxa"/>
          </w:tcPr>
          <w:p w:rsidR="00937104" w:rsidRPr="00937104" w:rsidRDefault="00937104" w:rsidP="00937104">
            <w:pPr>
              <w:rPr>
                <w:sz w:val="24"/>
                <w:szCs w:val="24"/>
              </w:rPr>
            </w:pPr>
            <w:r w:rsidRPr="00937104">
              <w:rPr>
                <w:sz w:val="24"/>
                <w:szCs w:val="24"/>
              </w:rPr>
              <w:t>28</w:t>
            </w:r>
          </w:p>
        </w:tc>
        <w:tc>
          <w:tcPr>
            <w:tcW w:w="1264" w:type="dxa"/>
          </w:tcPr>
          <w:p w:rsidR="00937104" w:rsidRPr="00937104" w:rsidRDefault="00937104" w:rsidP="00937104">
            <w:pPr>
              <w:rPr>
                <w:sz w:val="24"/>
                <w:szCs w:val="24"/>
              </w:rPr>
            </w:pPr>
            <w:r w:rsidRPr="00937104">
              <w:rPr>
                <w:sz w:val="24"/>
                <w:szCs w:val="24"/>
              </w:rPr>
              <w:t>28</w:t>
            </w:r>
          </w:p>
        </w:tc>
        <w:tc>
          <w:tcPr>
            <w:tcW w:w="902" w:type="dxa"/>
          </w:tcPr>
          <w:p w:rsidR="00937104" w:rsidRPr="00937104" w:rsidRDefault="00937104" w:rsidP="00937104">
            <w:pPr>
              <w:rPr>
                <w:sz w:val="24"/>
                <w:szCs w:val="24"/>
              </w:rPr>
            </w:pPr>
            <w:r w:rsidRPr="00937104">
              <w:rPr>
                <w:sz w:val="24"/>
                <w:szCs w:val="24"/>
              </w:rPr>
              <w:t>19</w:t>
            </w:r>
          </w:p>
        </w:tc>
        <w:tc>
          <w:tcPr>
            <w:tcW w:w="902" w:type="dxa"/>
          </w:tcPr>
          <w:p w:rsidR="00937104" w:rsidRPr="00937104" w:rsidRDefault="00937104" w:rsidP="00937104">
            <w:pPr>
              <w:rPr>
                <w:sz w:val="24"/>
                <w:szCs w:val="24"/>
              </w:rPr>
            </w:pPr>
            <w:r w:rsidRPr="00937104">
              <w:rPr>
                <w:sz w:val="24"/>
                <w:szCs w:val="24"/>
              </w:rPr>
              <w:t>7</w:t>
            </w:r>
          </w:p>
        </w:tc>
        <w:tc>
          <w:tcPr>
            <w:tcW w:w="902" w:type="dxa"/>
          </w:tcPr>
          <w:p w:rsidR="00937104" w:rsidRPr="00937104" w:rsidRDefault="00937104" w:rsidP="00937104">
            <w:pPr>
              <w:rPr>
                <w:sz w:val="24"/>
                <w:szCs w:val="24"/>
              </w:rPr>
            </w:pPr>
            <w:r w:rsidRPr="00937104">
              <w:rPr>
                <w:sz w:val="24"/>
                <w:szCs w:val="24"/>
              </w:rPr>
              <w:t>2</w:t>
            </w:r>
          </w:p>
        </w:tc>
        <w:tc>
          <w:tcPr>
            <w:tcW w:w="902" w:type="dxa"/>
          </w:tcPr>
          <w:p w:rsidR="00937104" w:rsidRPr="00937104" w:rsidRDefault="00937104" w:rsidP="00937104">
            <w:pPr>
              <w:rPr>
                <w:sz w:val="24"/>
                <w:szCs w:val="24"/>
              </w:rPr>
            </w:pPr>
            <w:r w:rsidRPr="00937104">
              <w:rPr>
                <w:sz w:val="24"/>
                <w:szCs w:val="24"/>
              </w:rPr>
              <w:t>-</w:t>
            </w:r>
          </w:p>
        </w:tc>
        <w:tc>
          <w:tcPr>
            <w:tcW w:w="1037" w:type="dxa"/>
          </w:tcPr>
          <w:p w:rsidR="00937104" w:rsidRPr="00937104" w:rsidRDefault="00937104" w:rsidP="00937104">
            <w:pPr>
              <w:rPr>
                <w:sz w:val="24"/>
                <w:szCs w:val="24"/>
              </w:rPr>
            </w:pPr>
            <w:r w:rsidRPr="00937104">
              <w:rPr>
                <w:sz w:val="24"/>
                <w:szCs w:val="24"/>
              </w:rPr>
              <w:t>93</w:t>
            </w:r>
          </w:p>
        </w:tc>
        <w:tc>
          <w:tcPr>
            <w:tcW w:w="902" w:type="dxa"/>
          </w:tcPr>
          <w:p w:rsidR="00937104" w:rsidRPr="00937104" w:rsidRDefault="00937104" w:rsidP="00937104">
            <w:pPr>
              <w:rPr>
                <w:sz w:val="24"/>
                <w:szCs w:val="24"/>
              </w:rPr>
            </w:pPr>
            <w:r w:rsidRPr="00937104">
              <w:rPr>
                <w:sz w:val="24"/>
                <w:szCs w:val="24"/>
              </w:rPr>
              <w:t>100</w:t>
            </w:r>
          </w:p>
        </w:tc>
      </w:tr>
      <w:tr w:rsidR="00937104" w:rsidRPr="00937104" w:rsidTr="00E0763B">
        <w:tc>
          <w:tcPr>
            <w:tcW w:w="923" w:type="dxa"/>
          </w:tcPr>
          <w:p w:rsidR="00937104" w:rsidRPr="00937104" w:rsidRDefault="00937104" w:rsidP="00937104">
            <w:pPr>
              <w:rPr>
                <w:sz w:val="24"/>
                <w:szCs w:val="24"/>
              </w:rPr>
            </w:pPr>
            <w:r w:rsidRPr="00937104">
              <w:rPr>
                <w:sz w:val="24"/>
                <w:szCs w:val="24"/>
              </w:rPr>
              <w:t>5Г геоДон</w:t>
            </w:r>
          </w:p>
        </w:tc>
        <w:tc>
          <w:tcPr>
            <w:tcW w:w="913" w:type="dxa"/>
          </w:tcPr>
          <w:p w:rsidR="00937104" w:rsidRPr="00937104" w:rsidRDefault="00937104" w:rsidP="00937104">
            <w:pPr>
              <w:rPr>
                <w:sz w:val="24"/>
                <w:szCs w:val="24"/>
              </w:rPr>
            </w:pPr>
            <w:r w:rsidRPr="00937104">
              <w:rPr>
                <w:sz w:val="24"/>
                <w:szCs w:val="24"/>
              </w:rPr>
              <w:t>19.05</w:t>
            </w:r>
          </w:p>
        </w:tc>
        <w:tc>
          <w:tcPr>
            <w:tcW w:w="924" w:type="dxa"/>
          </w:tcPr>
          <w:p w:rsidR="00937104" w:rsidRPr="00937104" w:rsidRDefault="00937104" w:rsidP="00937104">
            <w:pPr>
              <w:rPr>
                <w:sz w:val="24"/>
                <w:szCs w:val="24"/>
              </w:rPr>
            </w:pPr>
            <w:r w:rsidRPr="00937104">
              <w:rPr>
                <w:sz w:val="24"/>
                <w:szCs w:val="24"/>
              </w:rPr>
              <w:t>25</w:t>
            </w:r>
          </w:p>
        </w:tc>
        <w:tc>
          <w:tcPr>
            <w:tcW w:w="1264" w:type="dxa"/>
          </w:tcPr>
          <w:p w:rsidR="00937104" w:rsidRPr="00937104" w:rsidRDefault="00937104" w:rsidP="00937104">
            <w:pPr>
              <w:rPr>
                <w:sz w:val="24"/>
                <w:szCs w:val="24"/>
              </w:rPr>
            </w:pPr>
            <w:r w:rsidRPr="00937104">
              <w:rPr>
                <w:sz w:val="24"/>
                <w:szCs w:val="24"/>
              </w:rPr>
              <w:t>25</w:t>
            </w:r>
          </w:p>
        </w:tc>
        <w:tc>
          <w:tcPr>
            <w:tcW w:w="902" w:type="dxa"/>
          </w:tcPr>
          <w:p w:rsidR="00937104" w:rsidRPr="00937104" w:rsidRDefault="00937104" w:rsidP="00937104">
            <w:pPr>
              <w:rPr>
                <w:sz w:val="24"/>
                <w:szCs w:val="24"/>
              </w:rPr>
            </w:pPr>
            <w:r w:rsidRPr="00937104">
              <w:rPr>
                <w:sz w:val="24"/>
                <w:szCs w:val="24"/>
              </w:rPr>
              <w:t>12</w:t>
            </w:r>
          </w:p>
        </w:tc>
        <w:tc>
          <w:tcPr>
            <w:tcW w:w="902" w:type="dxa"/>
          </w:tcPr>
          <w:p w:rsidR="00937104" w:rsidRPr="00937104" w:rsidRDefault="00937104" w:rsidP="00937104">
            <w:pPr>
              <w:rPr>
                <w:sz w:val="24"/>
                <w:szCs w:val="24"/>
              </w:rPr>
            </w:pPr>
            <w:r w:rsidRPr="00937104">
              <w:rPr>
                <w:sz w:val="24"/>
                <w:szCs w:val="24"/>
              </w:rPr>
              <w:t>7</w:t>
            </w:r>
          </w:p>
        </w:tc>
        <w:tc>
          <w:tcPr>
            <w:tcW w:w="902" w:type="dxa"/>
          </w:tcPr>
          <w:p w:rsidR="00937104" w:rsidRPr="00937104" w:rsidRDefault="00937104" w:rsidP="00937104">
            <w:pPr>
              <w:rPr>
                <w:sz w:val="24"/>
                <w:szCs w:val="24"/>
              </w:rPr>
            </w:pPr>
            <w:r w:rsidRPr="00937104">
              <w:rPr>
                <w:sz w:val="24"/>
                <w:szCs w:val="24"/>
              </w:rPr>
              <w:t>6</w:t>
            </w:r>
          </w:p>
        </w:tc>
        <w:tc>
          <w:tcPr>
            <w:tcW w:w="902" w:type="dxa"/>
          </w:tcPr>
          <w:p w:rsidR="00937104" w:rsidRPr="00937104" w:rsidRDefault="00937104" w:rsidP="00937104">
            <w:pPr>
              <w:rPr>
                <w:sz w:val="24"/>
                <w:szCs w:val="24"/>
              </w:rPr>
            </w:pPr>
            <w:r w:rsidRPr="00937104">
              <w:rPr>
                <w:sz w:val="24"/>
                <w:szCs w:val="24"/>
              </w:rPr>
              <w:t>-</w:t>
            </w:r>
          </w:p>
        </w:tc>
        <w:tc>
          <w:tcPr>
            <w:tcW w:w="1037" w:type="dxa"/>
          </w:tcPr>
          <w:p w:rsidR="00937104" w:rsidRPr="00937104" w:rsidRDefault="00937104" w:rsidP="00937104">
            <w:pPr>
              <w:rPr>
                <w:sz w:val="24"/>
                <w:szCs w:val="24"/>
              </w:rPr>
            </w:pPr>
            <w:r w:rsidRPr="00937104">
              <w:rPr>
                <w:sz w:val="24"/>
                <w:szCs w:val="24"/>
              </w:rPr>
              <w:t>76</w:t>
            </w:r>
          </w:p>
        </w:tc>
        <w:tc>
          <w:tcPr>
            <w:tcW w:w="902" w:type="dxa"/>
          </w:tcPr>
          <w:p w:rsidR="00937104" w:rsidRPr="00937104" w:rsidRDefault="00937104" w:rsidP="00937104">
            <w:pPr>
              <w:rPr>
                <w:sz w:val="24"/>
                <w:szCs w:val="24"/>
              </w:rPr>
            </w:pPr>
            <w:r w:rsidRPr="00937104">
              <w:rPr>
                <w:sz w:val="24"/>
                <w:szCs w:val="24"/>
              </w:rPr>
              <w:t>100</w:t>
            </w:r>
          </w:p>
        </w:tc>
      </w:tr>
      <w:tr w:rsidR="00937104" w:rsidRPr="00937104" w:rsidTr="00E0763B">
        <w:tc>
          <w:tcPr>
            <w:tcW w:w="923" w:type="dxa"/>
          </w:tcPr>
          <w:p w:rsidR="00937104" w:rsidRPr="00937104" w:rsidRDefault="00937104" w:rsidP="00937104">
            <w:pPr>
              <w:rPr>
                <w:sz w:val="24"/>
                <w:szCs w:val="24"/>
              </w:rPr>
            </w:pPr>
            <w:r w:rsidRPr="00937104">
              <w:rPr>
                <w:sz w:val="24"/>
                <w:szCs w:val="24"/>
              </w:rPr>
              <w:t>7А</w:t>
            </w:r>
          </w:p>
        </w:tc>
        <w:tc>
          <w:tcPr>
            <w:tcW w:w="913" w:type="dxa"/>
          </w:tcPr>
          <w:p w:rsidR="00937104" w:rsidRPr="00937104" w:rsidRDefault="00937104" w:rsidP="00937104">
            <w:pPr>
              <w:rPr>
                <w:sz w:val="24"/>
                <w:szCs w:val="24"/>
              </w:rPr>
            </w:pPr>
            <w:r w:rsidRPr="00937104">
              <w:rPr>
                <w:sz w:val="24"/>
                <w:szCs w:val="24"/>
              </w:rPr>
              <w:t>21.05</w:t>
            </w:r>
          </w:p>
        </w:tc>
        <w:tc>
          <w:tcPr>
            <w:tcW w:w="924" w:type="dxa"/>
          </w:tcPr>
          <w:p w:rsidR="00937104" w:rsidRPr="00937104" w:rsidRDefault="00937104" w:rsidP="00937104">
            <w:pPr>
              <w:rPr>
                <w:sz w:val="24"/>
                <w:szCs w:val="24"/>
              </w:rPr>
            </w:pPr>
            <w:r w:rsidRPr="00937104">
              <w:rPr>
                <w:sz w:val="24"/>
                <w:szCs w:val="24"/>
              </w:rPr>
              <w:t>24</w:t>
            </w:r>
          </w:p>
        </w:tc>
        <w:tc>
          <w:tcPr>
            <w:tcW w:w="1264" w:type="dxa"/>
          </w:tcPr>
          <w:p w:rsidR="00937104" w:rsidRPr="00937104" w:rsidRDefault="00937104" w:rsidP="00937104">
            <w:pPr>
              <w:rPr>
                <w:sz w:val="24"/>
                <w:szCs w:val="24"/>
              </w:rPr>
            </w:pPr>
            <w:r w:rsidRPr="00937104">
              <w:rPr>
                <w:sz w:val="24"/>
                <w:szCs w:val="24"/>
              </w:rPr>
              <w:t>24</w:t>
            </w:r>
          </w:p>
        </w:tc>
        <w:tc>
          <w:tcPr>
            <w:tcW w:w="902" w:type="dxa"/>
          </w:tcPr>
          <w:p w:rsidR="00937104" w:rsidRPr="00937104" w:rsidRDefault="00937104" w:rsidP="00937104">
            <w:pPr>
              <w:rPr>
                <w:sz w:val="24"/>
                <w:szCs w:val="24"/>
              </w:rPr>
            </w:pPr>
            <w:r w:rsidRPr="00937104">
              <w:rPr>
                <w:sz w:val="24"/>
                <w:szCs w:val="24"/>
              </w:rPr>
              <w:t>17</w:t>
            </w:r>
          </w:p>
        </w:tc>
        <w:tc>
          <w:tcPr>
            <w:tcW w:w="902" w:type="dxa"/>
          </w:tcPr>
          <w:p w:rsidR="00937104" w:rsidRPr="00937104" w:rsidRDefault="00937104" w:rsidP="00937104">
            <w:pPr>
              <w:rPr>
                <w:sz w:val="24"/>
                <w:szCs w:val="24"/>
              </w:rPr>
            </w:pPr>
            <w:r w:rsidRPr="00937104">
              <w:rPr>
                <w:sz w:val="24"/>
                <w:szCs w:val="24"/>
              </w:rPr>
              <w:t>6</w:t>
            </w:r>
          </w:p>
        </w:tc>
        <w:tc>
          <w:tcPr>
            <w:tcW w:w="902" w:type="dxa"/>
          </w:tcPr>
          <w:p w:rsidR="00937104" w:rsidRPr="00937104" w:rsidRDefault="00937104" w:rsidP="00937104">
            <w:pPr>
              <w:rPr>
                <w:sz w:val="24"/>
                <w:szCs w:val="24"/>
              </w:rPr>
            </w:pPr>
            <w:r w:rsidRPr="00937104">
              <w:rPr>
                <w:sz w:val="24"/>
                <w:szCs w:val="24"/>
              </w:rPr>
              <w:t>1</w:t>
            </w:r>
          </w:p>
        </w:tc>
        <w:tc>
          <w:tcPr>
            <w:tcW w:w="902" w:type="dxa"/>
          </w:tcPr>
          <w:p w:rsidR="00937104" w:rsidRPr="00937104" w:rsidRDefault="00937104" w:rsidP="00937104">
            <w:pPr>
              <w:rPr>
                <w:sz w:val="24"/>
                <w:szCs w:val="24"/>
              </w:rPr>
            </w:pPr>
            <w:r w:rsidRPr="00937104">
              <w:rPr>
                <w:sz w:val="24"/>
                <w:szCs w:val="24"/>
              </w:rPr>
              <w:t>-</w:t>
            </w:r>
          </w:p>
        </w:tc>
        <w:tc>
          <w:tcPr>
            <w:tcW w:w="1037" w:type="dxa"/>
          </w:tcPr>
          <w:p w:rsidR="00937104" w:rsidRPr="00937104" w:rsidRDefault="00937104" w:rsidP="00937104">
            <w:pPr>
              <w:rPr>
                <w:sz w:val="24"/>
                <w:szCs w:val="24"/>
              </w:rPr>
            </w:pPr>
            <w:r w:rsidRPr="00937104">
              <w:rPr>
                <w:sz w:val="24"/>
                <w:szCs w:val="24"/>
              </w:rPr>
              <w:t>96</w:t>
            </w:r>
          </w:p>
        </w:tc>
        <w:tc>
          <w:tcPr>
            <w:tcW w:w="902" w:type="dxa"/>
          </w:tcPr>
          <w:p w:rsidR="00937104" w:rsidRPr="00937104" w:rsidRDefault="00937104" w:rsidP="00937104">
            <w:pPr>
              <w:rPr>
                <w:sz w:val="24"/>
                <w:szCs w:val="24"/>
              </w:rPr>
            </w:pPr>
            <w:r w:rsidRPr="00937104">
              <w:rPr>
                <w:sz w:val="24"/>
                <w:szCs w:val="24"/>
              </w:rPr>
              <w:t>100</w:t>
            </w:r>
          </w:p>
        </w:tc>
      </w:tr>
      <w:tr w:rsidR="00937104" w:rsidRPr="00937104" w:rsidTr="00E0763B">
        <w:tc>
          <w:tcPr>
            <w:tcW w:w="923" w:type="dxa"/>
          </w:tcPr>
          <w:p w:rsidR="00937104" w:rsidRPr="00937104" w:rsidRDefault="00937104" w:rsidP="00937104">
            <w:pPr>
              <w:rPr>
                <w:sz w:val="24"/>
                <w:szCs w:val="24"/>
              </w:rPr>
            </w:pPr>
            <w:r w:rsidRPr="00937104">
              <w:rPr>
                <w:sz w:val="24"/>
                <w:szCs w:val="24"/>
              </w:rPr>
              <w:t>7Б</w:t>
            </w:r>
          </w:p>
        </w:tc>
        <w:tc>
          <w:tcPr>
            <w:tcW w:w="913" w:type="dxa"/>
          </w:tcPr>
          <w:p w:rsidR="00937104" w:rsidRPr="00937104" w:rsidRDefault="00937104" w:rsidP="00937104">
            <w:pPr>
              <w:rPr>
                <w:sz w:val="24"/>
                <w:szCs w:val="24"/>
              </w:rPr>
            </w:pPr>
            <w:r w:rsidRPr="00937104">
              <w:rPr>
                <w:sz w:val="24"/>
                <w:szCs w:val="24"/>
              </w:rPr>
              <w:t>21.05</w:t>
            </w:r>
          </w:p>
        </w:tc>
        <w:tc>
          <w:tcPr>
            <w:tcW w:w="924" w:type="dxa"/>
          </w:tcPr>
          <w:p w:rsidR="00937104" w:rsidRPr="00937104" w:rsidRDefault="00937104" w:rsidP="00937104">
            <w:pPr>
              <w:rPr>
                <w:sz w:val="24"/>
                <w:szCs w:val="24"/>
              </w:rPr>
            </w:pPr>
            <w:r w:rsidRPr="00937104">
              <w:rPr>
                <w:sz w:val="24"/>
                <w:szCs w:val="24"/>
              </w:rPr>
              <w:t>23</w:t>
            </w:r>
          </w:p>
        </w:tc>
        <w:tc>
          <w:tcPr>
            <w:tcW w:w="1264" w:type="dxa"/>
          </w:tcPr>
          <w:p w:rsidR="00937104" w:rsidRPr="00937104" w:rsidRDefault="00937104" w:rsidP="00937104">
            <w:pPr>
              <w:rPr>
                <w:sz w:val="24"/>
                <w:szCs w:val="24"/>
              </w:rPr>
            </w:pPr>
            <w:r w:rsidRPr="00937104">
              <w:rPr>
                <w:sz w:val="24"/>
                <w:szCs w:val="24"/>
              </w:rPr>
              <w:t>23</w:t>
            </w:r>
          </w:p>
        </w:tc>
        <w:tc>
          <w:tcPr>
            <w:tcW w:w="902" w:type="dxa"/>
          </w:tcPr>
          <w:p w:rsidR="00937104" w:rsidRPr="00937104" w:rsidRDefault="00937104" w:rsidP="00937104">
            <w:pPr>
              <w:rPr>
                <w:sz w:val="24"/>
                <w:szCs w:val="24"/>
              </w:rPr>
            </w:pPr>
            <w:r w:rsidRPr="00937104">
              <w:rPr>
                <w:sz w:val="24"/>
                <w:szCs w:val="24"/>
              </w:rPr>
              <w:t>5</w:t>
            </w:r>
          </w:p>
        </w:tc>
        <w:tc>
          <w:tcPr>
            <w:tcW w:w="902" w:type="dxa"/>
          </w:tcPr>
          <w:p w:rsidR="00937104" w:rsidRPr="00937104" w:rsidRDefault="00937104" w:rsidP="00937104">
            <w:pPr>
              <w:rPr>
                <w:sz w:val="24"/>
                <w:szCs w:val="24"/>
              </w:rPr>
            </w:pPr>
            <w:r w:rsidRPr="00937104">
              <w:rPr>
                <w:sz w:val="24"/>
                <w:szCs w:val="24"/>
              </w:rPr>
              <w:t>7</w:t>
            </w:r>
          </w:p>
        </w:tc>
        <w:tc>
          <w:tcPr>
            <w:tcW w:w="902" w:type="dxa"/>
          </w:tcPr>
          <w:p w:rsidR="00937104" w:rsidRPr="00937104" w:rsidRDefault="00937104" w:rsidP="00937104">
            <w:pPr>
              <w:rPr>
                <w:sz w:val="24"/>
                <w:szCs w:val="24"/>
              </w:rPr>
            </w:pPr>
            <w:r w:rsidRPr="00937104">
              <w:rPr>
                <w:sz w:val="24"/>
                <w:szCs w:val="24"/>
              </w:rPr>
              <w:t>11</w:t>
            </w:r>
          </w:p>
        </w:tc>
        <w:tc>
          <w:tcPr>
            <w:tcW w:w="902" w:type="dxa"/>
          </w:tcPr>
          <w:p w:rsidR="00937104" w:rsidRPr="00937104" w:rsidRDefault="00937104" w:rsidP="00937104">
            <w:pPr>
              <w:rPr>
                <w:sz w:val="24"/>
                <w:szCs w:val="24"/>
              </w:rPr>
            </w:pPr>
            <w:r w:rsidRPr="00937104">
              <w:rPr>
                <w:sz w:val="24"/>
                <w:szCs w:val="24"/>
              </w:rPr>
              <w:t>-</w:t>
            </w:r>
          </w:p>
        </w:tc>
        <w:tc>
          <w:tcPr>
            <w:tcW w:w="1037" w:type="dxa"/>
          </w:tcPr>
          <w:p w:rsidR="00937104" w:rsidRPr="00937104" w:rsidRDefault="00937104" w:rsidP="00937104">
            <w:pPr>
              <w:rPr>
                <w:sz w:val="24"/>
                <w:szCs w:val="24"/>
              </w:rPr>
            </w:pPr>
            <w:r w:rsidRPr="00937104">
              <w:rPr>
                <w:sz w:val="24"/>
                <w:szCs w:val="24"/>
              </w:rPr>
              <w:t>52</w:t>
            </w:r>
          </w:p>
        </w:tc>
        <w:tc>
          <w:tcPr>
            <w:tcW w:w="902" w:type="dxa"/>
          </w:tcPr>
          <w:p w:rsidR="00937104" w:rsidRPr="00937104" w:rsidRDefault="00937104" w:rsidP="00937104">
            <w:pPr>
              <w:rPr>
                <w:sz w:val="24"/>
                <w:szCs w:val="24"/>
              </w:rPr>
            </w:pPr>
            <w:r w:rsidRPr="00937104">
              <w:rPr>
                <w:sz w:val="24"/>
                <w:szCs w:val="24"/>
              </w:rPr>
              <w:t>100</w:t>
            </w:r>
          </w:p>
        </w:tc>
      </w:tr>
      <w:tr w:rsidR="00937104" w:rsidRPr="00937104" w:rsidTr="00E0763B">
        <w:tc>
          <w:tcPr>
            <w:tcW w:w="923" w:type="dxa"/>
          </w:tcPr>
          <w:p w:rsidR="00937104" w:rsidRPr="00937104" w:rsidRDefault="00937104" w:rsidP="00937104">
            <w:pPr>
              <w:rPr>
                <w:sz w:val="24"/>
                <w:szCs w:val="24"/>
              </w:rPr>
            </w:pPr>
            <w:r w:rsidRPr="00937104">
              <w:rPr>
                <w:sz w:val="24"/>
                <w:szCs w:val="24"/>
              </w:rPr>
              <w:t>7В</w:t>
            </w:r>
          </w:p>
        </w:tc>
        <w:tc>
          <w:tcPr>
            <w:tcW w:w="913" w:type="dxa"/>
          </w:tcPr>
          <w:p w:rsidR="00937104" w:rsidRPr="00937104" w:rsidRDefault="00937104" w:rsidP="00937104">
            <w:pPr>
              <w:rPr>
                <w:sz w:val="24"/>
                <w:szCs w:val="24"/>
              </w:rPr>
            </w:pPr>
            <w:r w:rsidRPr="00937104">
              <w:rPr>
                <w:sz w:val="24"/>
                <w:szCs w:val="24"/>
              </w:rPr>
              <w:t>21.05</w:t>
            </w:r>
          </w:p>
        </w:tc>
        <w:tc>
          <w:tcPr>
            <w:tcW w:w="924" w:type="dxa"/>
          </w:tcPr>
          <w:p w:rsidR="00937104" w:rsidRPr="00937104" w:rsidRDefault="00937104" w:rsidP="00937104">
            <w:pPr>
              <w:rPr>
                <w:sz w:val="24"/>
                <w:szCs w:val="24"/>
              </w:rPr>
            </w:pPr>
            <w:r w:rsidRPr="00937104">
              <w:rPr>
                <w:sz w:val="24"/>
                <w:szCs w:val="24"/>
              </w:rPr>
              <w:t>26</w:t>
            </w:r>
          </w:p>
        </w:tc>
        <w:tc>
          <w:tcPr>
            <w:tcW w:w="1264" w:type="dxa"/>
          </w:tcPr>
          <w:p w:rsidR="00937104" w:rsidRPr="00937104" w:rsidRDefault="00937104" w:rsidP="00937104">
            <w:pPr>
              <w:rPr>
                <w:sz w:val="24"/>
                <w:szCs w:val="24"/>
              </w:rPr>
            </w:pPr>
            <w:r w:rsidRPr="00937104">
              <w:rPr>
                <w:sz w:val="24"/>
                <w:szCs w:val="24"/>
              </w:rPr>
              <w:t>26</w:t>
            </w:r>
          </w:p>
        </w:tc>
        <w:tc>
          <w:tcPr>
            <w:tcW w:w="902" w:type="dxa"/>
          </w:tcPr>
          <w:p w:rsidR="00937104" w:rsidRPr="00937104" w:rsidRDefault="00937104" w:rsidP="00937104">
            <w:pPr>
              <w:rPr>
                <w:sz w:val="24"/>
                <w:szCs w:val="24"/>
              </w:rPr>
            </w:pPr>
            <w:r w:rsidRPr="00937104">
              <w:rPr>
                <w:sz w:val="24"/>
                <w:szCs w:val="24"/>
              </w:rPr>
              <w:t>17</w:t>
            </w:r>
          </w:p>
        </w:tc>
        <w:tc>
          <w:tcPr>
            <w:tcW w:w="902" w:type="dxa"/>
          </w:tcPr>
          <w:p w:rsidR="00937104" w:rsidRPr="00937104" w:rsidRDefault="00937104" w:rsidP="00937104">
            <w:pPr>
              <w:rPr>
                <w:sz w:val="24"/>
                <w:szCs w:val="24"/>
              </w:rPr>
            </w:pPr>
            <w:r w:rsidRPr="00937104">
              <w:rPr>
                <w:sz w:val="24"/>
                <w:szCs w:val="24"/>
              </w:rPr>
              <w:t>5</w:t>
            </w:r>
          </w:p>
        </w:tc>
        <w:tc>
          <w:tcPr>
            <w:tcW w:w="902" w:type="dxa"/>
          </w:tcPr>
          <w:p w:rsidR="00937104" w:rsidRPr="00937104" w:rsidRDefault="00937104" w:rsidP="00937104">
            <w:pPr>
              <w:rPr>
                <w:sz w:val="24"/>
                <w:szCs w:val="24"/>
              </w:rPr>
            </w:pPr>
            <w:r w:rsidRPr="00937104">
              <w:rPr>
                <w:sz w:val="24"/>
                <w:szCs w:val="24"/>
              </w:rPr>
              <w:t>4</w:t>
            </w:r>
          </w:p>
        </w:tc>
        <w:tc>
          <w:tcPr>
            <w:tcW w:w="902" w:type="dxa"/>
          </w:tcPr>
          <w:p w:rsidR="00937104" w:rsidRPr="00937104" w:rsidRDefault="00937104" w:rsidP="00937104">
            <w:pPr>
              <w:rPr>
                <w:sz w:val="24"/>
                <w:szCs w:val="24"/>
              </w:rPr>
            </w:pPr>
            <w:r w:rsidRPr="00937104">
              <w:rPr>
                <w:sz w:val="24"/>
                <w:szCs w:val="24"/>
              </w:rPr>
              <w:t>-</w:t>
            </w:r>
          </w:p>
        </w:tc>
        <w:tc>
          <w:tcPr>
            <w:tcW w:w="1037" w:type="dxa"/>
          </w:tcPr>
          <w:p w:rsidR="00937104" w:rsidRPr="00937104" w:rsidRDefault="00937104" w:rsidP="00937104">
            <w:pPr>
              <w:rPr>
                <w:sz w:val="24"/>
                <w:szCs w:val="24"/>
              </w:rPr>
            </w:pPr>
            <w:r w:rsidRPr="00937104">
              <w:rPr>
                <w:sz w:val="24"/>
                <w:szCs w:val="24"/>
              </w:rPr>
              <w:t>85</w:t>
            </w:r>
          </w:p>
        </w:tc>
        <w:tc>
          <w:tcPr>
            <w:tcW w:w="902" w:type="dxa"/>
          </w:tcPr>
          <w:p w:rsidR="00937104" w:rsidRPr="00937104" w:rsidRDefault="00937104" w:rsidP="00937104">
            <w:pPr>
              <w:rPr>
                <w:sz w:val="24"/>
                <w:szCs w:val="24"/>
              </w:rPr>
            </w:pPr>
            <w:r w:rsidRPr="00937104">
              <w:rPr>
                <w:sz w:val="24"/>
                <w:szCs w:val="24"/>
              </w:rPr>
              <w:t>100</w:t>
            </w:r>
          </w:p>
        </w:tc>
      </w:tr>
      <w:tr w:rsidR="00937104" w:rsidRPr="00937104" w:rsidTr="00E0763B">
        <w:tc>
          <w:tcPr>
            <w:tcW w:w="923" w:type="dxa"/>
          </w:tcPr>
          <w:p w:rsidR="00937104" w:rsidRPr="00937104" w:rsidRDefault="00937104" w:rsidP="00937104">
            <w:pPr>
              <w:rPr>
                <w:sz w:val="24"/>
                <w:szCs w:val="24"/>
              </w:rPr>
            </w:pPr>
            <w:r w:rsidRPr="00937104">
              <w:rPr>
                <w:sz w:val="24"/>
                <w:szCs w:val="24"/>
              </w:rPr>
              <w:t>7Г</w:t>
            </w:r>
          </w:p>
        </w:tc>
        <w:tc>
          <w:tcPr>
            <w:tcW w:w="913" w:type="dxa"/>
          </w:tcPr>
          <w:p w:rsidR="00937104" w:rsidRPr="00937104" w:rsidRDefault="00937104" w:rsidP="00937104">
            <w:pPr>
              <w:rPr>
                <w:sz w:val="24"/>
                <w:szCs w:val="24"/>
              </w:rPr>
            </w:pPr>
            <w:r w:rsidRPr="00937104">
              <w:rPr>
                <w:sz w:val="24"/>
                <w:szCs w:val="24"/>
              </w:rPr>
              <w:t>21.05</w:t>
            </w:r>
          </w:p>
        </w:tc>
        <w:tc>
          <w:tcPr>
            <w:tcW w:w="924" w:type="dxa"/>
          </w:tcPr>
          <w:p w:rsidR="00937104" w:rsidRPr="00937104" w:rsidRDefault="00937104" w:rsidP="00937104">
            <w:pPr>
              <w:rPr>
                <w:sz w:val="24"/>
                <w:szCs w:val="24"/>
              </w:rPr>
            </w:pPr>
            <w:r w:rsidRPr="00937104">
              <w:rPr>
                <w:sz w:val="24"/>
                <w:szCs w:val="24"/>
              </w:rPr>
              <w:t>24</w:t>
            </w:r>
          </w:p>
        </w:tc>
        <w:tc>
          <w:tcPr>
            <w:tcW w:w="1264" w:type="dxa"/>
          </w:tcPr>
          <w:p w:rsidR="00937104" w:rsidRPr="00937104" w:rsidRDefault="00937104" w:rsidP="00937104">
            <w:pPr>
              <w:rPr>
                <w:sz w:val="24"/>
                <w:szCs w:val="24"/>
              </w:rPr>
            </w:pPr>
            <w:r w:rsidRPr="00937104">
              <w:rPr>
                <w:sz w:val="24"/>
                <w:szCs w:val="24"/>
              </w:rPr>
              <w:t>24</w:t>
            </w:r>
          </w:p>
        </w:tc>
        <w:tc>
          <w:tcPr>
            <w:tcW w:w="902" w:type="dxa"/>
          </w:tcPr>
          <w:p w:rsidR="00937104" w:rsidRPr="00937104" w:rsidRDefault="00937104" w:rsidP="00937104">
            <w:pPr>
              <w:rPr>
                <w:sz w:val="24"/>
                <w:szCs w:val="24"/>
              </w:rPr>
            </w:pPr>
            <w:r w:rsidRPr="00937104">
              <w:rPr>
                <w:sz w:val="24"/>
                <w:szCs w:val="24"/>
              </w:rPr>
              <w:t>12</w:t>
            </w:r>
          </w:p>
        </w:tc>
        <w:tc>
          <w:tcPr>
            <w:tcW w:w="902" w:type="dxa"/>
          </w:tcPr>
          <w:p w:rsidR="00937104" w:rsidRPr="00937104" w:rsidRDefault="00937104" w:rsidP="00937104">
            <w:pPr>
              <w:rPr>
                <w:sz w:val="24"/>
                <w:szCs w:val="24"/>
              </w:rPr>
            </w:pPr>
            <w:r w:rsidRPr="00937104">
              <w:rPr>
                <w:sz w:val="24"/>
                <w:szCs w:val="24"/>
              </w:rPr>
              <w:t>6</w:t>
            </w:r>
          </w:p>
        </w:tc>
        <w:tc>
          <w:tcPr>
            <w:tcW w:w="902" w:type="dxa"/>
          </w:tcPr>
          <w:p w:rsidR="00937104" w:rsidRPr="00937104" w:rsidRDefault="00937104" w:rsidP="00937104">
            <w:pPr>
              <w:rPr>
                <w:sz w:val="24"/>
                <w:szCs w:val="24"/>
              </w:rPr>
            </w:pPr>
            <w:r w:rsidRPr="00937104">
              <w:rPr>
                <w:sz w:val="24"/>
                <w:szCs w:val="24"/>
              </w:rPr>
              <w:t>6</w:t>
            </w:r>
          </w:p>
        </w:tc>
        <w:tc>
          <w:tcPr>
            <w:tcW w:w="902" w:type="dxa"/>
          </w:tcPr>
          <w:p w:rsidR="00937104" w:rsidRPr="00937104" w:rsidRDefault="00937104" w:rsidP="00937104">
            <w:pPr>
              <w:rPr>
                <w:sz w:val="24"/>
                <w:szCs w:val="24"/>
              </w:rPr>
            </w:pPr>
            <w:r w:rsidRPr="00937104">
              <w:rPr>
                <w:sz w:val="24"/>
                <w:szCs w:val="24"/>
              </w:rPr>
              <w:t>-</w:t>
            </w:r>
          </w:p>
        </w:tc>
        <w:tc>
          <w:tcPr>
            <w:tcW w:w="1037" w:type="dxa"/>
          </w:tcPr>
          <w:p w:rsidR="00937104" w:rsidRPr="00937104" w:rsidRDefault="00937104" w:rsidP="00937104">
            <w:pPr>
              <w:rPr>
                <w:sz w:val="24"/>
                <w:szCs w:val="24"/>
              </w:rPr>
            </w:pPr>
            <w:r w:rsidRPr="00937104">
              <w:rPr>
                <w:sz w:val="24"/>
                <w:szCs w:val="24"/>
              </w:rPr>
              <w:t>75</w:t>
            </w:r>
          </w:p>
        </w:tc>
        <w:tc>
          <w:tcPr>
            <w:tcW w:w="902" w:type="dxa"/>
          </w:tcPr>
          <w:p w:rsidR="00937104" w:rsidRPr="00937104" w:rsidRDefault="00937104" w:rsidP="00937104">
            <w:pPr>
              <w:rPr>
                <w:sz w:val="24"/>
                <w:szCs w:val="24"/>
              </w:rPr>
            </w:pPr>
            <w:r w:rsidRPr="00937104">
              <w:rPr>
                <w:sz w:val="24"/>
                <w:szCs w:val="24"/>
              </w:rPr>
              <w:t>100</w:t>
            </w:r>
          </w:p>
        </w:tc>
      </w:tr>
    </w:tbl>
    <w:p w:rsidR="00937104" w:rsidRPr="00937104" w:rsidRDefault="00937104" w:rsidP="00937104">
      <w:pPr>
        <w:tabs>
          <w:tab w:val="left" w:pos="2835"/>
          <w:tab w:val="center" w:pos="4677"/>
        </w:tabs>
        <w:rPr>
          <w:sz w:val="24"/>
          <w:szCs w:val="24"/>
        </w:rPr>
      </w:pPr>
      <w:r w:rsidRPr="00937104">
        <w:rPr>
          <w:sz w:val="24"/>
          <w:szCs w:val="24"/>
        </w:rPr>
        <w:t>ПРОМЕЖУТОЧНАЯ АТТЕСТАЦИЯ ПО  ИСТОРИИ</w:t>
      </w:r>
    </w:p>
    <w:p w:rsidR="00937104" w:rsidRPr="00937104" w:rsidRDefault="00937104" w:rsidP="00937104">
      <w:pPr>
        <w:rPr>
          <w:sz w:val="24"/>
          <w:szCs w:val="24"/>
        </w:rPr>
      </w:pPr>
      <w:r w:rsidRPr="00937104">
        <w:rPr>
          <w:sz w:val="24"/>
          <w:szCs w:val="24"/>
        </w:rPr>
        <w:t>2019-2020 учебный год.</w:t>
      </w:r>
    </w:p>
    <w:p w:rsidR="00937104" w:rsidRPr="00937104" w:rsidRDefault="00937104" w:rsidP="00937104">
      <w:pPr>
        <w:rPr>
          <w:sz w:val="24"/>
          <w:szCs w:val="24"/>
        </w:rPr>
      </w:pPr>
      <w:r w:rsidRPr="00937104">
        <w:rPr>
          <w:sz w:val="24"/>
          <w:szCs w:val="24"/>
        </w:rPr>
        <w:t xml:space="preserve">Учитель: Манасипова Н.Г.  </w:t>
      </w:r>
    </w:p>
    <w:tbl>
      <w:tblPr>
        <w:tblStyle w:val="15"/>
        <w:tblW w:w="0" w:type="auto"/>
        <w:tblLook w:val="04A0" w:firstRow="1" w:lastRow="0" w:firstColumn="1" w:lastColumn="0" w:noHBand="0" w:noVBand="1"/>
      </w:tblPr>
      <w:tblGrid>
        <w:gridCol w:w="913"/>
        <w:gridCol w:w="901"/>
        <w:gridCol w:w="912"/>
        <w:gridCol w:w="1346"/>
        <w:gridCol w:w="878"/>
        <w:gridCol w:w="878"/>
        <w:gridCol w:w="878"/>
        <w:gridCol w:w="878"/>
        <w:gridCol w:w="1112"/>
        <w:gridCol w:w="875"/>
      </w:tblGrid>
      <w:tr w:rsidR="00937104" w:rsidRPr="00937104" w:rsidTr="00E0763B">
        <w:tc>
          <w:tcPr>
            <w:tcW w:w="913" w:type="dxa"/>
          </w:tcPr>
          <w:p w:rsidR="00937104" w:rsidRPr="00937104" w:rsidRDefault="00937104" w:rsidP="00937104">
            <w:pPr>
              <w:rPr>
                <w:sz w:val="24"/>
                <w:szCs w:val="24"/>
              </w:rPr>
            </w:pPr>
            <w:r w:rsidRPr="00937104">
              <w:rPr>
                <w:sz w:val="24"/>
                <w:szCs w:val="24"/>
              </w:rPr>
              <w:t>класс</w:t>
            </w:r>
          </w:p>
        </w:tc>
        <w:tc>
          <w:tcPr>
            <w:tcW w:w="901" w:type="dxa"/>
          </w:tcPr>
          <w:p w:rsidR="00937104" w:rsidRPr="00937104" w:rsidRDefault="00937104" w:rsidP="00937104">
            <w:pPr>
              <w:rPr>
                <w:sz w:val="24"/>
                <w:szCs w:val="24"/>
              </w:rPr>
            </w:pPr>
            <w:r w:rsidRPr="00937104">
              <w:rPr>
                <w:sz w:val="24"/>
                <w:szCs w:val="24"/>
              </w:rPr>
              <w:t>дата</w:t>
            </w:r>
          </w:p>
        </w:tc>
        <w:tc>
          <w:tcPr>
            <w:tcW w:w="912" w:type="dxa"/>
          </w:tcPr>
          <w:p w:rsidR="00937104" w:rsidRPr="00937104" w:rsidRDefault="00937104" w:rsidP="00937104">
            <w:pPr>
              <w:rPr>
                <w:sz w:val="24"/>
                <w:szCs w:val="24"/>
              </w:rPr>
            </w:pPr>
            <w:r w:rsidRPr="00937104">
              <w:rPr>
                <w:sz w:val="24"/>
                <w:szCs w:val="24"/>
              </w:rPr>
              <w:t>всего</w:t>
            </w:r>
          </w:p>
        </w:tc>
        <w:tc>
          <w:tcPr>
            <w:tcW w:w="1346" w:type="dxa"/>
          </w:tcPr>
          <w:p w:rsidR="00937104" w:rsidRPr="00937104" w:rsidRDefault="00937104" w:rsidP="00937104">
            <w:pPr>
              <w:rPr>
                <w:sz w:val="24"/>
                <w:szCs w:val="24"/>
              </w:rPr>
            </w:pPr>
            <w:r w:rsidRPr="00937104">
              <w:rPr>
                <w:sz w:val="24"/>
                <w:szCs w:val="24"/>
              </w:rPr>
              <w:t>выполняли</w:t>
            </w:r>
          </w:p>
        </w:tc>
        <w:tc>
          <w:tcPr>
            <w:tcW w:w="878" w:type="dxa"/>
          </w:tcPr>
          <w:p w:rsidR="00937104" w:rsidRPr="00937104" w:rsidRDefault="00937104" w:rsidP="00937104">
            <w:pPr>
              <w:rPr>
                <w:sz w:val="24"/>
                <w:szCs w:val="24"/>
              </w:rPr>
            </w:pPr>
            <w:r w:rsidRPr="00937104">
              <w:rPr>
                <w:sz w:val="24"/>
                <w:szCs w:val="24"/>
              </w:rPr>
              <w:t>«5»</w:t>
            </w:r>
          </w:p>
        </w:tc>
        <w:tc>
          <w:tcPr>
            <w:tcW w:w="878" w:type="dxa"/>
          </w:tcPr>
          <w:p w:rsidR="00937104" w:rsidRPr="00937104" w:rsidRDefault="00937104" w:rsidP="00937104">
            <w:pPr>
              <w:rPr>
                <w:sz w:val="24"/>
                <w:szCs w:val="24"/>
              </w:rPr>
            </w:pPr>
            <w:r w:rsidRPr="00937104">
              <w:rPr>
                <w:sz w:val="24"/>
                <w:szCs w:val="24"/>
              </w:rPr>
              <w:t>«4»</w:t>
            </w:r>
          </w:p>
        </w:tc>
        <w:tc>
          <w:tcPr>
            <w:tcW w:w="878" w:type="dxa"/>
          </w:tcPr>
          <w:p w:rsidR="00937104" w:rsidRPr="00937104" w:rsidRDefault="00937104" w:rsidP="00937104">
            <w:pPr>
              <w:rPr>
                <w:sz w:val="24"/>
                <w:szCs w:val="24"/>
              </w:rPr>
            </w:pPr>
            <w:r w:rsidRPr="00937104">
              <w:rPr>
                <w:sz w:val="24"/>
                <w:szCs w:val="24"/>
              </w:rPr>
              <w:t>«3»</w:t>
            </w:r>
          </w:p>
        </w:tc>
        <w:tc>
          <w:tcPr>
            <w:tcW w:w="878" w:type="dxa"/>
          </w:tcPr>
          <w:p w:rsidR="00937104" w:rsidRPr="00937104" w:rsidRDefault="00937104" w:rsidP="00937104">
            <w:pPr>
              <w:rPr>
                <w:sz w:val="24"/>
                <w:szCs w:val="24"/>
              </w:rPr>
            </w:pPr>
            <w:r w:rsidRPr="00937104">
              <w:rPr>
                <w:sz w:val="24"/>
                <w:szCs w:val="24"/>
              </w:rPr>
              <w:t>«2»</w:t>
            </w:r>
          </w:p>
        </w:tc>
        <w:tc>
          <w:tcPr>
            <w:tcW w:w="1112" w:type="dxa"/>
          </w:tcPr>
          <w:p w:rsidR="00937104" w:rsidRPr="00937104" w:rsidRDefault="00937104" w:rsidP="00937104">
            <w:pPr>
              <w:rPr>
                <w:sz w:val="24"/>
                <w:szCs w:val="24"/>
              </w:rPr>
            </w:pPr>
            <w:r w:rsidRPr="00937104">
              <w:rPr>
                <w:sz w:val="24"/>
                <w:szCs w:val="24"/>
              </w:rPr>
              <w:t>качество</w:t>
            </w:r>
          </w:p>
        </w:tc>
        <w:tc>
          <w:tcPr>
            <w:tcW w:w="875" w:type="dxa"/>
          </w:tcPr>
          <w:p w:rsidR="00937104" w:rsidRPr="00937104" w:rsidRDefault="00937104" w:rsidP="00937104">
            <w:pPr>
              <w:rPr>
                <w:sz w:val="24"/>
                <w:szCs w:val="24"/>
              </w:rPr>
            </w:pPr>
            <w:r w:rsidRPr="00937104">
              <w:rPr>
                <w:sz w:val="24"/>
                <w:szCs w:val="24"/>
              </w:rPr>
              <w:t>об-ть</w:t>
            </w:r>
          </w:p>
        </w:tc>
      </w:tr>
      <w:tr w:rsidR="00937104" w:rsidRPr="00937104" w:rsidTr="00E0763B">
        <w:tc>
          <w:tcPr>
            <w:tcW w:w="913" w:type="dxa"/>
          </w:tcPr>
          <w:p w:rsidR="00937104" w:rsidRPr="00937104" w:rsidRDefault="00937104" w:rsidP="00937104">
            <w:pPr>
              <w:rPr>
                <w:sz w:val="24"/>
                <w:szCs w:val="24"/>
              </w:rPr>
            </w:pPr>
            <w:r w:rsidRPr="00937104">
              <w:rPr>
                <w:sz w:val="24"/>
                <w:szCs w:val="24"/>
              </w:rPr>
              <w:t>5А</w:t>
            </w:r>
          </w:p>
        </w:tc>
        <w:tc>
          <w:tcPr>
            <w:tcW w:w="901" w:type="dxa"/>
          </w:tcPr>
          <w:p w:rsidR="00937104" w:rsidRPr="00937104" w:rsidRDefault="00937104" w:rsidP="00937104">
            <w:pPr>
              <w:rPr>
                <w:sz w:val="24"/>
                <w:szCs w:val="24"/>
              </w:rPr>
            </w:pPr>
            <w:r w:rsidRPr="00937104">
              <w:rPr>
                <w:sz w:val="24"/>
                <w:szCs w:val="24"/>
              </w:rPr>
              <w:t>14.05</w:t>
            </w:r>
          </w:p>
        </w:tc>
        <w:tc>
          <w:tcPr>
            <w:tcW w:w="912" w:type="dxa"/>
          </w:tcPr>
          <w:p w:rsidR="00937104" w:rsidRPr="00937104" w:rsidRDefault="00937104" w:rsidP="00937104">
            <w:pPr>
              <w:rPr>
                <w:sz w:val="24"/>
                <w:szCs w:val="24"/>
              </w:rPr>
            </w:pPr>
            <w:r w:rsidRPr="00937104">
              <w:rPr>
                <w:sz w:val="24"/>
                <w:szCs w:val="24"/>
              </w:rPr>
              <w:t>24</w:t>
            </w:r>
          </w:p>
        </w:tc>
        <w:tc>
          <w:tcPr>
            <w:tcW w:w="1346" w:type="dxa"/>
          </w:tcPr>
          <w:p w:rsidR="00937104" w:rsidRPr="00937104" w:rsidRDefault="00937104" w:rsidP="00937104">
            <w:pPr>
              <w:rPr>
                <w:sz w:val="24"/>
                <w:szCs w:val="24"/>
              </w:rPr>
            </w:pPr>
            <w:r w:rsidRPr="00937104">
              <w:rPr>
                <w:sz w:val="24"/>
                <w:szCs w:val="24"/>
              </w:rPr>
              <w:t>24</w:t>
            </w:r>
          </w:p>
        </w:tc>
        <w:tc>
          <w:tcPr>
            <w:tcW w:w="878" w:type="dxa"/>
          </w:tcPr>
          <w:p w:rsidR="00937104" w:rsidRPr="00937104" w:rsidRDefault="00937104" w:rsidP="00937104">
            <w:pPr>
              <w:rPr>
                <w:sz w:val="24"/>
                <w:szCs w:val="24"/>
              </w:rPr>
            </w:pPr>
            <w:r w:rsidRPr="00937104">
              <w:rPr>
                <w:sz w:val="24"/>
                <w:szCs w:val="24"/>
              </w:rPr>
              <w:t>13</w:t>
            </w:r>
          </w:p>
        </w:tc>
        <w:tc>
          <w:tcPr>
            <w:tcW w:w="878" w:type="dxa"/>
          </w:tcPr>
          <w:p w:rsidR="00937104" w:rsidRPr="00937104" w:rsidRDefault="00937104" w:rsidP="00937104">
            <w:pPr>
              <w:rPr>
                <w:sz w:val="24"/>
                <w:szCs w:val="24"/>
              </w:rPr>
            </w:pPr>
            <w:r w:rsidRPr="00937104">
              <w:rPr>
                <w:sz w:val="24"/>
                <w:szCs w:val="24"/>
              </w:rPr>
              <w:t>10</w:t>
            </w:r>
          </w:p>
        </w:tc>
        <w:tc>
          <w:tcPr>
            <w:tcW w:w="878" w:type="dxa"/>
          </w:tcPr>
          <w:p w:rsidR="00937104" w:rsidRPr="00937104" w:rsidRDefault="00937104" w:rsidP="00937104">
            <w:pPr>
              <w:rPr>
                <w:sz w:val="24"/>
                <w:szCs w:val="24"/>
              </w:rPr>
            </w:pPr>
            <w:r w:rsidRPr="00937104">
              <w:rPr>
                <w:sz w:val="24"/>
                <w:szCs w:val="24"/>
              </w:rPr>
              <w:t>1</w:t>
            </w:r>
          </w:p>
        </w:tc>
        <w:tc>
          <w:tcPr>
            <w:tcW w:w="878" w:type="dxa"/>
          </w:tcPr>
          <w:p w:rsidR="00937104" w:rsidRPr="00937104" w:rsidRDefault="00937104" w:rsidP="00937104">
            <w:pPr>
              <w:rPr>
                <w:sz w:val="24"/>
                <w:szCs w:val="24"/>
              </w:rPr>
            </w:pPr>
            <w:r w:rsidRPr="00937104">
              <w:rPr>
                <w:sz w:val="24"/>
                <w:szCs w:val="24"/>
              </w:rPr>
              <w:t>1</w:t>
            </w:r>
          </w:p>
        </w:tc>
        <w:tc>
          <w:tcPr>
            <w:tcW w:w="1112" w:type="dxa"/>
          </w:tcPr>
          <w:p w:rsidR="00937104" w:rsidRPr="00937104" w:rsidRDefault="00937104" w:rsidP="00937104">
            <w:pPr>
              <w:rPr>
                <w:sz w:val="24"/>
                <w:szCs w:val="24"/>
              </w:rPr>
            </w:pPr>
            <w:r w:rsidRPr="00937104">
              <w:rPr>
                <w:sz w:val="24"/>
                <w:szCs w:val="24"/>
              </w:rPr>
              <w:t>95%</w:t>
            </w:r>
          </w:p>
        </w:tc>
        <w:tc>
          <w:tcPr>
            <w:tcW w:w="875" w:type="dxa"/>
          </w:tcPr>
          <w:p w:rsidR="00937104" w:rsidRPr="00937104" w:rsidRDefault="00937104" w:rsidP="00937104">
            <w:pPr>
              <w:rPr>
                <w:sz w:val="24"/>
                <w:szCs w:val="24"/>
              </w:rPr>
            </w:pPr>
            <w:r w:rsidRPr="00937104">
              <w:rPr>
                <w:sz w:val="24"/>
                <w:szCs w:val="24"/>
              </w:rPr>
              <w:t>100%</w:t>
            </w:r>
          </w:p>
        </w:tc>
      </w:tr>
      <w:tr w:rsidR="00937104" w:rsidRPr="00937104" w:rsidTr="00E0763B">
        <w:tc>
          <w:tcPr>
            <w:tcW w:w="913" w:type="dxa"/>
          </w:tcPr>
          <w:p w:rsidR="00937104" w:rsidRPr="00937104" w:rsidRDefault="00937104" w:rsidP="00937104">
            <w:pPr>
              <w:rPr>
                <w:sz w:val="24"/>
                <w:szCs w:val="24"/>
              </w:rPr>
            </w:pPr>
            <w:r w:rsidRPr="00937104">
              <w:rPr>
                <w:sz w:val="24"/>
                <w:szCs w:val="24"/>
              </w:rPr>
              <w:t>8А</w:t>
            </w:r>
          </w:p>
        </w:tc>
        <w:tc>
          <w:tcPr>
            <w:tcW w:w="901" w:type="dxa"/>
          </w:tcPr>
          <w:p w:rsidR="00937104" w:rsidRPr="00937104" w:rsidRDefault="00937104" w:rsidP="00937104">
            <w:pPr>
              <w:rPr>
                <w:sz w:val="24"/>
                <w:szCs w:val="24"/>
              </w:rPr>
            </w:pPr>
            <w:r w:rsidRPr="00937104">
              <w:rPr>
                <w:sz w:val="24"/>
                <w:szCs w:val="24"/>
              </w:rPr>
              <w:t>13.05</w:t>
            </w:r>
          </w:p>
        </w:tc>
        <w:tc>
          <w:tcPr>
            <w:tcW w:w="912" w:type="dxa"/>
          </w:tcPr>
          <w:p w:rsidR="00937104" w:rsidRPr="00937104" w:rsidRDefault="00937104" w:rsidP="00937104">
            <w:pPr>
              <w:rPr>
                <w:sz w:val="24"/>
                <w:szCs w:val="24"/>
              </w:rPr>
            </w:pPr>
            <w:r w:rsidRPr="00937104">
              <w:rPr>
                <w:sz w:val="24"/>
                <w:szCs w:val="24"/>
              </w:rPr>
              <w:t>23</w:t>
            </w:r>
          </w:p>
        </w:tc>
        <w:tc>
          <w:tcPr>
            <w:tcW w:w="1346" w:type="dxa"/>
          </w:tcPr>
          <w:p w:rsidR="00937104" w:rsidRPr="00937104" w:rsidRDefault="00937104" w:rsidP="00937104">
            <w:pPr>
              <w:rPr>
                <w:sz w:val="24"/>
                <w:szCs w:val="24"/>
              </w:rPr>
            </w:pPr>
            <w:r w:rsidRPr="00937104">
              <w:rPr>
                <w:sz w:val="24"/>
                <w:szCs w:val="24"/>
              </w:rPr>
              <w:t>23</w:t>
            </w:r>
          </w:p>
        </w:tc>
        <w:tc>
          <w:tcPr>
            <w:tcW w:w="878" w:type="dxa"/>
          </w:tcPr>
          <w:p w:rsidR="00937104" w:rsidRPr="00937104" w:rsidRDefault="00937104" w:rsidP="00937104">
            <w:pPr>
              <w:rPr>
                <w:sz w:val="24"/>
                <w:szCs w:val="24"/>
              </w:rPr>
            </w:pPr>
            <w:r w:rsidRPr="00937104">
              <w:rPr>
                <w:sz w:val="24"/>
                <w:szCs w:val="24"/>
              </w:rPr>
              <w:t>13</w:t>
            </w:r>
          </w:p>
        </w:tc>
        <w:tc>
          <w:tcPr>
            <w:tcW w:w="878" w:type="dxa"/>
          </w:tcPr>
          <w:p w:rsidR="00937104" w:rsidRPr="00937104" w:rsidRDefault="00937104" w:rsidP="00937104">
            <w:pPr>
              <w:rPr>
                <w:sz w:val="24"/>
                <w:szCs w:val="24"/>
              </w:rPr>
            </w:pPr>
            <w:r w:rsidRPr="00937104">
              <w:rPr>
                <w:sz w:val="24"/>
                <w:szCs w:val="24"/>
              </w:rPr>
              <w:t>6</w:t>
            </w:r>
          </w:p>
        </w:tc>
        <w:tc>
          <w:tcPr>
            <w:tcW w:w="878" w:type="dxa"/>
          </w:tcPr>
          <w:p w:rsidR="00937104" w:rsidRPr="00937104" w:rsidRDefault="00937104" w:rsidP="00937104">
            <w:pPr>
              <w:rPr>
                <w:sz w:val="24"/>
                <w:szCs w:val="24"/>
              </w:rPr>
            </w:pPr>
            <w:r w:rsidRPr="00937104">
              <w:rPr>
                <w:sz w:val="24"/>
                <w:szCs w:val="24"/>
              </w:rPr>
              <w:t>4</w:t>
            </w:r>
          </w:p>
        </w:tc>
        <w:tc>
          <w:tcPr>
            <w:tcW w:w="878" w:type="dxa"/>
          </w:tcPr>
          <w:p w:rsidR="00937104" w:rsidRPr="00937104" w:rsidRDefault="00937104" w:rsidP="00937104">
            <w:pPr>
              <w:rPr>
                <w:sz w:val="24"/>
                <w:szCs w:val="24"/>
              </w:rPr>
            </w:pPr>
            <w:r w:rsidRPr="00937104">
              <w:rPr>
                <w:sz w:val="24"/>
                <w:szCs w:val="24"/>
              </w:rPr>
              <w:t>-</w:t>
            </w:r>
          </w:p>
        </w:tc>
        <w:tc>
          <w:tcPr>
            <w:tcW w:w="1112" w:type="dxa"/>
          </w:tcPr>
          <w:p w:rsidR="00937104" w:rsidRPr="00937104" w:rsidRDefault="00937104" w:rsidP="00937104">
            <w:pPr>
              <w:rPr>
                <w:sz w:val="24"/>
                <w:szCs w:val="24"/>
              </w:rPr>
            </w:pPr>
            <w:r w:rsidRPr="00937104">
              <w:rPr>
                <w:sz w:val="24"/>
                <w:szCs w:val="24"/>
              </w:rPr>
              <w:t>82%</w:t>
            </w:r>
          </w:p>
        </w:tc>
        <w:tc>
          <w:tcPr>
            <w:tcW w:w="875" w:type="dxa"/>
          </w:tcPr>
          <w:p w:rsidR="00937104" w:rsidRPr="00937104" w:rsidRDefault="00937104" w:rsidP="00937104">
            <w:pPr>
              <w:rPr>
                <w:sz w:val="24"/>
                <w:szCs w:val="24"/>
              </w:rPr>
            </w:pPr>
            <w:r w:rsidRPr="00937104">
              <w:rPr>
                <w:sz w:val="24"/>
                <w:szCs w:val="24"/>
              </w:rPr>
              <w:t>100%</w:t>
            </w:r>
          </w:p>
        </w:tc>
      </w:tr>
      <w:tr w:rsidR="00937104" w:rsidRPr="00937104" w:rsidTr="00E0763B">
        <w:tc>
          <w:tcPr>
            <w:tcW w:w="913" w:type="dxa"/>
          </w:tcPr>
          <w:p w:rsidR="00937104" w:rsidRPr="00937104" w:rsidRDefault="00937104" w:rsidP="00937104">
            <w:pPr>
              <w:rPr>
                <w:sz w:val="24"/>
                <w:szCs w:val="24"/>
              </w:rPr>
            </w:pPr>
            <w:r w:rsidRPr="00937104">
              <w:rPr>
                <w:sz w:val="24"/>
                <w:szCs w:val="24"/>
              </w:rPr>
              <w:t>10А</w:t>
            </w:r>
          </w:p>
        </w:tc>
        <w:tc>
          <w:tcPr>
            <w:tcW w:w="901" w:type="dxa"/>
          </w:tcPr>
          <w:p w:rsidR="00937104" w:rsidRPr="00937104" w:rsidRDefault="00937104" w:rsidP="00937104">
            <w:pPr>
              <w:rPr>
                <w:sz w:val="24"/>
                <w:szCs w:val="24"/>
              </w:rPr>
            </w:pPr>
            <w:r w:rsidRPr="00937104">
              <w:rPr>
                <w:sz w:val="24"/>
                <w:szCs w:val="24"/>
              </w:rPr>
              <w:t>21.05</w:t>
            </w:r>
          </w:p>
        </w:tc>
        <w:tc>
          <w:tcPr>
            <w:tcW w:w="912" w:type="dxa"/>
          </w:tcPr>
          <w:p w:rsidR="00937104" w:rsidRPr="00937104" w:rsidRDefault="00937104" w:rsidP="00937104">
            <w:pPr>
              <w:rPr>
                <w:sz w:val="24"/>
                <w:szCs w:val="24"/>
              </w:rPr>
            </w:pPr>
            <w:r w:rsidRPr="00937104">
              <w:rPr>
                <w:sz w:val="24"/>
                <w:szCs w:val="24"/>
              </w:rPr>
              <w:t>17</w:t>
            </w:r>
          </w:p>
        </w:tc>
        <w:tc>
          <w:tcPr>
            <w:tcW w:w="1346" w:type="dxa"/>
          </w:tcPr>
          <w:p w:rsidR="00937104" w:rsidRPr="00937104" w:rsidRDefault="00937104" w:rsidP="00937104">
            <w:pPr>
              <w:rPr>
                <w:sz w:val="24"/>
                <w:szCs w:val="24"/>
              </w:rPr>
            </w:pPr>
            <w:r w:rsidRPr="00937104">
              <w:rPr>
                <w:sz w:val="24"/>
                <w:szCs w:val="24"/>
              </w:rPr>
              <w:t>17</w:t>
            </w:r>
          </w:p>
        </w:tc>
        <w:tc>
          <w:tcPr>
            <w:tcW w:w="878" w:type="dxa"/>
          </w:tcPr>
          <w:p w:rsidR="00937104" w:rsidRPr="00937104" w:rsidRDefault="00937104" w:rsidP="00937104">
            <w:pPr>
              <w:rPr>
                <w:sz w:val="24"/>
                <w:szCs w:val="24"/>
              </w:rPr>
            </w:pPr>
            <w:r w:rsidRPr="00937104">
              <w:rPr>
                <w:sz w:val="24"/>
                <w:szCs w:val="24"/>
              </w:rPr>
              <w:t>8</w:t>
            </w:r>
          </w:p>
        </w:tc>
        <w:tc>
          <w:tcPr>
            <w:tcW w:w="878" w:type="dxa"/>
          </w:tcPr>
          <w:p w:rsidR="00937104" w:rsidRPr="00937104" w:rsidRDefault="00937104" w:rsidP="00937104">
            <w:pPr>
              <w:rPr>
                <w:sz w:val="24"/>
                <w:szCs w:val="24"/>
              </w:rPr>
            </w:pPr>
            <w:r w:rsidRPr="00937104">
              <w:rPr>
                <w:sz w:val="24"/>
                <w:szCs w:val="24"/>
              </w:rPr>
              <w:t>8</w:t>
            </w:r>
          </w:p>
        </w:tc>
        <w:tc>
          <w:tcPr>
            <w:tcW w:w="878" w:type="dxa"/>
          </w:tcPr>
          <w:p w:rsidR="00937104" w:rsidRPr="00937104" w:rsidRDefault="00937104" w:rsidP="00937104">
            <w:pPr>
              <w:rPr>
                <w:sz w:val="24"/>
                <w:szCs w:val="24"/>
              </w:rPr>
            </w:pPr>
            <w:r w:rsidRPr="00937104">
              <w:rPr>
                <w:sz w:val="24"/>
                <w:szCs w:val="24"/>
              </w:rPr>
              <w:t xml:space="preserve">     1</w:t>
            </w:r>
          </w:p>
        </w:tc>
        <w:tc>
          <w:tcPr>
            <w:tcW w:w="878" w:type="dxa"/>
          </w:tcPr>
          <w:p w:rsidR="00937104" w:rsidRPr="00937104" w:rsidRDefault="00937104" w:rsidP="00937104">
            <w:pPr>
              <w:rPr>
                <w:sz w:val="24"/>
                <w:szCs w:val="24"/>
              </w:rPr>
            </w:pPr>
            <w:r w:rsidRPr="00937104">
              <w:rPr>
                <w:sz w:val="24"/>
                <w:szCs w:val="24"/>
              </w:rPr>
              <w:t>-</w:t>
            </w:r>
          </w:p>
        </w:tc>
        <w:tc>
          <w:tcPr>
            <w:tcW w:w="1112" w:type="dxa"/>
          </w:tcPr>
          <w:p w:rsidR="00937104" w:rsidRPr="00937104" w:rsidRDefault="00937104" w:rsidP="00937104">
            <w:pPr>
              <w:rPr>
                <w:sz w:val="24"/>
                <w:szCs w:val="24"/>
              </w:rPr>
            </w:pPr>
            <w:r w:rsidRPr="00937104">
              <w:rPr>
                <w:sz w:val="24"/>
                <w:szCs w:val="24"/>
              </w:rPr>
              <w:t>94%</w:t>
            </w:r>
          </w:p>
        </w:tc>
        <w:tc>
          <w:tcPr>
            <w:tcW w:w="875" w:type="dxa"/>
          </w:tcPr>
          <w:p w:rsidR="00937104" w:rsidRPr="00937104" w:rsidRDefault="00937104" w:rsidP="00937104">
            <w:pPr>
              <w:rPr>
                <w:sz w:val="24"/>
                <w:szCs w:val="24"/>
              </w:rPr>
            </w:pPr>
            <w:r w:rsidRPr="00937104">
              <w:rPr>
                <w:sz w:val="24"/>
                <w:szCs w:val="24"/>
              </w:rPr>
              <w:t>100%</w:t>
            </w:r>
          </w:p>
        </w:tc>
      </w:tr>
    </w:tbl>
    <w:p w:rsidR="00937104" w:rsidRPr="00937104" w:rsidRDefault="00937104" w:rsidP="00937104">
      <w:pPr>
        <w:rPr>
          <w:sz w:val="24"/>
          <w:szCs w:val="24"/>
        </w:rPr>
      </w:pPr>
      <w:r w:rsidRPr="00937104">
        <w:rPr>
          <w:sz w:val="24"/>
          <w:szCs w:val="24"/>
        </w:rPr>
        <w:t>ОДНК</w:t>
      </w:r>
    </w:p>
    <w:tbl>
      <w:tblPr>
        <w:tblStyle w:val="15"/>
        <w:tblW w:w="0" w:type="auto"/>
        <w:tblLook w:val="04A0" w:firstRow="1" w:lastRow="0" w:firstColumn="1" w:lastColumn="0" w:noHBand="0" w:noVBand="1"/>
      </w:tblPr>
      <w:tblGrid>
        <w:gridCol w:w="914"/>
        <w:gridCol w:w="902"/>
        <w:gridCol w:w="912"/>
        <w:gridCol w:w="1346"/>
        <w:gridCol w:w="877"/>
        <w:gridCol w:w="877"/>
        <w:gridCol w:w="877"/>
        <w:gridCol w:w="877"/>
        <w:gridCol w:w="1112"/>
        <w:gridCol w:w="877"/>
      </w:tblGrid>
      <w:tr w:rsidR="00937104" w:rsidRPr="00937104" w:rsidTr="00E0763B">
        <w:tc>
          <w:tcPr>
            <w:tcW w:w="914" w:type="dxa"/>
          </w:tcPr>
          <w:p w:rsidR="00937104" w:rsidRPr="00937104" w:rsidRDefault="00937104" w:rsidP="00937104">
            <w:pPr>
              <w:rPr>
                <w:sz w:val="24"/>
                <w:szCs w:val="24"/>
              </w:rPr>
            </w:pPr>
          </w:p>
        </w:tc>
        <w:tc>
          <w:tcPr>
            <w:tcW w:w="902" w:type="dxa"/>
          </w:tcPr>
          <w:p w:rsidR="00937104" w:rsidRPr="00937104" w:rsidRDefault="00937104" w:rsidP="00937104">
            <w:pPr>
              <w:rPr>
                <w:sz w:val="24"/>
                <w:szCs w:val="24"/>
              </w:rPr>
            </w:pPr>
            <w:r w:rsidRPr="00937104">
              <w:rPr>
                <w:sz w:val="24"/>
                <w:szCs w:val="24"/>
              </w:rPr>
              <w:t>дата</w:t>
            </w:r>
          </w:p>
        </w:tc>
        <w:tc>
          <w:tcPr>
            <w:tcW w:w="912" w:type="dxa"/>
          </w:tcPr>
          <w:p w:rsidR="00937104" w:rsidRPr="00937104" w:rsidRDefault="00937104" w:rsidP="00937104">
            <w:pPr>
              <w:rPr>
                <w:sz w:val="24"/>
                <w:szCs w:val="24"/>
              </w:rPr>
            </w:pPr>
            <w:r w:rsidRPr="00937104">
              <w:rPr>
                <w:sz w:val="24"/>
                <w:szCs w:val="24"/>
              </w:rPr>
              <w:t>всего</w:t>
            </w:r>
          </w:p>
        </w:tc>
        <w:tc>
          <w:tcPr>
            <w:tcW w:w="1346" w:type="dxa"/>
          </w:tcPr>
          <w:p w:rsidR="00937104" w:rsidRPr="00937104" w:rsidRDefault="00937104" w:rsidP="00937104">
            <w:pPr>
              <w:rPr>
                <w:sz w:val="24"/>
                <w:szCs w:val="24"/>
              </w:rPr>
            </w:pPr>
            <w:r w:rsidRPr="00937104">
              <w:rPr>
                <w:sz w:val="24"/>
                <w:szCs w:val="24"/>
              </w:rPr>
              <w:t>выполняли</w:t>
            </w:r>
          </w:p>
        </w:tc>
        <w:tc>
          <w:tcPr>
            <w:tcW w:w="877" w:type="dxa"/>
          </w:tcPr>
          <w:p w:rsidR="00937104" w:rsidRPr="00937104" w:rsidRDefault="00937104" w:rsidP="00937104">
            <w:pPr>
              <w:rPr>
                <w:sz w:val="24"/>
                <w:szCs w:val="24"/>
              </w:rPr>
            </w:pPr>
            <w:r w:rsidRPr="00937104">
              <w:rPr>
                <w:sz w:val="24"/>
                <w:szCs w:val="24"/>
              </w:rPr>
              <w:t>«5»</w:t>
            </w:r>
          </w:p>
        </w:tc>
        <w:tc>
          <w:tcPr>
            <w:tcW w:w="877" w:type="dxa"/>
          </w:tcPr>
          <w:p w:rsidR="00937104" w:rsidRPr="00937104" w:rsidRDefault="00937104" w:rsidP="00937104">
            <w:pPr>
              <w:rPr>
                <w:sz w:val="24"/>
                <w:szCs w:val="24"/>
              </w:rPr>
            </w:pPr>
            <w:r w:rsidRPr="00937104">
              <w:rPr>
                <w:sz w:val="24"/>
                <w:szCs w:val="24"/>
              </w:rPr>
              <w:t>«4»</w:t>
            </w:r>
          </w:p>
        </w:tc>
        <w:tc>
          <w:tcPr>
            <w:tcW w:w="877" w:type="dxa"/>
          </w:tcPr>
          <w:p w:rsidR="00937104" w:rsidRPr="00937104" w:rsidRDefault="00937104" w:rsidP="00937104">
            <w:pPr>
              <w:rPr>
                <w:sz w:val="24"/>
                <w:szCs w:val="24"/>
              </w:rPr>
            </w:pPr>
            <w:r w:rsidRPr="00937104">
              <w:rPr>
                <w:sz w:val="24"/>
                <w:szCs w:val="24"/>
              </w:rPr>
              <w:t>«3»</w:t>
            </w:r>
          </w:p>
        </w:tc>
        <w:tc>
          <w:tcPr>
            <w:tcW w:w="877" w:type="dxa"/>
          </w:tcPr>
          <w:p w:rsidR="00937104" w:rsidRPr="00937104" w:rsidRDefault="00937104" w:rsidP="00937104">
            <w:pPr>
              <w:rPr>
                <w:sz w:val="24"/>
                <w:szCs w:val="24"/>
              </w:rPr>
            </w:pPr>
            <w:r w:rsidRPr="00937104">
              <w:rPr>
                <w:sz w:val="24"/>
                <w:szCs w:val="24"/>
              </w:rPr>
              <w:t>«2»</w:t>
            </w:r>
          </w:p>
        </w:tc>
        <w:tc>
          <w:tcPr>
            <w:tcW w:w="1112" w:type="dxa"/>
          </w:tcPr>
          <w:p w:rsidR="00937104" w:rsidRPr="00937104" w:rsidRDefault="00937104" w:rsidP="00937104">
            <w:pPr>
              <w:rPr>
                <w:sz w:val="24"/>
                <w:szCs w:val="24"/>
              </w:rPr>
            </w:pPr>
            <w:r w:rsidRPr="00937104">
              <w:rPr>
                <w:sz w:val="24"/>
                <w:szCs w:val="24"/>
              </w:rPr>
              <w:t>качество</w:t>
            </w:r>
          </w:p>
        </w:tc>
        <w:tc>
          <w:tcPr>
            <w:tcW w:w="877" w:type="dxa"/>
          </w:tcPr>
          <w:p w:rsidR="00937104" w:rsidRPr="00937104" w:rsidRDefault="00937104" w:rsidP="00937104">
            <w:pPr>
              <w:rPr>
                <w:sz w:val="24"/>
                <w:szCs w:val="24"/>
              </w:rPr>
            </w:pPr>
            <w:r w:rsidRPr="00937104">
              <w:rPr>
                <w:sz w:val="24"/>
                <w:szCs w:val="24"/>
              </w:rPr>
              <w:t>об-ть</w:t>
            </w:r>
          </w:p>
        </w:tc>
      </w:tr>
      <w:tr w:rsidR="00937104" w:rsidRPr="00937104" w:rsidTr="00E0763B">
        <w:tc>
          <w:tcPr>
            <w:tcW w:w="914" w:type="dxa"/>
          </w:tcPr>
          <w:p w:rsidR="00937104" w:rsidRPr="00937104" w:rsidRDefault="00937104" w:rsidP="00937104">
            <w:pPr>
              <w:rPr>
                <w:sz w:val="24"/>
                <w:szCs w:val="24"/>
              </w:rPr>
            </w:pPr>
            <w:r w:rsidRPr="00937104">
              <w:rPr>
                <w:sz w:val="24"/>
                <w:szCs w:val="24"/>
              </w:rPr>
              <w:lastRenderedPageBreak/>
              <w:t>5А</w:t>
            </w:r>
          </w:p>
        </w:tc>
        <w:tc>
          <w:tcPr>
            <w:tcW w:w="902" w:type="dxa"/>
          </w:tcPr>
          <w:p w:rsidR="00937104" w:rsidRPr="00937104" w:rsidRDefault="00937104" w:rsidP="00937104">
            <w:pPr>
              <w:rPr>
                <w:sz w:val="24"/>
                <w:szCs w:val="24"/>
              </w:rPr>
            </w:pPr>
            <w:r w:rsidRPr="00937104">
              <w:rPr>
                <w:sz w:val="24"/>
                <w:szCs w:val="24"/>
              </w:rPr>
              <w:t>15.05</w:t>
            </w:r>
          </w:p>
        </w:tc>
        <w:tc>
          <w:tcPr>
            <w:tcW w:w="912" w:type="dxa"/>
          </w:tcPr>
          <w:p w:rsidR="00937104" w:rsidRPr="00937104" w:rsidRDefault="00937104" w:rsidP="00937104">
            <w:pPr>
              <w:rPr>
                <w:sz w:val="24"/>
                <w:szCs w:val="24"/>
              </w:rPr>
            </w:pPr>
            <w:r w:rsidRPr="00937104">
              <w:rPr>
                <w:sz w:val="24"/>
                <w:szCs w:val="24"/>
              </w:rPr>
              <w:t>24</w:t>
            </w:r>
          </w:p>
        </w:tc>
        <w:tc>
          <w:tcPr>
            <w:tcW w:w="1346" w:type="dxa"/>
          </w:tcPr>
          <w:p w:rsidR="00937104" w:rsidRPr="00937104" w:rsidRDefault="00937104" w:rsidP="00937104">
            <w:pPr>
              <w:rPr>
                <w:sz w:val="24"/>
                <w:szCs w:val="24"/>
              </w:rPr>
            </w:pPr>
            <w:r w:rsidRPr="00937104">
              <w:rPr>
                <w:sz w:val="24"/>
                <w:szCs w:val="24"/>
              </w:rPr>
              <w:t>24</w:t>
            </w:r>
          </w:p>
        </w:tc>
        <w:tc>
          <w:tcPr>
            <w:tcW w:w="877" w:type="dxa"/>
          </w:tcPr>
          <w:p w:rsidR="00937104" w:rsidRPr="00937104" w:rsidRDefault="00937104" w:rsidP="00937104">
            <w:pPr>
              <w:rPr>
                <w:sz w:val="24"/>
                <w:szCs w:val="24"/>
              </w:rPr>
            </w:pPr>
            <w:r w:rsidRPr="00937104">
              <w:rPr>
                <w:sz w:val="24"/>
                <w:szCs w:val="24"/>
              </w:rPr>
              <w:t>20</w:t>
            </w:r>
          </w:p>
        </w:tc>
        <w:tc>
          <w:tcPr>
            <w:tcW w:w="877" w:type="dxa"/>
          </w:tcPr>
          <w:p w:rsidR="00937104" w:rsidRPr="00937104" w:rsidRDefault="00937104" w:rsidP="00937104">
            <w:pPr>
              <w:rPr>
                <w:sz w:val="24"/>
                <w:szCs w:val="24"/>
              </w:rPr>
            </w:pPr>
            <w:r w:rsidRPr="00937104">
              <w:rPr>
                <w:sz w:val="24"/>
                <w:szCs w:val="24"/>
              </w:rPr>
              <w:t>2</w:t>
            </w:r>
          </w:p>
        </w:tc>
        <w:tc>
          <w:tcPr>
            <w:tcW w:w="877" w:type="dxa"/>
          </w:tcPr>
          <w:p w:rsidR="00937104" w:rsidRPr="00937104" w:rsidRDefault="00937104" w:rsidP="00937104">
            <w:pPr>
              <w:rPr>
                <w:sz w:val="24"/>
                <w:szCs w:val="24"/>
              </w:rPr>
            </w:pPr>
            <w:r w:rsidRPr="00937104">
              <w:rPr>
                <w:sz w:val="24"/>
                <w:szCs w:val="24"/>
              </w:rPr>
              <w:t>2</w:t>
            </w:r>
          </w:p>
        </w:tc>
        <w:tc>
          <w:tcPr>
            <w:tcW w:w="877" w:type="dxa"/>
          </w:tcPr>
          <w:p w:rsidR="00937104" w:rsidRPr="00937104" w:rsidRDefault="00937104" w:rsidP="00937104">
            <w:pPr>
              <w:rPr>
                <w:sz w:val="24"/>
                <w:szCs w:val="24"/>
              </w:rPr>
            </w:pPr>
            <w:r w:rsidRPr="00937104">
              <w:rPr>
                <w:sz w:val="24"/>
                <w:szCs w:val="24"/>
              </w:rPr>
              <w:t>-</w:t>
            </w:r>
          </w:p>
        </w:tc>
        <w:tc>
          <w:tcPr>
            <w:tcW w:w="1112" w:type="dxa"/>
          </w:tcPr>
          <w:p w:rsidR="00937104" w:rsidRPr="00937104" w:rsidRDefault="00937104" w:rsidP="00937104">
            <w:pPr>
              <w:rPr>
                <w:sz w:val="24"/>
                <w:szCs w:val="24"/>
              </w:rPr>
            </w:pPr>
            <w:r w:rsidRPr="00937104">
              <w:rPr>
                <w:sz w:val="24"/>
                <w:szCs w:val="24"/>
              </w:rPr>
              <w:t>91%</w:t>
            </w:r>
          </w:p>
        </w:tc>
        <w:tc>
          <w:tcPr>
            <w:tcW w:w="877" w:type="dxa"/>
          </w:tcPr>
          <w:p w:rsidR="00937104" w:rsidRPr="00937104" w:rsidRDefault="00937104" w:rsidP="00937104">
            <w:pPr>
              <w:rPr>
                <w:sz w:val="24"/>
                <w:szCs w:val="24"/>
              </w:rPr>
            </w:pPr>
            <w:r w:rsidRPr="00937104">
              <w:rPr>
                <w:sz w:val="24"/>
                <w:szCs w:val="24"/>
              </w:rPr>
              <w:t>100%</w:t>
            </w:r>
          </w:p>
        </w:tc>
      </w:tr>
      <w:tr w:rsidR="00937104" w:rsidRPr="00937104" w:rsidTr="00E0763B">
        <w:tc>
          <w:tcPr>
            <w:tcW w:w="914" w:type="dxa"/>
          </w:tcPr>
          <w:p w:rsidR="00937104" w:rsidRPr="00937104" w:rsidRDefault="00937104" w:rsidP="00937104">
            <w:pPr>
              <w:rPr>
                <w:sz w:val="24"/>
                <w:szCs w:val="24"/>
              </w:rPr>
            </w:pPr>
            <w:r w:rsidRPr="00937104">
              <w:rPr>
                <w:sz w:val="24"/>
                <w:szCs w:val="24"/>
              </w:rPr>
              <w:t>5Б</w:t>
            </w:r>
          </w:p>
        </w:tc>
        <w:tc>
          <w:tcPr>
            <w:tcW w:w="902" w:type="dxa"/>
          </w:tcPr>
          <w:p w:rsidR="00937104" w:rsidRPr="00937104" w:rsidRDefault="00937104" w:rsidP="00937104">
            <w:pPr>
              <w:rPr>
                <w:sz w:val="24"/>
                <w:szCs w:val="24"/>
              </w:rPr>
            </w:pPr>
            <w:r w:rsidRPr="00937104">
              <w:rPr>
                <w:sz w:val="24"/>
                <w:szCs w:val="24"/>
              </w:rPr>
              <w:t>15.05</w:t>
            </w:r>
          </w:p>
        </w:tc>
        <w:tc>
          <w:tcPr>
            <w:tcW w:w="912" w:type="dxa"/>
          </w:tcPr>
          <w:p w:rsidR="00937104" w:rsidRPr="00937104" w:rsidRDefault="00937104" w:rsidP="00937104">
            <w:pPr>
              <w:rPr>
                <w:sz w:val="24"/>
                <w:szCs w:val="24"/>
              </w:rPr>
            </w:pPr>
            <w:r w:rsidRPr="00937104">
              <w:rPr>
                <w:sz w:val="24"/>
                <w:szCs w:val="24"/>
              </w:rPr>
              <w:t>26</w:t>
            </w:r>
          </w:p>
        </w:tc>
        <w:tc>
          <w:tcPr>
            <w:tcW w:w="1346" w:type="dxa"/>
          </w:tcPr>
          <w:p w:rsidR="00937104" w:rsidRPr="00937104" w:rsidRDefault="00937104" w:rsidP="00937104">
            <w:pPr>
              <w:rPr>
                <w:sz w:val="24"/>
                <w:szCs w:val="24"/>
              </w:rPr>
            </w:pPr>
            <w:r w:rsidRPr="00937104">
              <w:rPr>
                <w:sz w:val="24"/>
                <w:szCs w:val="24"/>
              </w:rPr>
              <w:t>26</w:t>
            </w:r>
          </w:p>
        </w:tc>
        <w:tc>
          <w:tcPr>
            <w:tcW w:w="877" w:type="dxa"/>
          </w:tcPr>
          <w:p w:rsidR="00937104" w:rsidRPr="00937104" w:rsidRDefault="00937104" w:rsidP="00937104">
            <w:pPr>
              <w:rPr>
                <w:sz w:val="24"/>
                <w:szCs w:val="24"/>
              </w:rPr>
            </w:pPr>
            <w:r w:rsidRPr="00937104">
              <w:rPr>
                <w:sz w:val="24"/>
                <w:szCs w:val="24"/>
              </w:rPr>
              <w:t>18</w:t>
            </w:r>
          </w:p>
        </w:tc>
        <w:tc>
          <w:tcPr>
            <w:tcW w:w="877" w:type="dxa"/>
          </w:tcPr>
          <w:p w:rsidR="00937104" w:rsidRPr="00937104" w:rsidRDefault="00937104" w:rsidP="00937104">
            <w:pPr>
              <w:rPr>
                <w:sz w:val="24"/>
                <w:szCs w:val="24"/>
              </w:rPr>
            </w:pPr>
            <w:r w:rsidRPr="00937104">
              <w:rPr>
                <w:sz w:val="24"/>
                <w:szCs w:val="24"/>
              </w:rPr>
              <w:t>6</w:t>
            </w:r>
          </w:p>
        </w:tc>
        <w:tc>
          <w:tcPr>
            <w:tcW w:w="877" w:type="dxa"/>
          </w:tcPr>
          <w:p w:rsidR="00937104" w:rsidRPr="00937104" w:rsidRDefault="00937104" w:rsidP="00937104">
            <w:pPr>
              <w:rPr>
                <w:sz w:val="24"/>
                <w:szCs w:val="24"/>
              </w:rPr>
            </w:pPr>
            <w:r w:rsidRPr="00937104">
              <w:rPr>
                <w:sz w:val="24"/>
                <w:szCs w:val="24"/>
              </w:rPr>
              <w:t>2</w:t>
            </w:r>
          </w:p>
        </w:tc>
        <w:tc>
          <w:tcPr>
            <w:tcW w:w="877" w:type="dxa"/>
          </w:tcPr>
          <w:p w:rsidR="00937104" w:rsidRPr="00937104" w:rsidRDefault="00937104" w:rsidP="00937104">
            <w:pPr>
              <w:rPr>
                <w:sz w:val="24"/>
                <w:szCs w:val="24"/>
              </w:rPr>
            </w:pPr>
            <w:r w:rsidRPr="00937104">
              <w:rPr>
                <w:sz w:val="24"/>
                <w:szCs w:val="24"/>
              </w:rPr>
              <w:t>-</w:t>
            </w:r>
          </w:p>
        </w:tc>
        <w:tc>
          <w:tcPr>
            <w:tcW w:w="1112" w:type="dxa"/>
          </w:tcPr>
          <w:p w:rsidR="00937104" w:rsidRPr="00937104" w:rsidRDefault="00937104" w:rsidP="00937104">
            <w:pPr>
              <w:rPr>
                <w:sz w:val="24"/>
                <w:szCs w:val="24"/>
              </w:rPr>
            </w:pPr>
            <w:r w:rsidRPr="00937104">
              <w:rPr>
                <w:sz w:val="24"/>
                <w:szCs w:val="24"/>
              </w:rPr>
              <w:t>53%</w:t>
            </w:r>
          </w:p>
        </w:tc>
        <w:tc>
          <w:tcPr>
            <w:tcW w:w="877" w:type="dxa"/>
          </w:tcPr>
          <w:p w:rsidR="00937104" w:rsidRPr="00937104" w:rsidRDefault="00937104" w:rsidP="00937104">
            <w:pPr>
              <w:rPr>
                <w:sz w:val="24"/>
                <w:szCs w:val="24"/>
              </w:rPr>
            </w:pPr>
            <w:r w:rsidRPr="00937104">
              <w:rPr>
                <w:sz w:val="24"/>
                <w:szCs w:val="24"/>
              </w:rPr>
              <w:t>100%</w:t>
            </w:r>
          </w:p>
        </w:tc>
      </w:tr>
      <w:tr w:rsidR="00937104" w:rsidRPr="00937104" w:rsidTr="00E0763B">
        <w:tc>
          <w:tcPr>
            <w:tcW w:w="914" w:type="dxa"/>
          </w:tcPr>
          <w:p w:rsidR="00937104" w:rsidRPr="00937104" w:rsidRDefault="00937104" w:rsidP="00937104">
            <w:pPr>
              <w:rPr>
                <w:sz w:val="24"/>
                <w:szCs w:val="24"/>
              </w:rPr>
            </w:pPr>
            <w:r w:rsidRPr="00937104">
              <w:rPr>
                <w:sz w:val="24"/>
                <w:szCs w:val="24"/>
              </w:rPr>
              <w:t>5В</w:t>
            </w:r>
          </w:p>
        </w:tc>
        <w:tc>
          <w:tcPr>
            <w:tcW w:w="902" w:type="dxa"/>
          </w:tcPr>
          <w:p w:rsidR="00937104" w:rsidRPr="00937104" w:rsidRDefault="00937104" w:rsidP="00937104">
            <w:pPr>
              <w:rPr>
                <w:sz w:val="24"/>
                <w:szCs w:val="24"/>
              </w:rPr>
            </w:pPr>
            <w:r w:rsidRPr="00937104">
              <w:rPr>
                <w:sz w:val="24"/>
                <w:szCs w:val="24"/>
              </w:rPr>
              <w:t>15.05</w:t>
            </w:r>
          </w:p>
        </w:tc>
        <w:tc>
          <w:tcPr>
            <w:tcW w:w="912" w:type="dxa"/>
          </w:tcPr>
          <w:p w:rsidR="00937104" w:rsidRPr="00937104" w:rsidRDefault="00937104" w:rsidP="00937104">
            <w:pPr>
              <w:rPr>
                <w:sz w:val="24"/>
                <w:szCs w:val="24"/>
              </w:rPr>
            </w:pPr>
            <w:r w:rsidRPr="00937104">
              <w:rPr>
                <w:sz w:val="24"/>
                <w:szCs w:val="24"/>
              </w:rPr>
              <w:t>28</w:t>
            </w:r>
          </w:p>
        </w:tc>
        <w:tc>
          <w:tcPr>
            <w:tcW w:w="1346" w:type="dxa"/>
          </w:tcPr>
          <w:p w:rsidR="00937104" w:rsidRPr="00937104" w:rsidRDefault="00937104" w:rsidP="00937104">
            <w:pPr>
              <w:rPr>
                <w:sz w:val="24"/>
                <w:szCs w:val="24"/>
              </w:rPr>
            </w:pPr>
            <w:r w:rsidRPr="00937104">
              <w:rPr>
                <w:sz w:val="24"/>
                <w:szCs w:val="24"/>
              </w:rPr>
              <w:t>28</w:t>
            </w:r>
          </w:p>
        </w:tc>
        <w:tc>
          <w:tcPr>
            <w:tcW w:w="877" w:type="dxa"/>
          </w:tcPr>
          <w:p w:rsidR="00937104" w:rsidRPr="00937104" w:rsidRDefault="00937104" w:rsidP="00937104">
            <w:pPr>
              <w:rPr>
                <w:sz w:val="24"/>
                <w:szCs w:val="24"/>
              </w:rPr>
            </w:pPr>
            <w:r w:rsidRPr="00937104">
              <w:rPr>
                <w:sz w:val="24"/>
                <w:szCs w:val="24"/>
              </w:rPr>
              <w:t>21</w:t>
            </w:r>
          </w:p>
        </w:tc>
        <w:tc>
          <w:tcPr>
            <w:tcW w:w="877" w:type="dxa"/>
          </w:tcPr>
          <w:p w:rsidR="00937104" w:rsidRPr="00937104" w:rsidRDefault="00937104" w:rsidP="00937104">
            <w:pPr>
              <w:rPr>
                <w:sz w:val="24"/>
                <w:szCs w:val="24"/>
              </w:rPr>
            </w:pPr>
            <w:r w:rsidRPr="00937104">
              <w:rPr>
                <w:sz w:val="24"/>
                <w:szCs w:val="24"/>
              </w:rPr>
              <w:t>6</w:t>
            </w:r>
          </w:p>
        </w:tc>
        <w:tc>
          <w:tcPr>
            <w:tcW w:w="877" w:type="dxa"/>
          </w:tcPr>
          <w:p w:rsidR="00937104" w:rsidRPr="00937104" w:rsidRDefault="00937104" w:rsidP="00937104">
            <w:pPr>
              <w:rPr>
                <w:sz w:val="24"/>
                <w:szCs w:val="24"/>
              </w:rPr>
            </w:pPr>
            <w:r w:rsidRPr="00937104">
              <w:rPr>
                <w:sz w:val="24"/>
                <w:szCs w:val="24"/>
              </w:rPr>
              <w:t xml:space="preserve">     1</w:t>
            </w:r>
          </w:p>
        </w:tc>
        <w:tc>
          <w:tcPr>
            <w:tcW w:w="877" w:type="dxa"/>
          </w:tcPr>
          <w:p w:rsidR="00937104" w:rsidRPr="00937104" w:rsidRDefault="00937104" w:rsidP="00937104">
            <w:pPr>
              <w:rPr>
                <w:sz w:val="24"/>
                <w:szCs w:val="24"/>
              </w:rPr>
            </w:pPr>
            <w:r w:rsidRPr="00937104">
              <w:rPr>
                <w:sz w:val="24"/>
                <w:szCs w:val="24"/>
              </w:rPr>
              <w:t>-</w:t>
            </w:r>
          </w:p>
        </w:tc>
        <w:tc>
          <w:tcPr>
            <w:tcW w:w="1112" w:type="dxa"/>
          </w:tcPr>
          <w:p w:rsidR="00937104" w:rsidRPr="00937104" w:rsidRDefault="00937104" w:rsidP="00937104">
            <w:pPr>
              <w:rPr>
                <w:sz w:val="24"/>
                <w:szCs w:val="24"/>
              </w:rPr>
            </w:pPr>
            <w:r w:rsidRPr="00937104">
              <w:rPr>
                <w:sz w:val="24"/>
                <w:szCs w:val="24"/>
              </w:rPr>
              <w:t>96%</w:t>
            </w:r>
          </w:p>
        </w:tc>
        <w:tc>
          <w:tcPr>
            <w:tcW w:w="877" w:type="dxa"/>
          </w:tcPr>
          <w:p w:rsidR="00937104" w:rsidRPr="00937104" w:rsidRDefault="00937104" w:rsidP="00937104">
            <w:pPr>
              <w:rPr>
                <w:sz w:val="24"/>
                <w:szCs w:val="24"/>
              </w:rPr>
            </w:pPr>
            <w:r w:rsidRPr="00937104">
              <w:rPr>
                <w:sz w:val="24"/>
                <w:szCs w:val="24"/>
              </w:rPr>
              <w:t>100%</w:t>
            </w:r>
          </w:p>
        </w:tc>
      </w:tr>
      <w:tr w:rsidR="00937104" w:rsidRPr="00937104" w:rsidTr="00E0763B">
        <w:tc>
          <w:tcPr>
            <w:tcW w:w="914" w:type="dxa"/>
          </w:tcPr>
          <w:p w:rsidR="00937104" w:rsidRPr="00937104" w:rsidRDefault="00937104" w:rsidP="00937104">
            <w:pPr>
              <w:rPr>
                <w:sz w:val="24"/>
                <w:szCs w:val="24"/>
              </w:rPr>
            </w:pPr>
            <w:r w:rsidRPr="00937104">
              <w:rPr>
                <w:sz w:val="24"/>
                <w:szCs w:val="24"/>
              </w:rPr>
              <w:t>5Г</w:t>
            </w:r>
          </w:p>
        </w:tc>
        <w:tc>
          <w:tcPr>
            <w:tcW w:w="902" w:type="dxa"/>
          </w:tcPr>
          <w:p w:rsidR="00937104" w:rsidRPr="00937104" w:rsidRDefault="00937104" w:rsidP="00937104">
            <w:pPr>
              <w:rPr>
                <w:sz w:val="24"/>
                <w:szCs w:val="24"/>
              </w:rPr>
            </w:pPr>
            <w:r w:rsidRPr="00937104">
              <w:rPr>
                <w:sz w:val="24"/>
                <w:szCs w:val="24"/>
              </w:rPr>
              <w:t>15.05</w:t>
            </w:r>
          </w:p>
        </w:tc>
        <w:tc>
          <w:tcPr>
            <w:tcW w:w="912" w:type="dxa"/>
          </w:tcPr>
          <w:p w:rsidR="00937104" w:rsidRPr="00937104" w:rsidRDefault="00937104" w:rsidP="00937104">
            <w:pPr>
              <w:rPr>
                <w:sz w:val="24"/>
                <w:szCs w:val="24"/>
              </w:rPr>
            </w:pPr>
            <w:r w:rsidRPr="00937104">
              <w:rPr>
                <w:sz w:val="24"/>
                <w:szCs w:val="24"/>
              </w:rPr>
              <w:t>25</w:t>
            </w:r>
          </w:p>
        </w:tc>
        <w:tc>
          <w:tcPr>
            <w:tcW w:w="1346" w:type="dxa"/>
          </w:tcPr>
          <w:p w:rsidR="00937104" w:rsidRPr="00937104" w:rsidRDefault="00937104" w:rsidP="00937104">
            <w:pPr>
              <w:rPr>
                <w:sz w:val="24"/>
                <w:szCs w:val="24"/>
              </w:rPr>
            </w:pPr>
            <w:r w:rsidRPr="00937104">
              <w:rPr>
                <w:sz w:val="24"/>
                <w:szCs w:val="24"/>
              </w:rPr>
              <w:t>25</w:t>
            </w:r>
          </w:p>
        </w:tc>
        <w:tc>
          <w:tcPr>
            <w:tcW w:w="877" w:type="dxa"/>
          </w:tcPr>
          <w:p w:rsidR="00937104" w:rsidRPr="00937104" w:rsidRDefault="00937104" w:rsidP="00937104">
            <w:pPr>
              <w:rPr>
                <w:sz w:val="24"/>
                <w:szCs w:val="24"/>
              </w:rPr>
            </w:pPr>
            <w:r w:rsidRPr="00937104">
              <w:rPr>
                <w:sz w:val="24"/>
                <w:szCs w:val="24"/>
              </w:rPr>
              <w:t>9</w:t>
            </w:r>
          </w:p>
        </w:tc>
        <w:tc>
          <w:tcPr>
            <w:tcW w:w="877" w:type="dxa"/>
          </w:tcPr>
          <w:p w:rsidR="00937104" w:rsidRPr="00937104" w:rsidRDefault="00937104" w:rsidP="00937104">
            <w:pPr>
              <w:rPr>
                <w:sz w:val="24"/>
                <w:szCs w:val="24"/>
              </w:rPr>
            </w:pPr>
            <w:r w:rsidRPr="00937104">
              <w:rPr>
                <w:sz w:val="24"/>
                <w:szCs w:val="24"/>
              </w:rPr>
              <w:t>6</w:t>
            </w:r>
          </w:p>
        </w:tc>
        <w:tc>
          <w:tcPr>
            <w:tcW w:w="877" w:type="dxa"/>
          </w:tcPr>
          <w:p w:rsidR="00937104" w:rsidRPr="00937104" w:rsidRDefault="00937104" w:rsidP="00937104">
            <w:pPr>
              <w:rPr>
                <w:sz w:val="24"/>
                <w:szCs w:val="24"/>
              </w:rPr>
            </w:pPr>
            <w:r w:rsidRPr="00937104">
              <w:rPr>
                <w:sz w:val="24"/>
                <w:szCs w:val="24"/>
              </w:rPr>
              <w:t xml:space="preserve">     10</w:t>
            </w:r>
          </w:p>
        </w:tc>
        <w:tc>
          <w:tcPr>
            <w:tcW w:w="877" w:type="dxa"/>
          </w:tcPr>
          <w:p w:rsidR="00937104" w:rsidRPr="00937104" w:rsidRDefault="00937104" w:rsidP="00937104">
            <w:pPr>
              <w:rPr>
                <w:sz w:val="24"/>
                <w:szCs w:val="24"/>
              </w:rPr>
            </w:pPr>
            <w:r w:rsidRPr="00937104">
              <w:rPr>
                <w:sz w:val="24"/>
                <w:szCs w:val="24"/>
              </w:rPr>
              <w:t>-</w:t>
            </w:r>
          </w:p>
        </w:tc>
        <w:tc>
          <w:tcPr>
            <w:tcW w:w="1112" w:type="dxa"/>
          </w:tcPr>
          <w:p w:rsidR="00937104" w:rsidRPr="00937104" w:rsidRDefault="00937104" w:rsidP="00937104">
            <w:pPr>
              <w:rPr>
                <w:sz w:val="24"/>
                <w:szCs w:val="24"/>
              </w:rPr>
            </w:pPr>
            <w:r w:rsidRPr="00937104">
              <w:rPr>
                <w:sz w:val="24"/>
                <w:szCs w:val="24"/>
              </w:rPr>
              <w:t>60%</w:t>
            </w:r>
          </w:p>
        </w:tc>
        <w:tc>
          <w:tcPr>
            <w:tcW w:w="877" w:type="dxa"/>
          </w:tcPr>
          <w:p w:rsidR="00937104" w:rsidRPr="00937104" w:rsidRDefault="00937104" w:rsidP="00937104">
            <w:pPr>
              <w:rPr>
                <w:sz w:val="24"/>
                <w:szCs w:val="24"/>
              </w:rPr>
            </w:pPr>
            <w:r w:rsidRPr="00937104">
              <w:rPr>
                <w:sz w:val="24"/>
                <w:szCs w:val="24"/>
              </w:rPr>
              <w:t>100%</w:t>
            </w:r>
          </w:p>
        </w:tc>
      </w:tr>
    </w:tbl>
    <w:p w:rsidR="00937104" w:rsidRPr="00937104" w:rsidRDefault="00937104" w:rsidP="00937104">
      <w:pPr>
        <w:rPr>
          <w:sz w:val="24"/>
          <w:szCs w:val="24"/>
        </w:rPr>
      </w:pPr>
      <w:r w:rsidRPr="00937104">
        <w:rPr>
          <w:sz w:val="24"/>
          <w:szCs w:val="24"/>
        </w:rPr>
        <w:t xml:space="preserve"> ОБЩЕСТВОЗНАНИЕ</w:t>
      </w:r>
    </w:p>
    <w:tbl>
      <w:tblPr>
        <w:tblStyle w:val="15"/>
        <w:tblW w:w="0" w:type="auto"/>
        <w:tblLook w:val="04A0" w:firstRow="1" w:lastRow="0" w:firstColumn="1" w:lastColumn="0" w:noHBand="0" w:noVBand="1"/>
      </w:tblPr>
      <w:tblGrid>
        <w:gridCol w:w="924"/>
        <w:gridCol w:w="913"/>
        <w:gridCol w:w="924"/>
        <w:gridCol w:w="1346"/>
        <w:gridCol w:w="902"/>
        <w:gridCol w:w="902"/>
        <w:gridCol w:w="902"/>
        <w:gridCol w:w="902"/>
        <w:gridCol w:w="1112"/>
        <w:gridCol w:w="779"/>
      </w:tblGrid>
      <w:tr w:rsidR="00937104" w:rsidRPr="00937104" w:rsidTr="00E0763B">
        <w:tc>
          <w:tcPr>
            <w:tcW w:w="924" w:type="dxa"/>
          </w:tcPr>
          <w:p w:rsidR="00937104" w:rsidRPr="00937104" w:rsidRDefault="00937104" w:rsidP="00937104">
            <w:pPr>
              <w:rPr>
                <w:sz w:val="24"/>
                <w:szCs w:val="24"/>
              </w:rPr>
            </w:pPr>
            <w:r w:rsidRPr="00937104">
              <w:rPr>
                <w:sz w:val="24"/>
                <w:szCs w:val="24"/>
              </w:rPr>
              <w:t>класс</w:t>
            </w:r>
          </w:p>
        </w:tc>
        <w:tc>
          <w:tcPr>
            <w:tcW w:w="913" w:type="dxa"/>
          </w:tcPr>
          <w:p w:rsidR="00937104" w:rsidRPr="00937104" w:rsidRDefault="00937104" w:rsidP="00937104">
            <w:pPr>
              <w:rPr>
                <w:sz w:val="24"/>
                <w:szCs w:val="24"/>
              </w:rPr>
            </w:pPr>
            <w:r w:rsidRPr="00937104">
              <w:rPr>
                <w:sz w:val="24"/>
                <w:szCs w:val="24"/>
              </w:rPr>
              <w:t>дата</w:t>
            </w:r>
          </w:p>
        </w:tc>
        <w:tc>
          <w:tcPr>
            <w:tcW w:w="924" w:type="dxa"/>
          </w:tcPr>
          <w:p w:rsidR="00937104" w:rsidRPr="00937104" w:rsidRDefault="00937104" w:rsidP="00937104">
            <w:pPr>
              <w:rPr>
                <w:sz w:val="24"/>
                <w:szCs w:val="24"/>
              </w:rPr>
            </w:pPr>
            <w:r w:rsidRPr="00937104">
              <w:rPr>
                <w:sz w:val="24"/>
                <w:szCs w:val="24"/>
              </w:rPr>
              <w:t>всего</w:t>
            </w:r>
          </w:p>
        </w:tc>
        <w:tc>
          <w:tcPr>
            <w:tcW w:w="1346" w:type="dxa"/>
          </w:tcPr>
          <w:p w:rsidR="00937104" w:rsidRPr="00937104" w:rsidRDefault="00937104" w:rsidP="00937104">
            <w:pPr>
              <w:rPr>
                <w:sz w:val="24"/>
                <w:szCs w:val="24"/>
              </w:rPr>
            </w:pPr>
            <w:r w:rsidRPr="00937104">
              <w:rPr>
                <w:sz w:val="24"/>
                <w:szCs w:val="24"/>
              </w:rPr>
              <w:t>выполняли</w:t>
            </w:r>
          </w:p>
        </w:tc>
        <w:tc>
          <w:tcPr>
            <w:tcW w:w="902" w:type="dxa"/>
          </w:tcPr>
          <w:p w:rsidR="00937104" w:rsidRPr="00937104" w:rsidRDefault="00937104" w:rsidP="00937104">
            <w:pPr>
              <w:rPr>
                <w:sz w:val="24"/>
                <w:szCs w:val="24"/>
              </w:rPr>
            </w:pPr>
            <w:r w:rsidRPr="00937104">
              <w:rPr>
                <w:sz w:val="24"/>
                <w:szCs w:val="24"/>
              </w:rPr>
              <w:t>«5»</w:t>
            </w:r>
          </w:p>
        </w:tc>
        <w:tc>
          <w:tcPr>
            <w:tcW w:w="902" w:type="dxa"/>
          </w:tcPr>
          <w:p w:rsidR="00937104" w:rsidRPr="00937104" w:rsidRDefault="00937104" w:rsidP="00937104">
            <w:pPr>
              <w:rPr>
                <w:sz w:val="24"/>
                <w:szCs w:val="24"/>
              </w:rPr>
            </w:pPr>
            <w:r w:rsidRPr="00937104">
              <w:rPr>
                <w:sz w:val="24"/>
                <w:szCs w:val="24"/>
              </w:rPr>
              <w:t>«4»</w:t>
            </w:r>
          </w:p>
        </w:tc>
        <w:tc>
          <w:tcPr>
            <w:tcW w:w="902" w:type="dxa"/>
          </w:tcPr>
          <w:p w:rsidR="00937104" w:rsidRPr="00937104" w:rsidRDefault="00937104" w:rsidP="00937104">
            <w:pPr>
              <w:rPr>
                <w:sz w:val="24"/>
                <w:szCs w:val="24"/>
              </w:rPr>
            </w:pPr>
            <w:r w:rsidRPr="00937104">
              <w:rPr>
                <w:sz w:val="24"/>
                <w:szCs w:val="24"/>
              </w:rPr>
              <w:t>«3»</w:t>
            </w:r>
          </w:p>
        </w:tc>
        <w:tc>
          <w:tcPr>
            <w:tcW w:w="902" w:type="dxa"/>
          </w:tcPr>
          <w:p w:rsidR="00937104" w:rsidRPr="00937104" w:rsidRDefault="00937104" w:rsidP="00937104">
            <w:pPr>
              <w:rPr>
                <w:sz w:val="24"/>
                <w:szCs w:val="24"/>
              </w:rPr>
            </w:pPr>
            <w:r w:rsidRPr="00937104">
              <w:rPr>
                <w:sz w:val="24"/>
                <w:szCs w:val="24"/>
              </w:rPr>
              <w:t>«2»</w:t>
            </w:r>
          </w:p>
        </w:tc>
        <w:tc>
          <w:tcPr>
            <w:tcW w:w="1112" w:type="dxa"/>
          </w:tcPr>
          <w:p w:rsidR="00937104" w:rsidRPr="00937104" w:rsidRDefault="00937104" w:rsidP="00937104">
            <w:pPr>
              <w:rPr>
                <w:sz w:val="24"/>
                <w:szCs w:val="24"/>
              </w:rPr>
            </w:pPr>
            <w:r w:rsidRPr="00937104">
              <w:rPr>
                <w:sz w:val="24"/>
                <w:szCs w:val="24"/>
              </w:rPr>
              <w:t>качество</w:t>
            </w:r>
          </w:p>
        </w:tc>
        <w:tc>
          <w:tcPr>
            <w:tcW w:w="779" w:type="dxa"/>
          </w:tcPr>
          <w:p w:rsidR="00937104" w:rsidRPr="00937104" w:rsidRDefault="00937104" w:rsidP="00937104">
            <w:pPr>
              <w:rPr>
                <w:sz w:val="24"/>
                <w:szCs w:val="24"/>
              </w:rPr>
            </w:pPr>
            <w:r w:rsidRPr="00937104">
              <w:rPr>
                <w:sz w:val="24"/>
                <w:szCs w:val="24"/>
              </w:rPr>
              <w:t>об-ть</w:t>
            </w:r>
          </w:p>
        </w:tc>
      </w:tr>
      <w:tr w:rsidR="00937104" w:rsidRPr="00937104" w:rsidTr="00E0763B">
        <w:tc>
          <w:tcPr>
            <w:tcW w:w="924" w:type="dxa"/>
          </w:tcPr>
          <w:p w:rsidR="00937104" w:rsidRPr="00937104" w:rsidRDefault="00937104" w:rsidP="00937104">
            <w:pPr>
              <w:rPr>
                <w:sz w:val="24"/>
                <w:szCs w:val="24"/>
              </w:rPr>
            </w:pPr>
            <w:r w:rsidRPr="00937104">
              <w:rPr>
                <w:sz w:val="24"/>
                <w:szCs w:val="24"/>
              </w:rPr>
              <w:t>8А</w:t>
            </w:r>
          </w:p>
        </w:tc>
        <w:tc>
          <w:tcPr>
            <w:tcW w:w="913" w:type="dxa"/>
          </w:tcPr>
          <w:p w:rsidR="00937104" w:rsidRPr="00937104" w:rsidRDefault="00937104" w:rsidP="00937104">
            <w:pPr>
              <w:rPr>
                <w:sz w:val="24"/>
                <w:szCs w:val="24"/>
              </w:rPr>
            </w:pPr>
            <w:r w:rsidRPr="00937104">
              <w:rPr>
                <w:sz w:val="24"/>
                <w:szCs w:val="24"/>
              </w:rPr>
              <w:t>20.05</w:t>
            </w:r>
          </w:p>
        </w:tc>
        <w:tc>
          <w:tcPr>
            <w:tcW w:w="924" w:type="dxa"/>
          </w:tcPr>
          <w:p w:rsidR="00937104" w:rsidRPr="00937104" w:rsidRDefault="00937104" w:rsidP="00937104">
            <w:pPr>
              <w:rPr>
                <w:sz w:val="24"/>
                <w:szCs w:val="24"/>
              </w:rPr>
            </w:pPr>
            <w:r w:rsidRPr="00937104">
              <w:rPr>
                <w:sz w:val="24"/>
                <w:szCs w:val="24"/>
              </w:rPr>
              <w:t>23</w:t>
            </w:r>
          </w:p>
        </w:tc>
        <w:tc>
          <w:tcPr>
            <w:tcW w:w="1346" w:type="dxa"/>
          </w:tcPr>
          <w:p w:rsidR="00937104" w:rsidRPr="00937104" w:rsidRDefault="00937104" w:rsidP="00937104">
            <w:pPr>
              <w:rPr>
                <w:sz w:val="24"/>
                <w:szCs w:val="24"/>
              </w:rPr>
            </w:pPr>
            <w:r w:rsidRPr="00937104">
              <w:rPr>
                <w:sz w:val="24"/>
                <w:szCs w:val="24"/>
              </w:rPr>
              <w:t>23</w:t>
            </w:r>
          </w:p>
        </w:tc>
        <w:tc>
          <w:tcPr>
            <w:tcW w:w="902" w:type="dxa"/>
          </w:tcPr>
          <w:p w:rsidR="00937104" w:rsidRPr="00937104" w:rsidRDefault="00937104" w:rsidP="00937104">
            <w:pPr>
              <w:rPr>
                <w:sz w:val="24"/>
                <w:szCs w:val="24"/>
              </w:rPr>
            </w:pPr>
            <w:r w:rsidRPr="00937104">
              <w:rPr>
                <w:sz w:val="24"/>
                <w:szCs w:val="24"/>
              </w:rPr>
              <w:t>15</w:t>
            </w:r>
          </w:p>
        </w:tc>
        <w:tc>
          <w:tcPr>
            <w:tcW w:w="902" w:type="dxa"/>
          </w:tcPr>
          <w:p w:rsidR="00937104" w:rsidRPr="00937104" w:rsidRDefault="00937104" w:rsidP="00937104">
            <w:pPr>
              <w:rPr>
                <w:sz w:val="24"/>
                <w:szCs w:val="24"/>
              </w:rPr>
            </w:pPr>
            <w:r w:rsidRPr="00937104">
              <w:rPr>
                <w:sz w:val="24"/>
                <w:szCs w:val="24"/>
              </w:rPr>
              <w:t>3</w:t>
            </w:r>
          </w:p>
        </w:tc>
        <w:tc>
          <w:tcPr>
            <w:tcW w:w="902" w:type="dxa"/>
          </w:tcPr>
          <w:p w:rsidR="00937104" w:rsidRPr="00937104" w:rsidRDefault="00937104" w:rsidP="00937104">
            <w:pPr>
              <w:rPr>
                <w:sz w:val="24"/>
                <w:szCs w:val="24"/>
              </w:rPr>
            </w:pPr>
            <w:r w:rsidRPr="00937104">
              <w:rPr>
                <w:sz w:val="24"/>
                <w:szCs w:val="24"/>
              </w:rPr>
              <w:t>5</w:t>
            </w:r>
          </w:p>
        </w:tc>
        <w:tc>
          <w:tcPr>
            <w:tcW w:w="902" w:type="dxa"/>
          </w:tcPr>
          <w:p w:rsidR="00937104" w:rsidRPr="00937104" w:rsidRDefault="00937104" w:rsidP="00937104">
            <w:pPr>
              <w:rPr>
                <w:sz w:val="24"/>
                <w:szCs w:val="24"/>
              </w:rPr>
            </w:pPr>
            <w:r w:rsidRPr="00937104">
              <w:rPr>
                <w:sz w:val="24"/>
                <w:szCs w:val="24"/>
              </w:rPr>
              <w:t>-</w:t>
            </w:r>
          </w:p>
        </w:tc>
        <w:tc>
          <w:tcPr>
            <w:tcW w:w="1112" w:type="dxa"/>
          </w:tcPr>
          <w:p w:rsidR="00937104" w:rsidRPr="00937104" w:rsidRDefault="00937104" w:rsidP="00937104">
            <w:pPr>
              <w:rPr>
                <w:sz w:val="24"/>
                <w:szCs w:val="24"/>
              </w:rPr>
            </w:pPr>
            <w:r w:rsidRPr="00937104">
              <w:rPr>
                <w:sz w:val="24"/>
                <w:szCs w:val="24"/>
              </w:rPr>
              <w:t>78%</w:t>
            </w:r>
          </w:p>
        </w:tc>
        <w:tc>
          <w:tcPr>
            <w:tcW w:w="779" w:type="dxa"/>
          </w:tcPr>
          <w:p w:rsidR="00937104" w:rsidRPr="00937104" w:rsidRDefault="00937104" w:rsidP="00937104">
            <w:pPr>
              <w:rPr>
                <w:sz w:val="24"/>
                <w:szCs w:val="24"/>
              </w:rPr>
            </w:pPr>
            <w:r w:rsidRPr="00937104">
              <w:rPr>
                <w:sz w:val="24"/>
                <w:szCs w:val="24"/>
              </w:rPr>
              <w:t>100%</w:t>
            </w:r>
          </w:p>
        </w:tc>
      </w:tr>
      <w:tr w:rsidR="00937104" w:rsidRPr="00937104" w:rsidTr="00E0763B">
        <w:tc>
          <w:tcPr>
            <w:tcW w:w="924" w:type="dxa"/>
          </w:tcPr>
          <w:p w:rsidR="00937104" w:rsidRPr="00937104" w:rsidRDefault="00937104" w:rsidP="00937104">
            <w:pPr>
              <w:rPr>
                <w:sz w:val="24"/>
                <w:szCs w:val="24"/>
              </w:rPr>
            </w:pPr>
            <w:r w:rsidRPr="00937104">
              <w:rPr>
                <w:sz w:val="24"/>
                <w:szCs w:val="24"/>
              </w:rPr>
              <w:t>10А</w:t>
            </w:r>
          </w:p>
        </w:tc>
        <w:tc>
          <w:tcPr>
            <w:tcW w:w="913" w:type="dxa"/>
          </w:tcPr>
          <w:p w:rsidR="00937104" w:rsidRPr="00937104" w:rsidRDefault="00937104" w:rsidP="00937104">
            <w:pPr>
              <w:rPr>
                <w:sz w:val="24"/>
                <w:szCs w:val="24"/>
              </w:rPr>
            </w:pPr>
            <w:r w:rsidRPr="00937104">
              <w:rPr>
                <w:sz w:val="24"/>
                <w:szCs w:val="24"/>
              </w:rPr>
              <w:t>14.05</w:t>
            </w:r>
          </w:p>
        </w:tc>
        <w:tc>
          <w:tcPr>
            <w:tcW w:w="924" w:type="dxa"/>
          </w:tcPr>
          <w:p w:rsidR="00937104" w:rsidRPr="00937104" w:rsidRDefault="00937104" w:rsidP="00937104">
            <w:pPr>
              <w:rPr>
                <w:sz w:val="24"/>
                <w:szCs w:val="24"/>
              </w:rPr>
            </w:pPr>
            <w:r w:rsidRPr="00937104">
              <w:rPr>
                <w:sz w:val="24"/>
                <w:szCs w:val="24"/>
              </w:rPr>
              <w:t>17</w:t>
            </w:r>
          </w:p>
        </w:tc>
        <w:tc>
          <w:tcPr>
            <w:tcW w:w="1346" w:type="dxa"/>
          </w:tcPr>
          <w:p w:rsidR="00937104" w:rsidRPr="00937104" w:rsidRDefault="00937104" w:rsidP="00937104">
            <w:pPr>
              <w:rPr>
                <w:sz w:val="24"/>
                <w:szCs w:val="24"/>
              </w:rPr>
            </w:pPr>
            <w:r w:rsidRPr="00937104">
              <w:rPr>
                <w:sz w:val="24"/>
                <w:szCs w:val="24"/>
              </w:rPr>
              <w:t>17</w:t>
            </w:r>
          </w:p>
        </w:tc>
        <w:tc>
          <w:tcPr>
            <w:tcW w:w="902" w:type="dxa"/>
          </w:tcPr>
          <w:p w:rsidR="00937104" w:rsidRPr="00937104" w:rsidRDefault="00937104" w:rsidP="00937104">
            <w:pPr>
              <w:rPr>
                <w:sz w:val="24"/>
                <w:szCs w:val="24"/>
              </w:rPr>
            </w:pPr>
            <w:r w:rsidRPr="00937104">
              <w:rPr>
                <w:sz w:val="24"/>
                <w:szCs w:val="24"/>
              </w:rPr>
              <w:t>7</w:t>
            </w:r>
          </w:p>
        </w:tc>
        <w:tc>
          <w:tcPr>
            <w:tcW w:w="902" w:type="dxa"/>
          </w:tcPr>
          <w:p w:rsidR="00937104" w:rsidRPr="00937104" w:rsidRDefault="00937104" w:rsidP="00937104">
            <w:pPr>
              <w:rPr>
                <w:sz w:val="24"/>
                <w:szCs w:val="24"/>
              </w:rPr>
            </w:pPr>
            <w:r w:rsidRPr="00937104">
              <w:rPr>
                <w:sz w:val="24"/>
                <w:szCs w:val="24"/>
              </w:rPr>
              <w:t>8</w:t>
            </w:r>
          </w:p>
        </w:tc>
        <w:tc>
          <w:tcPr>
            <w:tcW w:w="902" w:type="dxa"/>
          </w:tcPr>
          <w:p w:rsidR="00937104" w:rsidRPr="00937104" w:rsidRDefault="00937104" w:rsidP="00937104">
            <w:pPr>
              <w:rPr>
                <w:sz w:val="24"/>
                <w:szCs w:val="24"/>
              </w:rPr>
            </w:pPr>
            <w:r w:rsidRPr="00937104">
              <w:rPr>
                <w:sz w:val="24"/>
                <w:szCs w:val="24"/>
              </w:rPr>
              <w:t>1</w:t>
            </w:r>
          </w:p>
        </w:tc>
        <w:tc>
          <w:tcPr>
            <w:tcW w:w="902" w:type="dxa"/>
          </w:tcPr>
          <w:p w:rsidR="00937104" w:rsidRPr="00937104" w:rsidRDefault="00937104" w:rsidP="00937104">
            <w:pPr>
              <w:rPr>
                <w:sz w:val="24"/>
                <w:szCs w:val="24"/>
              </w:rPr>
            </w:pPr>
            <w:r w:rsidRPr="00937104">
              <w:rPr>
                <w:sz w:val="24"/>
                <w:szCs w:val="24"/>
              </w:rPr>
              <w:t>-</w:t>
            </w:r>
          </w:p>
        </w:tc>
        <w:tc>
          <w:tcPr>
            <w:tcW w:w="1112" w:type="dxa"/>
          </w:tcPr>
          <w:p w:rsidR="00937104" w:rsidRPr="00937104" w:rsidRDefault="00937104" w:rsidP="00937104">
            <w:pPr>
              <w:rPr>
                <w:sz w:val="24"/>
                <w:szCs w:val="24"/>
              </w:rPr>
            </w:pPr>
            <w:r w:rsidRPr="00937104">
              <w:rPr>
                <w:sz w:val="24"/>
                <w:szCs w:val="24"/>
              </w:rPr>
              <w:t>94%</w:t>
            </w:r>
          </w:p>
        </w:tc>
        <w:tc>
          <w:tcPr>
            <w:tcW w:w="779" w:type="dxa"/>
          </w:tcPr>
          <w:p w:rsidR="00937104" w:rsidRPr="00937104" w:rsidRDefault="00937104" w:rsidP="00937104">
            <w:pPr>
              <w:rPr>
                <w:sz w:val="24"/>
                <w:szCs w:val="24"/>
              </w:rPr>
            </w:pPr>
            <w:r w:rsidRPr="00937104">
              <w:rPr>
                <w:sz w:val="24"/>
                <w:szCs w:val="24"/>
              </w:rPr>
              <w:t>100%</w:t>
            </w:r>
          </w:p>
        </w:tc>
      </w:tr>
    </w:tbl>
    <w:p w:rsidR="00937104" w:rsidRPr="00937104" w:rsidRDefault="00937104" w:rsidP="00937104">
      <w:pPr>
        <w:tabs>
          <w:tab w:val="center" w:pos="4677"/>
          <w:tab w:val="left" w:pos="6675"/>
        </w:tabs>
        <w:rPr>
          <w:sz w:val="24"/>
          <w:szCs w:val="24"/>
        </w:rPr>
      </w:pPr>
      <w:r w:rsidRPr="00937104">
        <w:rPr>
          <w:sz w:val="24"/>
          <w:szCs w:val="24"/>
        </w:rPr>
        <w:t xml:space="preserve"> ЭКОНОМИКА</w:t>
      </w:r>
    </w:p>
    <w:tbl>
      <w:tblPr>
        <w:tblStyle w:val="15"/>
        <w:tblW w:w="0" w:type="auto"/>
        <w:tblLook w:val="04A0" w:firstRow="1" w:lastRow="0" w:firstColumn="1" w:lastColumn="0" w:noHBand="0" w:noVBand="1"/>
      </w:tblPr>
      <w:tblGrid>
        <w:gridCol w:w="924"/>
        <w:gridCol w:w="913"/>
        <w:gridCol w:w="924"/>
        <w:gridCol w:w="1346"/>
        <w:gridCol w:w="902"/>
        <w:gridCol w:w="902"/>
        <w:gridCol w:w="902"/>
        <w:gridCol w:w="902"/>
        <w:gridCol w:w="1112"/>
        <w:gridCol w:w="779"/>
      </w:tblGrid>
      <w:tr w:rsidR="00937104" w:rsidRPr="00937104" w:rsidTr="00E0763B">
        <w:tc>
          <w:tcPr>
            <w:tcW w:w="924" w:type="dxa"/>
          </w:tcPr>
          <w:p w:rsidR="00937104" w:rsidRPr="00937104" w:rsidRDefault="00937104" w:rsidP="00937104">
            <w:pPr>
              <w:rPr>
                <w:sz w:val="24"/>
                <w:szCs w:val="24"/>
              </w:rPr>
            </w:pPr>
            <w:r w:rsidRPr="00937104">
              <w:rPr>
                <w:sz w:val="24"/>
                <w:szCs w:val="24"/>
              </w:rPr>
              <w:t>класс</w:t>
            </w:r>
          </w:p>
        </w:tc>
        <w:tc>
          <w:tcPr>
            <w:tcW w:w="913" w:type="dxa"/>
          </w:tcPr>
          <w:p w:rsidR="00937104" w:rsidRPr="00937104" w:rsidRDefault="00937104" w:rsidP="00937104">
            <w:pPr>
              <w:rPr>
                <w:sz w:val="24"/>
                <w:szCs w:val="24"/>
              </w:rPr>
            </w:pPr>
            <w:r w:rsidRPr="00937104">
              <w:rPr>
                <w:sz w:val="24"/>
                <w:szCs w:val="24"/>
              </w:rPr>
              <w:t>дата</w:t>
            </w:r>
          </w:p>
        </w:tc>
        <w:tc>
          <w:tcPr>
            <w:tcW w:w="924" w:type="dxa"/>
          </w:tcPr>
          <w:p w:rsidR="00937104" w:rsidRPr="00937104" w:rsidRDefault="00937104" w:rsidP="00937104">
            <w:pPr>
              <w:rPr>
                <w:sz w:val="24"/>
                <w:szCs w:val="24"/>
              </w:rPr>
            </w:pPr>
            <w:r w:rsidRPr="00937104">
              <w:rPr>
                <w:sz w:val="24"/>
                <w:szCs w:val="24"/>
              </w:rPr>
              <w:t>всего</w:t>
            </w:r>
          </w:p>
        </w:tc>
        <w:tc>
          <w:tcPr>
            <w:tcW w:w="1346" w:type="dxa"/>
          </w:tcPr>
          <w:p w:rsidR="00937104" w:rsidRPr="00937104" w:rsidRDefault="00937104" w:rsidP="00937104">
            <w:pPr>
              <w:rPr>
                <w:sz w:val="24"/>
                <w:szCs w:val="24"/>
              </w:rPr>
            </w:pPr>
            <w:r w:rsidRPr="00937104">
              <w:rPr>
                <w:sz w:val="24"/>
                <w:szCs w:val="24"/>
              </w:rPr>
              <w:t>выполняли</w:t>
            </w:r>
          </w:p>
        </w:tc>
        <w:tc>
          <w:tcPr>
            <w:tcW w:w="902" w:type="dxa"/>
          </w:tcPr>
          <w:p w:rsidR="00937104" w:rsidRPr="00937104" w:rsidRDefault="00937104" w:rsidP="00937104">
            <w:pPr>
              <w:rPr>
                <w:sz w:val="24"/>
                <w:szCs w:val="24"/>
              </w:rPr>
            </w:pPr>
            <w:r w:rsidRPr="00937104">
              <w:rPr>
                <w:sz w:val="24"/>
                <w:szCs w:val="24"/>
              </w:rPr>
              <w:t>«5»</w:t>
            </w:r>
          </w:p>
        </w:tc>
        <w:tc>
          <w:tcPr>
            <w:tcW w:w="902" w:type="dxa"/>
          </w:tcPr>
          <w:p w:rsidR="00937104" w:rsidRPr="00937104" w:rsidRDefault="00937104" w:rsidP="00937104">
            <w:pPr>
              <w:rPr>
                <w:sz w:val="24"/>
                <w:szCs w:val="24"/>
              </w:rPr>
            </w:pPr>
            <w:r w:rsidRPr="00937104">
              <w:rPr>
                <w:sz w:val="24"/>
                <w:szCs w:val="24"/>
              </w:rPr>
              <w:t>«4»</w:t>
            </w:r>
          </w:p>
        </w:tc>
        <w:tc>
          <w:tcPr>
            <w:tcW w:w="902" w:type="dxa"/>
          </w:tcPr>
          <w:p w:rsidR="00937104" w:rsidRPr="00937104" w:rsidRDefault="00937104" w:rsidP="00937104">
            <w:pPr>
              <w:rPr>
                <w:sz w:val="24"/>
                <w:szCs w:val="24"/>
              </w:rPr>
            </w:pPr>
            <w:r w:rsidRPr="00937104">
              <w:rPr>
                <w:sz w:val="24"/>
                <w:szCs w:val="24"/>
              </w:rPr>
              <w:t>«3»</w:t>
            </w:r>
          </w:p>
        </w:tc>
        <w:tc>
          <w:tcPr>
            <w:tcW w:w="902" w:type="dxa"/>
          </w:tcPr>
          <w:p w:rsidR="00937104" w:rsidRPr="00937104" w:rsidRDefault="00937104" w:rsidP="00937104">
            <w:pPr>
              <w:rPr>
                <w:sz w:val="24"/>
                <w:szCs w:val="24"/>
              </w:rPr>
            </w:pPr>
            <w:r w:rsidRPr="00937104">
              <w:rPr>
                <w:sz w:val="24"/>
                <w:szCs w:val="24"/>
              </w:rPr>
              <w:t>«2»</w:t>
            </w:r>
          </w:p>
        </w:tc>
        <w:tc>
          <w:tcPr>
            <w:tcW w:w="1112" w:type="dxa"/>
          </w:tcPr>
          <w:p w:rsidR="00937104" w:rsidRPr="00937104" w:rsidRDefault="00937104" w:rsidP="00937104">
            <w:pPr>
              <w:rPr>
                <w:sz w:val="24"/>
                <w:szCs w:val="24"/>
              </w:rPr>
            </w:pPr>
            <w:r w:rsidRPr="00937104">
              <w:rPr>
                <w:sz w:val="24"/>
                <w:szCs w:val="24"/>
              </w:rPr>
              <w:t>качество</w:t>
            </w:r>
          </w:p>
        </w:tc>
        <w:tc>
          <w:tcPr>
            <w:tcW w:w="779" w:type="dxa"/>
          </w:tcPr>
          <w:p w:rsidR="00937104" w:rsidRPr="00937104" w:rsidRDefault="00937104" w:rsidP="00937104">
            <w:pPr>
              <w:rPr>
                <w:sz w:val="24"/>
                <w:szCs w:val="24"/>
              </w:rPr>
            </w:pPr>
            <w:r w:rsidRPr="00937104">
              <w:rPr>
                <w:sz w:val="24"/>
                <w:szCs w:val="24"/>
              </w:rPr>
              <w:t>об-ть</w:t>
            </w:r>
          </w:p>
        </w:tc>
      </w:tr>
      <w:tr w:rsidR="00937104" w:rsidRPr="00937104" w:rsidTr="00E0763B">
        <w:tc>
          <w:tcPr>
            <w:tcW w:w="924" w:type="dxa"/>
          </w:tcPr>
          <w:p w:rsidR="00937104" w:rsidRPr="00937104" w:rsidRDefault="00937104" w:rsidP="00937104">
            <w:pPr>
              <w:rPr>
                <w:sz w:val="24"/>
                <w:szCs w:val="24"/>
              </w:rPr>
            </w:pPr>
            <w:r w:rsidRPr="00937104">
              <w:rPr>
                <w:sz w:val="24"/>
                <w:szCs w:val="24"/>
              </w:rPr>
              <w:t>10А</w:t>
            </w:r>
          </w:p>
        </w:tc>
        <w:tc>
          <w:tcPr>
            <w:tcW w:w="913" w:type="dxa"/>
          </w:tcPr>
          <w:p w:rsidR="00937104" w:rsidRPr="00937104" w:rsidRDefault="00937104" w:rsidP="00937104">
            <w:pPr>
              <w:rPr>
                <w:sz w:val="24"/>
                <w:szCs w:val="24"/>
              </w:rPr>
            </w:pPr>
            <w:r w:rsidRPr="00937104">
              <w:rPr>
                <w:sz w:val="24"/>
                <w:szCs w:val="24"/>
              </w:rPr>
              <w:t>12.05</w:t>
            </w:r>
          </w:p>
        </w:tc>
        <w:tc>
          <w:tcPr>
            <w:tcW w:w="924" w:type="dxa"/>
          </w:tcPr>
          <w:p w:rsidR="00937104" w:rsidRPr="00937104" w:rsidRDefault="00937104" w:rsidP="00937104">
            <w:pPr>
              <w:rPr>
                <w:sz w:val="24"/>
                <w:szCs w:val="24"/>
              </w:rPr>
            </w:pPr>
            <w:r w:rsidRPr="00937104">
              <w:rPr>
                <w:sz w:val="24"/>
                <w:szCs w:val="24"/>
              </w:rPr>
              <w:t>17</w:t>
            </w:r>
          </w:p>
        </w:tc>
        <w:tc>
          <w:tcPr>
            <w:tcW w:w="1346" w:type="dxa"/>
          </w:tcPr>
          <w:p w:rsidR="00937104" w:rsidRPr="00937104" w:rsidRDefault="00937104" w:rsidP="00937104">
            <w:pPr>
              <w:rPr>
                <w:sz w:val="24"/>
                <w:szCs w:val="24"/>
              </w:rPr>
            </w:pPr>
            <w:r w:rsidRPr="00937104">
              <w:rPr>
                <w:sz w:val="24"/>
                <w:szCs w:val="24"/>
              </w:rPr>
              <w:t>17</w:t>
            </w:r>
          </w:p>
        </w:tc>
        <w:tc>
          <w:tcPr>
            <w:tcW w:w="902" w:type="dxa"/>
          </w:tcPr>
          <w:p w:rsidR="00937104" w:rsidRPr="00937104" w:rsidRDefault="00937104" w:rsidP="00937104">
            <w:pPr>
              <w:rPr>
                <w:sz w:val="24"/>
                <w:szCs w:val="24"/>
              </w:rPr>
            </w:pPr>
            <w:r w:rsidRPr="00937104">
              <w:rPr>
                <w:sz w:val="24"/>
                <w:szCs w:val="24"/>
              </w:rPr>
              <w:t>7</w:t>
            </w:r>
          </w:p>
        </w:tc>
        <w:tc>
          <w:tcPr>
            <w:tcW w:w="902" w:type="dxa"/>
          </w:tcPr>
          <w:p w:rsidR="00937104" w:rsidRPr="00937104" w:rsidRDefault="00937104" w:rsidP="00937104">
            <w:pPr>
              <w:rPr>
                <w:sz w:val="24"/>
                <w:szCs w:val="24"/>
              </w:rPr>
            </w:pPr>
            <w:r w:rsidRPr="00937104">
              <w:rPr>
                <w:sz w:val="24"/>
                <w:szCs w:val="24"/>
              </w:rPr>
              <w:t>6</w:t>
            </w:r>
          </w:p>
        </w:tc>
        <w:tc>
          <w:tcPr>
            <w:tcW w:w="902" w:type="dxa"/>
          </w:tcPr>
          <w:p w:rsidR="00937104" w:rsidRPr="00937104" w:rsidRDefault="00937104" w:rsidP="00937104">
            <w:pPr>
              <w:rPr>
                <w:sz w:val="24"/>
                <w:szCs w:val="24"/>
              </w:rPr>
            </w:pPr>
            <w:r w:rsidRPr="00937104">
              <w:rPr>
                <w:sz w:val="24"/>
                <w:szCs w:val="24"/>
              </w:rPr>
              <w:t>4</w:t>
            </w:r>
          </w:p>
        </w:tc>
        <w:tc>
          <w:tcPr>
            <w:tcW w:w="902" w:type="dxa"/>
          </w:tcPr>
          <w:p w:rsidR="00937104" w:rsidRPr="00937104" w:rsidRDefault="00937104" w:rsidP="00937104">
            <w:pPr>
              <w:rPr>
                <w:sz w:val="24"/>
                <w:szCs w:val="24"/>
              </w:rPr>
            </w:pPr>
            <w:r w:rsidRPr="00937104">
              <w:rPr>
                <w:sz w:val="24"/>
                <w:szCs w:val="24"/>
              </w:rPr>
              <w:t>-</w:t>
            </w:r>
          </w:p>
        </w:tc>
        <w:tc>
          <w:tcPr>
            <w:tcW w:w="1112" w:type="dxa"/>
          </w:tcPr>
          <w:p w:rsidR="00937104" w:rsidRPr="00937104" w:rsidRDefault="00937104" w:rsidP="00937104">
            <w:pPr>
              <w:rPr>
                <w:sz w:val="24"/>
                <w:szCs w:val="24"/>
              </w:rPr>
            </w:pPr>
            <w:r w:rsidRPr="00937104">
              <w:rPr>
                <w:sz w:val="24"/>
                <w:szCs w:val="24"/>
              </w:rPr>
              <w:t>76%</w:t>
            </w:r>
          </w:p>
        </w:tc>
        <w:tc>
          <w:tcPr>
            <w:tcW w:w="779" w:type="dxa"/>
          </w:tcPr>
          <w:p w:rsidR="00937104" w:rsidRPr="00937104" w:rsidRDefault="00937104" w:rsidP="00937104">
            <w:pPr>
              <w:rPr>
                <w:sz w:val="24"/>
                <w:szCs w:val="24"/>
              </w:rPr>
            </w:pPr>
            <w:r w:rsidRPr="00937104">
              <w:rPr>
                <w:sz w:val="24"/>
                <w:szCs w:val="24"/>
              </w:rPr>
              <w:t>100%</w:t>
            </w:r>
          </w:p>
        </w:tc>
      </w:tr>
    </w:tbl>
    <w:p w:rsidR="00937104" w:rsidRPr="00937104" w:rsidRDefault="00937104" w:rsidP="00937104">
      <w:pPr>
        <w:tabs>
          <w:tab w:val="left" w:pos="2865"/>
          <w:tab w:val="left" w:pos="3300"/>
          <w:tab w:val="center" w:pos="4677"/>
        </w:tabs>
        <w:rPr>
          <w:sz w:val="24"/>
          <w:szCs w:val="24"/>
        </w:rPr>
      </w:pPr>
      <w:r w:rsidRPr="00937104">
        <w:rPr>
          <w:sz w:val="24"/>
          <w:szCs w:val="24"/>
        </w:rPr>
        <w:tab/>
      </w:r>
    </w:p>
    <w:p w:rsidR="00937104" w:rsidRPr="00937104" w:rsidRDefault="00937104" w:rsidP="00937104">
      <w:pPr>
        <w:rPr>
          <w:sz w:val="24"/>
          <w:szCs w:val="24"/>
        </w:rPr>
      </w:pPr>
      <w:r w:rsidRPr="00937104">
        <w:rPr>
          <w:sz w:val="24"/>
          <w:szCs w:val="24"/>
        </w:rPr>
        <w:t>ПРОМЕЖУТОЧНАЯ АТТЕСТАЦИЯ ПО  ИСТОРИИ.</w:t>
      </w:r>
    </w:p>
    <w:p w:rsidR="00937104" w:rsidRPr="00937104" w:rsidRDefault="00937104" w:rsidP="00937104">
      <w:pPr>
        <w:rPr>
          <w:sz w:val="24"/>
          <w:szCs w:val="24"/>
        </w:rPr>
      </w:pPr>
      <w:r w:rsidRPr="00937104">
        <w:rPr>
          <w:sz w:val="24"/>
          <w:szCs w:val="24"/>
        </w:rPr>
        <w:t>2019-2020 учебный год.</w:t>
      </w:r>
    </w:p>
    <w:p w:rsidR="00937104" w:rsidRPr="00937104" w:rsidRDefault="00937104" w:rsidP="00937104">
      <w:pPr>
        <w:rPr>
          <w:sz w:val="24"/>
          <w:szCs w:val="24"/>
        </w:rPr>
      </w:pPr>
      <w:r w:rsidRPr="00937104">
        <w:rPr>
          <w:sz w:val="24"/>
          <w:szCs w:val="24"/>
        </w:rPr>
        <w:t>Учитель: Ашихмина Вера Николаевна</w:t>
      </w:r>
    </w:p>
    <w:tbl>
      <w:tblPr>
        <w:tblStyle w:val="15"/>
        <w:tblW w:w="9747" w:type="dxa"/>
        <w:tblLook w:val="04A0" w:firstRow="1" w:lastRow="0" w:firstColumn="1" w:lastColumn="0" w:noHBand="0" w:noVBand="1"/>
      </w:tblPr>
      <w:tblGrid>
        <w:gridCol w:w="911"/>
        <w:gridCol w:w="900"/>
        <w:gridCol w:w="910"/>
        <w:gridCol w:w="1346"/>
        <w:gridCol w:w="875"/>
        <w:gridCol w:w="875"/>
        <w:gridCol w:w="875"/>
        <w:gridCol w:w="875"/>
        <w:gridCol w:w="1112"/>
        <w:gridCol w:w="1068"/>
      </w:tblGrid>
      <w:tr w:rsidR="00937104" w:rsidRPr="00937104" w:rsidTr="00E0763B">
        <w:tc>
          <w:tcPr>
            <w:tcW w:w="911" w:type="dxa"/>
          </w:tcPr>
          <w:p w:rsidR="00937104" w:rsidRPr="00937104" w:rsidRDefault="00937104" w:rsidP="00937104">
            <w:pPr>
              <w:rPr>
                <w:sz w:val="24"/>
                <w:szCs w:val="24"/>
              </w:rPr>
            </w:pPr>
            <w:r w:rsidRPr="00937104">
              <w:rPr>
                <w:sz w:val="24"/>
                <w:szCs w:val="24"/>
              </w:rPr>
              <w:t>класс</w:t>
            </w:r>
          </w:p>
        </w:tc>
        <w:tc>
          <w:tcPr>
            <w:tcW w:w="900" w:type="dxa"/>
          </w:tcPr>
          <w:p w:rsidR="00937104" w:rsidRPr="00937104" w:rsidRDefault="00937104" w:rsidP="00937104">
            <w:pPr>
              <w:rPr>
                <w:sz w:val="24"/>
                <w:szCs w:val="24"/>
              </w:rPr>
            </w:pPr>
            <w:r w:rsidRPr="00937104">
              <w:rPr>
                <w:sz w:val="24"/>
                <w:szCs w:val="24"/>
              </w:rPr>
              <w:t>дата</w:t>
            </w:r>
          </w:p>
        </w:tc>
        <w:tc>
          <w:tcPr>
            <w:tcW w:w="910" w:type="dxa"/>
          </w:tcPr>
          <w:p w:rsidR="00937104" w:rsidRPr="00937104" w:rsidRDefault="00937104" w:rsidP="00937104">
            <w:pPr>
              <w:rPr>
                <w:sz w:val="24"/>
                <w:szCs w:val="24"/>
              </w:rPr>
            </w:pPr>
            <w:r w:rsidRPr="00937104">
              <w:rPr>
                <w:sz w:val="24"/>
                <w:szCs w:val="24"/>
              </w:rPr>
              <w:t>всего</w:t>
            </w:r>
          </w:p>
        </w:tc>
        <w:tc>
          <w:tcPr>
            <w:tcW w:w="1346" w:type="dxa"/>
          </w:tcPr>
          <w:p w:rsidR="00937104" w:rsidRPr="00937104" w:rsidRDefault="00937104" w:rsidP="00937104">
            <w:pPr>
              <w:rPr>
                <w:sz w:val="24"/>
                <w:szCs w:val="24"/>
              </w:rPr>
            </w:pPr>
            <w:r w:rsidRPr="00937104">
              <w:rPr>
                <w:sz w:val="24"/>
                <w:szCs w:val="24"/>
              </w:rPr>
              <w:t>выполняли</w:t>
            </w:r>
          </w:p>
        </w:tc>
        <w:tc>
          <w:tcPr>
            <w:tcW w:w="875" w:type="dxa"/>
          </w:tcPr>
          <w:p w:rsidR="00937104" w:rsidRPr="00937104" w:rsidRDefault="00937104" w:rsidP="00937104">
            <w:pPr>
              <w:rPr>
                <w:sz w:val="24"/>
                <w:szCs w:val="24"/>
              </w:rPr>
            </w:pPr>
            <w:r w:rsidRPr="00937104">
              <w:rPr>
                <w:sz w:val="24"/>
                <w:szCs w:val="24"/>
              </w:rPr>
              <w:t>«5»</w:t>
            </w:r>
          </w:p>
        </w:tc>
        <w:tc>
          <w:tcPr>
            <w:tcW w:w="875" w:type="dxa"/>
          </w:tcPr>
          <w:p w:rsidR="00937104" w:rsidRPr="00937104" w:rsidRDefault="00937104" w:rsidP="00937104">
            <w:pPr>
              <w:rPr>
                <w:sz w:val="24"/>
                <w:szCs w:val="24"/>
              </w:rPr>
            </w:pPr>
            <w:r w:rsidRPr="00937104">
              <w:rPr>
                <w:sz w:val="24"/>
                <w:szCs w:val="24"/>
              </w:rPr>
              <w:t>«4»</w:t>
            </w:r>
          </w:p>
        </w:tc>
        <w:tc>
          <w:tcPr>
            <w:tcW w:w="875" w:type="dxa"/>
          </w:tcPr>
          <w:p w:rsidR="00937104" w:rsidRPr="00937104" w:rsidRDefault="00937104" w:rsidP="00937104">
            <w:pPr>
              <w:rPr>
                <w:sz w:val="24"/>
                <w:szCs w:val="24"/>
              </w:rPr>
            </w:pPr>
            <w:r w:rsidRPr="00937104">
              <w:rPr>
                <w:sz w:val="24"/>
                <w:szCs w:val="24"/>
              </w:rPr>
              <w:t>«3»</w:t>
            </w:r>
          </w:p>
        </w:tc>
        <w:tc>
          <w:tcPr>
            <w:tcW w:w="875" w:type="dxa"/>
          </w:tcPr>
          <w:p w:rsidR="00937104" w:rsidRPr="00937104" w:rsidRDefault="00937104" w:rsidP="00937104">
            <w:pPr>
              <w:rPr>
                <w:sz w:val="24"/>
                <w:szCs w:val="24"/>
              </w:rPr>
            </w:pPr>
            <w:r w:rsidRPr="00937104">
              <w:rPr>
                <w:sz w:val="24"/>
                <w:szCs w:val="24"/>
              </w:rPr>
              <w:t>«2»</w:t>
            </w:r>
          </w:p>
        </w:tc>
        <w:tc>
          <w:tcPr>
            <w:tcW w:w="1112" w:type="dxa"/>
          </w:tcPr>
          <w:p w:rsidR="00937104" w:rsidRPr="00937104" w:rsidRDefault="00937104" w:rsidP="00937104">
            <w:pPr>
              <w:rPr>
                <w:sz w:val="24"/>
                <w:szCs w:val="24"/>
              </w:rPr>
            </w:pPr>
            <w:r w:rsidRPr="00937104">
              <w:rPr>
                <w:sz w:val="24"/>
                <w:szCs w:val="24"/>
              </w:rPr>
              <w:t>качество</w:t>
            </w:r>
          </w:p>
        </w:tc>
        <w:tc>
          <w:tcPr>
            <w:tcW w:w="1068" w:type="dxa"/>
          </w:tcPr>
          <w:p w:rsidR="00937104" w:rsidRPr="00937104" w:rsidRDefault="00937104" w:rsidP="00937104">
            <w:pPr>
              <w:rPr>
                <w:sz w:val="24"/>
                <w:szCs w:val="24"/>
              </w:rPr>
            </w:pPr>
            <w:r w:rsidRPr="00937104">
              <w:rPr>
                <w:sz w:val="24"/>
                <w:szCs w:val="24"/>
              </w:rPr>
              <w:t>об-ть</w:t>
            </w:r>
          </w:p>
        </w:tc>
      </w:tr>
      <w:tr w:rsidR="00937104" w:rsidRPr="00937104" w:rsidTr="00E0763B">
        <w:tc>
          <w:tcPr>
            <w:tcW w:w="911" w:type="dxa"/>
          </w:tcPr>
          <w:p w:rsidR="00937104" w:rsidRPr="00937104" w:rsidRDefault="00937104" w:rsidP="00937104">
            <w:pPr>
              <w:rPr>
                <w:sz w:val="24"/>
                <w:szCs w:val="24"/>
              </w:rPr>
            </w:pPr>
            <w:r w:rsidRPr="00937104">
              <w:rPr>
                <w:sz w:val="24"/>
                <w:szCs w:val="24"/>
              </w:rPr>
              <w:t>5 Б</w:t>
            </w:r>
          </w:p>
        </w:tc>
        <w:tc>
          <w:tcPr>
            <w:tcW w:w="900" w:type="dxa"/>
          </w:tcPr>
          <w:p w:rsidR="00937104" w:rsidRPr="00937104" w:rsidRDefault="00937104" w:rsidP="00937104">
            <w:pPr>
              <w:rPr>
                <w:sz w:val="24"/>
                <w:szCs w:val="24"/>
              </w:rPr>
            </w:pPr>
            <w:r w:rsidRPr="00937104">
              <w:rPr>
                <w:sz w:val="24"/>
                <w:szCs w:val="24"/>
              </w:rPr>
              <w:t>14.05</w:t>
            </w:r>
          </w:p>
        </w:tc>
        <w:tc>
          <w:tcPr>
            <w:tcW w:w="910" w:type="dxa"/>
          </w:tcPr>
          <w:p w:rsidR="00937104" w:rsidRPr="00937104" w:rsidRDefault="00937104" w:rsidP="00937104">
            <w:pPr>
              <w:rPr>
                <w:sz w:val="24"/>
                <w:szCs w:val="24"/>
              </w:rPr>
            </w:pPr>
            <w:r w:rsidRPr="00937104">
              <w:rPr>
                <w:sz w:val="24"/>
                <w:szCs w:val="24"/>
              </w:rPr>
              <w:t>26</w:t>
            </w:r>
          </w:p>
        </w:tc>
        <w:tc>
          <w:tcPr>
            <w:tcW w:w="1346" w:type="dxa"/>
          </w:tcPr>
          <w:p w:rsidR="00937104" w:rsidRPr="00937104" w:rsidRDefault="00937104" w:rsidP="00937104">
            <w:pPr>
              <w:rPr>
                <w:sz w:val="24"/>
                <w:szCs w:val="24"/>
              </w:rPr>
            </w:pPr>
            <w:r w:rsidRPr="00937104">
              <w:rPr>
                <w:sz w:val="24"/>
                <w:szCs w:val="24"/>
              </w:rPr>
              <w:t>26</w:t>
            </w:r>
          </w:p>
        </w:tc>
        <w:tc>
          <w:tcPr>
            <w:tcW w:w="875" w:type="dxa"/>
          </w:tcPr>
          <w:p w:rsidR="00937104" w:rsidRPr="00937104" w:rsidRDefault="00937104" w:rsidP="00937104">
            <w:pPr>
              <w:rPr>
                <w:sz w:val="24"/>
                <w:szCs w:val="24"/>
              </w:rPr>
            </w:pPr>
            <w:r w:rsidRPr="00937104">
              <w:rPr>
                <w:sz w:val="24"/>
                <w:szCs w:val="24"/>
              </w:rPr>
              <w:t>12</w:t>
            </w:r>
          </w:p>
        </w:tc>
        <w:tc>
          <w:tcPr>
            <w:tcW w:w="875" w:type="dxa"/>
          </w:tcPr>
          <w:p w:rsidR="00937104" w:rsidRPr="00937104" w:rsidRDefault="00937104" w:rsidP="00937104">
            <w:pPr>
              <w:rPr>
                <w:sz w:val="24"/>
                <w:szCs w:val="24"/>
              </w:rPr>
            </w:pPr>
            <w:r w:rsidRPr="00937104">
              <w:rPr>
                <w:sz w:val="24"/>
                <w:szCs w:val="24"/>
              </w:rPr>
              <w:t>6</w:t>
            </w:r>
          </w:p>
        </w:tc>
        <w:tc>
          <w:tcPr>
            <w:tcW w:w="875" w:type="dxa"/>
          </w:tcPr>
          <w:p w:rsidR="00937104" w:rsidRPr="00937104" w:rsidRDefault="00937104" w:rsidP="00937104">
            <w:pPr>
              <w:rPr>
                <w:sz w:val="24"/>
                <w:szCs w:val="24"/>
              </w:rPr>
            </w:pPr>
            <w:r w:rsidRPr="00937104">
              <w:rPr>
                <w:sz w:val="24"/>
                <w:szCs w:val="24"/>
              </w:rPr>
              <w:t>8</w:t>
            </w:r>
          </w:p>
        </w:tc>
        <w:tc>
          <w:tcPr>
            <w:tcW w:w="875" w:type="dxa"/>
          </w:tcPr>
          <w:p w:rsidR="00937104" w:rsidRPr="00937104" w:rsidRDefault="00937104" w:rsidP="00937104">
            <w:pPr>
              <w:rPr>
                <w:sz w:val="24"/>
                <w:szCs w:val="24"/>
              </w:rPr>
            </w:pPr>
            <w:r w:rsidRPr="00937104">
              <w:rPr>
                <w:sz w:val="24"/>
                <w:szCs w:val="24"/>
              </w:rPr>
              <w:t>-</w:t>
            </w:r>
          </w:p>
        </w:tc>
        <w:tc>
          <w:tcPr>
            <w:tcW w:w="1112" w:type="dxa"/>
          </w:tcPr>
          <w:p w:rsidR="00937104" w:rsidRPr="00937104" w:rsidRDefault="00937104" w:rsidP="00937104">
            <w:pPr>
              <w:rPr>
                <w:sz w:val="24"/>
                <w:szCs w:val="24"/>
              </w:rPr>
            </w:pPr>
            <w:r w:rsidRPr="00937104">
              <w:rPr>
                <w:sz w:val="24"/>
                <w:szCs w:val="24"/>
              </w:rPr>
              <w:t>70%</w:t>
            </w:r>
          </w:p>
        </w:tc>
        <w:tc>
          <w:tcPr>
            <w:tcW w:w="1068" w:type="dxa"/>
          </w:tcPr>
          <w:p w:rsidR="00937104" w:rsidRPr="00937104" w:rsidRDefault="00937104" w:rsidP="00937104">
            <w:pPr>
              <w:rPr>
                <w:sz w:val="24"/>
                <w:szCs w:val="24"/>
              </w:rPr>
            </w:pPr>
            <w:r w:rsidRPr="00937104">
              <w:rPr>
                <w:sz w:val="24"/>
                <w:szCs w:val="24"/>
              </w:rPr>
              <w:t>100%</w:t>
            </w:r>
          </w:p>
        </w:tc>
      </w:tr>
      <w:tr w:rsidR="00937104" w:rsidRPr="00937104" w:rsidTr="00E0763B">
        <w:tc>
          <w:tcPr>
            <w:tcW w:w="911" w:type="dxa"/>
          </w:tcPr>
          <w:p w:rsidR="00937104" w:rsidRPr="00937104" w:rsidRDefault="00937104" w:rsidP="00937104">
            <w:pPr>
              <w:rPr>
                <w:sz w:val="24"/>
                <w:szCs w:val="24"/>
              </w:rPr>
            </w:pPr>
            <w:r w:rsidRPr="00937104">
              <w:rPr>
                <w:sz w:val="24"/>
                <w:szCs w:val="24"/>
              </w:rPr>
              <w:t>7А</w:t>
            </w:r>
          </w:p>
        </w:tc>
        <w:tc>
          <w:tcPr>
            <w:tcW w:w="900" w:type="dxa"/>
          </w:tcPr>
          <w:p w:rsidR="00937104" w:rsidRPr="00937104" w:rsidRDefault="00937104" w:rsidP="00937104">
            <w:pPr>
              <w:rPr>
                <w:sz w:val="24"/>
                <w:szCs w:val="24"/>
              </w:rPr>
            </w:pPr>
            <w:r w:rsidRPr="00937104">
              <w:rPr>
                <w:sz w:val="24"/>
                <w:szCs w:val="24"/>
              </w:rPr>
              <w:t>12.05</w:t>
            </w:r>
          </w:p>
        </w:tc>
        <w:tc>
          <w:tcPr>
            <w:tcW w:w="910" w:type="dxa"/>
          </w:tcPr>
          <w:p w:rsidR="00937104" w:rsidRPr="00937104" w:rsidRDefault="00937104" w:rsidP="00937104">
            <w:pPr>
              <w:rPr>
                <w:sz w:val="24"/>
                <w:szCs w:val="24"/>
              </w:rPr>
            </w:pPr>
            <w:r w:rsidRPr="00937104">
              <w:rPr>
                <w:sz w:val="24"/>
                <w:szCs w:val="24"/>
              </w:rPr>
              <w:t>24</w:t>
            </w:r>
          </w:p>
        </w:tc>
        <w:tc>
          <w:tcPr>
            <w:tcW w:w="1346" w:type="dxa"/>
          </w:tcPr>
          <w:p w:rsidR="00937104" w:rsidRPr="00937104" w:rsidRDefault="00937104" w:rsidP="00937104">
            <w:pPr>
              <w:rPr>
                <w:sz w:val="24"/>
                <w:szCs w:val="24"/>
              </w:rPr>
            </w:pPr>
            <w:r w:rsidRPr="00937104">
              <w:rPr>
                <w:sz w:val="24"/>
                <w:szCs w:val="24"/>
              </w:rPr>
              <w:t>24</w:t>
            </w:r>
          </w:p>
        </w:tc>
        <w:tc>
          <w:tcPr>
            <w:tcW w:w="875" w:type="dxa"/>
          </w:tcPr>
          <w:p w:rsidR="00937104" w:rsidRPr="00937104" w:rsidRDefault="00937104" w:rsidP="00937104">
            <w:pPr>
              <w:rPr>
                <w:sz w:val="24"/>
                <w:szCs w:val="24"/>
              </w:rPr>
            </w:pPr>
            <w:r w:rsidRPr="00937104">
              <w:rPr>
                <w:sz w:val="24"/>
                <w:szCs w:val="24"/>
              </w:rPr>
              <w:t>17</w:t>
            </w:r>
          </w:p>
        </w:tc>
        <w:tc>
          <w:tcPr>
            <w:tcW w:w="875" w:type="dxa"/>
          </w:tcPr>
          <w:p w:rsidR="00937104" w:rsidRPr="00937104" w:rsidRDefault="00937104" w:rsidP="00937104">
            <w:pPr>
              <w:rPr>
                <w:sz w:val="24"/>
                <w:szCs w:val="24"/>
              </w:rPr>
            </w:pPr>
            <w:r w:rsidRPr="00937104">
              <w:rPr>
                <w:sz w:val="24"/>
                <w:szCs w:val="24"/>
              </w:rPr>
              <w:t>6</w:t>
            </w:r>
          </w:p>
        </w:tc>
        <w:tc>
          <w:tcPr>
            <w:tcW w:w="875" w:type="dxa"/>
          </w:tcPr>
          <w:p w:rsidR="00937104" w:rsidRPr="00937104" w:rsidRDefault="00937104" w:rsidP="00937104">
            <w:pPr>
              <w:rPr>
                <w:sz w:val="24"/>
                <w:szCs w:val="24"/>
              </w:rPr>
            </w:pPr>
            <w:r w:rsidRPr="00937104">
              <w:rPr>
                <w:sz w:val="24"/>
                <w:szCs w:val="24"/>
              </w:rPr>
              <w:t>3</w:t>
            </w:r>
          </w:p>
        </w:tc>
        <w:tc>
          <w:tcPr>
            <w:tcW w:w="875" w:type="dxa"/>
          </w:tcPr>
          <w:p w:rsidR="00937104" w:rsidRPr="00937104" w:rsidRDefault="00937104" w:rsidP="00937104">
            <w:pPr>
              <w:rPr>
                <w:sz w:val="24"/>
                <w:szCs w:val="24"/>
              </w:rPr>
            </w:pPr>
            <w:r w:rsidRPr="00937104">
              <w:rPr>
                <w:sz w:val="24"/>
                <w:szCs w:val="24"/>
              </w:rPr>
              <w:t>-</w:t>
            </w:r>
          </w:p>
        </w:tc>
        <w:tc>
          <w:tcPr>
            <w:tcW w:w="1112" w:type="dxa"/>
          </w:tcPr>
          <w:p w:rsidR="00937104" w:rsidRPr="00937104" w:rsidRDefault="00937104" w:rsidP="00937104">
            <w:pPr>
              <w:rPr>
                <w:sz w:val="24"/>
                <w:szCs w:val="24"/>
              </w:rPr>
            </w:pPr>
            <w:r w:rsidRPr="00937104">
              <w:rPr>
                <w:sz w:val="24"/>
                <w:szCs w:val="24"/>
              </w:rPr>
              <w:t>88%</w:t>
            </w:r>
          </w:p>
        </w:tc>
        <w:tc>
          <w:tcPr>
            <w:tcW w:w="1068" w:type="dxa"/>
          </w:tcPr>
          <w:p w:rsidR="00937104" w:rsidRPr="00937104" w:rsidRDefault="00937104" w:rsidP="00937104">
            <w:pPr>
              <w:rPr>
                <w:sz w:val="24"/>
                <w:szCs w:val="24"/>
              </w:rPr>
            </w:pPr>
            <w:r w:rsidRPr="00937104">
              <w:rPr>
                <w:sz w:val="24"/>
                <w:szCs w:val="24"/>
              </w:rPr>
              <w:t>100%</w:t>
            </w:r>
          </w:p>
        </w:tc>
      </w:tr>
      <w:tr w:rsidR="00937104" w:rsidRPr="00937104" w:rsidTr="00E0763B">
        <w:tc>
          <w:tcPr>
            <w:tcW w:w="911" w:type="dxa"/>
          </w:tcPr>
          <w:p w:rsidR="00937104" w:rsidRPr="00937104" w:rsidRDefault="00937104" w:rsidP="00937104">
            <w:pPr>
              <w:rPr>
                <w:sz w:val="24"/>
                <w:szCs w:val="24"/>
              </w:rPr>
            </w:pPr>
            <w:r w:rsidRPr="00937104">
              <w:rPr>
                <w:sz w:val="24"/>
                <w:szCs w:val="24"/>
              </w:rPr>
              <w:t>7В</w:t>
            </w:r>
          </w:p>
        </w:tc>
        <w:tc>
          <w:tcPr>
            <w:tcW w:w="900" w:type="dxa"/>
          </w:tcPr>
          <w:p w:rsidR="00937104" w:rsidRPr="00937104" w:rsidRDefault="00937104" w:rsidP="00937104">
            <w:pPr>
              <w:rPr>
                <w:sz w:val="24"/>
                <w:szCs w:val="24"/>
              </w:rPr>
            </w:pPr>
            <w:r w:rsidRPr="00937104">
              <w:rPr>
                <w:sz w:val="24"/>
                <w:szCs w:val="24"/>
              </w:rPr>
              <w:t>12.05</w:t>
            </w:r>
          </w:p>
        </w:tc>
        <w:tc>
          <w:tcPr>
            <w:tcW w:w="910" w:type="dxa"/>
          </w:tcPr>
          <w:p w:rsidR="00937104" w:rsidRPr="00937104" w:rsidRDefault="00937104" w:rsidP="00937104">
            <w:pPr>
              <w:rPr>
                <w:sz w:val="24"/>
                <w:szCs w:val="24"/>
              </w:rPr>
            </w:pPr>
            <w:r w:rsidRPr="00937104">
              <w:rPr>
                <w:sz w:val="24"/>
                <w:szCs w:val="24"/>
              </w:rPr>
              <w:t>26</w:t>
            </w:r>
          </w:p>
        </w:tc>
        <w:tc>
          <w:tcPr>
            <w:tcW w:w="1346" w:type="dxa"/>
          </w:tcPr>
          <w:p w:rsidR="00937104" w:rsidRPr="00937104" w:rsidRDefault="00937104" w:rsidP="00937104">
            <w:pPr>
              <w:rPr>
                <w:sz w:val="24"/>
                <w:szCs w:val="24"/>
              </w:rPr>
            </w:pPr>
            <w:r w:rsidRPr="00937104">
              <w:rPr>
                <w:sz w:val="24"/>
                <w:szCs w:val="24"/>
              </w:rPr>
              <w:t>26</w:t>
            </w:r>
          </w:p>
        </w:tc>
        <w:tc>
          <w:tcPr>
            <w:tcW w:w="875" w:type="dxa"/>
          </w:tcPr>
          <w:p w:rsidR="00937104" w:rsidRPr="00937104" w:rsidRDefault="00937104" w:rsidP="00937104">
            <w:pPr>
              <w:rPr>
                <w:sz w:val="24"/>
                <w:szCs w:val="24"/>
              </w:rPr>
            </w:pPr>
            <w:r w:rsidRPr="00937104">
              <w:rPr>
                <w:sz w:val="24"/>
                <w:szCs w:val="24"/>
              </w:rPr>
              <w:t>15</w:t>
            </w:r>
          </w:p>
        </w:tc>
        <w:tc>
          <w:tcPr>
            <w:tcW w:w="875" w:type="dxa"/>
          </w:tcPr>
          <w:p w:rsidR="00937104" w:rsidRPr="00937104" w:rsidRDefault="00937104" w:rsidP="00937104">
            <w:pPr>
              <w:rPr>
                <w:sz w:val="24"/>
                <w:szCs w:val="24"/>
              </w:rPr>
            </w:pPr>
            <w:r w:rsidRPr="00937104">
              <w:rPr>
                <w:sz w:val="24"/>
                <w:szCs w:val="24"/>
              </w:rPr>
              <w:t>8</w:t>
            </w:r>
          </w:p>
        </w:tc>
        <w:tc>
          <w:tcPr>
            <w:tcW w:w="875" w:type="dxa"/>
          </w:tcPr>
          <w:p w:rsidR="00937104" w:rsidRPr="00937104" w:rsidRDefault="00937104" w:rsidP="00937104">
            <w:pPr>
              <w:rPr>
                <w:sz w:val="24"/>
                <w:szCs w:val="24"/>
              </w:rPr>
            </w:pPr>
            <w:r w:rsidRPr="00937104">
              <w:rPr>
                <w:sz w:val="24"/>
                <w:szCs w:val="24"/>
              </w:rPr>
              <w:t xml:space="preserve">      3</w:t>
            </w:r>
          </w:p>
        </w:tc>
        <w:tc>
          <w:tcPr>
            <w:tcW w:w="875" w:type="dxa"/>
          </w:tcPr>
          <w:p w:rsidR="00937104" w:rsidRPr="00937104" w:rsidRDefault="00937104" w:rsidP="00937104">
            <w:pPr>
              <w:rPr>
                <w:sz w:val="24"/>
                <w:szCs w:val="24"/>
              </w:rPr>
            </w:pPr>
            <w:r w:rsidRPr="00937104">
              <w:rPr>
                <w:sz w:val="24"/>
                <w:szCs w:val="24"/>
              </w:rPr>
              <w:t>-</w:t>
            </w:r>
          </w:p>
        </w:tc>
        <w:tc>
          <w:tcPr>
            <w:tcW w:w="1112" w:type="dxa"/>
          </w:tcPr>
          <w:p w:rsidR="00937104" w:rsidRPr="00937104" w:rsidRDefault="00937104" w:rsidP="00937104">
            <w:pPr>
              <w:rPr>
                <w:sz w:val="24"/>
                <w:szCs w:val="24"/>
              </w:rPr>
            </w:pPr>
            <w:r w:rsidRPr="00937104">
              <w:rPr>
                <w:sz w:val="24"/>
                <w:szCs w:val="24"/>
              </w:rPr>
              <w:t>90%</w:t>
            </w:r>
          </w:p>
        </w:tc>
        <w:tc>
          <w:tcPr>
            <w:tcW w:w="1068" w:type="dxa"/>
          </w:tcPr>
          <w:p w:rsidR="00937104" w:rsidRPr="00937104" w:rsidRDefault="00937104" w:rsidP="00937104">
            <w:pPr>
              <w:rPr>
                <w:sz w:val="24"/>
                <w:szCs w:val="24"/>
              </w:rPr>
            </w:pPr>
            <w:r w:rsidRPr="00937104">
              <w:rPr>
                <w:sz w:val="24"/>
                <w:szCs w:val="24"/>
              </w:rPr>
              <w:t>100%</w:t>
            </w:r>
          </w:p>
        </w:tc>
      </w:tr>
      <w:tr w:rsidR="00937104" w:rsidRPr="00937104" w:rsidTr="00E0763B">
        <w:tc>
          <w:tcPr>
            <w:tcW w:w="911" w:type="dxa"/>
          </w:tcPr>
          <w:p w:rsidR="00937104" w:rsidRPr="00937104" w:rsidRDefault="00937104" w:rsidP="00937104">
            <w:pPr>
              <w:rPr>
                <w:sz w:val="24"/>
                <w:szCs w:val="24"/>
              </w:rPr>
            </w:pPr>
            <w:r w:rsidRPr="00937104">
              <w:rPr>
                <w:sz w:val="24"/>
                <w:szCs w:val="24"/>
              </w:rPr>
              <w:t>7Г</w:t>
            </w:r>
          </w:p>
        </w:tc>
        <w:tc>
          <w:tcPr>
            <w:tcW w:w="900" w:type="dxa"/>
          </w:tcPr>
          <w:p w:rsidR="00937104" w:rsidRPr="00937104" w:rsidRDefault="00937104" w:rsidP="00937104">
            <w:pPr>
              <w:rPr>
                <w:sz w:val="24"/>
                <w:szCs w:val="24"/>
              </w:rPr>
            </w:pPr>
            <w:r w:rsidRPr="00937104">
              <w:rPr>
                <w:sz w:val="24"/>
                <w:szCs w:val="24"/>
              </w:rPr>
              <w:t>12.05</w:t>
            </w:r>
          </w:p>
        </w:tc>
        <w:tc>
          <w:tcPr>
            <w:tcW w:w="910" w:type="dxa"/>
          </w:tcPr>
          <w:p w:rsidR="00937104" w:rsidRPr="00937104" w:rsidRDefault="00937104" w:rsidP="00937104">
            <w:pPr>
              <w:rPr>
                <w:sz w:val="24"/>
                <w:szCs w:val="24"/>
              </w:rPr>
            </w:pPr>
            <w:r w:rsidRPr="00937104">
              <w:rPr>
                <w:sz w:val="24"/>
                <w:szCs w:val="24"/>
              </w:rPr>
              <w:t>24</w:t>
            </w:r>
          </w:p>
        </w:tc>
        <w:tc>
          <w:tcPr>
            <w:tcW w:w="1346" w:type="dxa"/>
          </w:tcPr>
          <w:p w:rsidR="00937104" w:rsidRPr="00937104" w:rsidRDefault="00937104" w:rsidP="00937104">
            <w:pPr>
              <w:rPr>
                <w:sz w:val="24"/>
                <w:szCs w:val="24"/>
              </w:rPr>
            </w:pPr>
            <w:r w:rsidRPr="00937104">
              <w:rPr>
                <w:sz w:val="24"/>
                <w:szCs w:val="24"/>
              </w:rPr>
              <w:t>24</w:t>
            </w:r>
          </w:p>
        </w:tc>
        <w:tc>
          <w:tcPr>
            <w:tcW w:w="875" w:type="dxa"/>
          </w:tcPr>
          <w:p w:rsidR="00937104" w:rsidRPr="00937104" w:rsidRDefault="00937104" w:rsidP="00937104">
            <w:pPr>
              <w:rPr>
                <w:sz w:val="24"/>
                <w:szCs w:val="24"/>
              </w:rPr>
            </w:pPr>
            <w:r w:rsidRPr="00937104">
              <w:rPr>
                <w:sz w:val="24"/>
                <w:szCs w:val="24"/>
              </w:rPr>
              <w:t>8</w:t>
            </w:r>
          </w:p>
        </w:tc>
        <w:tc>
          <w:tcPr>
            <w:tcW w:w="875" w:type="dxa"/>
          </w:tcPr>
          <w:p w:rsidR="00937104" w:rsidRPr="00937104" w:rsidRDefault="00937104" w:rsidP="00937104">
            <w:pPr>
              <w:rPr>
                <w:sz w:val="24"/>
                <w:szCs w:val="24"/>
              </w:rPr>
            </w:pPr>
            <w:r w:rsidRPr="00937104">
              <w:rPr>
                <w:sz w:val="24"/>
                <w:szCs w:val="24"/>
              </w:rPr>
              <w:t>14</w:t>
            </w:r>
          </w:p>
        </w:tc>
        <w:tc>
          <w:tcPr>
            <w:tcW w:w="875" w:type="dxa"/>
          </w:tcPr>
          <w:p w:rsidR="00937104" w:rsidRPr="00937104" w:rsidRDefault="00937104" w:rsidP="00937104">
            <w:pPr>
              <w:rPr>
                <w:sz w:val="24"/>
                <w:szCs w:val="24"/>
              </w:rPr>
            </w:pPr>
            <w:r w:rsidRPr="00937104">
              <w:rPr>
                <w:sz w:val="24"/>
                <w:szCs w:val="24"/>
              </w:rPr>
              <w:t>2</w:t>
            </w:r>
          </w:p>
        </w:tc>
        <w:tc>
          <w:tcPr>
            <w:tcW w:w="875" w:type="dxa"/>
          </w:tcPr>
          <w:p w:rsidR="00937104" w:rsidRPr="00937104" w:rsidRDefault="00937104" w:rsidP="00937104">
            <w:pPr>
              <w:rPr>
                <w:sz w:val="24"/>
                <w:szCs w:val="24"/>
              </w:rPr>
            </w:pPr>
            <w:r w:rsidRPr="00937104">
              <w:rPr>
                <w:sz w:val="24"/>
                <w:szCs w:val="24"/>
              </w:rPr>
              <w:t>-</w:t>
            </w:r>
          </w:p>
        </w:tc>
        <w:tc>
          <w:tcPr>
            <w:tcW w:w="1112" w:type="dxa"/>
          </w:tcPr>
          <w:p w:rsidR="00937104" w:rsidRPr="00937104" w:rsidRDefault="00937104" w:rsidP="00937104">
            <w:pPr>
              <w:rPr>
                <w:sz w:val="24"/>
                <w:szCs w:val="24"/>
              </w:rPr>
            </w:pPr>
            <w:r w:rsidRPr="00937104">
              <w:rPr>
                <w:sz w:val="24"/>
                <w:szCs w:val="24"/>
              </w:rPr>
              <w:t>93%</w:t>
            </w:r>
          </w:p>
        </w:tc>
        <w:tc>
          <w:tcPr>
            <w:tcW w:w="1068" w:type="dxa"/>
          </w:tcPr>
          <w:p w:rsidR="00937104" w:rsidRPr="00937104" w:rsidRDefault="00937104" w:rsidP="00937104">
            <w:pPr>
              <w:rPr>
                <w:sz w:val="24"/>
                <w:szCs w:val="24"/>
              </w:rPr>
            </w:pPr>
            <w:r w:rsidRPr="00937104">
              <w:rPr>
                <w:sz w:val="24"/>
                <w:szCs w:val="24"/>
              </w:rPr>
              <w:t>100%</w:t>
            </w:r>
          </w:p>
        </w:tc>
      </w:tr>
      <w:tr w:rsidR="00937104" w:rsidRPr="00937104" w:rsidTr="00E0763B">
        <w:tc>
          <w:tcPr>
            <w:tcW w:w="911" w:type="dxa"/>
          </w:tcPr>
          <w:p w:rsidR="00937104" w:rsidRPr="00937104" w:rsidRDefault="00937104" w:rsidP="00937104">
            <w:pPr>
              <w:rPr>
                <w:sz w:val="24"/>
                <w:szCs w:val="24"/>
              </w:rPr>
            </w:pPr>
            <w:r w:rsidRPr="00937104">
              <w:rPr>
                <w:sz w:val="24"/>
                <w:szCs w:val="24"/>
              </w:rPr>
              <w:t>8Г</w:t>
            </w:r>
          </w:p>
        </w:tc>
        <w:tc>
          <w:tcPr>
            <w:tcW w:w="900" w:type="dxa"/>
          </w:tcPr>
          <w:p w:rsidR="00937104" w:rsidRPr="00937104" w:rsidRDefault="00937104" w:rsidP="00937104">
            <w:pPr>
              <w:rPr>
                <w:sz w:val="24"/>
                <w:szCs w:val="24"/>
              </w:rPr>
            </w:pPr>
            <w:r w:rsidRPr="00937104">
              <w:rPr>
                <w:sz w:val="24"/>
                <w:szCs w:val="24"/>
              </w:rPr>
              <w:t>13.05</w:t>
            </w:r>
          </w:p>
        </w:tc>
        <w:tc>
          <w:tcPr>
            <w:tcW w:w="910" w:type="dxa"/>
          </w:tcPr>
          <w:p w:rsidR="00937104" w:rsidRPr="00937104" w:rsidRDefault="00937104" w:rsidP="00937104">
            <w:pPr>
              <w:rPr>
                <w:sz w:val="24"/>
                <w:szCs w:val="24"/>
              </w:rPr>
            </w:pPr>
            <w:r w:rsidRPr="00937104">
              <w:rPr>
                <w:sz w:val="24"/>
                <w:szCs w:val="24"/>
              </w:rPr>
              <w:t>18</w:t>
            </w:r>
          </w:p>
        </w:tc>
        <w:tc>
          <w:tcPr>
            <w:tcW w:w="1346" w:type="dxa"/>
          </w:tcPr>
          <w:p w:rsidR="00937104" w:rsidRPr="00937104" w:rsidRDefault="00937104" w:rsidP="00937104">
            <w:pPr>
              <w:rPr>
                <w:sz w:val="24"/>
                <w:szCs w:val="24"/>
              </w:rPr>
            </w:pPr>
            <w:r w:rsidRPr="00937104">
              <w:rPr>
                <w:sz w:val="24"/>
                <w:szCs w:val="24"/>
              </w:rPr>
              <w:t>18</w:t>
            </w:r>
          </w:p>
        </w:tc>
        <w:tc>
          <w:tcPr>
            <w:tcW w:w="875" w:type="dxa"/>
          </w:tcPr>
          <w:p w:rsidR="00937104" w:rsidRPr="00937104" w:rsidRDefault="00937104" w:rsidP="00937104">
            <w:pPr>
              <w:rPr>
                <w:sz w:val="24"/>
                <w:szCs w:val="24"/>
              </w:rPr>
            </w:pPr>
            <w:r w:rsidRPr="00937104">
              <w:rPr>
                <w:sz w:val="24"/>
                <w:szCs w:val="24"/>
              </w:rPr>
              <w:t>4</w:t>
            </w:r>
          </w:p>
        </w:tc>
        <w:tc>
          <w:tcPr>
            <w:tcW w:w="875" w:type="dxa"/>
          </w:tcPr>
          <w:p w:rsidR="00937104" w:rsidRPr="00937104" w:rsidRDefault="00937104" w:rsidP="00937104">
            <w:pPr>
              <w:rPr>
                <w:sz w:val="24"/>
                <w:szCs w:val="24"/>
              </w:rPr>
            </w:pPr>
            <w:r w:rsidRPr="00937104">
              <w:rPr>
                <w:sz w:val="24"/>
                <w:szCs w:val="24"/>
              </w:rPr>
              <w:t>4</w:t>
            </w:r>
          </w:p>
        </w:tc>
        <w:tc>
          <w:tcPr>
            <w:tcW w:w="875" w:type="dxa"/>
          </w:tcPr>
          <w:p w:rsidR="00937104" w:rsidRPr="00937104" w:rsidRDefault="00937104" w:rsidP="00937104">
            <w:pPr>
              <w:rPr>
                <w:sz w:val="24"/>
                <w:szCs w:val="24"/>
              </w:rPr>
            </w:pPr>
            <w:r w:rsidRPr="00937104">
              <w:rPr>
                <w:sz w:val="24"/>
                <w:szCs w:val="24"/>
              </w:rPr>
              <w:t>10</w:t>
            </w:r>
          </w:p>
        </w:tc>
        <w:tc>
          <w:tcPr>
            <w:tcW w:w="875" w:type="dxa"/>
          </w:tcPr>
          <w:p w:rsidR="00937104" w:rsidRPr="00937104" w:rsidRDefault="00937104" w:rsidP="00937104">
            <w:pPr>
              <w:rPr>
                <w:sz w:val="24"/>
                <w:szCs w:val="24"/>
              </w:rPr>
            </w:pPr>
            <w:r w:rsidRPr="00937104">
              <w:rPr>
                <w:sz w:val="24"/>
                <w:szCs w:val="24"/>
              </w:rPr>
              <w:t>-</w:t>
            </w:r>
          </w:p>
        </w:tc>
        <w:tc>
          <w:tcPr>
            <w:tcW w:w="1112" w:type="dxa"/>
          </w:tcPr>
          <w:p w:rsidR="00937104" w:rsidRPr="00937104" w:rsidRDefault="00937104" w:rsidP="00937104">
            <w:pPr>
              <w:rPr>
                <w:sz w:val="24"/>
                <w:szCs w:val="24"/>
              </w:rPr>
            </w:pPr>
            <w:r w:rsidRPr="00937104">
              <w:rPr>
                <w:sz w:val="24"/>
                <w:szCs w:val="24"/>
              </w:rPr>
              <w:t>40%</w:t>
            </w:r>
          </w:p>
        </w:tc>
        <w:tc>
          <w:tcPr>
            <w:tcW w:w="1068" w:type="dxa"/>
          </w:tcPr>
          <w:p w:rsidR="00937104" w:rsidRPr="00937104" w:rsidRDefault="00937104" w:rsidP="00937104">
            <w:pPr>
              <w:rPr>
                <w:sz w:val="24"/>
                <w:szCs w:val="24"/>
              </w:rPr>
            </w:pPr>
            <w:r w:rsidRPr="00937104">
              <w:rPr>
                <w:sz w:val="24"/>
                <w:szCs w:val="24"/>
              </w:rPr>
              <w:t>100%</w:t>
            </w:r>
          </w:p>
        </w:tc>
      </w:tr>
      <w:tr w:rsidR="00937104" w:rsidRPr="00937104" w:rsidTr="00E0763B">
        <w:tc>
          <w:tcPr>
            <w:tcW w:w="911" w:type="dxa"/>
          </w:tcPr>
          <w:p w:rsidR="00937104" w:rsidRPr="00937104" w:rsidRDefault="00937104" w:rsidP="00937104">
            <w:pPr>
              <w:rPr>
                <w:sz w:val="24"/>
                <w:szCs w:val="24"/>
              </w:rPr>
            </w:pPr>
            <w:r w:rsidRPr="00937104">
              <w:rPr>
                <w:sz w:val="24"/>
                <w:szCs w:val="24"/>
              </w:rPr>
              <w:t>10Б</w:t>
            </w:r>
          </w:p>
        </w:tc>
        <w:tc>
          <w:tcPr>
            <w:tcW w:w="900" w:type="dxa"/>
          </w:tcPr>
          <w:p w:rsidR="00937104" w:rsidRPr="00937104" w:rsidRDefault="00937104" w:rsidP="00937104">
            <w:pPr>
              <w:rPr>
                <w:sz w:val="24"/>
                <w:szCs w:val="24"/>
              </w:rPr>
            </w:pPr>
            <w:r w:rsidRPr="00937104">
              <w:rPr>
                <w:sz w:val="24"/>
                <w:szCs w:val="24"/>
              </w:rPr>
              <w:t>21.05</w:t>
            </w:r>
          </w:p>
        </w:tc>
        <w:tc>
          <w:tcPr>
            <w:tcW w:w="910" w:type="dxa"/>
          </w:tcPr>
          <w:p w:rsidR="00937104" w:rsidRPr="00937104" w:rsidRDefault="00937104" w:rsidP="00937104">
            <w:pPr>
              <w:rPr>
                <w:sz w:val="24"/>
                <w:szCs w:val="24"/>
              </w:rPr>
            </w:pPr>
            <w:r w:rsidRPr="00937104">
              <w:rPr>
                <w:sz w:val="24"/>
                <w:szCs w:val="24"/>
              </w:rPr>
              <w:t>20</w:t>
            </w:r>
          </w:p>
        </w:tc>
        <w:tc>
          <w:tcPr>
            <w:tcW w:w="1346" w:type="dxa"/>
          </w:tcPr>
          <w:p w:rsidR="00937104" w:rsidRPr="00937104" w:rsidRDefault="00937104" w:rsidP="00937104">
            <w:pPr>
              <w:rPr>
                <w:sz w:val="24"/>
                <w:szCs w:val="24"/>
              </w:rPr>
            </w:pPr>
            <w:r w:rsidRPr="00937104">
              <w:rPr>
                <w:sz w:val="24"/>
                <w:szCs w:val="24"/>
              </w:rPr>
              <w:t>20</w:t>
            </w:r>
          </w:p>
        </w:tc>
        <w:tc>
          <w:tcPr>
            <w:tcW w:w="875" w:type="dxa"/>
          </w:tcPr>
          <w:p w:rsidR="00937104" w:rsidRPr="00937104" w:rsidRDefault="00937104" w:rsidP="00937104">
            <w:pPr>
              <w:rPr>
                <w:sz w:val="24"/>
                <w:szCs w:val="24"/>
              </w:rPr>
            </w:pPr>
            <w:r w:rsidRPr="00937104">
              <w:rPr>
                <w:sz w:val="24"/>
                <w:szCs w:val="24"/>
              </w:rPr>
              <w:t>10</w:t>
            </w:r>
          </w:p>
        </w:tc>
        <w:tc>
          <w:tcPr>
            <w:tcW w:w="875" w:type="dxa"/>
          </w:tcPr>
          <w:p w:rsidR="00937104" w:rsidRPr="00937104" w:rsidRDefault="00937104" w:rsidP="00937104">
            <w:pPr>
              <w:rPr>
                <w:sz w:val="24"/>
                <w:szCs w:val="24"/>
              </w:rPr>
            </w:pPr>
            <w:r w:rsidRPr="00937104">
              <w:rPr>
                <w:sz w:val="24"/>
                <w:szCs w:val="24"/>
              </w:rPr>
              <w:t>9</w:t>
            </w:r>
          </w:p>
        </w:tc>
        <w:tc>
          <w:tcPr>
            <w:tcW w:w="875" w:type="dxa"/>
          </w:tcPr>
          <w:p w:rsidR="00937104" w:rsidRPr="00937104" w:rsidRDefault="00937104" w:rsidP="00937104">
            <w:pPr>
              <w:rPr>
                <w:sz w:val="24"/>
                <w:szCs w:val="24"/>
              </w:rPr>
            </w:pPr>
            <w:r w:rsidRPr="00937104">
              <w:rPr>
                <w:sz w:val="24"/>
                <w:szCs w:val="24"/>
              </w:rPr>
              <w:t>1</w:t>
            </w:r>
          </w:p>
        </w:tc>
        <w:tc>
          <w:tcPr>
            <w:tcW w:w="875" w:type="dxa"/>
          </w:tcPr>
          <w:p w:rsidR="00937104" w:rsidRPr="00937104" w:rsidRDefault="00937104" w:rsidP="00937104">
            <w:pPr>
              <w:rPr>
                <w:sz w:val="24"/>
                <w:szCs w:val="24"/>
              </w:rPr>
            </w:pPr>
            <w:r w:rsidRPr="00937104">
              <w:rPr>
                <w:sz w:val="24"/>
                <w:szCs w:val="24"/>
              </w:rPr>
              <w:t>-</w:t>
            </w:r>
          </w:p>
        </w:tc>
        <w:tc>
          <w:tcPr>
            <w:tcW w:w="1112" w:type="dxa"/>
          </w:tcPr>
          <w:p w:rsidR="00937104" w:rsidRPr="00937104" w:rsidRDefault="00937104" w:rsidP="00937104">
            <w:pPr>
              <w:rPr>
                <w:sz w:val="24"/>
                <w:szCs w:val="24"/>
              </w:rPr>
            </w:pPr>
            <w:r w:rsidRPr="00937104">
              <w:rPr>
                <w:sz w:val="24"/>
                <w:szCs w:val="24"/>
              </w:rPr>
              <w:t>95%</w:t>
            </w:r>
          </w:p>
        </w:tc>
        <w:tc>
          <w:tcPr>
            <w:tcW w:w="1068" w:type="dxa"/>
          </w:tcPr>
          <w:p w:rsidR="00937104" w:rsidRPr="00937104" w:rsidRDefault="00937104" w:rsidP="00937104">
            <w:pPr>
              <w:rPr>
                <w:sz w:val="24"/>
                <w:szCs w:val="24"/>
              </w:rPr>
            </w:pPr>
            <w:r w:rsidRPr="00937104">
              <w:rPr>
                <w:sz w:val="24"/>
                <w:szCs w:val="24"/>
              </w:rPr>
              <w:t>100%</w:t>
            </w:r>
          </w:p>
        </w:tc>
      </w:tr>
      <w:tr w:rsidR="00937104" w:rsidRPr="00937104" w:rsidTr="00E0763B">
        <w:tc>
          <w:tcPr>
            <w:tcW w:w="9747" w:type="dxa"/>
            <w:gridSpan w:val="10"/>
          </w:tcPr>
          <w:p w:rsidR="00937104" w:rsidRPr="00937104" w:rsidRDefault="00937104" w:rsidP="00937104">
            <w:pPr>
              <w:rPr>
                <w:sz w:val="24"/>
                <w:szCs w:val="24"/>
              </w:rPr>
            </w:pPr>
            <w:r w:rsidRPr="00937104">
              <w:rPr>
                <w:sz w:val="24"/>
                <w:szCs w:val="24"/>
              </w:rPr>
              <w:t>ОБЩЕСТВОЗНАНИЕ</w:t>
            </w:r>
          </w:p>
        </w:tc>
      </w:tr>
      <w:tr w:rsidR="00937104" w:rsidRPr="00937104" w:rsidTr="00E0763B">
        <w:tc>
          <w:tcPr>
            <w:tcW w:w="911" w:type="dxa"/>
          </w:tcPr>
          <w:p w:rsidR="00937104" w:rsidRPr="00937104" w:rsidRDefault="00937104" w:rsidP="00937104">
            <w:pPr>
              <w:rPr>
                <w:sz w:val="24"/>
                <w:szCs w:val="24"/>
              </w:rPr>
            </w:pPr>
            <w:r w:rsidRPr="00937104">
              <w:rPr>
                <w:sz w:val="24"/>
                <w:szCs w:val="24"/>
              </w:rPr>
              <w:t>7А</w:t>
            </w:r>
          </w:p>
        </w:tc>
        <w:tc>
          <w:tcPr>
            <w:tcW w:w="900" w:type="dxa"/>
          </w:tcPr>
          <w:p w:rsidR="00937104" w:rsidRPr="00937104" w:rsidRDefault="00937104" w:rsidP="00937104">
            <w:pPr>
              <w:rPr>
                <w:sz w:val="24"/>
                <w:szCs w:val="24"/>
              </w:rPr>
            </w:pPr>
            <w:r w:rsidRPr="00937104">
              <w:rPr>
                <w:sz w:val="24"/>
                <w:szCs w:val="24"/>
              </w:rPr>
              <w:t>19.05</w:t>
            </w:r>
          </w:p>
        </w:tc>
        <w:tc>
          <w:tcPr>
            <w:tcW w:w="910" w:type="dxa"/>
          </w:tcPr>
          <w:p w:rsidR="00937104" w:rsidRPr="00937104" w:rsidRDefault="00937104" w:rsidP="00937104">
            <w:pPr>
              <w:rPr>
                <w:sz w:val="24"/>
                <w:szCs w:val="24"/>
              </w:rPr>
            </w:pPr>
            <w:r w:rsidRPr="00937104">
              <w:rPr>
                <w:sz w:val="24"/>
                <w:szCs w:val="24"/>
              </w:rPr>
              <w:t>24</w:t>
            </w:r>
          </w:p>
        </w:tc>
        <w:tc>
          <w:tcPr>
            <w:tcW w:w="1346" w:type="dxa"/>
          </w:tcPr>
          <w:p w:rsidR="00937104" w:rsidRPr="00937104" w:rsidRDefault="00937104" w:rsidP="00937104">
            <w:pPr>
              <w:rPr>
                <w:sz w:val="24"/>
                <w:szCs w:val="24"/>
              </w:rPr>
            </w:pPr>
            <w:r w:rsidRPr="00937104">
              <w:rPr>
                <w:sz w:val="24"/>
                <w:szCs w:val="24"/>
              </w:rPr>
              <w:t>24</w:t>
            </w:r>
          </w:p>
        </w:tc>
        <w:tc>
          <w:tcPr>
            <w:tcW w:w="875" w:type="dxa"/>
          </w:tcPr>
          <w:p w:rsidR="00937104" w:rsidRPr="00937104" w:rsidRDefault="00937104" w:rsidP="00937104">
            <w:pPr>
              <w:rPr>
                <w:sz w:val="24"/>
                <w:szCs w:val="24"/>
              </w:rPr>
            </w:pPr>
            <w:r w:rsidRPr="00937104">
              <w:rPr>
                <w:sz w:val="24"/>
                <w:szCs w:val="24"/>
              </w:rPr>
              <w:t>16</w:t>
            </w:r>
          </w:p>
        </w:tc>
        <w:tc>
          <w:tcPr>
            <w:tcW w:w="875" w:type="dxa"/>
          </w:tcPr>
          <w:p w:rsidR="00937104" w:rsidRPr="00937104" w:rsidRDefault="00937104" w:rsidP="00937104">
            <w:pPr>
              <w:rPr>
                <w:sz w:val="24"/>
                <w:szCs w:val="24"/>
              </w:rPr>
            </w:pPr>
            <w:r w:rsidRPr="00937104">
              <w:rPr>
                <w:sz w:val="24"/>
                <w:szCs w:val="24"/>
              </w:rPr>
              <w:t>5</w:t>
            </w:r>
          </w:p>
        </w:tc>
        <w:tc>
          <w:tcPr>
            <w:tcW w:w="875" w:type="dxa"/>
          </w:tcPr>
          <w:p w:rsidR="00937104" w:rsidRPr="00937104" w:rsidRDefault="00937104" w:rsidP="00937104">
            <w:pPr>
              <w:rPr>
                <w:sz w:val="24"/>
                <w:szCs w:val="24"/>
              </w:rPr>
            </w:pPr>
            <w:r w:rsidRPr="00937104">
              <w:rPr>
                <w:sz w:val="24"/>
                <w:szCs w:val="24"/>
              </w:rPr>
              <w:t>3</w:t>
            </w:r>
          </w:p>
        </w:tc>
        <w:tc>
          <w:tcPr>
            <w:tcW w:w="875" w:type="dxa"/>
          </w:tcPr>
          <w:p w:rsidR="00937104" w:rsidRPr="00937104" w:rsidRDefault="00937104" w:rsidP="00937104">
            <w:pPr>
              <w:rPr>
                <w:sz w:val="24"/>
                <w:szCs w:val="24"/>
              </w:rPr>
            </w:pPr>
            <w:r w:rsidRPr="00937104">
              <w:rPr>
                <w:sz w:val="24"/>
                <w:szCs w:val="24"/>
              </w:rPr>
              <w:t>-</w:t>
            </w:r>
          </w:p>
        </w:tc>
        <w:tc>
          <w:tcPr>
            <w:tcW w:w="1112" w:type="dxa"/>
          </w:tcPr>
          <w:p w:rsidR="00937104" w:rsidRPr="00937104" w:rsidRDefault="00937104" w:rsidP="00937104">
            <w:pPr>
              <w:rPr>
                <w:sz w:val="24"/>
                <w:szCs w:val="24"/>
              </w:rPr>
            </w:pPr>
            <w:r w:rsidRPr="00937104">
              <w:rPr>
                <w:sz w:val="24"/>
                <w:szCs w:val="24"/>
              </w:rPr>
              <w:t>88%</w:t>
            </w:r>
          </w:p>
        </w:tc>
        <w:tc>
          <w:tcPr>
            <w:tcW w:w="1068" w:type="dxa"/>
          </w:tcPr>
          <w:p w:rsidR="00937104" w:rsidRPr="00937104" w:rsidRDefault="00937104" w:rsidP="00937104">
            <w:pPr>
              <w:rPr>
                <w:sz w:val="24"/>
                <w:szCs w:val="24"/>
              </w:rPr>
            </w:pPr>
            <w:r w:rsidRPr="00937104">
              <w:rPr>
                <w:sz w:val="24"/>
                <w:szCs w:val="24"/>
              </w:rPr>
              <w:t>100%</w:t>
            </w:r>
          </w:p>
        </w:tc>
      </w:tr>
      <w:tr w:rsidR="00937104" w:rsidRPr="00937104" w:rsidTr="00E0763B">
        <w:tc>
          <w:tcPr>
            <w:tcW w:w="911" w:type="dxa"/>
          </w:tcPr>
          <w:p w:rsidR="00937104" w:rsidRPr="00937104" w:rsidRDefault="00937104" w:rsidP="00937104">
            <w:pPr>
              <w:rPr>
                <w:sz w:val="24"/>
                <w:szCs w:val="24"/>
              </w:rPr>
            </w:pPr>
            <w:r w:rsidRPr="00937104">
              <w:rPr>
                <w:sz w:val="24"/>
                <w:szCs w:val="24"/>
              </w:rPr>
              <w:t>7В</w:t>
            </w:r>
          </w:p>
        </w:tc>
        <w:tc>
          <w:tcPr>
            <w:tcW w:w="900" w:type="dxa"/>
          </w:tcPr>
          <w:p w:rsidR="00937104" w:rsidRPr="00937104" w:rsidRDefault="00937104" w:rsidP="00937104">
            <w:pPr>
              <w:rPr>
                <w:sz w:val="24"/>
                <w:szCs w:val="24"/>
              </w:rPr>
            </w:pPr>
            <w:r w:rsidRPr="00937104">
              <w:rPr>
                <w:sz w:val="24"/>
                <w:szCs w:val="24"/>
              </w:rPr>
              <w:t>19.05</w:t>
            </w:r>
          </w:p>
        </w:tc>
        <w:tc>
          <w:tcPr>
            <w:tcW w:w="910" w:type="dxa"/>
          </w:tcPr>
          <w:p w:rsidR="00937104" w:rsidRPr="00937104" w:rsidRDefault="00937104" w:rsidP="00937104">
            <w:pPr>
              <w:rPr>
                <w:sz w:val="24"/>
                <w:szCs w:val="24"/>
              </w:rPr>
            </w:pPr>
            <w:r w:rsidRPr="00937104">
              <w:rPr>
                <w:sz w:val="24"/>
                <w:szCs w:val="24"/>
              </w:rPr>
              <w:t>26</w:t>
            </w:r>
          </w:p>
        </w:tc>
        <w:tc>
          <w:tcPr>
            <w:tcW w:w="1346" w:type="dxa"/>
          </w:tcPr>
          <w:p w:rsidR="00937104" w:rsidRPr="00937104" w:rsidRDefault="00937104" w:rsidP="00937104">
            <w:pPr>
              <w:rPr>
                <w:sz w:val="24"/>
                <w:szCs w:val="24"/>
              </w:rPr>
            </w:pPr>
            <w:r w:rsidRPr="00937104">
              <w:rPr>
                <w:sz w:val="24"/>
                <w:szCs w:val="24"/>
              </w:rPr>
              <w:t>26</w:t>
            </w:r>
          </w:p>
        </w:tc>
        <w:tc>
          <w:tcPr>
            <w:tcW w:w="875" w:type="dxa"/>
          </w:tcPr>
          <w:p w:rsidR="00937104" w:rsidRPr="00937104" w:rsidRDefault="00937104" w:rsidP="00937104">
            <w:pPr>
              <w:rPr>
                <w:sz w:val="24"/>
                <w:szCs w:val="24"/>
              </w:rPr>
            </w:pPr>
            <w:r w:rsidRPr="00937104">
              <w:rPr>
                <w:sz w:val="24"/>
                <w:szCs w:val="24"/>
              </w:rPr>
              <w:t>13</w:t>
            </w:r>
          </w:p>
        </w:tc>
        <w:tc>
          <w:tcPr>
            <w:tcW w:w="875" w:type="dxa"/>
          </w:tcPr>
          <w:p w:rsidR="00937104" w:rsidRPr="00937104" w:rsidRDefault="00937104" w:rsidP="00937104">
            <w:pPr>
              <w:rPr>
                <w:sz w:val="24"/>
                <w:szCs w:val="24"/>
              </w:rPr>
            </w:pPr>
            <w:r w:rsidRPr="00937104">
              <w:rPr>
                <w:sz w:val="24"/>
                <w:szCs w:val="24"/>
              </w:rPr>
              <w:t>6</w:t>
            </w:r>
          </w:p>
        </w:tc>
        <w:tc>
          <w:tcPr>
            <w:tcW w:w="875" w:type="dxa"/>
          </w:tcPr>
          <w:p w:rsidR="00937104" w:rsidRPr="00937104" w:rsidRDefault="00937104" w:rsidP="00937104">
            <w:pPr>
              <w:rPr>
                <w:sz w:val="24"/>
                <w:szCs w:val="24"/>
              </w:rPr>
            </w:pPr>
            <w:r w:rsidRPr="00937104">
              <w:rPr>
                <w:sz w:val="24"/>
                <w:szCs w:val="24"/>
              </w:rPr>
              <w:t>4</w:t>
            </w:r>
          </w:p>
        </w:tc>
        <w:tc>
          <w:tcPr>
            <w:tcW w:w="875" w:type="dxa"/>
          </w:tcPr>
          <w:p w:rsidR="00937104" w:rsidRPr="00937104" w:rsidRDefault="00937104" w:rsidP="00937104">
            <w:pPr>
              <w:rPr>
                <w:sz w:val="24"/>
                <w:szCs w:val="24"/>
              </w:rPr>
            </w:pPr>
            <w:r w:rsidRPr="00937104">
              <w:rPr>
                <w:sz w:val="24"/>
                <w:szCs w:val="24"/>
              </w:rPr>
              <w:t>-</w:t>
            </w:r>
          </w:p>
        </w:tc>
        <w:tc>
          <w:tcPr>
            <w:tcW w:w="1112" w:type="dxa"/>
          </w:tcPr>
          <w:p w:rsidR="00937104" w:rsidRPr="00937104" w:rsidRDefault="00937104" w:rsidP="00937104">
            <w:pPr>
              <w:rPr>
                <w:sz w:val="24"/>
                <w:szCs w:val="24"/>
              </w:rPr>
            </w:pPr>
            <w:r w:rsidRPr="00937104">
              <w:rPr>
                <w:sz w:val="24"/>
                <w:szCs w:val="24"/>
              </w:rPr>
              <w:t>88%</w:t>
            </w:r>
          </w:p>
        </w:tc>
        <w:tc>
          <w:tcPr>
            <w:tcW w:w="1068" w:type="dxa"/>
          </w:tcPr>
          <w:p w:rsidR="00937104" w:rsidRPr="00937104" w:rsidRDefault="00937104" w:rsidP="00937104">
            <w:pPr>
              <w:rPr>
                <w:sz w:val="24"/>
                <w:szCs w:val="24"/>
              </w:rPr>
            </w:pPr>
            <w:r w:rsidRPr="00937104">
              <w:rPr>
                <w:sz w:val="24"/>
                <w:szCs w:val="24"/>
              </w:rPr>
              <w:t>100%</w:t>
            </w:r>
          </w:p>
        </w:tc>
      </w:tr>
      <w:tr w:rsidR="00937104" w:rsidRPr="00937104" w:rsidTr="00E0763B">
        <w:tc>
          <w:tcPr>
            <w:tcW w:w="911" w:type="dxa"/>
          </w:tcPr>
          <w:p w:rsidR="00937104" w:rsidRPr="00937104" w:rsidRDefault="00937104" w:rsidP="00937104">
            <w:pPr>
              <w:rPr>
                <w:sz w:val="24"/>
                <w:szCs w:val="24"/>
              </w:rPr>
            </w:pPr>
            <w:r w:rsidRPr="00937104">
              <w:rPr>
                <w:sz w:val="24"/>
                <w:szCs w:val="24"/>
              </w:rPr>
              <w:t>7Г</w:t>
            </w:r>
          </w:p>
        </w:tc>
        <w:tc>
          <w:tcPr>
            <w:tcW w:w="900" w:type="dxa"/>
          </w:tcPr>
          <w:p w:rsidR="00937104" w:rsidRPr="00937104" w:rsidRDefault="00937104" w:rsidP="00937104">
            <w:pPr>
              <w:rPr>
                <w:sz w:val="24"/>
                <w:szCs w:val="24"/>
              </w:rPr>
            </w:pPr>
            <w:r w:rsidRPr="00937104">
              <w:rPr>
                <w:sz w:val="24"/>
                <w:szCs w:val="24"/>
              </w:rPr>
              <w:t>19.05</w:t>
            </w:r>
          </w:p>
        </w:tc>
        <w:tc>
          <w:tcPr>
            <w:tcW w:w="910" w:type="dxa"/>
          </w:tcPr>
          <w:p w:rsidR="00937104" w:rsidRPr="00937104" w:rsidRDefault="00937104" w:rsidP="00937104">
            <w:pPr>
              <w:rPr>
                <w:sz w:val="24"/>
                <w:szCs w:val="24"/>
              </w:rPr>
            </w:pPr>
            <w:r w:rsidRPr="00937104">
              <w:rPr>
                <w:sz w:val="24"/>
                <w:szCs w:val="24"/>
              </w:rPr>
              <w:t>24</w:t>
            </w:r>
          </w:p>
        </w:tc>
        <w:tc>
          <w:tcPr>
            <w:tcW w:w="1346" w:type="dxa"/>
          </w:tcPr>
          <w:p w:rsidR="00937104" w:rsidRPr="00937104" w:rsidRDefault="00937104" w:rsidP="00937104">
            <w:pPr>
              <w:rPr>
                <w:sz w:val="24"/>
                <w:szCs w:val="24"/>
              </w:rPr>
            </w:pPr>
            <w:r w:rsidRPr="00937104">
              <w:rPr>
                <w:sz w:val="24"/>
                <w:szCs w:val="24"/>
              </w:rPr>
              <w:t>24</w:t>
            </w:r>
          </w:p>
        </w:tc>
        <w:tc>
          <w:tcPr>
            <w:tcW w:w="875" w:type="dxa"/>
          </w:tcPr>
          <w:p w:rsidR="00937104" w:rsidRPr="00937104" w:rsidRDefault="00937104" w:rsidP="00937104">
            <w:pPr>
              <w:rPr>
                <w:sz w:val="24"/>
                <w:szCs w:val="24"/>
              </w:rPr>
            </w:pPr>
            <w:r w:rsidRPr="00937104">
              <w:rPr>
                <w:sz w:val="24"/>
                <w:szCs w:val="24"/>
              </w:rPr>
              <w:t>7</w:t>
            </w:r>
          </w:p>
        </w:tc>
        <w:tc>
          <w:tcPr>
            <w:tcW w:w="875" w:type="dxa"/>
          </w:tcPr>
          <w:p w:rsidR="00937104" w:rsidRPr="00937104" w:rsidRDefault="00937104" w:rsidP="00937104">
            <w:pPr>
              <w:rPr>
                <w:sz w:val="24"/>
                <w:szCs w:val="24"/>
              </w:rPr>
            </w:pPr>
            <w:r w:rsidRPr="00937104">
              <w:rPr>
                <w:sz w:val="24"/>
                <w:szCs w:val="24"/>
              </w:rPr>
              <w:t>14</w:t>
            </w:r>
          </w:p>
        </w:tc>
        <w:tc>
          <w:tcPr>
            <w:tcW w:w="875" w:type="dxa"/>
          </w:tcPr>
          <w:p w:rsidR="00937104" w:rsidRPr="00937104" w:rsidRDefault="00937104" w:rsidP="00937104">
            <w:pPr>
              <w:rPr>
                <w:sz w:val="24"/>
                <w:szCs w:val="24"/>
              </w:rPr>
            </w:pPr>
            <w:r w:rsidRPr="00937104">
              <w:rPr>
                <w:sz w:val="24"/>
                <w:szCs w:val="24"/>
              </w:rPr>
              <w:t>3</w:t>
            </w:r>
          </w:p>
        </w:tc>
        <w:tc>
          <w:tcPr>
            <w:tcW w:w="875" w:type="dxa"/>
          </w:tcPr>
          <w:p w:rsidR="00937104" w:rsidRPr="00937104" w:rsidRDefault="00937104" w:rsidP="00937104">
            <w:pPr>
              <w:rPr>
                <w:sz w:val="24"/>
                <w:szCs w:val="24"/>
              </w:rPr>
            </w:pPr>
            <w:r w:rsidRPr="00937104">
              <w:rPr>
                <w:sz w:val="24"/>
                <w:szCs w:val="24"/>
              </w:rPr>
              <w:t>-</w:t>
            </w:r>
          </w:p>
        </w:tc>
        <w:tc>
          <w:tcPr>
            <w:tcW w:w="1112" w:type="dxa"/>
          </w:tcPr>
          <w:p w:rsidR="00937104" w:rsidRPr="00937104" w:rsidRDefault="00937104" w:rsidP="00937104">
            <w:pPr>
              <w:rPr>
                <w:sz w:val="24"/>
                <w:szCs w:val="24"/>
              </w:rPr>
            </w:pPr>
            <w:r w:rsidRPr="00937104">
              <w:rPr>
                <w:sz w:val="24"/>
                <w:szCs w:val="24"/>
              </w:rPr>
              <w:t>88%</w:t>
            </w:r>
          </w:p>
        </w:tc>
        <w:tc>
          <w:tcPr>
            <w:tcW w:w="1068" w:type="dxa"/>
          </w:tcPr>
          <w:p w:rsidR="00937104" w:rsidRPr="00937104" w:rsidRDefault="00937104" w:rsidP="00937104">
            <w:pPr>
              <w:rPr>
                <w:sz w:val="24"/>
                <w:szCs w:val="24"/>
              </w:rPr>
            </w:pPr>
            <w:r w:rsidRPr="00937104">
              <w:rPr>
                <w:sz w:val="24"/>
                <w:szCs w:val="24"/>
              </w:rPr>
              <w:t>100%</w:t>
            </w:r>
          </w:p>
        </w:tc>
      </w:tr>
      <w:tr w:rsidR="00937104" w:rsidRPr="00937104" w:rsidTr="00E0763B">
        <w:tc>
          <w:tcPr>
            <w:tcW w:w="911" w:type="dxa"/>
          </w:tcPr>
          <w:p w:rsidR="00937104" w:rsidRPr="00937104" w:rsidRDefault="00937104" w:rsidP="00937104">
            <w:pPr>
              <w:rPr>
                <w:sz w:val="24"/>
                <w:szCs w:val="24"/>
              </w:rPr>
            </w:pPr>
            <w:r w:rsidRPr="00937104">
              <w:rPr>
                <w:sz w:val="24"/>
                <w:szCs w:val="24"/>
              </w:rPr>
              <w:t>8Г</w:t>
            </w:r>
          </w:p>
        </w:tc>
        <w:tc>
          <w:tcPr>
            <w:tcW w:w="900" w:type="dxa"/>
          </w:tcPr>
          <w:p w:rsidR="00937104" w:rsidRPr="00937104" w:rsidRDefault="00937104" w:rsidP="00937104">
            <w:pPr>
              <w:rPr>
                <w:sz w:val="24"/>
                <w:szCs w:val="24"/>
              </w:rPr>
            </w:pPr>
            <w:r w:rsidRPr="00937104">
              <w:rPr>
                <w:sz w:val="24"/>
                <w:szCs w:val="24"/>
              </w:rPr>
              <w:t>20.05</w:t>
            </w:r>
          </w:p>
        </w:tc>
        <w:tc>
          <w:tcPr>
            <w:tcW w:w="910" w:type="dxa"/>
          </w:tcPr>
          <w:p w:rsidR="00937104" w:rsidRPr="00937104" w:rsidRDefault="00937104" w:rsidP="00937104">
            <w:pPr>
              <w:rPr>
                <w:sz w:val="24"/>
                <w:szCs w:val="24"/>
              </w:rPr>
            </w:pPr>
            <w:r w:rsidRPr="00937104">
              <w:rPr>
                <w:sz w:val="24"/>
                <w:szCs w:val="24"/>
              </w:rPr>
              <w:t>18</w:t>
            </w:r>
          </w:p>
        </w:tc>
        <w:tc>
          <w:tcPr>
            <w:tcW w:w="1346" w:type="dxa"/>
          </w:tcPr>
          <w:p w:rsidR="00937104" w:rsidRPr="00937104" w:rsidRDefault="00937104" w:rsidP="00937104">
            <w:pPr>
              <w:rPr>
                <w:sz w:val="24"/>
                <w:szCs w:val="24"/>
              </w:rPr>
            </w:pPr>
            <w:r w:rsidRPr="00937104">
              <w:rPr>
                <w:sz w:val="24"/>
                <w:szCs w:val="24"/>
              </w:rPr>
              <w:t>18</w:t>
            </w:r>
          </w:p>
        </w:tc>
        <w:tc>
          <w:tcPr>
            <w:tcW w:w="875" w:type="dxa"/>
          </w:tcPr>
          <w:p w:rsidR="00937104" w:rsidRPr="00937104" w:rsidRDefault="00937104" w:rsidP="00937104">
            <w:pPr>
              <w:rPr>
                <w:sz w:val="24"/>
                <w:szCs w:val="24"/>
              </w:rPr>
            </w:pPr>
            <w:r w:rsidRPr="00937104">
              <w:rPr>
                <w:sz w:val="24"/>
                <w:szCs w:val="24"/>
              </w:rPr>
              <w:t>2</w:t>
            </w:r>
          </w:p>
        </w:tc>
        <w:tc>
          <w:tcPr>
            <w:tcW w:w="875" w:type="dxa"/>
          </w:tcPr>
          <w:p w:rsidR="00937104" w:rsidRPr="00937104" w:rsidRDefault="00937104" w:rsidP="00937104">
            <w:pPr>
              <w:rPr>
                <w:sz w:val="24"/>
                <w:szCs w:val="24"/>
              </w:rPr>
            </w:pPr>
            <w:r w:rsidRPr="00937104">
              <w:rPr>
                <w:sz w:val="24"/>
                <w:szCs w:val="24"/>
              </w:rPr>
              <w:t>5</w:t>
            </w:r>
          </w:p>
        </w:tc>
        <w:tc>
          <w:tcPr>
            <w:tcW w:w="875" w:type="dxa"/>
          </w:tcPr>
          <w:p w:rsidR="00937104" w:rsidRPr="00937104" w:rsidRDefault="00937104" w:rsidP="00937104">
            <w:pPr>
              <w:rPr>
                <w:sz w:val="24"/>
                <w:szCs w:val="24"/>
              </w:rPr>
            </w:pPr>
            <w:r w:rsidRPr="00937104">
              <w:rPr>
                <w:sz w:val="24"/>
                <w:szCs w:val="24"/>
              </w:rPr>
              <w:t>11</w:t>
            </w:r>
          </w:p>
        </w:tc>
        <w:tc>
          <w:tcPr>
            <w:tcW w:w="875" w:type="dxa"/>
          </w:tcPr>
          <w:p w:rsidR="00937104" w:rsidRPr="00937104" w:rsidRDefault="00937104" w:rsidP="00937104">
            <w:pPr>
              <w:rPr>
                <w:sz w:val="24"/>
                <w:szCs w:val="24"/>
              </w:rPr>
            </w:pPr>
            <w:r w:rsidRPr="00937104">
              <w:rPr>
                <w:sz w:val="24"/>
                <w:szCs w:val="24"/>
              </w:rPr>
              <w:t>-</w:t>
            </w:r>
          </w:p>
        </w:tc>
        <w:tc>
          <w:tcPr>
            <w:tcW w:w="1112" w:type="dxa"/>
          </w:tcPr>
          <w:p w:rsidR="00937104" w:rsidRPr="00937104" w:rsidRDefault="00937104" w:rsidP="00937104">
            <w:pPr>
              <w:rPr>
                <w:sz w:val="24"/>
                <w:szCs w:val="24"/>
              </w:rPr>
            </w:pPr>
            <w:r w:rsidRPr="00937104">
              <w:rPr>
                <w:sz w:val="24"/>
                <w:szCs w:val="24"/>
              </w:rPr>
              <w:t>44%</w:t>
            </w:r>
          </w:p>
        </w:tc>
        <w:tc>
          <w:tcPr>
            <w:tcW w:w="1068" w:type="dxa"/>
          </w:tcPr>
          <w:p w:rsidR="00937104" w:rsidRPr="00937104" w:rsidRDefault="00937104" w:rsidP="00937104">
            <w:pPr>
              <w:rPr>
                <w:sz w:val="24"/>
                <w:szCs w:val="24"/>
              </w:rPr>
            </w:pPr>
            <w:r w:rsidRPr="00937104">
              <w:rPr>
                <w:sz w:val="24"/>
                <w:szCs w:val="24"/>
              </w:rPr>
              <w:t>100%</w:t>
            </w:r>
          </w:p>
        </w:tc>
      </w:tr>
      <w:tr w:rsidR="00937104" w:rsidRPr="00937104" w:rsidTr="00E0763B">
        <w:tc>
          <w:tcPr>
            <w:tcW w:w="911" w:type="dxa"/>
          </w:tcPr>
          <w:p w:rsidR="00937104" w:rsidRPr="00937104" w:rsidRDefault="00937104" w:rsidP="00937104">
            <w:pPr>
              <w:rPr>
                <w:sz w:val="24"/>
                <w:szCs w:val="24"/>
              </w:rPr>
            </w:pPr>
            <w:r w:rsidRPr="00937104">
              <w:rPr>
                <w:sz w:val="24"/>
                <w:szCs w:val="24"/>
              </w:rPr>
              <w:t>10Б</w:t>
            </w:r>
          </w:p>
        </w:tc>
        <w:tc>
          <w:tcPr>
            <w:tcW w:w="900" w:type="dxa"/>
          </w:tcPr>
          <w:p w:rsidR="00937104" w:rsidRPr="00937104" w:rsidRDefault="00937104" w:rsidP="00937104">
            <w:pPr>
              <w:rPr>
                <w:sz w:val="24"/>
                <w:szCs w:val="24"/>
              </w:rPr>
            </w:pPr>
            <w:r w:rsidRPr="00937104">
              <w:rPr>
                <w:sz w:val="24"/>
                <w:szCs w:val="24"/>
              </w:rPr>
              <w:t>18.05</w:t>
            </w:r>
          </w:p>
        </w:tc>
        <w:tc>
          <w:tcPr>
            <w:tcW w:w="910" w:type="dxa"/>
          </w:tcPr>
          <w:p w:rsidR="00937104" w:rsidRPr="00937104" w:rsidRDefault="00937104" w:rsidP="00937104">
            <w:pPr>
              <w:rPr>
                <w:sz w:val="24"/>
                <w:szCs w:val="24"/>
              </w:rPr>
            </w:pPr>
            <w:r w:rsidRPr="00937104">
              <w:rPr>
                <w:sz w:val="24"/>
                <w:szCs w:val="24"/>
              </w:rPr>
              <w:t>20</w:t>
            </w:r>
          </w:p>
        </w:tc>
        <w:tc>
          <w:tcPr>
            <w:tcW w:w="1346" w:type="dxa"/>
          </w:tcPr>
          <w:p w:rsidR="00937104" w:rsidRPr="00937104" w:rsidRDefault="00937104" w:rsidP="00937104">
            <w:pPr>
              <w:rPr>
                <w:sz w:val="24"/>
                <w:szCs w:val="24"/>
              </w:rPr>
            </w:pPr>
            <w:r w:rsidRPr="00937104">
              <w:rPr>
                <w:sz w:val="24"/>
                <w:szCs w:val="24"/>
              </w:rPr>
              <w:t>20</w:t>
            </w:r>
          </w:p>
        </w:tc>
        <w:tc>
          <w:tcPr>
            <w:tcW w:w="875" w:type="dxa"/>
          </w:tcPr>
          <w:p w:rsidR="00937104" w:rsidRPr="00937104" w:rsidRDefault="00937104" w:rsidP="00937104">
            <w:pPr>
              <w:rPr>
                <w:sz w:val="24"/>
                <w:szCs w:val="24"/>
              </w:rPr>
            </w:pPr>
            <w:r w:rsidRPr="00937104">
              <w:rPr>
                <w:sz w:val="24"/>
                <w:szCs w:val="24"/>
              </w:rPr>
              <w:t>10</w:t>
            </w:r>
          </w:p>
        </w:tc>
        <w:tc>
          <w:tcPr>
            <w:tcW w:w="875" w:type="dxa"/>
          </w:tcPr>
          <w:p w:rsidR="00937104" w:rsidRPr="00937104" w:rsidRDefault="00937104" w:rsidP="00937104">
            <w:pPr>
              <w:rPr>
                <w:sz w:val="24"/>
                <w:szCs w:val="24"/>
              </w:rPr>
            </w:pPr>
            <w:r w:rsidRPr="00937104">
              <w:rPr>
                <w:sz w:val="24"/>
                <w:szCs w:val="24"/>
              </w:rPr>
              <w:t>9</w:t>
            </w:r>
          </w:p>
        </w:tc>
        <w:tc>
          <w:tcPr>
            <w:tcW w:w="875" w:type="dxa"/>
          </w:tcPr>
          <w:p w:rsidR="00937104" w:rsidRPr="00937104" w:rsidRDefault="00937104" w:rsidP="00937104">
            <w:pPr>
              <w:rPr>
                <w:sz w:val="24"/>
                <w:szCs w:val="24"/>
              </w:rPr>
            </w:pPr>
            <w:r w:rsidRPr="00937104">
              <w:rPr>
                <w:sz w:val="24"/>
                <w:szCs w:val="24"/>
              </w:rPr>
              <w:t>1</w:t>
            </w:r>
          </w:p>
        </w:tc>
        <w:tc>
          <w:tcPr>
            <w:tcW w:w="875" w:type="dxa"/>
          </w:tcPr>
          <w:p w:rsidR="00937104" w:rsidRPr="00937104" w:rsidRDefault="00937104" w:rsidP="00937104">
            <w:pPr>
              <w:rPr>
                <w:sz w:val="24"/>
                <w:szCs w:val="24"/>
              </w:rPr>
            </w:pPr>
            <w:r w:rsidRPr="00937104">
              <w:rPr>
                <w:sz w:val="24"/>
                <w:szCs w:val="24"/>
              </w:rPr>
              <w:t>-</w:t>
            </w:r>
          </w:p>
        </w:tc>
        <w:tc>
          <w:tcPr>
            <w:tcW w:w="1112" w:type="dxa"/>
          </w:tcPr>
          <w:p w:rsidR="00937104" w:rsidRPr="00937104" w:rsidRDefault="00937104" w:rsidP="00937104">
            <w:pPr>
              <w:rPr>
                <w:sz w:val="24"/>
                <w:szCs w:val="24"/>
              </w:rPr>
            </w:pPr>
            <w:r w:rsidRPr="00937104">
              <w:rPr>
                <w:sz w:val="24"/>
                <w:szCs w:val="24"/>
              </w:rPr>
              <w:t>94%</w:t>
            </w:r>
          </w:p>
        </w:tc>
        <w:tc>
          <w:tcPr>
            <w:tcW w:w="1068" w:type="dxa"/>
          </w:tcPr>
          <w:p w:rsidR="00937104" w:rsidRPr="00937104" w:rsidRDefault="00937104" w:rsidP="00937104">
            <w:pPr>
              <w:rPr>
                <w:sz w:val="24"/>
                <w:szCs w:val="24"/>
              </w:rPr>
            </w:pPr>
            <w:r w:rsidRPr="00937104">
              <w:rPr>
                <w:sz w:val="24"/>
                <w:szCs w:val="24"/>
              </w:rPr>
              <w:t>100%</w:t>
            </w:r>
          </w:p>
        </w:tc>
      </w:tr>
    </w:tbl>
    <w:p w:rsidR="00937104" w:rsidRPr="00937104" w:rsidRDefault="00937104" w:rsidP="00937104">
      <w:pPr>
        <w:tabs>
          <w:tab w:val="left" w:pos="2835"/>
          <w:tab w:val="center" w:pos="4677"/>
        </w:tabs>
        <w:rPr>
          <w:rFonts w:eastAsia="Calibri"/>
          <w:sz w:val="24"/>
          <w:szCs w:val="24"/>
        </w:rPr>
      </w:pPr>
    </w:p>
    <w:p w:rsidR="00937104" w:rsidRPr="00937104" w:rsidRDefault="00937104" w:rsidP="00937104">
      <w:pPr>
        <w:tabs>
          <w:tab w:val="left" w:pos="2835"/>
          <w:tab w:val="center" w:pos="4677"/>
        </w:tabs>
        <w:rPr>
          <w:sz w:val="24"/>
          <w:szCs w:val="24"/>
        </w:rPr>
      </w:pPr>
      <w:r w:rsidRPr="00937104">
        <w:rPr>
          <w:rFonts w:eastAsia="Calibri"/>
          <w:sz w:val="24"/>
          <w:szCs w:val="24"/>
        </w:rPr>
        <w:t xml:space="preserve"> </w:t>
      </w:r>
      <w:r w:rsidRPr="00937104">
        <w:rPr>
          <w:sz w:val="24"/>
          <w:szCs w:val="24"/>
        </w:rPr>
        <w:t>ПРОМЕЖУТОЧНАЯ АТТЕСТАЦИЯ ПО  ИСТОРИИ</w:t>
      </w:r>
    </w:p>
    <w:p w:rsidR="00937104" w:rsidRPr="00937104" w:rsidRDefault="00937104" w:rsidP="00937104">
      <w:pPr>
        <w:rPr>
          <w:sz w:val="24"/>
          <w:szCs w:val="24"/>
        </w:rPr>
      </w:pPr>
      <w:r w:rsidRPr="00937104">
        <w:rPr>
          <w:sz w:val="24"/>
          <w:szCs w:val="24"/>
        </w:rPr>
        <w:t>2019-2020 учебный год.</w:t>
      </w:r>
    </w:p>
    <w:p w:rsidR="00937104" w:rsidRPr="00937104" w:rsidRDefault="00937104" w:rsidP="00937104">
      <w:pPr>
        <w:rPr>
          <w:sz w:val="24"/>
          <w:szCs w:val="24"/>
        </w:rPr>
      </w:pPr>
      <w:r w:rsidRPr="00937104">
        <w:rPr>
          <w:sz w:val="24"/>
          <w:szCs w:val="24"/>
        </w:rPr>
        <w:t>Учитель:  Брацило С.Ю.</w:t>
      </w:r>
    </w:p>
    <w:tbl>
      <w:tblPr>
        <w:tblStyle w:val="110"/>
        <w:tblW w:w="9606" w:type="dxa"/>
        <w:tblLayout w:type="fixed"/>
        <w:tblLook w:val="04A0" w:firstRow="1" w:lastRow="0" w:firstColumn="1" w:lastColumn="0" w:noHBand="0" w:noVBand="1"/>
      </w:tblPr>
      <w:tblGrid>
        <w:gridCol w:w="880"/>
        <w:gridCol w:w="863"/>
        <w:gridCol w:w="864"/>
        <w:gridCol w:w="53"/>
        <w:gridCol w:w="768"/>
        <w:gridCol w:w="933"/>
        <w:gridCol w:w="525"/>
        <w:gridCol w:w="184"/>
        <w:gridCol w:w="708"/>
        <w:gridCol w:w="709"/>
        <w:gridCol w:w="686"/>
        <w:gridCol w:w="1015"/>
        <w:gridCol w:w="1418"/>
      </w:tblGrid>
      <w:tr w:rsidR="00937104" w:rsidRPr="00937104" w:rsidTr="00E0763B">
        <w:tc>
          <w:tcPr>
            <w:tcW w:w="880"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r w:rsidRPr="00937104">
              <w:rPr>
                <w:sz w:val="24"/>
                <w:szCs w:val="24"/>
              </w:rPr>
              <w:t>класс</w:t>
            </w:r>
          </w:p>
        </w:tc>
        <w:tc>
          <w:tcPr>
            <w:tcW w:w="863"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r w:rsidRPr="00937104">
              <w:rPr>
                <w:sz w:val="24"/>
                <w:szCs w:val="24"/>
              </w:rPr>
              <w:t>дата</w:t>
            </w:r>
          </w:p>
        </w:tc>
        <w:tc>
          <w:tcPr>
            <w:tcW w:w="917" w:type="dxa"/>
            <w:gridSpan w:val="2"/>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r w:rsidRPr="00937104">
              <w:rPr>
                <w:sz w:val="24"/>
                <w:szCs w:val="24"/>
              </w:rPr>
              <w:t>всего</w:t>
            </w:r>
          </w:p>
        </w:tc>
        <w:tc>
          <w:tcPr>
            <w:tcW w:w="1701" w:type="dxa"/>
            <w:gridSpan w:val="2"/>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r w:rsidRPr="00937104">
              <w:rPr>
                <w:sz w:val="24"/>
                <w:szCs w:val="24"/>
              </w:rPr>
              <w:t>выполняли</w:t>
            </w:r>
          </w:p>
        </w:tc>
        <w:tc>
          <w:tcPr>
            <w:tcW w:w="709" w:type="dxa"/>
            <w:gridSpan w:val="2"/>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r w:rsidRPr="00937104">
              <w:rPr>
                <w:sz w:val="24"/>
                <w:szCs w:val="24"/>
              </w:rPr>
              <w:t>«5»</w:t>
            </w:r>
          </w:p>
        </w:tc>
        <w:tc>
          <w:tcPr>
            <w:tcW w:w="708"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r w:rsidRPr="00937104">
              <w:rPr>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r w:rsidRPr="00937104">
              <w:rPr>
                <w:sz w:val="24"/>
                <w:szCs w:val="24"/>
              </w:rPr>
              <w:t>«3»</w:t>
            </w:r>
          </w:p>
        </w:tc>
        <w:tc>
          <w:tcPr>
            <w:tcW w:w="686"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r w:rsidRPr="00937104">
              <w:rPr>
                <w:sz w:val="24"/>
                <w:szCs w:val="24"/>
              </w:rPr>
              <w:t>«2»</w:t>
            </w:r>
          </w:p>
        </w:tc>
        <w:tc>
          <w:tcPr>
            <w:tcW w:w="1015"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r w:rsidRPr="00937104">
              <w:rPr>
                <w:sz w:val="24"/>
                <w:szCs w:val="24"/>
              </w:rPr>
              <w:t>Кач-во</w:t>
            </w:r>
          </w:p>
        </w:tc>
        <w:tc>
          <w:tcPr>
            <w:tcW w:w="1418"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r w:rsidRPr="00937104">
              <w:rPr>
                <w:sz w:val="24"/>
                <w:szCs w:val="24"/>
              </w:rPr>
              <w:t>об-ть</w:t>
            </w:r>
          </w:p>
        </w:tc>
      </w:tr>
      <w:tr w:rsidR="00937104" w:rsidRPr="00937104" w:rsidTr="00E0763B">
        <w:tc>
          <w:tcPr>
            <w:tcW w:w="880"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r w:rsidRPr="00937104">
              <w:rPr>
                <w:sz w:val="24"/>
                <w:szCs w:val="24"/>
              </w:rPr>
              <w:t>5г</w:t>
            </w:r>
          </w:p>
        </w:tc>
        <w:tc>
          <w:tcPr>
            <w:tcW w:w="863"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r w:rsidRPr="00937104">
              <w:rPr>
                <w:sz w:val="24"/>
                <w:szCs w:val="24"/>
              </w:rPr>
              <w:t>14.05</w:t>
            </w:r>
          </w:p>
        </w:tc>
        <w:tc>
          <w:tcPr>
            <w:tcW w:w="917" w:type="dxa"/>
            <w:gridSpan w:val="2"/>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r w:rsidRPr="00937104">
              <w:rPr>
                <w:sz w:val="24"/>
                <w:szCs w:val="24"/>
              </w:rPr>
              <w:t>25</w:t>
            </w:r>
          </w:p>
        </w:tc>
        <w:tc>
          <w:tcPr>
            <w:tcW w:w="1701" w:type="dxa"/>
            <w:gridSpan w:val="2"/>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r w:rsidRPr="00937104">
              <w:rPr>
                <w:sz w:val="24"/>
                <w:szCs w:val="24"/>
              </w:rPr>
              <w:t>25</w:t>
            </w:r>
          </w:p>
        </w:tc>
        <w:tc>
          <w:tcPr>
            <w:tcW w:w="709" w:type="dxa"/>
            <w:gridSpan w:val="2"/>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r w:rsidRPr="00937104">
              <w:rPr>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r w:rsidRPr="00937104">
              <w:rPr>
                <w:sz w:val="24"/>
                <w:szCs w:val="24"/>
              </w:rPr>
              <w:t>20</w:t>
            </w:r>
          </w:p>
        </w:tc>
        <w:tc>
          <w:tcPr>
            <w:tcW w:w="709"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r w:rsidRPr="00937104">
              <w:rPr>
                <w:sz w:val="24"/>
                <w:szCs w:val="24"/>
              </w:rPr>
              <w:t>3</w:t>
            </w:r>
          </w:p>
        </w:tc>
        <w:tc>
          <w:tcPr>
            <w:tcW w:w="686"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r w:rsidRPr="00937104">
              <w:rPr>
                <w:sz w:val="24"/>
                <w:szCs w:val="24"/>
              </w:rPr>
              <w:t>-</w:t>
            </w:r>
          </w:p>
        </w:tc>
        <w:tc>
          <w:tcPr>
            <w:tcW w:w="1015"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r w:rsidRPr="00937104">
              <w:rPr>
                <w:sz w:val="24"/>
                <w:szCs w:val="24"/>
              </w:rPr>
              <w:t>88%</w:t>
            </w:r>
          </w:p>
        </w:tc>
        <w:tc>
          <w:tcPr>
            <w:tcW w:w="1418"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r w:rsidRPr="00937104">
              <w:rPr>
                <w:sz w:val="24"/>
                <w:szCs w:val="24"/>
              </w:rPr>
              <w:t>100%</w:t>
            </w:r>
          </w:p>
        </w:tc>
      </w:tr>
      <w:tr w:rsidR="00937104" w:rsidRPr="00937104" w:rsidTr="00E0763B">
        <w:tc>
          <w:tcPr>
            <w:tcW w:w="880"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r w:rsidRPr="00937104">
              <w:rPr>
                <w:sz w:val="24"/>
                <w:szCs w:val="24"/>
              </w:rPr>
              <w:t>6в</w:t>
            </w:r>
          </w:p>
        </w:tc>
        <w:tc>
          <w:tcPr>
            <w:tcW w:w="863"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r w:rsidRPr="00937104">
              <w:rPr>
                <w:sz w:val="24"/>
                <w:szCs w:val="24"/>
              </w:rPr>
              <w:t>15.05</w:t>
            </w:r>
          </w:p>
        </w:tc>
        <w:tc>
          <w:tcPr>
            <w:tcW w:w="917" w:type="dxa"/>
            <w:gridSpan w:val="2"/>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r w:rsidRPr="00937104">
              <w:rPr>
                <w:sz w:val="24"/>
                <w:szCs w:val="24"/>
              </w:rPr>
              <w:t>27</w:t>
            </w:r>
          </w:p>
        </w:tc>
        <w:tc>
          <w:tcPr>
            <w:tcW w:w="1701" w:type="dxa"/>
            <w:gridSpan w:val="2"/>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r w:rsidRPr="00937104">
              <w:rPr>
                <w:sz w:val="24"/>
                <w:szCs w:val="24"/>
              </w:rPr>
              <w:t>27</w:t>
            </w:r>
          </w:p>
        </w:tc>
        <w:tc>
          <w:tcPr>
            <w:tcW w:w="709" w:type="dxa"/>
            <w:gridSpan w:val="2"/>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r w:rsidRPr="00937104">
              <w:rPr>
                <w:sz w:val="24"/>
                <w:szCs w:val="24"/>
              </w:rPr>
              <w:t>5</w:t>
            </w:r>
          </w:p>
        </w:tc>
        <w:tc>
          <w:tcPr>
            <w:tcW w:w="708"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r w:rsidRPr="00937104">
              <w:rPr>
                <w:sz w:val="24"/>
                <w:szCs w:val="24"/>
              </w:rPr>
              <w:t>13</w:t>
            </w:r>
          </w:p>
        </w:tc>
        <w:tc>
          <w:tcPr>
            <w:tcW w:w="709"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r w:rsidRPr="00937104">
              <w:rPr>
                <w:sz w:val="24"/>
                <w:szCs w:val="24"/>
              </w:rPr>
              <w:t>9</w:t>
            </w:r>
          </w:p>
        </w:tc>
        <w:tc>
          <w:tcPr>
            <w:tcW w:w="686"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r w:rsidRPr="00937104">
              <w:rPr>
                <w:sz w:val="24"/>
                <w:szCs w:val="24"/>
              </w:rPr>
              <w:t>-</w:t>
            </w:r>
          </w:p>
        </w:tc>
        <w:tc>
          <w:tcPr>
            <w:tcW w:w="1015"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r w:rsidRPr="00937104">
              <w:rPr>
                <w:sz w:val="24"/>
                <w:szCs w:val="24"/>
              </w:rPr>
              <w:t>67%</w:t>
            </w:r>
          </w:p>
        </w:tc>
        <w:tc>
          <w:tcPr>
            <w:tcW w:w="1418"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r w:rsidRPr="00937104">
              <w:rPr>
                <w:sz w:val="24"/>
                <w:szCs w:val="24"/>
              </w:rPr>
              <w:t>100%</w:t>
            </w:r>
          </w:p>
        </w:tc>
      </w:tr>
      <w:tr w:rsidR="00937104" w:rsidRPr="00937104" w:rsidTr="00E0763B">
        <w:tc>
          <w:tcPr>
            <w:tcW w:w="880"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r w:rsidRPr="00937104">
              <w:rPr>
                <w:sz w:val="24"/>
                <w:szCs w:val="24"/>
              </w:rPr>
              <w:t>6г</w:t>
            </w:r>
          </w:p>
        </w:tc>
        <w:tc>
          <w:tcPr>
            <w:tcW w:w="863"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r w:rsidRPr="00937104">
              <w:rPr>
                <w:sz w:val="24"/>
                <w:szCs w:val="24"/>
              </w:rPr>
              <w:t>15.05</w:t>
            </w:r>
          </w:p>
        </w:tc>
        <w:tc>
          <w:tcPr>
            <w:tcW w:w="917" w:type="dxa"/>
            <w:gridSpan w:val="2"/>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r w:rsidRPr="00937104">
              <w:rPr>
                <w:sz w:val="24"/>
                <w:szCs w:val="24"/>
              </w:rPr>
              <w:t>25</w:t>
            </w:r>
          </w:p>
        </w:tc>
        <w:tc>
          <w:tcPr>
            <w:tcW w:w="1701" w:type="dxa"/>
            <w:gridSpan w:val="2"/>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r w:rsidRPr="00937104">
              <w:rPr>
                <w:sz w:val="24"/>
                <w:szCs w:val="24"/>
              </w:rPr>
              <w:t>25</w:t>
            </w:r>
          </w:p>
        </w:tc>
        <w:tc>
          <w:tcPr>
            <w:tcW w:w="709" w:type="dxa"/>
            <w:gridSpan w:val="2"/>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r w:rsidRPr="00937104">
              <w:rPr>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r w:rsidRPr="00937104">
              <w:rPr>
                <w:sz w:val="24"/>
                <w:szCs w:val="24"/>
              </w:rPr>
              <w:t>11</w:t>
            </w:r>
          </w:p>
        </w:tc>
        <w:tc>
          <w:tcPr>
            <w:tcW w:w="709"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r w:rsidRPr="00937104">
              <w:rPr>
                <w:sz w:val="24"/>
                <w:szCs w:val="24"/>
              </w:rPr>
              <w:t>13</w:t>
            </w:r>
          </w:p>
        </w:tc>
        <w:tc>
          <w:tcPr>
            <w:tcW w:w="686"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r w:rsidRPr="00937104">
              <w:rPr>
                <w:sz w:val="24"/>
                <w:szCs w:val="24"/>
              </w:rPr>
              <w:t>-</w:t>
            </w:r>
          </w:p>
        </w:tc>
        <w:tc>
          <w:tcPr>
            <w:tcW w:w="1015"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r w:rsidRPr="00937104">
              <w:rPr>
                <w:sz w:val="24"/>
                <w:szCs w:val="24"/>
              </w:rPr>
              <w:t>50%</w:t>
            </w:r>
          </w:p>
        </w:tc>
        <w:tc>
          <w:tcPr>
            <w:tcW w:w="1418"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r w:rsidRPr="00937104">
              <w:rPr>
                <w:sz w:val="24"/>
                <w:szCs w:val="24"/>
              </w:rPr>
              <w:t>100%</w:t>
            </w:r>
          </w:p>
        </w:tc>
      </w:tr>
      <w:tr w:rsidR="00937104" w:rsidRPr="00937104" w:rsidTr="00E0763B">
        <w:tc>
          <w:tcPr>
            <w:tcW w:w="880"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r w:rsidRPr="00937104">
              <w:rPr>
                <w:sz w:val="24"/>
                <w:szCs w:val="24"/>
              </w:rPr>
              <w:t>10в</w:t>
            </w:r>
          </w:p>
        </w:tc>
        <w:tc>
          <w:tcPr>
            <w:tcW w:w="863"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r w:rsidRPr="00937104">
              <w:rPr>
                <w:sz w:val="24"/>
                <w:szCs w:val="24"/>
              </w:rPr>
              <w:t>21.05</w:t>
            </w:r>
          </w:p>
        </w:tc>
        <w:tc>
          <w:tcPr>
            <w:tcW w:w="917" w:type="dxa"/>
            <w:gridSpan w:val="2"/>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r w:rsidRPr="00937104">
              <w:rPr>
                <w:sz w:val="24"/>
                <w:szCs w:val="24"/>
              </w:rPr>
              <w:t>20</w:t>
            </w:r>
          </w:p>
        </w:tc>
        <w:tc>
          <w:tcPr>
            <w:tcW w:w="1701" w:type="dxa"/>
            <w:gridSpan w:val="2"/>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r w:rsidRPr="00937104">
              <w:rPr>
                <w:sz w:val="24"/>
                <w:szCs w:val="24"/>
              </w:rPr>
              <w:t>20</w:t>
            </w:r>
          </w:p>
        </w:tc>
        <w:tc>
          <w:tcPr>
            <w:tcW w:w="709" w:type="dxa"/>
            <w:gridSpan w:val="2"/>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r w:rsidRPr="00937104">
              <w:rPr>
                <w:sz w:val="24"/>
                <w:szCs w:val="24"/>
              </w:rPr>
              <w:t>14</w:t>
            </w:r>
          </w:p>
        </w:tc>
        <w:tc>
          <w:tcPr>
            <w:tcW w:w="708"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r w:rsidRPr="00937104">
              <w:rPr>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r w:rsidRPr="00937104">
              <w:rPr>
                <w:sz w:val="24"/>
                <w:szCs w:val="24"/>
              </w:rPr>
              <w:t>5</w:t>
            </w:r>
          </w:p>
        </w:tc>
        <w:tc>
          <w:tcPr>
            <w:tcW w:w="686"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r w:rsidRPr="00937104">
              <w:rPr>
                <w:sz w:val="24"/>
                <w:szCs w:val="24"/>
              </w:rPr>
              <w:t>-</w:t>
            </w:r>
          </w:p>
        </w:tc>
        <w:tc>
          <w:tcPr>
            <w:tcW w:w="1015"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r w:rsidRPr="00937104">
              <w:rPr>
                <w:sz w:val="24"/>
                <w:szCs w:val="24"/>
              </w:rPr>
              <w:t>75%</w:t>
            </w:r>
          </w:p>
        </w:tc>
        <w:tc>
          <w:tcPr>
            <w:tcW w:w="1418"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r w:rsidRPr="00937104">
              <w:rPr>
                <w:sz w:val="24"/>
                <w:szCs w:val="24"/>
              </w:rPr>
              <w:t>100%</w:t>
            </w:r>
          </w:p>
        </w:tc>
      </w:tr>
      <w:tr w:rsidR="00937104" w:rsidRPr="00937104" w:rsidTr="00E0763B">
        <w:tc>
          <w:tcPr>
            <w:tcW w:w="880"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4"/>
                <w:szCs w:val="24"/>
              </w:rPr>
            </w:pPr>
          </w:p>
        </w:tc>
        <w:tc>
          <w:tcPr>
            <w:tcW w:w="863"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4"/>
                <w:szCs w:val="24"/>
              </w:rPr>
            </w:pPr>
          </w:p>
        </w:tc>
        <w:tc>
          <w:tcPr>
            <w:tcW w:w="917" w:type="dxa"/>
            <w:gridSpan w:val="2"/>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4"/>
                <w:szCs w:val="24"/>
              </w:rPr>
            </w:pPr>
          </w:p>
        </w:tc>
        <w:tc>
          <w:tcPr>
            <w:tcW w:w="686"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4"/>
                <w:szCs w:val="24"/>
              </w:rPr>
            </w:pPr>
          </w:p>
        </w:tc>
        <w:tc>
          <w:tcPr>
            <w:tcW w:w="1015"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4"/>
                <w:szCs w:val="24"/>
              </w:rPr>
            </w:pPr>
          </w:p>
        </w:tc>
      </w:tr>
      <w:tr w:rsidR="00937104" w:rsidRPr="00937104" w:rsidTr="00E0763B">
        <w:tc>
          <w:tcPr>
            <w:tcW w:w="9606" w:type="dxa"/>
            <w:gridSpan w:val="13"/>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tabs>
                <w:tab w:val="left" w:pos="3450"/>
              </w:tabs>
              <w:rPr>
                <w:sz w:val="24"/>
                <w:szCs w:val="24"/>
              </w:rPr>
            </w:pPr>
            <w:r w:rsidRPr="00937104">
              <w:rPr>
                <w:sz w:val="24"/>
                <w:szCs w:val="24"/>
              </w:rPr>
              <w:t xml:space="preserve">  </w:t>
            </w:r>
            <w:r w:rsidRPr="00937104">
              <w:rPr>
                <w:sz w:val="24"/>
                <w:szCs w:val="24"/>
              </w:rPr>
              <w:tab/>
              <w:t>ОБЩЕСТВОЗНАНИЕ</w:t>
            </w:r>
          </w:p>
        </w:tc>
      </w:tr>
      <w:tr w:rsidR="00937104" w:rsidRPr="00937104" w:rsidTr="00E0763B">
        <w:tc>
          <w:tcPr>
            <w:tcW w:w="880"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r w:rsidRPr="00937104">
              <w:rPr>
                <w:sz w:val="24"/>
                <w:szCs w:val="24"/>
              </w:rPr>
              <w:t>6в</w:t>
            </w:r>
          </w:p>
        </w:tc>
        <w:tc>
          <w:tcPr>
            <w:tcW w:w="863"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r w:rsidRPr="00937104">
              <w:rPr>
                <w:sz w:val="24"/>
                <w:szCs w:val="24"/>
              </w:rPr>
              <w:t>18.05</w:t>
            </w:r>
          </w:p>
        </w:tc>
        <w:tc>
          <w:tcPr>
            <w:tcW w:w="864"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r w:rsidRPr="00937104">
              <w:rPr>
                <w:sz w:val="24"/>
                <w:szCs w:val="24"/>
              </w:rPr>
              <w:t>27</w:t>
            </w:r>
          </w:p>
        </w:tc>
        <w:tc>
          <w:tcPr>
            <w:tcW w:w="1754" w:type="dxa"/>
            <w:gridSpan w:val="3"/>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r w:rsidRPr="00937104">
              <w:rPr>
                <w:sz w:val="24"/>
                <w:szCs w:val="24"/>
              </w:rPr>
              <w:t>27</w:t>
            </w:r>
          </w:p>
        </w:tc>
        <w:tc>
          <w:tcPr>
            <w:tcW w:w="709" w:type="dxa"/>
            <w:gridSpan w:val="2"/>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r w:rsidRPr="00937104">
              <w:rPr>
                <w:sz w:val="24"/>
                <w:szCs w:val="24"/>
              </w:rPr>
              <w:t>9</w:t>
            </w:r>
          </w:p>
        </w:tc>
        <w:tc>
          <w:tcPr>
            <w:tcW w:w="708"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r w:rsidRPr="00937104">
              <w:rPr>
                <w:sz w:val="24"/>
                <w:szCs w:val="24"/>
              </w:rPr>
              <w:t>14</w:t>
            </w:r>
          </w:p>
        </w:tc>
        <w:tc>
          <w:tcPr>
            <w:tcW w:w="709"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r w:rsidRPr="00937104">
              <w:rPr>
                <w:sz w:val="24"/>
                <w:szCs w:val="24"/>
              </w:rPr>
              <w:t>4</w:t>
            </w:r>
          </w:p>
        </w:tc>
        <w:tc>
          <w:tcPr>
            <w:tcW w:w="686"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r w:rsidRPr="00937104">
              <w:rPr>
                <w:sz w:val="24"/>
                <w:szCs w:val="24"/>
              </w:rPr>
              <w:t>-</w:t>
            </w:r>
          </w:p>
        </w:tc>
        <w:tc>
          <w:tcPr>
            <w:tcW w:w="1015"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r w:rsidRPr="00937104">
              <w:rPr>
                <w:sz w:val="24"/>
                <w:szCs w:val="24"/>
              </w:rPr>
              <w:t>86%</w:t>
            </w:r>
          </w:p>
        </w:tc>
        <w:tc>
          <w:tcPr>
            <w:tcW w:w="1418"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r w:rsidRPr="00937104">
              <w:rPr>
                <w:sz w:val="24"/>
                <w:szCs w:val="24"/>
              </w:rPr>
              <w:t>100%</w:t>
            </w:r>
          </w:p>
        </w:tc>
      </w:tr>
      <w:tr w:rsidR="00937104" w:rsidRPr="00937104" w:rsidTr="00E0763B">
        <w:tc>
          <w:tcPr>
            <w:tcW w:w="880"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r w:rsidRPr="00937104">
              <w:rPr>
                <w:sz w:val="24"/>
                <w:szCs w:val="24"/>
              </w:rPr>
              <w:t>6г</w:t>
            </w:r>
          </w:p>
        </w:tc>
        <w:tc>
          <w:tcPr>
            <w:tcW w:w="863"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r w:rsidRPr="00937104">
              <w:rPr>
                <w:sz w:val="24"/>
                <w:szCs w:val="24"/>
              </w:rPr>
              <w:t>18.05</w:t>
            </w:r>
          </w:p>
        </w:tc>
        <w:tc>
          <w:tcPr>
            <w:tcW w:w="864"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r w:rsidRPr="00937104">
              <w:rPr>
                <w:sz w:val="24"/>
                <w:szCs w:val="24"/>
              </w:rPr>
              <w:t>25</w:t>
            </w:r>
          </w:p>
        </w:tc>
        <w:tc>
          <w:tcPr>
            <w:tcW w:w="1754" w:type="dxa"/>
            <w:gridSpan w:val="3"/>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r w:rsidRPr="00937104">
              <w:rPr>
                <w:sz w:val="24"/>
                <w:szCs w:val="24"/>
              </w:rPr>
              <w:t>25</w:t>
            </w:r>
          </w:p>
        </w:tc>
        <w:tc>
          <w:tcPr>
            <w:tcW w:w="709" w:type="dxa"/>
            <w:gridSpan w:val="2"/>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r w:rsidRPr="00937104">
              <w:rPr>
                <w:sz w:val="24"/>
                <w:szCs w:val="24"/>
              </w:rPr>
              <w:t>8</w:t>
            </w:r>
          </w:p>
        </w:tc>
        <w:tc>
          <w:tcPr>
            <w:tcW w:w="708"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r w:rsidRPr="00937104">
              <w:rPr>
                <w:sz w:val="24"/>
                <w:szCs w:val="24"/>
              </w:rPr>
              <w:t>8</w:t>
            </w:r>
          </w:p>
        </w:tc>
        <w:tc>
          <w:tcPr>
            <w:tcW w:w="709"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r w:rsidRPr="00937104">
              <w:rPr>
                <w:sz w:val="24"/>
                <w:szCs w:val="24"/>
              </w:rPr>
              <w:t>9</w:t>
            </w:r>
          </w:p>
        </w:tc>
        <w:tc>
          <w:tcPr>
            <w:tcW w:w="686"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r w:rsidRPr="00937104">
              <w:rPr>
                <w:sz w:val="24"/>
                <w:szCs w:val="24"/>
              </w:rPr>
              <w:t>-</w:t>
            </w:r>
          </w:p>
        </w:tc>
        <w:tc>
          <w:tcPr>
            <w:tcW w:w="1015"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r w:rsidRPr="00937104">
              <w:rPr>
                <w:sz w:val="24"/>
                <w:szCs w:val="24"/>
              </w:rPr>
              <w:t>65%</w:t>
            </w:r>
          </w:p>
        </w:tc>
        <w:tc>
          <w:tcPr>
            <w:tcW w:w="1418"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r w:rsidRPr="00937104">
              <w:rPr>
                <w:sz w:val="24"/>
                <w:szCs w:val="24"/>
              </w:rPr>
              <w:t>100%</w:t>
            </w:r>
          </w:p>
        </w:tc>
      </w:tr>
      <w:tr w:rsidR="00937104" w:rsidRPr="00937104" w:rsidTr="00E0763B">
        <w:tc>
          <w:tcPr>
            <w:tcW w:w="880"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r w:rsidRPr="00937104">
              <w:rPr>
                <w:sz w:val="24"/>
                <w:szCs w:val="24"/>
              </w:rPr>
              <w:t>10в</w:t>
            </w:r>
          </w:p>
        </w:tc>
        <w:tc>
          <w:tcPr>
            <w:tcW w:w="863"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r w:rsidRPr="00937104">
              <w:rPr>
                <w:sz w:val="24"/>
                <w:szCs w:val="24"/>
              </w:rPr>
              <w:t>14.05</w:t>
            </w:r>
          </w:p>
        </w:tc>
        <w:tc>
          <w:tcPr>
            <w:tcW w:w="864"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r w:rsidRPr="00937104">
              <w:rPr>
                <w:sz w:val="24"/>
                <w:szCs w:val="24"/>
              </w:rPr>
              <w:t>20</w:t>
            </w:r>
          </w:p>
        </w:tc>
        <w:tc>
          <w:tcPr>
            <w:tcW w:w="1754" w:type="dxa"/>
            <w:gridSpan w:val="3"/>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r w:rsidRPr="00937104">
              <w:rPr>
                <w:sz w:val="24"/>
                <w:szCs w:val="24"/>
              </w:rPr>
              <w:t>20</w:t>
            </w:r>
          </w:p>
        </w:tc>
        <w:tc>
          <w:tcPr>
            <w:tcW w:w="709" w:type="dxa"/>
            <w:gridSpan w:val="2"/>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r w:rsidRPr="00937104">
              <w:rPr>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r w:rsidRPr="00937104">
              <w:rPr>
                <w:sz w:val="24"/>
                <w:szCs w:val="24"/>
              </w:rPr>
              <w:t>13</w:t>
            </w:r>
          </w:p>
        </w:tc>
        <w:tc>
          <w:tcPr>
            <w:tcW w:w="709"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r w:rsidRPr="00937104">
              <w:rPr>
                <w:sz w:val="24"/>
                <w:szCs w:val="24"/>
              </w:rPr>
              <w:t>3</w:t>
            </w:r>
          </w:p>
        </w:tc>
        <w:tc>
          <w:tcPr>
            <w:tcW w:w="686"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r w:rsidRPr="00937104">
              <w:rPr>
                <w:sz w:val="24"/>
                <w:szCs w:val="24"/>
              </w:rPr>
              <w:t>-</w:t>
            </w:r>
          </w:p>
        </w:tc>
        <w:tc>
          <w:tcPr>
            <w:tcW w:w="1015"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r w:rsidRPr="00937104">
              <w:rPr>
                <w:sz w:val="24"/>
                <w:szCs w:val="24"/>
              </w:rPr>
              <w:t>85%</w:t>
            </w:r>
          </w:p>
        </w:tc>
        <w:tc>
          <w:tcPr>
            <w:tcW w:w="1418"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r w:rsidRPr="00937104">
              <w:rPr>
                <w:sz w:val="24"/>
                <w:szCs w:val="24"/>
              </w:rPr>
              <w:t>100%</w:t>
            </w:r>
          </w:p>
        </w:tc>
      </w:tr>
      <w:tr w:rsidR="00937104" w:rsidRPr="00937104" w:rsidTr="00E0763B">
        <w:tc>
          <w:tcPr>
            <w:tcW w:w="880"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4"/>
                <w:szCs w:val="24"/>
              </w:rPr>
            </w:pPr>
          </w:p>
        </w:tc>
        <w:tc>
          <w:tcPr>
            <w:tcW w:w="863"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4"/>
                <w:szCs w:val="24"/>
              </w:rPr>
            </w:pPr>
          </w:p>
        </w:tc>
        <w:tc>
          <w:tcPr>
            <w:tcW w:w="864"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4"/>
                <w:szCs w:val="24"/>
              </w:rPr>
            </w:pPr>
          </w:p>
        </w:tc>
        <w:tc>
          <w:tcPr>
            <w:tcW w:w="1754" w:type="dxa"/>
            <w:gridSpan w:val="3"/>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4"/>
                <w:szCs w:val="24"/>
              </w:rPr>
            </w:pPr>
          </w:p>
        </w:tc>
        <w:tc>
          <w:tcPr>
            <w:tcW w:w="686"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4"/>
                <w:szCs w:val="24"/>
              </w:rPr>
            </w:pPr>
          </w:p>
        </w:tc>
        <w:tc>
          <w:tcPr>
            <w:tcW w:w="1015"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4"/>
                <w:szCs w:val="24"/>
              </w:rPr>
            </w:pPr>
          </w:p>
        </w:tc>
      </w:tr>
      <w:tr w:rsidR="00937104" w:rsidRPr="00937104" w:rsidTr="00E0763B">
        <w:trPr>
          <w:trHeight w:val="368"/>
        </w:trPr>
        <w:tc>
          <w:tcPr>
            <w:tcW w:w="9606" w:type="dxa"/>
            <w:gridSpan w:val="13"/>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tabs>
                <w:tab w:val="left" w:pos="3780"/>
              </w:tabs>
              <w:rPr>
                <w:sz w:val="24"/>
                <w:szCs w:val="24"/>
              </w:rPr>
            </w:pPr>
            <w:r w:rsidRPr="00937104">
              <w:rPr>
                <w:sz w:val="24"/>
                <w:szCs w:val="24"/>
              </w:rPr>
              <w:t xml:space="preserve">  </w:t>
            </w:r>
            <w:r w:rsidRPr="00937104">
              <w:rPr>
                <w:sz w:val="24"/>
                <w:szCs w:val="24"/>
              </w:rPr>
              <w:tab/>
              <w:t>ЭКОНОМИКА</w:t>
            </w:r>
          </w:p>
        </w:tc>
      </w:tr>
      <w:tr w:rsidR="00937104" w:rsidRPr="00937104" w:rsidTr="00E0763B">
        <w:tc>
          <w:tcPr>
            <w:tcW w:w="880"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r w:rsidRPr="00937104">
              <w:rPr>
                <w:sz w:val="24"/>
                <w:szCs w:val="24"/>
              </w:rPr>
              <w:t>10в</w:t>
            </w:r>
          </w:p>
        </w:tc>
        <w:tc>
          <w:tcPr>
            <w:tcW w:w="863"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r w:rsidRPr="00937104">
              <w:rPr>
                <w:sz w:val="24"/>
                <w:szCs w:val="24"/>
              </w:rPr>
              <w:t>12.05</w:t>
            </w:r>
          </w:p>
        </w:tc>
        <w:tc>
          <w:tcPr>
            <w:tcW w:w="864"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r w:rsidRPr="00937104">
              <w:rPr>
                <w:sz w:val="24"/>
                <w:szCs w:val="24"/>
              </w:rPr>
              <w:t>20</w:t>
            </w:r>
          </w:p>
        </w:tc>
        <w:tc>
          <w:tcPr>
            <w:tcW w:w="1754" w:type="dxa"/>
            <w:gridSpan w:val="3"/>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r w:rsidRPr="00937104">
              <w:rPr>
                <w:sz w:val="24"/>
                <w:szCs w:val="24"/>
              </w:rPr>
              <w:t>20</w:t>
            </w:r>
          </w:p>
        </w:tc>
        <w:tc>
          <w:tcPr>
            <w:tcW w:w="709" w:type="dxa"/>
            <w:gridSpan w:val="2"/>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r w:rsidRPr="00937104">
              <w:rPr>
                <w:sz w:val="24"/>
                <w:szCs w:val="24"/>
              </w:rPr>
              <w:t>6</w:t>
            </w:r>
          </w:p>
        </w:tc>
        <w:tc>
          <w:tcPr>
            <w:tcW w:w="708"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r w:rsidRPr="00937104">
              <w:rPr>
                <w:sz w:val="24"/>
                <w:szCs w:val="24"/>
              </w:rPr>
              <w:t>11</w:t>
            </w:r>
          </w:p>
        </w:tc>
        <w:tc>
          <w:tcPr>
            <w:tcW w:w="709"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r w:rsidRPr="00937104">
              <w:rPr>
                <w:sz w:val="24"/>
                <w:szCs w:val="24"/>
              </w:rPr>
              <w:t>3</w:t>
            </w:r>
          </w:p>
        </w:tc>
        <w:tc>
          <w:tcPr>
            <w:tcW w:w="686"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r w:rsidRPr="00937104">
              <w:rPr>
                <w:sz w:val="24"/>
                <w:szCs w:val="24"/>
              </w:rPr>
              <w:t>-</w:t>
            </w:r>
          </w:p>
        </w:tc>
        <w:tc>
          <w:tcPr>
            <w:tcW w:w="1015"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r w:rsidRPr="00937104">
              <w:rPr>
                <w:sz w:val="24"/>
                <w:szCs w:val="24"/>
              </w:rPr>
              <w:t>85%</w:t>
            </w:r>
          </w:p>
        </w:tc>
        <w:tc>
          <w:tcPr>
            <w:tcW w:w="1418"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r w:rsidRPr="00937104">
              <w:rPr>
                <w:sz w:val="24"/>
                <w:szCs w:val="24"/>
              </w:rPr>
              <w:t>100%</w:t>
            </w:r>
          </w:p>
        </w:tc>
      </w:tr>
      <w:tr w:rsidR="00937104" w:rsidRPr="00937104" w:rsidTr="00E0763B">
        <w:tc>
          <w:tcPr>
            <w:tcW w:w="880"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4"/>
                <w:szCs w:val="24"/>
              </w:rPr>
            </w:pPr>
          </w:p>
        </w:tc>
        <w:tc>
          <w:tcPr>
            <w:tcW w:w="863"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4"/>
                <w:szCs w:val="24"/>
              </w:rPr>
            </w:pPr>
          </w:p>
        </w:tc>
        <w:tc>
          <w:tcPr>
            <w:tcW w:w="864"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4"/>
                <w:szCs w:val="24"/>
              </w:rPr>
            </w:pPr>
          </w:p>
        </w:tc>
        <w:tc>
          <w:tcPr>
            <w:tcW w:w="1754" w:type="dxa"/>
            <w:gridSpan w:val="3"/>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4"/>
                <w:szCs w:val="24"/>
              </w:rPr>
            </w:pPr>
          </w:p>
        </w:tc>
        <w:tc>
          <w:tcPr>
            <w:tcW w:w="686"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4"/>
                <w:szCs w:val="24"/>
              </w:rPr>
            </w:pPr>
          </w:p>
        </w:tc>
        <w:tc>
          <w:tcPr>
            <w:tcW w:w="1015"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4"/>
                <w:szCs w:val="24"/>
              </w:rPr>
            </w:pPr>
          </w:p>
        </w:tc>
      </w:tr>
      <w:tr w:rsidR="00937104" w:rsidRPr="00937104" w:rsidTr="00E0763B">
        <w:tc>
          <w:tcPr>
            <w:tcW w:w="3428" w:type="dxa"/>
            <w:gridSpan w:val="5"/>
            <w:tcBorders>
              <w:top w:val="single" w:sz="4" w:space="0" w:color="auto"/>
              <w:left w:val="single" w:sz="4" w:space="0" w:color="auto"/>
              <w:bottom w:val="single" w:sz="4" w:space="0" w:color="auto"/>
              <w:right w:val="nil"/>
            </w:tcBorders>
            <w:hideMark/>
          </w:tcPr>
          <w:p w:rsidR="00937104" w:rsidRPr="00937104" w:rsidRDefault="00937104" w:rsidP="00937104">
            <w:pPr>
              <w:rPr>
                <w:sz w:val="24"/>
                <w:szCs w:val="24"/>
              </w:rPr>
            </w:pPr>
            <w:r w:rsidRPr="00937104">
              <w:rPr>
                <w:sz w:val="24"/>
                <w:szCs w:val="24"/>
              </w:rPr>
              <w:t xml:space="preserve">                                     </w:t>
            </w:r>
          </w:p>
        </w:tc>
        <w:tc>
          <w:tcPr>
            <w:tcW w:w="1458" w:type="dxa"/>
            <w:gridSpan w:val="2"/>
            <w:tcBorders>
              <w:top w:val="single" w:sz="4" w:space="0" w:color="auto"/>
              <w:left w:val="nil"/>
              <w:bottom w:val="single" w:sz="4" w:space="0" w:color="auto"/>
              <w:right w:val="nil"/>
            </w:tcBorders>
            <w:hideMark/>
          </w:tcPr>
          <w:p w:rsidR="00937104" w:rsidRPr="00937104" w:rsidRDefault="00937104" w:rsidP="00937104">
            <w:pPr>
              <w:rPr>
                <w:sz w:val="24"/>
                <w:szCs w:val="24"/>
              </w:rPr>
            </w:pPr>
            <w:r w:rsidRPr="00937104">
              <w:rPr>
                <w:sz w:val="24"/>
                <w:szCs w:val="24"/>
              </w:rPr>
              <w:t xml:space="preserve"> ПРАВО</w:t>
            </w:r>
          </w:p>
        </w:tc>
        <w:tc>
          <w:tcPr>
            <w:tcW w:w="4720" w:type="dxa"/>
            <w:gridSpan w:val="6"/>
            <w:tcBorders>
              <w:top w:val="single" w:sz="4" w:space="0" w:color="auto"/>
              <w:left w:val="nil"/>
              <w:bottom w:val="single" w:sz="4" w:space="0" w:color="auto"/>
              <w:right w:val="single" w:sz="4" w:space="0" w:color="auto"/>
            </w:tcBorders>
          </w:tcPr>
          <w:p w:rsidR="00937104" w:rsidRPr="00937104" w:rsidRDefault="00937104" w:rsidP="00937104">
            <w:pPr>
              <w:rPr>
                <w:sz w:val="24"/>
                <w:szCs w:val="24"/>
              </w:rPr>
            </w:pPr>
          </w:p>
        </w:tc>
      </w:tr>
      <w:tr w:rsidR="00937104" w:rsidRPr="00937104" w:rsidTr="00E0763B">
        <w:tc>
          <w:tcPr>
            <w:tcW w:w="880"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r w:rsidRPr="00937104">
              <w:rPr>
                <w:sz w:val="24"/>
                <w:szCs w:val="24"/>
              </w:rPr>
              <w:t>10в</w:t>
            </w:r>
          </w:p>
        </w:tc>
        <w:tc>
          <w:tcPr>
            <w:tcW w:w="863"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r w:rsidRPr="00937104">
              <w:rPr>
                <w:sz w:val="24"/>
                <w:szCs w:val="24"/>
              </w:rPr>
              <w:t>20.05</w:t>
            </w:r>
          </w:p>
        </w:tc>
        <w:tc>
          <w:tcPr>
            <w:tcW w:w="864"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r w:rsidRPr="00937104">
              <w:rPr>
                <w:sz w:val="24"/>
                <w:szCs w:val="24"/>
              </w:rPr>
              <w:t>20</w:t>
            </w:r>
          </w:p>
        </w:tc>
        <w:tc>
          <w:tcPr>
            <w:tcW w:w="1754" w:type="dxa"/>
            <w:gridSpan w:val="3"/>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r w:rsidRPr="00937104">
              <w:rPr>
                <w:sz w:val="24"/>
                <w:szCs w:val="24"/>
              </w:rPr>
              <w:t>20</w:t>
            </w:r>
          </w:p>
        </w:tc>
        <w:tc>
          <w:tcPr>
            <w:tcW w:w="709" w:type="dxa"/>
            <w:gridSpan w:val="2"/>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r w:rsidRPr="00937104">
              <w:rPr>
                <w:sz w:val="24"/>
                <w:szCs w:val="24"/>
              </w:rPr>
              <w:t>3</w:t>
            </w:r>
          </w:p>
        </w:tc>
        <w:tc>
          <w:tcPr>
            <w:tcW w:w="708" w:type="dxa"/>
            <w:tcBorders>
              <w:top w:val="single" w:sz="4" w:space="0" w:color="auto"/>
              <w:left w:val="single" w:sz="4" w:space="0" w:color="auto"/>
              <w:bottom w:val="nil"/>
              <w:right w:val="single" w:sz="4" w:space="0" w:color="auto"/>
            </w:tcBorders>
            <w:hideMark/>
          </w:tcPr>
          <w:p w:rsidR="00937104" w:rsidRPr="00937104" w:rsidRDefault="00937104" w:rsidP="00937104">
            <w:pPr>
              <w:rPr>
                <w:sz w:val="24"/>
                <w:szCs w:val="24"/>
              </w:rPr>
            </w:pPr>
            <w:r w:rsidRPr="00937104">
              <w:rPr>
                <w:sz w:val="24"/>
                <w:szCs w:val="24"/>
              </w:rPr>
              <w:t>13</w:t>
            </w:r>
          </w:p>
        </w:tc>
        <w:tc>
          <w:tcPr>
            <w:tcW w:w="709"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r w:rsidRPr="00937104">
              <w:rPr>
                <w:sz w:val="24"/>
                <w:szCs w:val="24"/>
              </w:rPr>
              <w:t>4</w:t>
            </w:r>
          </w:p>
        </w:tc>
        <w:tc>
          <w:tcPr>
            <w:tcW w:w="686"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r w:rsidRPr="00937104">
              <w:rPr>
                <w:sz w:val="24"/>
                <w:szCs w:val="24"/>
              </w:rPr>
              <w:t>-</w:t>
            </w:r>
          </w:p>
        </w:tc>
        <w:tc>
          <w:tcPr>
            <w:tcW w:w="1015"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r w:rsidRPr="00937104">
              <w:rPr>
                <w:sz w:val="24"/>
                <w:szCs w:val="24"/>
              </w:rPr>
              <w:t>80%</w:t>
            </w:r>
          </w:p>
        </w:tc>
        <w:tc>
          <w:tcPr>
            <w:tcW w:w="1418"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rPr>
                <w:sz w:val="24"/>
                <w:szCs w:val="24"/>
              </w:rPr>
            </w:pPr>
            <w:r w:rsidRPr="00937104">
              <w:rPr>
                <w:sz w:val="24"/>
                <w:szCs w:val="24"/>
              </w:rPr>
              <w:t>100%</w:t>
            </w:r>
          </w:p>
        </w:tc>
      </w:tr>
    </w:tbl>
    <w:p w:rsidR="00937104" w:rsidRPr="00937104" w:rsidRDefault="00937104" w:rsidP="00937104">
      <w:pPr>
        <w:rPr>
          <w:sz w:val="24"/>
          <w:szCs w:val="24"/>
        </w:rPr>
      </w:pPr>
    </w:p>
    <w:p w:rsidR="00937104" w:rsidRPr="00937104" w:rsidRDefault="00937104" w:rsidP="00937104">
      <w:pPr>
        <w:rPr>
          <w:sz w:val="24"/>
          <w:szCs w:val="24"/>
        </w:rPr>
      </w:pPr>
      <w:r w:rsidRPr="00937104">
        <w:rPr>
          <w:sz w:val="24"/>
          <w:szCs w:val="24"/>
        </w:rPr>
        <w:t>ПРОМЕЖУТОЧНАЯ АТТЕСТАЦИЯ ПО  ИСТОРИИ.</w:t>
      </w:r>
    </w:p>
    <w:p w:rsidR="00937104" w:rsidRPr="00937104" w:rsidRDefault="00937104" w:rsidP="00937104">
      <w:pPr>
        <w:rPr>
          <w:sz w:val="24"/>
          <w:szCs w:val="24"/>
        </w:rPr>
      </w:pPr>
      <w:r w:rsidRPr="00937104">
        <w:rPr>
          <w:sz w:val="24"/>
          <w:szCs w:val="24"/>
        </w:rPr>
        <w:t xml:space="preserve">2019-2020 учебный год.                                                                                            </w:t>
      </w:r>
    </w:p>
    <w:p w:rsidR="00937104" w:rsidRPr="00937104" w:rsidRDefault="00937104" w:rsidP="00937104">
      <w:pPr>
        <w:rPr>
          <w:sz w:val="24"/>
          <w:szCs w:val="24"/>
        </w:rPr>
      </w:pPr>
      <w:r w:rsidRPr="00937104">
        <w:rPr>
          <w:sz w:val="24"/>
          <w:szCs w:val="24"/>
        </w:rPr>
        <w:t xml:space="preserve">  Учитель: Чернова О.В.</w:t>
      </w:r>
    </w:p>
    <w:tbl>
      <w:tblPr>
        <w:tblStyle w:val="15"/>
        <w:tblW w:w="0" w:type="auto"/>
        <w:tblLook w:val="04A0" w:firstRow="1" w:lastRow="0" w:firstColumn="1" w:lastColumn="0" w:noHBand="0" w:noVBand="1"/>
      </w:tblPr>
      <w:tblGrid>
        <w:gridCol w:w="911"/>
        <w:gridCol w:w="900"/>
        <w:gridCol w:w="910"/>
        <w:gridCol w:w="1346"/>
        <w:gridCol w:w="875"/>
        <w:gridCol w:w="875"/>
        <w:gridCol w:w="875"/>
        <w:gridCol w:w="875"/>
        <w:gridCol w:w="1112"/>
        <w:gridCol w:w="892"/>
      </w:tblGrid>
      <w:tr w:rsidR="00937104" w:rsidRPr="00937104" w:rsidTr="00E0763B">
        <w:tc>
          <w:tcPr>
            <w:tcW w:w="911" w:type="dxa"/>
          </w:tcPr>
          <w:p w:rsidR="00937104" w:rsidRPr="00937104" w:rsidRDefault="00937104" w:rsidP="00937104">
            <w:pPr>
              <w:rPr>
                <w:sz w:val="24"/>
                <w:szCs w:val="24"/>
              </w:rPr>
            </w:pPr>
            <w:r w:rsidRPr="00937104">
              <w:rPr>
                <w:sz w:val="24"/>
                <w:szCs w:val="24"/>
              </w:rPr>
              <w:lastRenderedPageBreak/>
              <w:t>класс</w:t>
            </w:r>
          </w:p>
        </w:tc>
        <w:tc>
          <w:tcPr>
            <w:tcW w:w="900" w:type="dxa"/>
          </w:tcPr>
          <w:p w:rsidR="00937104" w:rsidRPr="00937104" w:rsidRDefault="00937104" w:rsidP="00937104">
            <w:pPr>
              <w:rPr>
                <w:sz w:val="24"/>
                <w:szCs w:val="24"/>
              </w:rPr>
            </w:pPr>
            <w:r w:rsidRPr="00937104">
              <w:rPr>
                <w:sz w:val="24"/>
                <w:szCs w:val="24"/>
              </w:rPr>
              <w:t>дата</w:t>
            </w:r>
          </w:p>
        </w:tc>
        <w:tc>
          <w:tcPr>
            <w:tcW w:w="910" w:type="dxa"/>
          </w:tcPr>
          <w:p w:rsidR="00937104" w:rsidRPr="00937104" w:rsidRDefault="00937104" w:rsidP="00937104">
            <w:pPr>
              <w:rPr>
                <w:sz w:val="24"/>
                <w:szCs w:val="24"/>
              </w:rPr>
            </w:pPr>
            <w:r w:rsidRPr="00937104">
              <w:rPr>
                <w:sz w:val="24"/>
                <w:szCs w:val="24"/>
              </w:rPr>
              <w:t>всего</w:t>
            </w:r>
          </w:p>
        </w:tc>
        <w:tc>
          <w:tcPr>
            <w:tcW w:w="1346" w:type="dxa"/>
          </w:tcPr>
          <w:p w:rsidR="00937104" w:rsidRPr="00937104" w:rsidRDefault="00937104" w:rsidP="00937104">
            <w:pPr>
              <w:rPr>
                <w:sz w:val="24"/>
                <w:szCs w:val="24"/>
              </w:rPr>
            </w:pPr>
            <w:r w:rsidRPr="00937104">
              <w:rPr>
                <w:sz w:val="24"/>
                <w:szCs w:val="24"/>
              </w:rPr>
              <w:t>выполняли</w:t>
            </w:r>
          </w:p>
        </w:tc>
        <w:tc>
          <w:tcPr>
            <w:tcW w:w="875" w:type="dxa"/>
          </w:tcPr>
          <w:p w:rsidR="00937104" w:rsidRPr="00937104" w:rsidRDefault="00937104" w:rsidP="00937104">
            <w:pPr>
              <w:rPr>
                <w:sz w:val="24"/>
                <w:szCs w:val="24"/>
              </w:rPr>
            </w:pPr>
            <w:r w:rsidRPr="00937104">
              <w:rPr>
                <w:sz w:val="24"/>
                <w:szCs w:val="24"/>
              </w:rPr>
              <w:t>«5»</w:t>
            </w:r>
          </w:p>
        </w:tc>
        <w:tc>
          <w:tcPr>
            <w:tcW w:w="875" w:type="dxa"/>
          </w:tcPr>
          <w:p w:rsidR="00937104" w:rsidRPr="00937104" w:rsidRDefault="00937104" w:rsidP="00937104">
            <w:pPr>
              <w:rPr>
                <w:sz w:val="24"/>
                <w:szCs w:val="24"/>
              </w:rPr>
            </w:pPr>
            <w:r w:rsidRPr="00937104">
              <w:rPr>
                <w:sz w:val="24"/>
                <w:szCs w:val="24"/>
              </w:rPr>
              <w:t>«4»</w:t>
            </w:r>
          </w:p>
        </w:tc>
        <w:tc>
          <w:tcPr>
            <w:tcW w:w="875" w:type="dxa"/>
          </w:tcPr>
          <w:p w:rsidR="00937104" w:rsidRPr="00937104" w:rsidRDefault="00937104" w:rsidP="00937104">
            <w:pPr>
              <w:rPr>
                <w:sz w:val="24"/>
                <w:szCs w:val="24"/>
              </w:rPr>
            </w:pPr>
            <w:r w:rsidRPr="00937104">
              <w:rPr>
                <w:sz w:val="24"/>
                <w:szCs w:val="24"/>
              </w:rPr>
              <w:t>«3»</w:t>
            </w:r>
          </w:p>
        </w:tc>
        <w:tc>
          <w:tcPr>
            <w:tcW w:w="875" w:type="dxa"/>
          </w:tcPr>
          <w:p w:rsidR="00937104" w:rsidRPr="00937104" w:rsidRDefault="00937104" w:rsidP="00937104">
            <w:pPr>
              <w:rPr>
                <w:sz w:val="24"/>
                <w:szCs w:val="24"/>
              </w:rPr>
            </w:pPr>
            <w:r w:rsidRPr="00937104">
              <w:rPr>
                <w:sz w:val="24"/>
                <w:szCs w:val="24"/>
              </w:rPr>
              <w:t>«2»</w:t>
            </w:r>
          </w:p>
        </w:tc>
        <w:tc>
          <w:tcPr>
            <w:tcW w:w="1112" w:type="dxa"/>
          </w:tcPr>
          <w:p w:rsidR="00937104" w:rsidRPr="00937104" w:rsidRDefault="00937104" w:rsidP="00937104">
            <w:pPr>
              <w:rPr>
                <w:sz w:val="24"/>
                <w:szCs w:val="24"/>
              </w:rPr>
            </w:pPr>
            <w:r w:rsidRPr="00937104">
              <w:rPr>
                <w:sz w:val="24"/>
                <w:szCs w:val="24"/>
              </w:rPr>
              <w:t>качество</w:t>
            </w:r>
          </w:p>
        </w:tc>
        <w:tc>
          <w:tcPr>
            <w:tcW w:w="892" w:type="dxa"/>
          </w:tcPr>
          <w:p w:rsidR="00937104" w:rsidRPr="00937104" w:rsidRDefault="00937104" w:rsidP="00937104">
            <w:pPr>
              <w:rPr>
                <w:sz w:val="24"/>
                <w:szCs w:val="24"/>
              </w:rPr>
            </w:pPr>
            <w:r w:rsidRPr="00937104">
              <w:rPr>
                <w:sz w:val="24"/>
                <w:szCs w:val="24"/>
              </w:rPr>
              <w:t>об-ть</w:t>
            </w:r>
          </w:p>
        </w:tc>
      </w:tr>
      <w:tr w:rsidR="00937104" w:rsidRPr="00937104" w:rsidTr="00E0763B">
        <w:tc>
          <w:tcPr>
            <w:tcW w:w="911" w:type="dxa"/>
          </w:tcPr>
          <w:p w:rsidR="00937104" w:rsidRPr="00937104" w:rsidRDefault="00937104" w:rsidP="00937104">
            <w:pPr>
              <w:rPr>
                <w:sz w:val="24"/>
                <w:szCs w:val="24"/>
              </w:rPr>
            </w:pPr>
            <w:r w:rsidRPr="00937104">
              <w:rPr>
                <w:sz w:val="24"/>
                <w:szCs w:val="24"/>
              </w:rPr>
              <w:t>7 «б»</w:t>
            </w:r>
          </w:p>
        </w:tc>
        <w:tc>
          <w:tcPr>
            <w:tcW w:w="900" w:type="dxa"/>
          </w:tcPr>
          <w:p w:rsidR="00937104" w:rsidRPr="00937104" w:rsidRDefault="00937104" w:rsidP="00937104">
            <w:pPr>
              <w:rPr>
                <w:sz w:val="24"/>
                <w:szCs w:val="24"/>
              </w:rPr>
            </w:pPr>
            <w:r w:rsidRPr="00937104">
              <w:rPr>
                <w:sz w:val="24"/>
                <w:szCs w:val="24"/>
              </w:rPr>
              <w:t>13.05</w:t>
            </w:r>
          </w:p>
          <w:p w:rsidR="00937104" w:rsidRPr="00937104" w:rsidRDefault="00937104" w:rsidP="00937104">
            <w:pPr>
              <w:rPr>
                <w:sz w:val="24"/>
                <w:szCs w:val="24"/>
              </w:rPr>
            </w:pPr>
            <w:r w:rsidRPr="00937104">
              <w:rPr>
                <w:sz w:val="24"/>
                <w:szCs w:val="24"/>
              </w:rPr>
              <w:t xml:space="preserve">  </w:t>
            </w:r>
          </w:p>
        </w:tc>
        <w:tc>
          <w:tcPr>
            <w:tcW w:w="910" w:type="dxa"/>
          </w:tcPr>
          <w:p w:rsidR="00937104" w:rsidRPr="00937104" w:rsidRDefault="00937104" w:rsidP="00937104">
            <w:pPr>
              <w:rPr>
                <w:sz w:val="24"/>
                <w:szCs w:val="24"/>
              </w:rPr>
            </w:pPr>
            <w:r w:rsidRPr="00937104">
              <w:rPr>
                <w:sz w:val="24"/>
                <w:szCs w:val="24"/>
              </w:rPr>
              <w:t xml:space="preserve">    23</w:t>
            </w:r>
          </w:p>
        </w:tc>
        <w:tc>
          <w:tcPr>
            <w:tcW w:w="1346" w:type="dxa"/>
          </w:tcPr>
          <w:p w:rsidR="00937104" w:rsidRPr="00937104" w:rsidRDefault="00937104" w:rsidP="00937104">
            <w:pPr>
              <w:rPr>
                <w:sz w:val="24"/>
                <w:szCs w:val="24"/>
              </w:rPr>
            </w:pPr>
            <w:r w:rsidRPr="00937104">
              <w:rPr>
                <w:sz w:val="24"/>
                <w:szCs w:val="24"/>
              </w:rPr>
              <w:t xml:space="preserve">     23</w:t>
            </w:r>
          </w:p>
        </w:tc>
        <w:tc>
          <w:tcPr>
            <w:tcW w:w="875" w:type="dxa"/>
          </w:tcPr>
          <w:p w:rsidR="00937104" w:rsidRPr="00937104" w:rsidRDefault="00937104" w:rsidP="00937104">
            <w:pPr>
              <w:rPr>
                <w:sz w:val="24"/>
                <w:szCs w:val="24"/>
              </w:rPr>
            </w:pPr>
            <w:r w:rsidRPr="00937104">
              <w:rPr>
                <w:sz w:val="24"/>
                <w:szCs w:val="24"/>
              </w:rPr>
              <w:t xml:space="preserve">  1</w:t>
            </w:r>
          </w:p>
        </w:tc>
        <w:tc>
          <w:tcPr>
            <w:tcW w:w="875" w:type="dxa"/>
          </w:tcPr>
          <w:p w:rsidR="00937104" w:rsidRPr="00937104" w:rsidRDefault="00937104" w:rsidP="00937104">
            <w:pPr>
              <w:rPr>
                <w:sz w:val="24"/>
                <w:szCs w:val="24"/>
              </w:rPr>
            </w:pPr>
            <w:r w:rsidRPr="00937104">
              <w:rPr>
                <w:sz w:val="24"/>
                <w:szCs w:val="24"/>
              </w:rPr>
              <w:t xml:space="preserve">  6</w:t>
            </w:r>
          </w:p>
        </w:tc>
        <w:tc>
          <w:tcPr>
            <w:tcW w:w="875" w:type="dxa"/>
          </w:tcPr>
          <w:p w:rsidR="00937104" w:rsidRPr="00937104" w:rsidRDefault="00937104" w:rsidP="00937104">
            <w:pPr>
              <w:rPr>
                <w:sz w:val="24"/>
                <w:szCs w:val="24"/>
              </w:rPr>
            </w:pPr>
            <w:r w:rsidRPr="00937104">
              <w:rPr>
                <w:sz w:val="24"/>
                <w:szCs w:val="24"/>
              </w:rPr>
              <w:t>16</w:t>
            </w:r>
          </w:p>
        </w:tc>
        <w:tc>
          <w:tcPr>
            <w:tcW w:w="875" w:type="dxa"/>
          </w:tcPr>
          <w:p w:rsidR="00937104" w:rsidRPr="00937104" w:rsidRDefault="00937104" w:rsidP="00937104">
            <w:pPr>
              <w:rPr>
                <w:sz w:val="24"/>
                <w:szCs w:val="24"/>
              </w:rPr>
            </w:pPr>
            <w:r w:rsidRPr="00937104">
              <w:rPr>
                <w:sz w:val="24"/>
                <w:szCs w:val="24"/>
              </w:rPr>
              <w:t xml:space="preserve">   -</w:t>
            </w:r>
          </w:p>
        </w:tc>
        <w:tc>
          <w:tcPr>
            <w:tcW w:w="1112" w:type="dxa"/>
          </w:tcPr>
          <w:p w:rsidR="00937104" w:rsidRPr="00937104" w:rsidRDefault="00937104" w:rsidP="00937104">
            <w:pPr>
              <w:rPr>
                <w:sz w:val="24"/>
                <w:szCs w:val="24"/>
              </w:rPr>
            </w:pPr>
            <w:r w:rsidRPr="00937104">
              <w:rPr>
                <w:sz w:val="24"/>
                <w:szCs w:val="24"/>
              </w:rPr>
              <w:t>30%</w:t>
            </w:r>
          </w:p>
        </w:tc>
        <w:tc>
          <w:tcPr>
            <w:tcW w:w="892" w:type="dxa"/>
          </w:tcPr>
          <w:p w:rsidR="00937104" w:rsidRPr="00937104" w:rsidRDefault="00937104" w:rsidP="00937104">
            <w:pPr>
              <w:rPr>
                <w:sz w:val="24"/>
                <w:szCs w:val="24"/>
              </w:rPr>
            </w:pPr>
            <w:r w:rsidRPr="00937104">
              <w:rPr>
                <w:sz w:val="24"/>
                <w:szCs w:val="24"/>
              </w:rPr>
              <w:t>100%</w:t>
            </w:r>
          </w:p>
        </w:tc>
      </w:tr>
      <w:tr w:rsidR="00937104" w:rsidRPr="00937104" w:rsidTr="00E0763B">
        <w:tc>
          <w:tcPr>
            <w:tcW w:w="911" w:type="dxa"/>
          </w:tcPr>
          <w:p w:rsidR="00937104" w:rsidRPr="00937104" w:rsidRDefault="00937104" w:rsidP="00937104">
            <w:pPr>
              <w:rPr>
                <w:sz w:val="24"/>
                <w:szCs w:val="24"/>
              </w:rPr>
            </w:pPr>
            <w:r w:rsidRPr="00937104">
              <w:rPr>
                <w:sz w:val="24"/>
                <w:szCs w:val="24"/>
              </w:rPr>
              <w:t>8 «б»</w:t>
            </w:r>
          </w:p>
        </w:tc>
        <w:tc>
          <w:tcPr>
            <w:tcW w:w="900" w:type="dxa"/>
          </w:tcPr>
          <w:p w:rsidR="00937104" w:rsidRPr="00937104" w:rsidRDefault="00937104" w:rsidP="00937104">
            <w:pPr>
              <w:rPr>
                <w:sz w:val="24"/>
                <w:szCs w:val="24"/>
              </w:rPr>
            </w:pPr>
            <w:r w:rsidRPr="00937104">
              <w:rPr>
                <w:sz w:val="24"/>
                <w:szCs w:val="24"/>
              </w:rPr>
              <w:t>14.05</w:t>
            </w:r>
          </w:p>
        </w:tc>
        <w:tc>
          <w:tcPr>
            <w:tcW w:w="910" w:type="dxa"/>
          </w:tcPr>
          <w:p w:rsidR="00937104" w:rsidRPr="00937104" w:rsidRDefault="00937104" w:rsidP="00937104">
            <w:pPr>
              <w:rPr>
                <w:sz w:val="24"/>
                <w:szCs w:val="24"/>
              </w:rPr>
            </w:pPr>
            <w:r w:rsidRPr="00937104">
              <w:rPr>
                <w:sz w:val="24"/>
                <w:szCs w:val="24"/>
              </w:rPr>
              <w:t xml:space="preserve">    25</w:t>
            </w:r>
          </w:p>
        </w:tc>
        <w:tc>
          <w:tcPr>
            <w:tcW w:w="1346" w:type="dxa"/>
          </w:tcPr>
          <w:p w:rsidR="00937104" w:rsidRPr="00937104" w:rsidRDefault="00937104" w:rsidP="00937104">
            <w:pPr>
              <w:rPr>
                <w:sz w:val="24"/>
                <w:szCs w:val="24"/>
              </w:rPr>
            </w:pPr>
            <w:r w:rsidRPr="00937104">
              <w:rPr>
                <w:sz w:val="24"/>
                <w:szCs w:val="24"/>
              </w:rPr>
              <w:t xml:space="preserve">     25</w:t>
            </w:r>
          </w:p>
        </w:tc>
        <w:tc>
          <w:tcPr>
            <w:tcW w:w="875" w:type="dxa"/>
          </w:tcPr>
          <w:p w:rsidR="00937104" w:rsidRPr="00937104" w:rsidRDefault="00937104" w:rsidP="00937104">
            <w:pPr>
              <w:rPr>
                <w:sz w:val="24"/>
                <w:szCs w:val="24"/>
              </w:rPr>
            </w:pPr>
            <w:r w:rsidRPr="00937104">
              <w:rPr>
                <w:sz w:val="24"/>
                <w:szCs w:val="24"/>
              </w:rPr>
              <w:t xml:space="preserve">  4</w:t>
            </w:r>
          </w:p>
        </w:tc>
        <w:tc>
          <w:tcPr>
            <w:tcW w:w="875" w:type="dxa"/>
          </w:tcPr>
          <w:p w:rsidR="00937104" w:rsidRPr="00937104" w:rsidRDefault="00937104" w:rsidP="00937104">
            <w:pPr>
              <w:rPr>
                <w:sz w:val="24"/>
                <w:szCs w:val="24"/>
              </w:rPr>
            </w:pPr>
            <w:r w:rsidRPr="00937104">
              <w:rPr>
                <w:sz w:val="24"/>
                <w:szCs w:val="24"/>
              </w:rPr>
              <w:t xml:space="preserve"> 15</w:t>
            </w:r>
          </w:p>
        </w:tc>
        <w:tc>
          <w:tcPr>
            <w:tcW w:w="875" w:type="dxa"/>
          </w:tcPr>
          <w:p w:rsidR="00937104" w:rsidRPr="00937104" w:rsidRDefault="00937104" w:rsidP="00937104">
            <w:pPr>
              <w:rPr>
                <w:sz w:val="24"/>
                <w:szCs w:val="24"/>
              </w:rPr>
            </w:pPr>
            <w:r w:rsidRPr="00937104">
              <w:rPr>
                <w:sz w:val="24"/>
                <w:szCs w:val="24"/>
              </w:rPr>
              <w:t xml:space="preserve">  6</w:t>
            </w:r>
          </w:p>
        </w:tc>
        <w:tc>
          <w:tcPr>
            <w:tcW w:w="875" w:type="dxa"/>
          </w:tcPr>
          <w:p w:rsidR="00937104" w:rsidRPr="00937104" w:rsidRDefault="00937104" w:rsidP="00937104">
            <w:pPr>
              <w:rPr>
                <w:sz w:val="24"/>
                <w:szCs w:val="24"/>
              </w:rPr>
            </w:pPr>
            <w:r w:rsidRPr="00937104">
              <w:rPr>
                <w:sz w:val="24"/>
                <w:szCs w:val="24"/>
              </w:rPr>
              <w:t xml:space="preserve">  -</w:t>
            </w:r>
          </w:p>
        </w:tc>
        <w:tc>
          <w:tcPr>
            <w:tcW w:w="1112" w:type="dxa"/>
          </w:tcPr>
          <w:p w:rsidR="00937104" w:rsidRPr="00937104" w:rsidRDefault="00937104" w:rsidP="00937104">
            <w:pPr>
              <w:rPr>
                <w:sz w:val="24"/>
                <w:szCs w:val="24"/>
              </w:rPr>
            </w:pPr>
            <w:r w:rsidRPr="00937104">
              <w:rPr>
                <w:sz w:val="24"/>
                <w:szCs w:val="24"/>
              </w:rPr>
              <w:t>76%</w:t>
            </w:r>
          </w:p>
        </w:tc>
        <w:tc>
          <w:tcPr>
            <w:tcW w:w="892" w:type="dxa"/>
          </w:tcPr>
          <w:p w:rsidR="00937104" w:rsidRPr="00937104" w:rsidRDefault="00937104" w:rsidP="00937104">
            <w:pPr>
              <w:rPr>
                <w:sz w:val="24"/>
                <w:szCs w:val="24"/>
              </w:rPr>
            </w:pPr>
            <w:r w:rsidRPr="00937104">
              <w:rPr>
                <w:sz w:val="24"/>
                <w:szCs w:val="24"/>
              </w:rPr>
              <w:t>100%</w:t>
            </w:r>
          </w:p>
        </w:tc>
      </w:tr>
      <w:tr w:rsidR="00937104" w:rsidRPr="00937104" w:rsidTr="00E0763B">
        <w:tc>
          <w:tcPr>
            <w:tcW w:w="911" w:type="dxa"/>
          </w:tcPr>
          <w:p w:rsidR="00937104" w:rsidRPr="00937104" w:rsidRDefault="00937104" w:rsidP="00937104">
            <w:pPr>
              <w:rPr>
                <w:sz w:val="24"/>
                <w:szCs w:val="24"/>
              </w:rPr>
            </w:pPr>
            <w:r w:rsidRPr="00937104">
              <w:rPr>
                <w:sz w:val="24"/>
                <w:szCs w:val="24"/>
              </w:rPr>
              <w:t>8 «в»</w:t>
            </w:r>
          </w:p>
        </w:tc>
        <w:tc>
          <w:tcPr>
            <w:tcW w:w="900" w:type="dxa"/>
          </w:tcPr>
          <w:p w:rsidR="00937104" w:rsidRPr="00937104" w:rsidRDefault="00937104" w:rsidP="00937104">
            <w:pPr>
              <w:rPr>
                <w:sz w:val="24"/>
                <w:szCs w:val="24"/>
              </w:rPr>
            </w:pPr>
            <w:r w:rsidRPr="00937104">
              <w:rPr>
                <w:sz w:val="24"/>
                <w:szCs w:val="24"/>
              </w:rPr>
              <w:t>14.05</w:t>
            </w:r>
          </w:p>
        </w:tc>
        <w:tc>
          <w:tcPr>
            <w:tcW w:w="910" w:type="dxa"/>
          </w:tcPr>
          <w:p w:rsidR="00937104" w:rsidRPr="00937104" w:rsidRDefault="00937104" w:rsidP="00937104">
            <w:pPr>
              <w:rPr>
                <w:sz w:val="24"/>
                <w:szCs w:val="24"/>
              </w:rPr>
            </w:pPr>
            <w:r w:rsidRPr="00937104">
              <w:rPr>
                <w:sz w:val="24"/>
                <w:szCs w:val="24"/>
              </w:rPr>
              <w:t xml:space="preserve">    24</w:t>
            </w:r>
          </w:p>
        </w:tc>
        <w:tc>
          <w:tcPr>
            <w:tcW w:w="1346" w:type="dxa"/>
          </w:tcPr>
          <w:p w:rsidR="00937104" w:rsidRPr="00937104" w:rsidRDefault="00937104" w:rsidP="00937104">
            <w:pPr>
              <w:rPr>
                <w:sz w:val="24"/>
                <w:szCs w:val="24"/>
              </w:rPr>
            </w:pPr>
            <w:r w:rsidRPr="00937104">
              <w:rPr>
                <w:sz w:val="24"/>
                <w:szCs w:val="24"/>
              </w:rPr>
              <w:t xml:space="preserve">     24</w:t>
            </w:r>
          </w:p>
        </w:tc>
        <w:tc>
          <w:tcPr>
            <w:tcW w:w="875" w:type="dxa"/>
          </w:tcPr>
          <w:p w:rsidR="00937104" w:rsidRPr="00937104" w:rsidRDefault="00937104" w:rsidP="00937104">
            <w:pPr>
              <w:rPr>
                <w:sz w:val="24"/>
                <w:szCs w:val="24"/>
              </w:rPr>
            </w:pPr>
            <w:r w:rsidRPr="00937104">
              <w:rPr>
                <w:sz w:val="24"/>
                <w:szCs w:val="24"/>
              </w:rPr>
              <w:t xml:space="preserve">  2</w:t>
            </w:r>
          </w:p>
        </w:tc>
        <w:tc>
          <w:tcPr>
            <w:tcW w:w="875" w:type="dxa"/>
          </w:tcPr>
          <w:p w:rsidR="00937104" w:rsidRPr="00937104" w:rsidRDefault="00937104" w:rsidP="00937104">
            <w:pPr>
              <w:rPr>
                <w:sz w:val="24"/>
                <w:szCs w:val="24"/>
              </w:rPr>
            </w:pPr>
            <w:r w:rsidRPr="00937104">
              <w:rPr>
                <w:sz w:val="24"/>
                <w:szCs w:val="24"/>
              </w:rPr>
              <w:t xml:space="preserve"> 11</w:t>
            </w:r>
          </w:p>
        </w:tc>
        <w:tc>
          <w:tcPr>
            <w:tcW w:w="875" w:type="dxa"/>
          </w:tcPr>
          <w:p w:rsidR="00937104" w:rsidRPr="00937104" w:rsidRDefault="00937104" w:rsidP="00937104">
            <w:pPr>
              <w:rPr>
                <w:sz w:val="24"/>
                <w:szCs w:val="24"/>
              </w:rPr>
            </w:pPr>
            <w:r w:rsidRPr="00937104">
              <w:rPr>
                <w:sz w:val="24"/>
                <w:szCs w:val="24"/>
              </w:rPr>
              <w:t xml:space="preserve"> 11</w:t>
            </w:r>
          </w:p>
        </w:tc>
        <w:tc>
          <w:tcPr>
            <w:tcW w:w="875" w:type="dxa"/>
          </w:tcPr>
          <w:p w:rsidR="00937104" w:rsidRPr="00937104" w:rsidRDefault="00937104" w:rsidP="00937104">
            <w:pPr>
              <w:rPr>
                <w:sz w:val="24"/>
                <w:szCs w:val="24"/>
              </w:rPr>
            </w:pPr>
            <w:r w:rsidRPr="00937104">
              <w:rPr>
                <w:sz w:val="24"/>
                <w:szCs w:val="24"/>
              </w:rPr>
              <w:t xml:space="preserve">  -</w:t>
            </w:r>
          </w:p>
        </w:tc>
        <w:tc>
          <w:tcPr>
            <w:tcW w:w="1112" w:type="dxa"/>
          </w:tcPr>
          <w:p w:rsidR="00937104" w:rsidRPr="00937104" w:rsidRDefault="00937104" w:rsidP="00937104">
            <w:pPr>
              <w:rPr>
                <w:sz w:val="24"/>
                <w:szCs w:val="24"/>
              </w:rPr>
            </w:pPr>
            <w:r w:rsidRPr="00937104">
              <w:rPr>
                <w:sz w:val="24"/>
                <w:szCs w:val="24"/>
              </w:rPr>
              <w:t>54%</w:t>
            </w:r>
          </w:p>
        </w:tc>
        <w:tc>
          <w:tcPr>
            <w:tcW w:w="892" w:type="dxa"/>
          </w:tcPr>
          <w:p w:rsidR="00937104" w:rsidRPr="00937104" w:rsidRDefault="00937104" w:rsidP="00937104">
            <w:pPr>
              <w:rPr>
                <w:sz w:val="24"/>
                <w:szCs w:val="24"/>
              </w:rPr>
            </w:pPr>
            <w:r w:rsidRPr="00937104">
              <w:rPr>
                <w:sz w:val="24"/>
                <w:szCs w:val="24"/>
              </w:rPr>
              <w:t>100%</w:t>
            </w:r>
          </w:p>
        </w:tc>
      </w:tr>
      <w:tr w:rsidR="00937104" w:rsidRPr="00937104" w:rsidTr="00E0763B">
        <w:tc>
          <w:tcPr>
            <w:tcW w:w="9571" w:type="dxa"/>
            <w:gridSpan w:val="10"/>
          </w:tcPr>
          <w:p w:rsidR="00937104" w:rsidRPr="00937104" w:rsidRDefault="00937104" w:rsidP="00937104">
            <w:pPr>
              <w:rPr>
                <w:sz w:val="24"/>
                <w:szCs w:val="24"/>
              </w:rPr>
            </w:pPr>
            <w:r w:rsidRPr="00937104">
              <w:rPr>
                <w:sz w:val="24"/>
                <w:szCs w:val="24"/>
              </w:rPr>
              <w:t>ОБЩЕСТВОЗНАНИЕ</w:t>
            </w:r>
          </w:p>
        </w:tc>
      </w:tr>
      <w:tr w:rsidR="00937104" w:rsidRPr="00937104" w:rsidTr="00E0763B">
        <w:tc>
          <w:tcPr>
            <w:tcW w:w="911" w:type="dxa"/>
          </w:tcPr>
          <w:p w:rsidR="00937104" w:rsidRPr="00937104" w:rsidRDefault="00937104" w:rsidP="00937104">
            <w:pPr>
              <w:rPr>
                <w:sz w:val="24"/>
                <w:szCs w:val="24"/>
              </w:rPr>
            </w:pPr>
            <w:r w:rsidRPr="00937104">
              <w:rPr>
                <w:sz w:val="24"/>
                <w:szCs w:val="24"/>
              </w:rPr>
              <w:t>7 «б»</w:t>
            </w:r>
          </w:p>
        </w:tc>
        <w:tc>
          <w:tcPr>
            <w:tcW w:w="900" w:type="dxa"/>
          </w:tcPr>
          <w:p w:rsidR="00937104" w:rsidRPr="00937104" w:rsidRDefault="00937104" w:rsidP="00937104">
            <w:pPr>
              <w:rPr>
                <w:sz w:val="24"/>
                <w:szCs w:val="24"/>
              </w:rPr>
            </w:pPr>
            <w:r w:rsidRPr="00937104">
              <w:rPr>
                <w:sz w:val="24"/>
                <w:szCs w:val="24"/>
              </w:rPr>
              <w:t>19.05</w:t>
            </w:r>
          </w:p>
        </w:tc>
        <w:tc>
          <w:tcPr>
            <w:tcW w:w="910" w:type="dxa"/>
          </w:tcPr>
          <w:p w:rsidR="00937104" w:rsidRPr="00937104" w:rsidRDefault="00937104" w:rsidP="00937104">
            <w:pPr>
              <w:rPr>
                <w:sz w:val="24"/>
                <w:szCs w:val="24"/>
              </w:rPr>
            </w:pPr>
            <w:r w:rsidRPr="00937104">
              <w:rPr>
                <w:sz w:val="24"/>
                <w:szCs w:val="24"/>
              </w:rPr>
              <w:t>23</w:t>
            </w:r>
          </w:p>
        </w:tc>
        <w:tc>
          <w:tcPr>
            <w:tcW w:w="1346" w:type="dxa"/>
          </w:tcPr>
          <w:p w:rsidR="00937104" w:rsidRPr="00937104" w:rsidRDefault="00937104" w:rsidP="00937104">
            <w:pPr>
              <w:rPr>
                <w:sz w:val="24"/>
                <w:szCs w:val="24"/>
              </w:rPr>
            </w:pPr>
            <w:r w:rsidRPr="00937104">
              <w:rPr>
                <w:sz w:val="24"/>
                <w:szCs w:val="24"/>
              </w:rPr>
              <w:t>23</w:t>
            </w:r>
          </w:p>
        </w:tc>
        <w:tc>
          <w:tcPr>
            <w:tcW w:w="875" w:type="dxa"/>
          </w:tcPr>
          <w:p w:rsidR="00937104" w:rsidRPr="00937104" w:rsidRDefault="00937104" w:rsidP="00937104">
            <w:pPr>
              <w:rPr>
                <w:sz w:val="24"/>
                <w:szCs w:val="24"/>
              </w:rPr>
            </w:pPr>
            <w:r w:rsidRPr="00937104">
              <w:rPr>
                <w:sz w:val="24"/>
                <w:szCs w:val="24"/>
              </w:rPr>
              <w:t>1</w:t>
            </w:r>
          </w:p>
        </w:tc>
        <w:tc>
          <w:tcPr>
            <w:tcW w:w="875" w:type="dxa"/>
          </w:tcPr>
          <w:p w:rsidR="00937104" w:rsidRPr="00937104" w:rsidRDefault="00937104" w:rsidP="00937104">
            <w:pPr>
              <w:rPr>
                <w:sz w:val="24"/>
                <w:szCs w:val="24"/>
              </w:rPr>
            </w:pPr>
            <w:r w:rsidRPr="00937104">
              <w:rPr>
                <w:sz w:val="24"/>
                <w:szCs w:val="24"/>
              </w:rPr>
              <w:t>8</w:t>
            </w:r>
          </w:p>
        </w:tc>
        <w:tc>
          <w:tcPr>
            <w:tcW w:w="875" w:type="dxa"/>
          </w:tcPr>
          <w:p w:rsidR="00937104" w:rsidRPr="00937104" w:rsidRDefault="00937104" w:rsidP="00937104">
            <w:pPr>
              <w:rPr>
                <w:sz w:val="24"/>
                <w:szCs w:val="24"/>
              </w:rPr>
            </w:pPr>
            <w:r w:rsidRPr="00937104">
              <w:rPr>
                <w:sz w:val="24"/>
                <w:szCs w:val="24"/>
              </w:rPr>
              <w:t>14</w:t>
            </w:r>
          </w:p>
        </w:tc>
        <w:tc>
          <w:tcPr>
            <w:tcW w:w="875" w:type="dxa"/>
          </w:tcPr>
          <w:p w:rsidR="00937104" w:rsidRPr="00937104" w:rsidRDefault="00937104" w:rsidP="00937104">
            <w:pPr>
              <w:rPr>
                <w:sz w:val="24"/>
                <w:szCs w:val="24"/>
              </w:rPr>
            </w:pPr>
            <w:r w:rsidRPr="00937104">
              <w:rPr>
                <w:sz w:val="24"/>
                <w:szCs w:val="24"/>
              </w:rPr>
              <w:t>-</w:t>
            </w:r>
          </w:p>
        </w:tc>
        <w:tc>
          <w:tcPr>
            <w:tcW w:w="1112" w:type="dxa"/>
          </w:tcPr>
          <w:p w:rsidR="00937104" w:rsidRPr="00937104" w:rsidRDefault="00937104" w:rsidP="00937104">
            <w:pPr>
              <w:rPr>
                <w:sz w:val="24"/>
                <w:szCs w:val="24"/>
              </w:rPr>
            </w:pPr>
            <w:r w:rsidRPr="00937104">
              <w:rPr>
                <w:sz w:val="24"/>
                <w:szCs w:val="24"/>
              </w:rPr>
              <w:t>39%</w:t>
            </w:r>
          </w:p>
        </w:tc>
        <w:tc>
          <w:tcPr>
            <w:tcW w:w="892" w:type="dxa"/>
          </w:tcPr>
          <w:p w:rsidR="00937104" w:rsidRPr="00937104" w:rsidRDefault="00937104" w:rsidP="00937104">
            <w:pPr>
              <w:rPr>
                <w:sz w:val="24"/>
                <w:szCs w:val="24"/>
              </w:rPr>
            </w:pPr>
            <w:r w:rsidRPr="00937104">
              <w:rPr>
                <w:sz w:val="24"/>
                <w:szCs w:val="24"/>
              </w:rPr>
              <w:t>100%</w:t>
            </w:r>
          </w:p>
        </w:tc>
      </w:tr>
      <w:tr w:rsidR="00937104" w:rsidRPr="00937104" w:rsidTr="00E0763B">
        <w:tc>
          <w:tcPr>
            <w:tcW w:w="911" w:type="dxa"/>
          </w:tcPr>
          <w:p w:rsidR="00937104" w:rsidRPr="00937104" w:rsidRDefault="00937104" w:rsidP="00937104">
            <w:pPr>
              <w:rPr>
                <w:sz w:val="24"/>
                <w:szCs w:val="24"/>
              </w:rPr>
            </w:pPr>
            <w:r w:rsidRPr="00937104">
              <w:rPr>
                <w:sz w:val="24"/>
                <w:szCs w:val="24"/>
              </w:rPr>
              <w:t>8 «б»</w:t>
            </w:r>
          </w:p>
        </w:tc>
        <w:tc>
          <w:tcPr>
            <w:tcW w:w="900" w:type="dxa"/>
          </w:tcPr>
          <w:p w:rsidR="00937104" w:rsidRPr="00937104" w:rsidRDefault="00937104" w:rsidP="00937104">
            <w:pPr>
              <w:rPr>
                <w:sz w:val="24"/>
                <w:szCs w:val="24"/>
              </w:rPr>
            </w:pPr>
            <w:r w:rsidRPr="00937104">
              <w:rPr>
                <w:sz w:val="24"/>
                <w:szCs w:val="24"/>
              </w:rPr>
              <w:t>19.05</w:t>
            </w:r>
          </w:p>
        </w:tc>
        <w:tc>
          <w:tcPr>
            <w:tcW w:w="910" w:type="dxa"/>
          </w:tcPr>
          <w:p w:rsidR="00937104" w:rsidRPr="00937104" w:rsidRDefault="00937104" w:rsidP="00937104">
            <w:pPr>
              <w:rPr>
                <w:sz w:val="24"/>
                <w:szCs w:val="24"/>
              </w:rPr>
            </w:pPr>
            <w:r w:rsidRPr="00937104">
              <w:rPr>
                <w:sz w:val="24"/>
                <w:szCs w:val="24"/>
              </w:rPr>
              <w:t>25</w:t>
            </w:r>
          </w:p>
        </w:tc>
        <w:tc>
          <w:tcPr>
            <w:tcW w:w="1346" w:type="dxa"/>
          </w:tcPr>
          <w:p w:rsidR="00937104" w:rsidRPr="00937104" w:rsidRDefault="00937104" w:rsidP="00937104">
            <w:pPr>
              <w:rPr>
                <w:sz w:val="24"/>
                <w:szCs w:val="24"/>
              </w:rPr>
            </w:pPr>
            <w:r w:rsidRPr="00937104">
              <w:rPr>
                <w:sz w:val="24"/>
                <w:szCs w:val="24"/>
              </w:rPr>
              <w:t>25</w:t>
            </w:r>
          </w:p>
        </w:tc>
        <w:tc>
          <w:tcPr>
            <w:tcW w:w="875" w:type="dxa"/>
          </w:tcPr>
          <w:p w:rsidR="00937104" w:rsidRPr="00937104" w:rsidRDefault="00937104" w:rsidP="00937104">
            <w:pPr>
              <w:rPr>
                <w:sz w:val="24"/>
                <w:szCs w:val="24"/>
              </w:rPr>
            </w:pPr>
            <w:r w:rsidRPr="00937104">
              <w:rPr>
                <w:sz w:val="24"/>
                <w:szCs w:val="24"/>
              </w:rPr>
              <w:t>3</w:t>
            </w:r>
          </w:p>
        </w:tc>
        <w:tc>
          <w:tcPr>
            <w:tcW w:w="875" w:type="dxa"/>
          </w:tcPr>
          <w:p w:rsidR="00937104" w:rsidRPr="00937104" w:rsidRDefault="00937104" w:rsidP="00937104">
            <w:pPr>
              <w:rPr>
                <w:sz w:val="24"/>
                <w:szCs w:val="24"/>
              </w:rPr>
            </w:pPr>
            <w:r w:rsidRPr="00937104">
              <w:rPr>
                <w:sz w:val="24"/>
                <w:szCs w:val="24"/>
              </w:rPr>
              <w:t>17</w:t>
            </w:r>
          </w:p>
        </w:tc>
        <w:tc>
          <w:tcPr>
            <w:tcW w:w="875" w:type="dxa"/>
          </w:tcPr>
          <w:p w:rsidR="00937104" w:rsidRPr="00937104" w:rsidRDefault="00937104" w:rsidP="00937104">
            <w:pPr>
              <w:rPr>
                <w:sz w:val="24"/>
                <w:szCs w:val="24"/>
              </w:rPr>
            </w:pPr>
            <w:r w:rsidRPr="00937104">
              <w:rPr>
                <w:sz w:val="24"/>
                <w:szCs w:val="24"/>
              </w:rPr>
              <w:t>4</w:t>
            </w:r>
          </w:p>
        </w:tc>
        <w:tc>
          <w:tcPr>
            <w:tcW w:w="875" w:type="dxa"/>
          </w:tcPr>
          <w:p w:rsidR="00937104" w:rsidRPr="00937104" w:rsidRDefault="00937104" w:rsidP="00937104">
            <w:pPr>
              <w:rPr>
                <w:sz w:val="24"/>
                <w:szCs w:val="24"/>
              </w:rPr>
            </w:pPr>
            <w:r w:rsidRPr="00937104">
              <w:rPr>
                <w:sz w:val="24"/>
                <w:szCs w:val="24"/>
              </w:rPr>
              <w:t>-</w:t>
            </w:r>
          </w:p>
        </w:tc>
        <w:tc>
          <w:tcPr>
            <w:tcW w:w="1112" w:type="dxa"/>
          </w:tcPr>
          <w:p w:rsidR="00937104" w:rsidRPr="00937104" w:rsidRDefault="00937104" w:rsidP="00937104">
            <w:pPr>
              <w:rPr>
                <w:sz w:val="24"/>
                <w:szCs w:val="24"/>
              </w:rPr>
            </w:pPr>
            <w:r w:rsidRPr="00937104">
              <w:rPr>
                <w:sz w:val="24"/>
                <w:szCs w:val="24"/>
              </w:rPr>
              <w:t>80%</w:t>
            </w:r>
          </w:p>
        </w:tc>
        <w:tc>
          <w:tcPr>
            <w:tcW w:w="892" w:type="dxa"/>
          </w:tcPr>
          <w:p w:rsidR="00937104" w:rsidRPr="00937104" w:rsidRDefault="00937104" w:rsidP="00937104">
            <w:pPr>
              <w:rPr>
                <w:sz w:val="24"/>
                <w:szCs w:val="24"/>
              </w:rPr>
            </w:pPr>
            <w:r w:rsidRPr="00937104">
              <w:rPr>
                <w:sz w:val="24"/>
                <w:szCs w:val="24"/>
              </w:rPr>
              <w:t>100%</w:t>
            </w:r>
          </w:p>
        </w:tc>
      </w:tr>
      <w:tr w:rsidR="00937104" w:rsidRPr="00937104" w:rsidTr="00E0763B">
        <w:tc>
          <w:tcPr>
            <w:tcW w:w="911" w:type="dxa"/>
          </w:tcPr>
          <w:p w:rsidR="00937104" w:rsidRPr="00937104" w:rsidRDefault="00937104" w:rsidP="00937104">
            <w:pPr>
              <w:rPr>
                <w:sz w:val="24"/>
                <w:szCs w:val="24"/>
              </w:rPr>
            </w:pPr>
            <w:r w:rsidRPr="00937104">
              <w:rPr>
                <w:sz w:val="24"/>
                <w:szCs w:val="24"/>
              </w:rPr>
              <w:t>8 «в»</w:t>
            </w:r>
          </w:p>
        </w:tc>
        <w:tc>
          <w:tcPr>
            <w:tcW w:w="900" w:type="dxa"/>
          </w:tcPr>
          <w:p w:rsidR="00937104" w:rsidRPr="00937104" w:rsidRDefault="00937104" w:rsidP="00937104">
            <w:pPr>
              <w:rPr>
                <w:sz w:val="24"/>
                <w:szCs w:val="24"/>
              </w:rPr>
            </w:pPr>
            <w:r w:rsidRPr="00937104">
              <w:rPr>
                <w:sz w:val="24"/>
                <w:szCs w:val="24"/>
              </w:rPr>
              <w:t>20.05</w:t>
            </w:r>
          </w:p>
        </w:tc>
        <w:tc>
          <w:tcPr>
            <w:tcW w:w="910" w:type="dxa"/>
          </w:tcPr>
          <w:p w:rsidR="00937104" w:rsidRPr="00937104" w:rsidRDefault="00937104" w:rsidP="00937104">
            <w:pPr>
              <w:rPr>
                <w:sz w:val="24"/>
                <w:szCs w:val="24"/>
              </w:rPr>
            </w:pPr>
            <w:r w:rsidRPr="00937104">
              <w:rPr>
                <w:sz w:val="24"/>
                <w:szCs w:val="24"/>
              </w:rPr>
              <w:t>24</w:t>
            </w:r>
          </w:p>
        </w:tc>
        <w:tc>
          <w:tcPr>
            <w:tcW w:w="1346" w:type="dxa"/>
          </w:tcPr>
          <w:p w:rsidR="00937104" w:rsidRPr="00937104" w:rsidRDefault="00937104" w:rsidP="00937104">
            <w:pPr>
              <w:rPr>
                <w:sz w:val="24"/>
                <w:szCs w:val="24"/>
              </w:rPr>
            </w:pPr>
            <w:r w:rsidRPr="00937104">
              <w:rPr>
                <w:sz w:val="24"/>
                <w:szCs w:val="24"/>
              </w:rPr>
              <w:t>24</w:t>
            </w:r>
          </w:p>
        </w:tc>
        <w:tc>
          <w:tcPr>
            <w:tcW w:w="875" w:type="dxa"/>
          </w:tcPr>
          <w:p w:rsidR="00937104" w:rsidRPr="00937104" w:rsidRDefault="00937104" w:rsidP="00937104">
            <w:pPr>
              <w:rPr>
                <w:sz w:val="24"/>
                <w:szCs w:val="24"/>
              </w:rPr>
            </w:pPr>
            <w:r w:rsidRPr="00937104">
              <w:rPr>
                <w:sz w:val="24"/>
                <w:szCs w:val="24"/>
              </w:rPr>
              <w:t>3</w:t>
            </w:r>
          </w:p>
        </w:tc>
        <w:tc>
          <w:tcPr>
            <w:tcW w:w="875" w:type="dxa"/>
          </w:tcPr>
          <w:p w:rsidR="00937104" w:rsidRPr="00937104" w:rsidRDefault="00937104" w:rsidP="00937104">
            <w:pPr>
              <w:rPr>
                <w:sz w:val="24"/>
                <w:szCs w:val="24"/>
              </w:rPr>
            </w:pPr>
            <w:r w:rsidRPr="00937104">
              <w:rPr>
                <w:sz w:val="24"/>
                <w:szCs w:val="24"/>
              </w:rPr>
              <w:t>13</w:t>
            </w:r>
          </w:p>
        </w:tc>
        <w:tc>
          <w:tcPr>
            <w:tcW w:w="875" w:type="dxa"/>
          </w:tcPr>
          <w:p w:rsidR="00937104" w:rsidRPr="00937104" w:rsidRDefault="00937104" w:rsidP="00937104">
            <w:pPr>
              <w:rPr>
                <w:sz w:val="24"/>
                <w:szCs w:val="24"/>
              </w:rPr>
            </w:pPr>
            <w:r w:rsidRPr="00937104">
              <w:rPr>
                <w:sz w:val="24"/>
                <w:szCs w:val="24"/>
              </w:rPr>
              <w:t>8</w:t>
            </w:r>
          </w:p>
        </w:tc>
        <w:tc>
          <w:tcPr>
            <w:tcW w:w="875" w:type="dxa"/>
          </w:tcPr>
          <w:p w:rsidR="00937104" w:rsidRPr="00937104" w:rsidRDefault="00937104" w:rsidP="00937104">
            <w:pPr>
              <w:rPr>
                <w:sz w:val="24"/>
                <w:szCs w:val="24"/>
              </w:rPr>
            </w:pPr>
            <w:r w:rsidRPr="00937104">
              <w:rPr>
                <w:sz w:val="24"/>
                <w:szCs w:val="24"/>
              </w:rPr>
              <w:t>-</w:t>
            </w:r>
          </w:p>
        </w:tc>
        <w:tc>
          <w:tcPr>
            <w:tcW w:w="1112" w:type="dxa"/>
          </w:tcPr>
          <w:p w:rsidR="00937104" w:rsidRPr="00937104" w:rsidRDefault="00937104" w:rsidP="00937104">
            <w:pPr>
              <w:rPr>
                <w:sz w:val="24"/>
                <w:szCs w:val="24"/>
              </w:rPr>
            </w:pPr>
            <w:r w:rsidRPr="00937104">
              <w:rPr>
                <w:sz w:val="24"/>
                <w:szCs w:val="24"/>
              </w:rPr>
              <w:t>67%</w:t>
            </w:r>
          </w:p>
        </w:tc>
        <w:tc>
          <w:tcPr>
            <w:tcW w:w="892" w:type="dxa"/>
          </w:tcPr>
          <w:p w:rsidR="00937104" w:rsidRPr="00937104" w:rsidRDefault="00937104" w:rsidP="00937104">
            <w:pPr>
              <w:rPr>
                <w:sz w:val="24"/>
                <w:szCs w:val="24"/>
              </w:rPr>
            </w:pPr>
            <w:r w:rsidRPr="00937104">
              <w:rPr>
                <w:sz w:val="24"/>
                <w:szCs w:val="24"/>
              </w:rPr>
              <w:t>100%</w:t>
            </w:r>
          </w:p>
        </w:tc>
      </w:tr>
    </w:tbl>
    <w:p w:rsidR="00937104" w:rsidRPr="00937104" w:rsidRDefault="00937104" w:rsidP="00937104">
      <w:pPr>
        <w:tabs>
          <w:tab w:val="left" w:pos="2565"/>
        </w:tabs>
        <w:rPr>
          <w:sz w:val="24"/>
          <w:szCs w:val="24"/>
        </w:rPr>
      </w:pPr>
      <w:r w:rsidRPr="00937104">
        <w:rPr>
          <w:sz w:val="24"/>
          <w:szCs w:val="24"/>
        </w:rPr>
        <w:tab/>
      </w:r>
    </w:p>
    <w:p w:rsidR="00937104" w:rsidRPr="00937104" w:rsidRDefault="00937104" w:rsidP="00937104">
      <w:pPr>
        <w:rPr>
          <w:sz w:val="24"/>
          <w:szCs w:val="24"/>
        </w:rPr>
      </w:pPr>
      <w:r w:rsidRPr="00937104">
        <w:rPr>
          <w:sz w:val="24"/>
          <w:szCs w:val="24"/>
        </w:rPr>
        <w:t xml:space="preserve">ПРОМЕЖУТОЧНАЯ АТТЕСТАЦИЯ ПО  </w:t>
      </w:r>
    </w:p>
    <w:p w:rsidR="00937104" w:rsidRPr="00937104" w:rsidRDefault="00937104" w:rsidP="00937104">
      <w:pPr>
        <w:rPr>
          <w:sz w:val="24"/>
          <w:szCs w:val="24"/>
        </w:rPr>
      </w:pPr>
      <w:r w:rsidRPr="00937104">
        <w:rPr>
          <w:sz w:val="24"/>
          <w:szCs w:val="24"/>
        </w:rPr>
        <w:t xml:space="preserve">истории, обществознанию, ОДНК                                                                            </w:t>
      </w:r>
    </w:p>
    <w:p w:rsidR="00937104" w:rsidRPr="00937104" w:rsidRDefault="00937104" w:rsidP="00937104">
      <w:pPr>
        <w:rPr>
          <w:sz w:val="24"/>
          <w:szCs w:val="24"/>
        </w:rPr>
      </w:pPr>
      <w:r w:rsidRPr="00937104">
        <w:rPr>
          <w:sz w:val="24"/>
          <w:szCs w:val="24"/>
        </w:rPr>
        <w:t xml:space="preserve">   2019-2020 учебный год.</w:t>
      </w:r>
    </w:p>
    <w:p w:rsidR="00937104" w:rsidRPr="00937104" w:rsidRDefault="00937104" w:rsidP="00937104">
      <w:pPr>
        <w:rPr>
          <w:sz w:val="24"/>
          <w:szCs w:val="24"/>
        </w:rPr>
      </w:pPr>
      <w:r w:rsidRPr="00937104">
        <w:rPr>
          <w:sz w:val="24"/>
          <w:szCs w:val="24"/>
        </w:rPr>
        <w:t>Учитель: Васильченко Н.П.</w:t>
      </w:r>
    </w:p>
    <w:tbl>
      <w:tblPr>
        <w:tblStyle w:val="15"/>
        <w:tblW w:w="0" w:type="auto"/>
        <w:tblLook w:val="04A0" w:firstRow="1" w:lastRow="0" w:firstColumn="1" w:lastColumn="0" w:noHBand="0" w:noVBand="1"/>
      </w:tblPr>
      <w:tblGrid>
        <w:gridCol w:w="904"/>
        <w:gridCol w:w="890"/>
        <w:gridCol w:w="901"/>
        <w:gridCol w:w="1535"/>
        <w:gridCol w:w="816"/>
        <w:gridCol w:w="816"/>
        <w:gridCol w:w="816"/>
        <w:gridCol w:w="816"/>
        <w:gridCol w:w="1261"/>
        <w:gridCol w:w="816"/>
      </w:tblGrid>
      <w:tr w:rsidR="00937104" w:rsidRPr="00937104" w:rsidTr="00E0763B">
        <w:tc>
          <w:tcPr>
            <w:tcW w:w="904" w:type="dxa"/>
          </w:tcPr>
          <w:p w:rsidR="00937104" w:rsidRPr="00937104" w:rsidRDefault="00937104" w:rsidP="00937104">
            <w:pPr>
              <w:rPr>
                <w:sz w:val="24"/>
                <w:szCs w:val="24"/>
              </w:rPr>
            </w:pPr>
            <w:r w:rsidRPr="00937104">
              <w:rPr>
                <w:sz w:val="24"/>
                <w:szCs w:val="24"/>
              </w:rPr>
              <w:t>класс</w:t>
            </w:r>
          </w:p>
        </w:tc>
        <w:tc>
          <w:tcPr>
            <w:tcW w:w="890" w:type="dxa"/>
          </w:tcPr>
          <w:p w:rsidR="00937104" w:rsidRPr="00937104" w:rsidRDefault="00937104" w:rsidP="00937104">
            <w:pPr>
              <w:rPr>
                <w:sz w:val="24"/>
                <w:szCs w:val="24"/>
              </w:rPr>
            </w:pPr>
            <w:r w:rsidRPr="00937104">
              <w:rPr>
                <w:sz w:val="24"/>
                <w:szCs w:val="24"/>
              </w:rPr>
              <w:t>дата</w:t>
            </w:r>
          </w:p>
        </w:tc>
        <w:tc>
          <w:tcPr>
            <w:tcW w:w="901" w:type="dxa"/>
          </w:tcPr>
          <w:p w:rsidR="00937104" w:rsidRPr="00937104" w:rsidRDefault="00937104" w:rsidP="00937104">
            <w:pPr>
              <w:rPr>
                <w:sz w:val="24"/>
                <w:szCs w:val="24"/>
              </w:rPr>
            </w:pPr>
            <w:r w:rsidRPr="00937104">
              <w:rPr>
                <w:sz w:val="24"/>
                <w:szCs w:val="24"/>
              </w:rPr>
              <w:t>всего</w:t>
            </w:r>
          </w:p>
        </w:tc>
        <w:tc>
          <w:tcPr>
            <w:tcW w:w="1535" w:type="dxa"/>
          </w:tcPr>
          <w:p w:rsidR="00937104" w:rsidRPr="00937104" w:rsidRDefault="00937104" w:rsidP="00937104">
            <w:pPr>
              <w:rPr>
                <w:sz w:val="24"/>
                <w:szCs w:val="24"/>
              </w:rPr>
            </w:pPr>
            <w:r w:rsidRPr="00937104">
              <w:rPr>
                <w:sz w:val="24"/>
                <w:szCs w:val="24"/>
              </w:rPr>
              <w:t>выполняли</w:t>
            </w:r>
          </w:p>
        </w:tc>
        <w:tc>
          <w:tcPr>
            <w:tcW w:w="816" w:type="dxa"/>
          </w:tcPr>
          <w:p w:rsidR="00937104" w:rsidRPr="00937104" w:rsidRDefault="00937104" w:rsidP="00937104">
            <w:pPr>
              <w:rPr>
                <w:sz w:val="24"/>
                <w:szCs w:val="24"/>
              </w:rPr>
            </w:pPr>
            <w:r w:rsidRPr="00937104">
              <w:rPr>
                <w:sz w:val="24"/>
                <w:szCs w:val="24"/>
              </w:rPr>
              <w:t>«5»</w:t>
            </w:r>
          </w:p>
        </w:tc>
        <w:tc>
          <w:tcPr>
            <w:tcW w:w="816" w:type="dxa"/>
          </w:tcPr>
          <w:p w:rsidR="00937104" w:rsidRPr="00937104" w:rsidRDefault="00937104" w:rsidP="00937104">
            <w:pPr>
              <w:rPr>
                <w:sz w:val="24"/>
                <w:szCs w:val="24"/>
              </w:rPr>
            </w:pPr>
            <w:r w:rsidRPr="00937104">
              <w:rPr>
                <w:sz w:val="24"/>
                <w:szCs w:val="24"/>
              </w:rPr>
              <w:t>«4»</w:t>
            </w:r>
          </w:p>
        </w:tc>
        <w:tc>
          <w:tcPr>
            <w:tcW w:w="816" w:type="dxa"/>
          </w:tcPr>
          <w:p w:rsidR="00937104" w:rsidRPr="00937104" w:rsidRDefault="00937104" w:rsidP="00937104">
            <w:pPr>
              <w:rPr>
                <w:sz w:val="24"/>
                <w:szCs w:val="24"/>
              </w:rPr>
            </w:pPr>
            <w:r w:rsidRPr="00937104">
              <w:rPr>
                <w:sz w:val="24"/>
                <w:szCs w:val="24"/>
              </w:rPr>
              <w:t>«3»</w:t>
            </w:r>
          </w:p>
        </w:tc>
        <w:tc>
          <w:tcPr>
            <w:tcW w:w="816" w:type="dxa"/>
          </w:tcPr>
          <w:p w:rsidR="00937104" w:rsidRPr="00937104" w:rsidRDefault="00937104" w:rsidP="00937104">
            <w:pPr>
              <w:rPr>
                <w:sz w:val="24"/>
                <w:szCs w:val="24"/>
              </w:rPr>
            </w:pPr>
            <w:r w:rsidRPr="00937104">
              <w:rPr>
                <w:sz w:val="24"/>
                <w:szCs w:val="24"/>
              </w:rPr>
              <w:t>«2»</w:t>
            </w:r>
          </w:p>
        </w:tc>
        <w:tc>
          <w:tcPr>
            <w:tcW w:w="1261" w:type="dxa"/>
          </w:tcPr>
          <w:p w:rsidR="00937104" w:rsidRPr="00937104" w:rsidRDefault="00937104" w:rsidP="00937104">
            <w:pPr>
              <w:rPr>
                <w:sz w:val="24"/>
                <w:szCs w:val="24"/>
              </w:rPr>
            </w:pPr>
            <w:r w:rsidRPr="00937104">
              <w:rPr>
                <w:sz w:val="24"/>
                <w:szCs w:val="24"/>
              </w:rPr>
              <w:t>качество</w:t>
            </w:r>
          </w:p>
        </w:tc>
        <w:tc>
          <w:tcPr>
            <w:tcW w:w="816" w:type="dxa"/>
          </w:tcPr>
          <w:p w:rsidR="00937104" w:rsidRPr="00937104" w:rsidRDefault="00937104" w:rsidP="00937104">
            <w:pPr>
              <w:rPr>
                <w:sz w:val="24"/>
                <w:szCs w:val="24"/>
              </w:rPr>
            </w:pPr>
            <w:r w:rsidRPr="00937104">
              <w:rPr>
                <w:sz w:val="24"/>
                <w:szCs w:val="24"/>
              </w:rPr>
              <w:t>об-ть</w:t>
            </w:r>
          </w:p>
        </w:tc>
      </w:tr>
      <w:tr w:rsidR="00937104" w:rsidRPr="00937104" w:rsidTr="00E0763B">
        <w:tc>
          <w:tcPr>
            <w:tcW w:w="9571" w:type="dxa"/>
            <w:gridSpan w:val="10"/>
          </w:tcPr>
          <w:p w:rsidR="00937104" w:rsidRPr="00937104" w:rsidRDefault="00937104" w:rsidP="00937104">
            <w:pPr>
              <w:rPr>
                <w:sz w:val="24"/>
                <w:szCs w:val="24"/>
              </w:rPr>
            </w:pPr>
            <w:r w:rsidRPr="00937104">
              <w:rPr>
                <w:sz w:val="24"/>
                <w:szCs w:val="24"/>
              </w:rPr>
              <w:t>история</w:t>
            </w:r>
          </w:p>
          <w:p w:rsidR="00937104" w:rsidRPr="00937104" w:rsidRDefault="00937104" w:rsidP="00937104">
            <w:pPr>
              <w:rPr>
                <w:sz w:val="24"/>
                <w:szCs w:val="24"/>
              </w:rPr>
            </w:pPr>
          </w:p>
        </w:tc>
      </w:tr>
      <w:tr w:rsidR="00937104" w:rsidRPr="00937104" w:rsidTr="00E0763B">
        <w:tc>
          <w:tcPr>
            <w:tcW w:w="904" w:type="dxa"/>
          </w:tcPr>
          <w:p w:rsidR="00937104" w:rsidRPr="00937104" w:rsidRDefault="00937104" w:rsidP="00937104">
            <w:pPr>
              <w:rPr>
                <w:sz w:val="24"/>
                <w:szCs w:val="24"/>
              </w:rPr>
            </w:pPr>
            <w:r w:rsidRPr="00937104">
              <w:rPr>
                <w:sz w:val="24"/>
                <w:szCs w:val="24"/>
              </w:rPr>
              <w:t>5в</w:t>
            </w:r>
          </w:p>
        </w:tc>
        <w:tc>
          <w:tcPr>
            <w:tcW w:w="890" w:type="dxa"/>
          </w:tcPr>
          <w:p w:rsidR="00937104" w:rsidRPr="00937104" w:rsidRDefault="00937104" w:rsidP="00937104">
            <w:pPr>
              <w:rPr>
                <w:sz w:val="24"/>
                <w:szCs w:val="24"/>
              </w:rPr>
            </w:pPr>
            <w:r w:rsidRPr="00937104">
              <w:rPr>
                <w:sz w:val="24"/>
                <w:szCs w:val="24"/>
              </w:rPr>
              <w:t>12.05</w:t>
            </w:r>
          </w:p>
        </w:tc>
        <w:tc>
          <w:tcPr>
            <w:tcW w:w="901" w:type="dxa"/>
          </w:tcPr>
          <w:p w:rsidR="00937104" w:rsidRPr="00937104" w:rsidRDefault="00937104" w:rsidP="00937104">
            <w:pPr>
              <w:rPr>
                <w:sz w:val="24"/>
                <w:szCs w:val="24"/>
              </w:rPr>
            </w:pPr>
            <w:r w:rsidRPr="00937104">
              <w:rPr>
                <w:sz w:val="24"/>
                <w:szCs w:val="24"/>
              </w:rPr>
              <w:t>28</w:t>
            </w:r>
          </w:p>
        </w:tc>
        <w:tc>
          <w:tcPr>
            <w:tcW w:w="1535" w:type="dxa"/>
          </w:tcPr>
          <w:p w:rsidR="00937104" w:rsidRPr="00937104" w:rsidRDefault="00937104" w:rsidP="00937104">
            <w:pPr>
              <w:rPr>
                <w:sz w:val="24"/>
                <w:szCs w:val="24"/>
              </w:rPr>
            </w:pPr>
            <w:r w:rsidRPr="00937104">
              <w:rPr>
                <w:sz w:val="24"/>
                <w:szCs w:val="24"/>
              </w:rPr>
              <w:t>28</w:t>
            </w:r>
          </w:p>
        </w:tc>
        <w:tc>
          <w:tcPr>
            <w:tcW w:w="816" w:type="dxa"/>
          </w:tcPr>
          <w:p w:rsidR="00937104" w:rsidRPr="00937104" w:rsidRDefault="00937104" w:rsidP="00937104">
            <w:pPr>
              <w:rPr>
                <w:sz w:val="24"/>
                <w:szCs w:val="24"/>
              </w:rPr>
            </w:pPr>
            <w:r w:rsidRPr="00937104">
              <w:rPr>
                <w:sz w:val="24"/>
                <w:szCs w:val="24"/>
              </w:rPr>
              <w:t>14</w:t>
            </w:r>
          </w:p>
        </w:tc>
        <w:tc>
          <w:tcPr>
            <w:tcW w:w="816" w:type="dxa"/>
          </w:tcPr>
          <w:p w:rsidR="00937104" w:rsidRPr="00937104" w:rsidRDefault="00937104" w:rsidP="00937104">
            <w:pPr>
              <w:rPr>
                <w:sz w:val="24"/>
                <w:szCs w:val="24"/>
              </w:rPr>
            </w:pPr>
            <w:r w:rsidRPr="00937104">
              <w:rPr>
                <w:sz w:val="24"/>
                <w:szCs w:val="24"/>
              </w:rPr>
              <w:t>8</w:t>
            </w:r>
          </w:p>
        </w:tc>
        <w:tc>
          <w:tcPr>
            <w:tcW w:w="816" w:type="dxa"/>
          </w:tcPr>
          <w:p w:rsidR="00937104" w:rsidRPr="00937104" w:rsidRDefault="00937104" w:rsidP="00937104">
            <w:pPr>
              <w:rPr>
                <w:sz w:val="24"/>
                <w:szCs w:val="24"/>
              </w:rPr>
            </w:pPr>
            <w:r w:rsidRPr="00937104">
              <w:rPr>
                <w:sz w:val="24"/>
                <w:szCs w:val="24"/>
              </w:rPr>
              <w:t>6</w:t>
            </w:r>
          </w:p>
        </w:tc>
        <w:tc>
          <w:tcPr>
            <w:tcW w:w="816" w:type="dxa"/>
          </w:tcPr>
          <w:p w:rsidR="00937104" w:rsidRPr="00937104" w:rsidRDefault="00937104" w:rsidP="00937104">
            <w:pPr>
              <w:rPr>
                <w:sz w:val="24"/>
                <w:szCs w:val="24"/>
              </w:rPr>
            </w:pPr>
            <w:r w:rsidRPr="00937104">
              <w:rPr>
                <w:sz w:val="24"/>
                <w:szCs w:val="24"/>
              </w:rPr>
              <w:t>-</w:t>
            </w:r>
          </w:p>
        </w:tc>
        <w:tc>
          <w:tcPr>
            <w:tcW w:w="1261" w:type="dxa"/>
          </w:tcPr>
          <w:p w:rsidR="00937104" w:rsidRPr="00937104" w:rsidRDefault="00937104" w:rsidP="00937104">
            <w:pPr>
              <w:rPr>
                <w:sz w:val="24"/>
                <w:szCs w:val="24"/>
              </w:rPr>
            </w:pPr>
            <w:r w:rsidRPr="00937104">
              <w:rPr>
                <w:sz w:val="24"/>
                <w:szCs w:val="24"/>
              </w:rPr>
              <w:t>79</w:t>
            </w:r>
          </w:p>
        </w:tc>
        <w:tc>
          <w:tcPr>
            <w:tcW w:w="816" w:type="dxa"/>
          </w:tcPr>
          <w:p w:rsidR="00937104" w:rsidRPr="00937104" w:rsidRDefault="00937104" w:rsidP="00937104">
            <w:pPr>
              <w:rPr>
                <w:sz w:val="24"/>
                <w:szCs w:val="24"/>
              </w:rPr>
            </w:pPr>
            <w:r w:rsidRPr="00937104">
              <w:rPr>
                <w:sz w:val="24"/>
                <w:szCs w:val="24"/>
              </w:rPr>
              <w:t>100</w:t>
            </w:r>
          </w:p>
        </w:tc>
      </w:tr>
      <w:tr w:rsidR="00937104" w:rsidRPr="00937104" w:rsidTr="00E0763B">
        <w:tc>
          <w:tcPr>
            <w:tcW w:w="904" w:type="dxa"/>
          </w:tcPr>
          <w:p w:rsidR="00937104" w:rsidRPr="00937104" w:rsidRDefault="00937104" w:rsidP="00937104">
            <w:pPr>
              <w:rPr>
                <w:sz w:val="24"/>
                <w:szCs w:val="24"/>
              </w:rPr>
            </w:pPr>
            <w:r w:rsidRPr="00937104">
              <w:rPr>
                <w:sz w:val="24"/>
                <w:szCs w:val="24"/>
              </w:rPr>
              <w:t>6а</w:t>
            </w:r>
          </w:p>
        </w:tc>
        <w:tc>
          <w:tcPr>
            <w:tcW w:w="890" w:type="dxa"/>
          </w:tcPr>
          <w:p w:rsidR="00937104" w:rsidRPr="00937104" w:rsidRDefault="00937104" w:rsidP="00937104">
            <w:pPr>
              <w:rPr>
                <w:sz w:val="24"/>
                <w:szCs w:val="24"/>
              </w:rPr>
            </w:pPr>
            <w:r w:rsidRPr="00937104">
              <w:rPr>
                <w:sz w:val="24"/>
                <w:szCs w:val="24"/>
              </w:rPr>
              <w:t>14.05</w:t>
            </w:r>
          </w:p>
        </w:tc>
        <w:tc>
          <w:tcPr>
            <w:tcW w:w="901" w:type="dxa"/>
          </w:tcPr>
          <w:p w:rsidR="00937104" w:rsidRPr="00937104" w:rsidRDefault="00937104" w:rsidP="00937104">
            <w:pPr>
              <w:rPr>
                <w:sz w:val="24"/>
                <w:szCs w:val="24"/>
              </w:rPr>
            </w:pPr>
            <w:r w:rsidRPr="00937104">
              <w:rPr>
                <w:sz w:val="24"/>
                <w:szCs w:val="24"/>
              </w:rPr>
              <w:t>25</w:t>
            </w:r>
          </w:p>
        </w:tc>
        <w:tc>
          <w:tcPr>
            <w:tcW w:w="1535" w:type="dxa"/>
          </w:tcPr>
          <w:p w:rsidR="00937104" w:rsidRPr="00937104" w:rsidRDefault="00937104" w:rsidP="00937104">
            <w:pPr>
              <w:rPr>
                <w:sz w:val="24"/>
                <w:szCs w:val="24"/>
              </w:rPr>
            </w:pPr>
            <w:r w:rsidRPr="00937104">
              <w:rPr>
                <w:sz w:val="24"/>
                <w:szCs w:val="24"/>
              </w:rPr>
              <w:t>25</w:t>
            </w:r>
          </w:p>
        </w:tc>
        <w:tc>
          <w:tcPr>
            <w:tcW w:w="816" w:type="dxa"/>
          </w:tcPr>
          <w:p w:rsidR="00937104" w:rsidRPr="00937104" w:rsidRDefault="00937104" w:rsidP="00937104">
            <w:pPr>
              <w:rPr>
                <w:sz w:val="24"/>
                <w:szCs w:val="24"/>
              </w:rPr>
            </w:pPr>
            <w:r w:rsidRPr="00937104">
              <w:rPr>
                <w:sz w:val="24"/>
                <w:szCs w:val="24"/>
              </w:rPr>
              <w:t>16</w:t>
            </w:r>
          </w:p>
        </w:tc>
        <w:tc>
          <w:tcPr>
            <w:tcW w:w="816" w:type="dxa"/>
          </w:tcPr>
          <w:p w:rsidR="00937104" w:rsidRPr="00937104" w:rsidRDefault="00937104" w:rsidP="00937104">
            <w:pPr>
              <w:rPr>
                <w:sz w:val="24"/>
                <w:szCs w:val="24"/>
              </w:rPr>
            </w:pPr>
            <w:r w:rsidRPr="00937104">
              <w:rPr>
                <w:sz w:val="24"/>
                <w:szCs w:val="24"/>
              </w:rPr>
              <w:t>4</w:t>
            </w:r>
          </w:p>
        </w:tc>
        <w:tc>
          <w:tcPr>
            <w:tcW w:w="816" w:type="dxa"/>
          </w:tcPr>
          <w:p w:rsidR="00937104" w:rsidRPr="00937104" w:rsidRDefault="00937104" w:rsidP="00937104">
            <w:pPr>
              <w:rPr>
                <w:sz w:val="24"/>
                <w:szCs w:val="24"/>
              </w:rPr>
            </w:pPr>
            <w:r w:rsidRPr="00937104">
              <w:rPr>
                <w:sz w:val="24"/>
                <w:szCs w:val="24"/>
              </w:rPr>
              <w:t>5</w:t>
            </w:r>
          </w:p>
        </w:tc>
        <w:tc>
          <w:tcPr>
            <w:tcW w:w="816" w:type="dxa"/>
          </w:tcPr>
          <w:p w:rsidR="00937104" w:rsidRPr="00937104" w:rsidRDefault="00937104" w:rsidP="00937104">
            <w:pPr>
              <w:rPr>
                <w:sz w:val="24"/>
                <w:szCs w:val="24"/>
              </w:rPr>
            </w:pPr>
            <w:r w:rsidRPr="00937104">
              <w:rPr>
                <w:sz w:val="24"/>
                <w:szCs w:val="24"/>
              </w:rPr>
              <w:t>-</w:t>
            </w:r>
          </w:p>
        </w:tc>
        <w:tc>
          <w:tcPr>
            <w:tcW w:w="1261" w:type="dxa"/>
          </w:tcPr>
          <w:p w:rsidR="00937104" w:rsidRPr="00937104" w:rsidRDefault="00937104" w:rsidP="00937104">
            <w:pPr>
              <w:rPr>
                <w:sz w:val="24"/>
                <w:szCs w:val="24"/>
              </w:rPr>
            </w:pPr>
            <w:r w:rsidRPr="00937104">
              <w:rPr>
                <w:sz w:val="24"/>
                <w:szCs w:val="24"/>
              </w:rPr>
              <w:t>80</w:t>
            </w:r>
          </w:p>
        </w:tc>
        <w:tc>
          <w:tcPr>
            <w:tcW w:w="816" w:type="dxa"/>
          </w:tcPr>
          <w:p w:rsidR="00937104" w:rsidRPr="00937104" w:rsidRDefault="00937104" w:rsidP="00937104">
            <w:pPr>
              <w:rPr>
                <w:sz w:val="24"/>
                <w:szCs w:val="24"/>
              </w:rPr>
            </w:pPr>
            <w:r w:rsidRPr="00937104">
              <w:rPr>
                <w:sz w:val="24"/>
                <w:szCs w:val="24"/>
              </w:rPr>
              <w:t>100</w:t>
            </w:r>
          </w:p>
        </w:tc>
      </w:tr>
      <w:tr w:rsidR="00937104" w:rsidRPr="00937104" w:rsidTr="00E0763B">
        <w:tc>
          <w:tcPr>
            <w:tcW w:w="904" w:type="dxa"/>
          </w:tcPr>
          <w:p w:rsidR="00937104" w:rsidRPr="00937104" w:rsidRDefault="00937104" w:rsidP="00937104">
            <w:pPr>
              <w:rPr>
                <w:sz w:val="24"/>
                <w:szCs w:val="24"/>
              </w:rPr>
            </w:pPr>
            <w:r w:rsidRPr="00937104">
              <w:rPr>
                <w:sz w:val="24"/>
                <w:szCs w:val="24"/>
              </w:rPr>
              <w:t>6б</w:t>
            </w:r>
          </w:p>
        </w:tc>
        <w:tc>
          <w:tcPr>
            <w:tcW w:w="890" w:type="dxa"/>
          </w:tcPr>
          <w:p w:rsidR="00937104" w:rsidRPr="00937104" w:rsidRDefault="00937104" w:rsidP="00937104">
            <w:pPr>
              <w:rPr>
                <w:sz w:val="24"/>
                <w:szCs w:val="24"/>
              </w:rPr>
            </w:pPr>
            <w:r w:rsidRPr="00937104">
              <w:rPr>
                <w:sz w:val="24"/>
                <w:szCs w:val="24"/>
              </w:rPr>
              <w:t>14.05</w:t>
            </w:r>
          </w:p>
        </w:tc>
        <w:tc>
          <w:tcPr>
            <w:tcW w:w="901" w:type="dxa"/>
          </w:tcPr>
          <w:p w:rsidR="00937104" w:rsidRPr="00937104" w:rsidRDefault="00937104" w:rsidP="00937104">
            <w:pPr>
              <w:rPr>
                <w:sz w:val="24"/>
                <w:szCs w:val="24"/>
              </w:rPr>
            </w:pPr>
            <w:r w:rsidRPr="00937104">
              <w:rPr>
                <w:sz w:val="24"/>
                <w:szCs w:val="24"/>
              </w:rPr>
              <w:t>26</w:t>
            </w:r>
          </w:p>
        </w:tc>
        <w:tc>
          <w:tcPr>
            <w:tcW w:w="1535" w:type="dxa"/>
          </w:tcPr>
          <w:p w:rsidR="00937104" w:rsidRPr="00937104" w:rsidRDefault="00937104" w:rsidP="00937104">
            <w:pPr>
              <w:rPr>
                <w:sz w:val="24"/>
                <w:szCs w:val="24"/>
              </w:rPr>
            </w:pPr>
            <w:r w:rsidRPr="00937104">
              <w:rPr>
                <w:sz w:val="24"/>
                <w:szCs w:val="24"/>
              </w:rPr>
              <w:t>26</w:t>
            </w:r>
          </w:p>
        </w:tc>
        <w:tc>
          <w:tcPr>
            <w:tcW w:w="816" w:type="dxa"/>
          </w:tcPr>
          <w:p w:rsidR="00937104" w:rsidRPr="00937104" w:rsidRDefault="00937104" w:rsidP="00937104">
            <w:pPr>
              <w:rPr>
                <w:sz w:val="24"/>
                <w:szCs w:val="24"/>
              </w:rPr>
            </w:pPr>
            <w:r w:rsidRPr="00937104">
              <w:rPr>
                <w:sz w:val="24"/>
                <w:szCs w:val="24"/>
              </w:rPr>
              <w:t>19</w:t>
            </w:r>
          </w:p>
        </w:tc>
        <w:tc>
          <w:tcPr>
            <w:tcW w:w="816" w:type="dxa"/>
          </w:tcPr>
          <w:p w:rsidR="00937104" w:rsidRPr="00937104" w:rsidRDefault="00937104" w:rsidP="00937104">
            <w:pPr>
              <w:rPr>
                <w:sz w:val="24"/>
                <w:szCs w:val="24"/>
              </w:rPr>
            </w:pPr>
            <w:r w:rsidRPr="00937104">
              <w:rPr>
                <w:sz w:val="24"/>
                <w:szCs w:val="24"/>
              </w:rPr>
              <w:t>3</w:t>
            </w:r>
          </w:p>
        </w:tc>
        <w:tc>
          <w:tcPr>
            <w:tcW w:w="816" w:type="dxa"/>
          </w:tcPr>
          <w:p w:rsidR="00937104" w:rsidRPr="00937104" w:rsidRDefault="00937104" w:rsidP="00937104">
            <w:pPr>
              <w:rPr>
                <w:sz w:val="24"/>
                <w:szCs w:val="24"/>
              </w:rPr>
            </w:pPr>
            <w:r w:rsidRPr="00937104">
              <w:rPr>
                <w:sz w:val="24"/>
                <w:szCs w:val="24"/>
              </w:rPr>
              <w:t>4</w:t>
            </w:r>
          </w:p>
        </w:tc>
        <w:tc>
          <w:tcPr>
            <w:tcW w:w="816" w:type="dxa"/>
          </w:tcPr>
          <w:p w:rsidR="00937104" w:rsidRPr="00937104" w:rsidRDefault="00937104" w:rsidP="00937104">
            <w:pPr>
              <w:rPr>
                <w:sz w:val="24"/>
                <w:szCs w:val="24"/>
              </w:rPr>
            </w:pPr>
            <w:r w:rsidRPr="00937104">
              <w:rPr>
                <w:sz w:val="24"/>
                <w:szCs w:val="24"/>
              </w:rPr>
              <w:t>-</w:t>
            </w:r>
          </w:p>
        </w:tc>
        <w:tc>
          <w:tcPr>
            <w:tcW w:w="1261" w:type="dxa"/>
          </w:tcPr>
          <w:p w:rsidR="00937104" w:rsidRPr="00937104" w:rsidRDefault="00937104" w:rsidP="00937104">
            <w:pPr>
              <w:rPr>
                <w:sz w:val="24"/>
                <w:szCs w:val="24"/>
              </w:rPr>
            </w:pPr>
            <w:r w:rsidRPr="00937104">
              <w:rPr>
                <w:sz w:val="24"/>
                <w:szCs w:val="24"/>
              </w:rPr>
              <w:t>85</w:t>
            </w:r>
          </w:p>
        </w:tc>
        <w:tc>
          <w:tcPr>
            <w:tcW w:w="816" w:type="dxa"/>
          </w:tcPr>
          <w:p w:rsidR="00937104" w:rsidRPr="00937104" w:rsidRDefault="00937104" w:rsidP="00937104">
            <w:pPr>
              <w:rPr>
                <w:sz w:val="24"/>
                <w:szCs w:val="24"/>
              </w:rPr>
            </w:pPr>
            <w:r w:rsidRPr="00937104">
              <w:rPr>
                <w:sz w:val="24"/>
                <w:szCs w:val="24"/>
              </w:rPr>
              <w:t>100</w:t>
            </w:r>
          </w:p>
        </w:tc>
      </w:tr>
      <w:tr w:rsidR="00937104" w:rsidRPr="00937104" w:rsidTr="00E0763B">
        <w:tc>
          <w:tcPr>
            <w:tcW w:w="9571" w:type="dxa"/>
            <w:gridSpan w:val="10"/>
          </w:tcPr>
          <w:p w:rsidR="00937104" w:rsidRPr="00937104" w:rsidRDefault="00937104" w:rsidP="00937104">
            <w:pPr>
              <w:rPr>
                <w:sz w:val="24"/>
                <w:szCs w:val="24"/>
              </w:rPr>
            </w:pPr>
            <w:r w:rsidRPr="00937104">
              <w:rPr>
                <w:sz w:val="24"/>
                <w:szCs w:val="24"/>
              </w:rPr>
              <w:t>обществознание</w:t>
            </w:r>
          </w:p>
          <w:p w:rsidR="00937104" w:rsidRPr="00937104" w:rsidRDefault="00937104" w:rsidP="00937104">
            <w:pPr>
              <w:rPr>
                <w:sz w:val="24"/>
                <w:szCs w:val="24"/>
              </w:rPr>
            </w:pPr>
          </w:p>
        </w:tc>
      </w:tr>
      <w:tr w:rsidR="00937104" w:rsidRPr="00937104" w:rsidTr="00E0763B">
        <w:tc>
          <w:tcPr>
            <w:tcW w:w="904" w:type="dxa"/>
          </w:tcPr>
          <w:p w:rsidR="00937104" w:rsidRPr="00937104" w:rsidRDefault="00937104" w:rsidP="00937104">
            <w:pPr>
              <w:rPr>
                <w:sz w:val="24"/>
                <w:szCs w:val="24"/>
              </w:rPr>
            </w:pPr>
            <w:r w:rsidRPr="00937104">
              <w:rPr>
                <w:sz w:val="24"/>
                <w:szCs w:val="24"/>
              </w:rPr>
              <w:t>6а</w:t>
            </w:r>
          </w:p>
        </w:tc>
        <w:tc>
          <w:tcPr>
            <w:tcW w:w="890" w:type="dxa"/>
          </w:tcPr>
          <w:p w:rsidR="00937104" w:rsidRPr="00937104" w:rsidRDefault="00937104" w:rsidP="00937104">
            <w:pPr>
              <w:rPr>
                <w:sz w:val="24"/>
                <w:szCs w:val="24"/>
              </w:rPr>
            </w:pPr>
            <w:r w:rsidRPr="00937104">
              <w:rPr>
                <w:sz w:val="24"/>
                <w:szCs w:val="24"/>
              </w:rPr>
              <w:t>18.05</w:t>
            </w:r>
          </w:p>
        </w:tc>
        <w:tc>
          <w:tcPr>
            <w:tcW w:w="901" w:type="dxa"/>
          </w:tcPr>
          <w:p w:rsidR="00937104" w:rsidRPr="00937104" w:rsidRDefault="00937104" w:rsidP="00937104">
            <w:pPr>
              <w:rPr>
                <w:sz w:val="24"/>
                <w:szCs w:val="24"/>
              </w:rPr>
            </w:pPr>
            <w:r w:rsidRPr="00937104">
              <w:rPr>
                <w:sz w:val="24"/>
                <w:szCs w:val="24"/>
              </w:rPr>
              <w:t>25</w:t>
            </w:r>
          </w:p>
        </w:tc>
        <w:tc>
          <w:tcPr>
            <w:tcW w:w="1535" w:type="dxa"/>
          </w:tcPr>
          <w:p w:rsidR="00937104" w:rsidRPr="00937104" w:rsidRDefault="00937104" w:rsidP="00937104">
            <w:pPr>
              <w:rPr>
                <w:sz w:val="24"/>
                <w:szCs w:val="24"/>
              </w:rPr>
            </w:pPr>
            <w:r w:rsidRPr="00937104">
              <w:rPr>
                <w:sz w:val="24"/>
                <w:szCs w:val="24"/>
              </w:rPr>
              <w:t>25</w:t>
            </w:r>
          </w:p>
        </w:tc>
        <w:tc>
          <w:tcPr>
            <w:tcW w:w="816" w:type="dxa"/>
          </w:tcPr>
          <w:p w:rsidR="00937104" w:rsidRPr="00937104" w:rsidRDefault="00937104" w:rsidP="00937104">
            <w:pPr>
              <w:rPr>
                <w:sz w:val="24"/>
                <w:szCs w:val="24"/>
              </w:rPr>
            </w:pPr>
            <w:r w:rsidRPr="00937104">
              <w:rPr>
                <w:sz w:val="24"/>
                <w:szCs w:val="24"/>
              </w:rPr>
              <w:t>14</w:t>
            </w:r>
          </w:p>
        </w:tc>
        <w:tc>
          <w:tcPr>
            <w:tcW w:w="816" w:type="dxa"/>
          </w:tcPr>
          <w:p w:rsidR="00937104" w:rsidRPr="00937104" w:rsidRDefault="00937104" w:rsidP="00937104">
            <w:pPr>
              <w:rPr>
                <w:sz w:val="24"/>
                <w:szCs w:val="24"/>
              </w:rPr>
            </w:pPr>
            <w:r w:rsidRPr="00937104">
              <w:rPr>
                <w:sz w:val="24"/>
                <w:szCs w:val="24"/>
              </w:rPr>
              <w:t>3</w:t>
            </w:r>
          </w:p>
        </w:tc>
        <w:tc>
          <w:tcPr>
            <w:tcW w:w="816" w:type="dxa"/>
          </w:tcPr>
          <w:p w:rsidR="00937104" w:rsidRPr="00937104" w:rsidRDefault="00937104" w:rsidP="00937104">
            <w:pPr>
              <w:rPr>
                <w:sz w:val="24"/>
                <w:szCs w:val="24"/>
              </w:rPr>
            </w:pPr>
            <w:r w:rsidRPr="00937104">
              <w:rPr>
                <w:sz w:val="24"/>
                <w:szCs w:val="24"/>
              </w:rPr>
              <w:t>8</w:t>
            </w:r>
          </w:p>
        </w:tc>
        <w:tc>
          <w:tcPr>
            <w:tcW w:w="816" w:type="dxa"/>
          </w:tcPr>
          <w:p w:rsidR="00937104" w:rsidRPr="00937104" w:rsidRDefault="00937104" w:rsidP="00937104">
            <w:pPr>
              <w:rPr>
                <w:sz w:val="24"/>
                <w:szCs w:val="24"/>
              </w:rPr>
            </w:pPr>
            <w:r w:rsidRPr="00937104">
              <w:rPr>
                <w:sz w:val="24"/>
                <w:szCs w:val="24"/>
              </w:rPr>
              <w:t>-</w:t>
            </w:r>
          </w:p>
        </w:tc>
        <w:tc>
          <w:tcPr>
            <w:tcW w:w="1261" w:type="dxa"/>
          </w:tcPr>
          <w:p w:rsidR="00937104" w:rsidRPr="00937104" w:rsidRDefault="00937104" w:rsidP="00937104">
            <w:pPr>
              <w:rPr>
                <w:sz w:val="24"/>
                <w:szCs w:val="24"/>
              </w:rPr>
            </w:pPr>
            <w:r w:rsidRPr="00937104">
              <w:rPr>
                <w:sz w:val="24"/>
                <w:szCs w:val="24"/>
              </w:rPr>
              <w:t>68</w:t>
            </w:r>
          </w:p>
        </w:tc>
        <w:tc>
          <w:tcPr>
            <w:tcW w:w="816" w:type="dxa"/>
          </w:tcPr>
          <w:p w:rsidR="00937104" w:rsidRPr="00937104" w:rsidRDefault="00937104" w:rsidP="00937104">
            <w:pPr>
              <w:rPr>
                <w:sz w:val="24"/>
                <w:szCs w:val="24"/>
              </w:rPr>
            </w:pPr>
            <w:r w:rsidRPr="00937104">
              <w:rPr>
                <w:sz w:val="24"/>
                <w:szCs w:val="24"/>
              </w:rPr>
              <w:t>100</w:t>
            </w:r>
          </w:p>
        </w:tc>
      </w:tr>
      <w:tr w:rsidR="00937104" w:rsidRPr="00937104" w:rsidTr="00E0763B">
        <w:tc>
          <w:tcPr>
            <w:tcW w:w="904" w:type="dxa"/>
          </w:tcPr>
          <w:p w:rsidR="00937104" w:rsidRPr="00937104" w:rsidRDefault="00937104" w:rsidP="00937104">
            <w:pPr>
              <w:rPr>
                <w:sz w:val="24"/>
                <w:szCs w:val="24"/>
              </w:rPr>
            </w:pPr>
            <w:r w:rsidRPr="00937104">
              <w:rPr>
                <w:sz w:val="24"/>
                <w:szCs w:val="24"/>
              </w:rPr>
              <w:t>6б</w:t>
            </w:r>
          </w:p>
        </w:tc>
        <w:tc>
          <w:tcPr>
            <w:tcW w:w="890" w:type="dxa"/>
          </w:tcPr>
          <w:p w:rsidR="00937104" w:rsidRPr="00937104" w:rsidRDefault="00937104" w:rsidP="00937104">
            <w:pPr>
              <w:rPr>
                <w:sz w:val="24"/>
                <w:szCs w:val="24"/>
              </w:rPr>
            </w:pPr>
            <w:r w:rsidRPr="00937104">
              <w:rPr>
                <w:sz w:val="24"/>
                <w:szCs w:val="24"/>
              </w:rPr>
              <w:t>18.05</w:t>
            </w:r>
          </w:p>
        </w:tc>
        <w:tc>
          <w:tcPr>
            <w:tcW w:w="901" w:type="dxa"/>
          </w:tcPr>
          <w:p w:rsidR="00937104" w:rsidRPr="00937104" w:rsidRDefault="00937104" w:rsidP="00937104">
            <w:pPr>
              <w:rPr>
                <w:sz w:val="24"/>
                <w:szCs w:val="24"/>
              </w:rPr>
            </w:pPr>
            <w:r w:rsidRPr="00937104">
              <w:rPr>
                <w:sz w:val="24"/>
                <w:szCs w:val="24"/>
              </w:rPr>
              <w:t>26</w:t>
            </w:r>
          </w:p>
        </w:tc>
        <w:tc>
          <w:tcPr>
            <w:tcW w:w="1535" w:type="dxa"/>
          </w:tcPr>
          <w:p w:rsidR="00937104" w:rsidRPr="00937104" w:rsidRDefault="00937104" w:rsidP="00937104">
            <w:pPr>
              <w:rPr>
                <w:sz w:val="24"/>
                <w:szCs w:val="24"/>
              </w:rPr>
            </w:pPr>
            <w:r w:rsidRPr="00937104">
              <w:rPr>
                <w:sz w:val="24"/>
                <w:szCs w:val="24"/>
              </w:rPr>
              <w:t>26</w:t>
            </w:r>
          </w:p>
        </w:tc>
        <w:tc>
          <w:tcPr>
            <w:tcW w:w="816" w:type="dxa"/>
          </w:tcPr>
          <w:p w:rsidR="00937104" w:rsidRPr="00937104" w:rsidRDefault="00937104" w:rsidP="00937104">
            <w:pPr>
              <w:rPr>
                <w:sz w:val="24"/>
                <w:szCs w:val="24"/>
              </w:rPr>
            </w:pPr>
            <w:r w:rsidRPr="00937104">
              <w:rPr>
                <w:sz w:val="24"/>
                <w:szCs w:val="24"/>
              </w:rPr>
              <w:t>15</w:t>
            </w:r>
          </w:p>
        </w:tc>
        <w:tc>
          <w:tcPr>
            <w:tcW w:w="816" w:type="dxa"/>
          </w:tcPr>
          <w:p w:rsidR="00937104" w:rsidRPr="00937104" w:rsidRDefault="00937104" w:rsidP="00937104">
            <w:pPr>
              <w:rPr>
                <w:sz w:val="24"/>
                <w:szCs w:val="24"/>
              </w:rPr>
            </w:pPr>
            <w:r w:rsidRPr="00937104">
              <w:rPr>
                <w:sz w:val="24"/>
                <w:szCs w:val="24"/>
              </w:rPr>
              <w:t>6</w:t>
            </w:r>
          </w:p>
        </w:tc>
        <w:tc>
          <w:tcPr>
            <w:tcW w:w="816" w:type="dxa"/>
          </w:tcPr>
          <w:p w:rsidR="00937104" w:rsidRPr="00937104" w:rsidRDefault="00937104" w:rsidP="00937104">
            <w:pPr>
              <w:rPr>
                <w:sz w:val="24"/>
                <w:szCs w:val="24"/>
              </w:rPr>
            </w:pPr>
            <w:r w:rsidRPr="00937104">
              <w:rPr>
                <w:sz w:val="24"/>
                <w:szCs w:val="24"/>
              </w:rPr>
              <w:t>5</w:t>
            </w:r>
          </w:p>
        </w:tc>
        <w:tc>
          <w:tcPr>
            <w:tcW w:w="816" w:type="dxa"/>
          </w:tcPr>
          <w:p w:rsidR="00937104" w:rsidRPr="00937104" w:rsidRDefault="00937104" w:rsidP="00937104">
            <w:pPr>
              <w:rPr>
                <w:sz w:val="24"/>
                <w:szCs w:val="24"/>
              </w:rPr>
            </w:pPr>
            <w:r w:rsidRPr="00937104">
              <w:rPr>
                <w:sz w:val="24"/>
                <w:szCs w:val="24"/>
              </w:rPr>
              <w:t>-</w:t>
            </w:r>
          </w:p>
        </w:tc>
        <w:tc>
          <w:tcPr>
            <w:tcW w:w="1261" w:type="dxa"/>
          </w:tcPr>
          <w:p w:rsidR="00937104" w:rsidRPr="00937104" w:rsidRDefault="00937104" w:rsidP="00937104">
            <w:pPr>
              <w:rPr>
                <w:sz w:val="24"/>
                <w:szCs w:val="24"/>
              </w:rPr>
            </w:pPr>
            <w:r w:rsidRPr="00937104">
              <w:rPr>
                <w:sz w:val="24"/>
                <w:szCs w:val="24"/>
              </w:rPr>
              <w:t>81</w:t>
            </w:r>
          </w:p>
        </w:tc>
        <w:tc>
          <w:tcPr>
            <w:tcW w:w="816" w:type="dxa"/>
          </w:tcPr>
          <w:p w:rsidR="00937104" w:rsidRPr="00937104" w:rsidRDefault="00937104" w:rsidP="00937104">
            <w:pPr>
              <w:rPr>
                <w:sz w:val="24"/>
                <w:szCs w:val="24"/>
              </w:rPr>
            </w:pPr>
            <w:r w:rsidRPr="00937104">
              <w:rPr>
                <w:sz w:val="24"/>
                <w:szCs w:val="24"/>
              </w:rPr>
              <w:t>100</w:t>
            </w:r>
          </w:p>
        </w:tc>
      </w:tr>
      <w:tr w:rsidR="00937104" w:rsidRPr="00937104" w:rsidTr="00E0763B">
        <w:tc>
          <w:tcPr>
            <w:tcW w:w="9571" w:type="dxa"/>
            <w:gridSpan w:val="10"/>
          </w:tcPr>
          <w:p w:rsidR="00937104" w:rsidRPr="00937104" w:rsidRDefault="00937104" w:rsidP="00937104">
            <w:pPr>
              <w:rPr>
                <w:sz w:val="24"/>
                <w:szCs w:val="24"/>
              </w:rPr>
            </w:pPr>
            <w:r w:rsidRPr="00937104">
              <w:rPr>
                <w:sz w:val="24"/>
                <w:szCs w:val="24"/>
              </w:rPr>
              <w:t>ОДНК</w:t>
            </w:r>
          </w:p>
          <w:p w:rsidR="00937104" w:rsidRPr="00937104" w:rsidRDefault="00937104" w:rsidP="00937104">
            <w:pPr>
              <w:rPr>
                <w:sz w:val="24"/>
                <w:szCs w:val="24"/>
              </w:rPr>
            </w:pPr>
          </w:p>
        </w:tc>
      </w:tr>
      <w:tr w:rsidR="00937104" w:rsidRPr="00937104" w:rsidTr="00E0763B">
        <w:tc>
          <w:tcPr>
            <w:tcW w:w="904" w:type="dxa"/>
          </w:tcPr>
          <w:p w:rsidR="00937104" w:rsidRPr="00937104" w:rsidRDefault="00937104" w:rsidP="00937104">
            <w:pPr>
              <w:rPr>
                <w:sz w:val="24"/>
                <w:szCs w:val="24"/>
              </w:rPr>
            </w:pPr>
            <w:r w:rsidRPr="00937104">
              <w:rPr>
                <w:sz w:val="24"/>
                <w:szCs w:val="24"/>
              </w:rPr>
              <w:t>6а</w:t>
            </w:r>
          </w:p>
        </w:tc>
        <w:tc>
          <w:tcPr>
            <w:tcW w:w="890" w:type="dxa"/>
          </w:tcPr>
          <w:p w:rsidR="00937104" w:rsidRPr="00937104" w:rsidRDefault="00937104" w:rsidP="00937104">
            <w:pPr>
              <w:rPr>
                <w:sz w:val="24"/>
                <w:szCs w:val="24"/>
              </w:rPr>
            </w:pPr>
            <w:r w:rsidRPr="00937104">
              <w:rPr>
                <w:sz w:val="24"/>
                <w:szCs w:val="24"/>
              </w:rPr>
              <w:t>13.05</w:t>
            </w:r>
          </w:p>
        </w:tc>
        <w:tc>
          <w:tcPr>
            <w:tcW w:w="901" w:type="dxa"/>
          </w:tcPr>
          <w:p w:rsidR="00937104" w:rsidRPr="00937104" w:rsidRDefault="00937104" w:rsidP="00937104">
            <w:pPr>
              <w:rPr>
                <w:sz w:val="24"/>
                <w:szCs w:val="24"/>
              </w:rPr>
            </w:pPr>
            <w:r w:rsidRPr="00937104">
              <w:rPr>
                <w:sz w:val="24"/>
                <w:szCs w:val="24"/>
              </w:rPr>
              <w:t>25</w:t>
            </w:r>
          </w:p>
        </w:tc>
        <w:tc>
          <w:tcPr>
            <w:tcW w:w="1535" w:type="dxa"/>
          </w:tcPr>
          <w:p w:rsidR="00937104" w:rsidRPr="00937104" w:rsidRDefault="00937104" w:rsidP="00937104">
            <w:pPr>
              <w:rPr>
                <w:sz w:val="24"/>
                <w:szCs w:val="24"/>
              </w:rPr>
            </w:pPr>
            <w:r w:rsidRPr="00937104">
              <w:rPr>
                <w:sz w:val="24"/>
                <w:szCs w:val="24"/>
              </w:rPr>
              <w:t>25</w:t>
            </w:r>
          </w:p>
        </w:tc>
        <w:tc>
          <w:tcPr>
            <w:tcW w:w="816" w:type="dxa"/>
          </w:tcPr>
          <w:p w:rsidR="00937104" w:rsidRPr="00937104" w:rsidRDefault="00937104" w:rsidP="00937104">
            <w:pPr>
              <w:rPr>
                <w:sz w:val="24"/>
                <w:szCs w:val="24"/>
              </w:rPr>
            </w:pPr>
            <w:r w:rsidRPr="00937104">
              <w:rPr>
                <w:sz w:val="24"/>
                <w:szCs w:val="24"/>
              </w:rPr>
              <w:t>20</w:t>
            </w:r>
          </w:p>
        </w:tc>
        <w:tc>
          <w:tcPr>
            <w:tcW w:w="816" w:type="dxa"/>
          </w:tcPr>
          <w:p w:rsidR="00937104" w:rsidRPr="00937104" w:rsidRDefault="00937104" w:rsidP="00937104">
            <w:pPr>
              <w:rPr>
                <w:sz w:val="24"/>
                <w:szCs w:val="24"/>
              </w:rPr>
            </w:pPr>
            <w:r w:rsidRPr="00937104">
              <w:rPr>
                <w:sz w:val="24"/>
                <w:szCs w:val="24"/>
              </w:rPr>
              <w:t>1</w:t>
            </w:r>
          </w:p>
        </w:tc>
        <w:tc>
          <w:tcPr>
            <w:tcW w:w="816" w:type="dxa"/>
          </w:tcPr>
          <w:p w:rsidR="00937104" w:rsidRPr="00937104" w:rsidRDefault="00937104" w:rsidP="00937104">
            <w:pPr>
              <w:rPr>
                <w:sz w:val="24"/>
                <w:szCs w:val="24"/>
              </w:rPr>
            </w:pPr>
            <w:r w:rsidRPr="00937104">
              <w:rPr>
                <w:sz w:val="24"/>
                <w:szCs w:val="24"/>
              </w:rPr>
              <w:t>4</w:t>
            </w:r>
          </w:p>
        </w:tc>
        <w:tc>
          <w:tcPr>
            <w:tcW w:w="816" w:type="dxa"/>
          </w:tcPr>
          <w:p w:rsidR="00937104" w:rsidRPr="00937104" w:rsidRDefault="00937104" w:rsidP="00937104">
            <w:pPr>
              <w:rPr>
                <w:sz w:val="24"/>
                <w:szCs w:val="24"/>
              </w:rPr>
            </w:pPr>
            <w:r w:rsidRPr="00937104">
              <w:rPr>
                <w:sz w:val="24"/>
                <w:szCs w:val="24"/>
              </w:rPr>
              <w:t>-</w:t>
            </w:r>
          </w:p>
        </w:tc>
        <w:tc>
          <w:tcPr>
            <w:tcW w:w="1261" w:type="dxa"/>
          </w:tcPr>
          <w:p w:rsidR="00937104" w:rsidRPr="00937104" w:rsidRDefault="00937104" w:rsidP="00937104">
            <w:pPr>
              <w:rPr>
                <w:sz w:val="24"/>
                <w:szCs w:val="24"/>
              </w:rPr>
            </w:pPr>
            <w:r w:rsidRPr="00937104">
              <w:rPr>
                <w:sz w:val="24"/>
                <w:szCs w:val="24"/>
              </w:rPr>
              <w:t>84</w:t>
            </w:r>
          </w:p>
        </w:tc>
        <w:tc>
          <w:tcPr>
            <w:tcW w:w="816" w:type="dxa"/>
          </w:tcPr>
          <w:p w:rsidR="00937104" w:rsidRPr="00937104" w:rsidRDefault="00937104" w:rsidP="00937104">
            <w:pPr>
              <w:rPr>
                <w:sz w:val="24"/>
                <w:szCs w:val="24"/>
              </w:rPr>
            </w:pPr>
            <w:r w:rsidRPr="00937104">
              <w:rPr>
                <w:sz w:val="24"/>
                <w:szCs w:val="24"/>
              </w:rPr>
              <w:t>100</w:t>
            </w:r>
          </w:p>
        </w:tc>
      </w:tr>
      <w:tr w:rsidR="00937104" w:rsidRPr="00937104" w:rsidTr="00E0763B">
        <w:tc>
          <w:tcPr>
            <w:tcW w:w="904" w:type="dxa"/>
          </w:tcPr>
          <w:p w:rsidR="00937104" w:rsidRPr="00937104" w:rsidRDefault="00937104" w:rsidP="00937104">
            <w:pPr>
              <w:rPr>
                <w:sz w:val="24"/>
                <w:szCs w:val="24"/>
              </w:rPr>
            </w:pPr>
            <w:r w:rsidRPr="00937104">
              <w:rPr>
                <w:sz w:val="24"/>
                <w:szCs w:val="24"/>
              </w:rPr>
              <w:t>6б</w:t>
            </w:r>
          </w:p>
        </w:tc>
        <w:tc>
          <w:tcPr>
            <w:tcW w:w="890" w:type="dxa"/>
          </w:tcPr>
          <w:p w:rsidR="00937104" w:rsidRPr="00937104" w:rsidRDefault="00937104" w:rsidP="00937104">
            <w:pPr>
              <w:rPr>
                <w:sz w:val="24"/>
                <w:szCs w:val="24"/>
              </w:rPr>
            </w:pPr>
            <w:r w:rsidRPr="00937104">
              <w:rPr>
                <w:sz w:val="24"/>
                <w:szCs w:val="24"/>
              </w:rPr>
              <w:t>13.05</w:t>
            </w:r>
          </w:p>
        </w:tc>
        <w:tc>
          <w:tcPr>
            <w:tcW w:w="901" w:type="dxa"/>
          </w:tcPr>
          <w:p w:rsidR="00937104" w:rsidRPr="00937104" w:rsidRDefault="00937104" w:rsidP="00937104">
            <w:pPr>
              <w:rPr>
                <w:sz w:val="24"/>
                <w:szCs w:val="24"/>
              </w:rPr>
            </w:pPr>
            <w:r w:rsidRPr="00937104">
              <w:rPr>
                <w:sz w:val="24"/>
                <w:szCs w:val="24"/>
              </w:rPr>
              <w:t>26</w:t>
            </w:r>
          </w:p>
        </w:tc>
        <w:tc>
          <w:tcPr>
            <w:tcW w:w="1535" w:type="dxa"/>
          </w:tcPr>
          <w:p w:rsidR="00937104" w:rsidRPr="00937104" w:rsidRDefault="00937104" w:rsidP="00937104">
            <w:pPr>
              <w:rPr>
                <w:sz w:val="24"/>
                <w:szCs w:val="24"/>
              </w:rPr>
            </w:pPr>
            <w:r w:rsidRPr="00937104">
              <w:rPr>
                <w:sz w:val="24"/>
                <w:szCs w:val="24"/>
              </w:rPr>
              <w:t>26</w:t>
            </w:r>
          </w:p>
        </w:tc>
        <w:tc>
          <w:tcPr>
            <w:tcW w:w="816" w:type="dxa"/>
          </w:tcPr>
          <w:p w:rsidR="00937104" w:rsidRPr="00937104" w:rsidRDefault="00937104" w:rsidP="00937104">
            <w:pPr>
              <w:rPr>
                <w:sz w:val="24"/>
                <w:szCs w:val="24"/>
              </w:rPr>
            </w:pPr>
            <w:r w:rsidRPr="00937104">
              <w:rPr>
                <w:sz w:val="24"/>
                <w:szCs w:val="24"/>
              </w:rPr>
              <w:t>19</w:t>
            </w:r>
          </w:p>
        </w:tc>
        <w:tc>
          <w:tcPr>
            <w:tcW w:w="816" w:type="dxa"/>
          </w:tcPr>
          <w:p w:rsidR="00937104" w:rsidRPr="00937104" w:rsidRDefault="00937104" w:rsidP="00937104">
            <w:pPr>
              <w:rPr>
                <w:sz w:val="24"/>
                <w:szCs w:val="24"/>
              </w:rPr>
            </w:pPr>
            <w:r w:rsidRPr="00937104">
              <w:rPr>
                <w:sz w:val="24"/>
                <w:szCs w:val="24"/>
              </w:rPr>
              <w:t>1</w:t>
            </w:r>
          </w:p>
        </w:tc>
        <w:tc>
          <w:tcPr>
            <w:tcW w:w="816" w:type="dxa"/>
          </w:tcPr>
          <w:p w:rsidR="00937104" w:rsidRPr="00937104" w:rsidRDefault="00937104" w:rsidP="00937104">
            <w:pPr>
              <w:rPr>
                <w:sz w:val="24"/>
                <w:szCs w:val="24"/>
              </w:rPr>
            </w:pPr>
            <w:r w:rsidRPr="00937104">
              <w:rPr>
                <w:sz w:val="24"/>
                <w:szCs w:val="24"/>
              </w:rPr>
              <w:t>6</w:t>
            </w:r>
          </w:p>
        </w:tc>
        <w:tc>
          <w:tcPr>
            <w:tcW w:w="816" w:type="dxa"/>
          </w:tcPr>
          <w:p w:rsidR="00937104" w:rsidRPr="00937104" w:rsidRDefault="00937104" w:rsidP="00937104">
            <w:pPr>
              <w:rPr>
                <w:sz w:val="24"/>
                <w:szCs w:val="24"/>
              </w:rPr>
            </w:pPr>
          </w:p>
        </w:tc>
        <w:tc>
          <w:tcPr>
            <w:tcW w:w="1261" w:type="dxa"/>
          </w:tcPr>
          <w:p w:rsidR="00937104" w:rsidRPr="00937104" w:rsidRDefault="00937104" w:rsidP="00937104">
            <w:pPr>
              <w:rPr>
                <w:sz w:val="24"/>
                <w:szCs w:val="24"/>
              </w:rPr>
            </w:pPr>
            <w:r w:rsidRPr="00937104">
              <w:rPr>
                <w:sz w:val="24"/>
                <w:szCs w:val="24"/>
              </w:rPr>
              <w:t>77</w:t>
            </w:r>
          </w:p>
        </w:tc>
        <w:tc>
          <w:tcPr>
            <w:tcW w:w="816" w:type="dxa"/>
          </w:tcPr>
          <w:p w:rsidR="00937104" w:rsidRPr="00937104" w:rsidRDefault="00937104" w:rsidP="00937104">
            <w:pPr>
              <w:rPr>
                <w:sz w:val="24"/>
                <w:szCs w:val="24"/>
              </w:rPr>
            </w:pPr>
            <w:r w:rsidRPr="00937104">
              <w:rPr>
                <w:sz w:val="24"/>
                <w:szCs w:val="24"/>
              </w:rPr>
              <w:t>100</w:t>
            </w:r>
          </w:p>
        </w:tc>
      </w:tr>
      <w:tr w:rsidR="00937104" w:rsidRPr="00937104" w:rsidTr="00E0763B">
        <w:tc>
          <w:tcPr>
            <w:tcW w:w="904" w:type="dxa"/>
          </w:tcPr>
          <w:p w:rsidR="00937104" w:rsidRPr="00937104" w:rsidRDefault="00937104" w:rsidP="00937104">
            <w:pPr>
              <w:rPr>
                <w:sz w:val="24"/>
                <w:szCs w:val="24"/>
              </w:rPr>
            </w:pPr>
            <w:r w:rsidRPr="00937104">
              <w:rPr>
                <w:sz w:val="24"/>
                <w:szCs w:val="24"/>
              </w:rPr>
              <w:t>6в</w:t>
            </w:r>
          </w:p>
        </w:tc>
        <w:tc>
          <w:tcPr>
            <w:tcW w:w="890" w:type="dxa"/>
          </w:tcPr>
          <w:p w:rsidR="00937104" w:rsidRPr="00937104" w:rsidRDefault="00937104" w:rsidP="00937104">
            <w:pPr>
              <w:rPr>
                <w:sz w:val="24"/>
                <w:szCs w:val="24"/>
              </w:rPr>
            </w:pPr>
            <w:r w:rsidRPr="00937104">
              <w:rPr>
                <w:sz w:val="24"/>
                <w:szCs w:val="24"/>
              </w:rPr>
              <w:t>13.05</w:t>
            </w:r>
          </w:p>
        </w:tc>
        <w:tc>
          <w:tcPr>
            <w:tcW w:w="901" w:type="dxa"/>
          </w:tcPr>
          <w:p w:rsidR="00937104" w:rsidRPr="00937104" w:rsidRDefault="00937104" w:rsidP="00937104">
            <w:pPr>
              <w:rPr>
                <w:sz w:val="24"/>
                <w:szCs w:val="24"/>
              </w:rPr>
            </w:pPr>
            <w:r w:rsidRPr="00937104">
              <w:rPr>
                <w:sz w:val="24"/>
                <w:szCs w:val="24"/>
              </w:rPr>
              <w:t>27</w:t>
            </w:r>
          </w:p>
        </w:tc>
        <w:tc>
          <w:tcPr>
            <w:tcW w:w="1535" w:type="dxa"/>
          </w:tcPr>
          <w:p w:rsidR="00937104" w:rsidRPr="00937104" w:rsidRDefault="00937104" w:rsidP="00937104">
            <w:pPr>
              <w:rPr>
                <w:sz w:val="24"/>
                <w:szCs w:val="24"/>
              </w:rPr>
            </w:pPr>
            <w:r w:rsidRPr="00937104">
              <w:rPr>
                <w:sz w:val="24"/>
                <w:szCs w:val="24"/>
              </w:rPr>
              <w:t>27</w:t>
            </w:r>
          </w:p>
        </w:tc>
        <w:tc>
          <w:tcPr>
            <w:tcW w:w="816" w:type="dxa"/>
          </w:tcPr>
          <w:p w:rsidR="00937104" w:rsidRPr="00937104" w:rsidRDefault="00937104" w:rsidP="00937104">
            <w:pPr>
              <w:rPr>
                <w:sz w:val="24"/>
                <w:szCs w:val="24"/>
              </w:rPr>
            </w:pPr>
            <w:r w:rsidRPr="00937104">
              <w:rPr>
                <w:sz w:val="24"/>
                <w:szCs w:val="24"/>
              </w:rPr>
              <w:t>18</w:t>
            </w:r>
          </w:p>
        </w:tc>
        <w:tc>
          <w:tcPr>
            <w:tcW w:w="816" w:type="dxa"/>
          </w:tcPr>
          <w:p w:rsidR="00937104" w:rsidRPr="00937104" w:rsidRDefault="00937104" w:rsidP="00937104">
            <w:pPr>
              <w:rPr>
                <w:sz w:val="24"/>
                <w:szCs w:val="24"/>
              </w:rPr>
            </w:pPr>
            <w:r w:rsidRPr="00937104">
              <w:rPr>
                <w:sz w:val="24"/>
                <w:szCs w:val="24"/>
              </w:rPr>
              <w:t>6</w:t>
            </w:r>
          </w:p>
        </w:tc>
        <w:tc>
          <w:tcPr>
            <w:tcW w:w="816" w:type="dxa"/>
          </w:tcPr>
          <w:p w:rsidR="00937104" w:rsidRPr="00937104" w:rsidRDefault="00937104" w:rsidP="00937104">
            <w:pPr>
              <w:rPr>
                <w:sz w:val="24"/>
                <w:szCs w:val="24"/>
              </w:rPr>
            </w:pPr>
            <w:r w:rsidRPr="00937104">
              <w:rPr>
                <w:sz w:val="24"/>
                <w:szCs w:val="24"/>
              </w:rPr>
              <w:t>3</w:t>
            </w:r>
          </w:p>
        </w:tc>
        <w:tc>
          <w:tcPr>
            <w:tcW w:w="816" w:type="dxa"/>
          </w:tcPr>
          <w:p w:rsidR="00937104" w:rsidRPr="00937104" w:rsidRDefault="00937104" w:rsidP="00937104">
            <w:pPr>
              <w:rPr>
                <w:sz w:val="24"/>
                <w:szCs w:val="24"/>
              </w:rPr>
            </w:pPr>
            <w:r w:rsidRPr="00937104">
              <w:rPr>
                <w:sz w:val="24"/>
                <w:szCs w:val="24"/>
              </w:rPr>
              <w:t>-</w:t>
            </w:r>
          </w:p>
        </w:tc>
        <w:tc>
          <w:tcPr>
            <w:tcW w:w="1261" w:type="dxa"/>
          </w:tcPr>
          <w:p w:rsidR="00937104" w:rsidRPr="00937104" w:rsidRDefault="00937104" w:rsidP="00937104">
            <w:pPr>
              <w:rPr>
                <w:sz w:val="24"/>
                <w:szCs w:val="24"/>
              </w:rPr>
            </w:pPr>
            <w:r w:rsidRPr="00937104">
              <w:rPr>
                <w:sz w:val="24"/>
                <w:szCs w:val="24"/>
              </w:rPr>
              <w:t>89</w:t>
            </w:r>
          </w:p>
        </w:tc>
        <w:tc>
          <w:tcPr>
            <w:tcW w:w="816" w:type="dxa"/>
          </w:tcPr>
          <w:p w:rsidR="00937104" w:rsidRPr="00937104" w:rsidRDefault="00937104" w:rsidP="00937104">
            <w:pPr>
              <w:rPr>
                <w:sz w:val="24"/>
                <w:szCs w:val="24"/>
              </w:rPr>
            </w:pPr>
            <w:r w:rsidRPr="00937104">
              <w:rPr>
                <w:sz w:val="24"/>
                <w:szCs w:val="24"/>
              </w:rPr>
              <w:t>100</w:t>
            </w:r>
          </w:p>
        </w:tc>
      </w:tr>
      <w:tr w:rsidR="00937104" w:rsidRPr="00937104" w:rsidTr="00E0763B">
        <w:tc>
          <w:tcPr>
            <w:tcW w:w="904" w:type="dxa"/>
          </w:tcPr>
          <w:p w:rsidR="00937104" w:rsidRPr="00937104" w:rsidRDefault="00937104" w:rsidP="00937104">
            <w:pPr>
              <w:rPr>
                <w:sz w:val="24"/>
                <w:szCs w:val="24"/>
              </w:rPr>
            </w:pPr>
            <w:r w:rsidRPr="00937104">
              <w:rPr>
                <w:sz w:val="24"/>
                <w:szCs w:val="24"/>
              </w:rPr>
              <w:t>6г</w:t>
            </w:r>
          </w:p>
        </w:tc>
        <w:tc>
          <w:tcPr>
            <w:tcW w:w="890" w:type="dxa"/>
          </w:tcPr>
          <w:p w:rsidR="00937104" w:rsidRPr="00937104" w:rsidRDefault="00937104" w:rsidP="00937104">
            <w:pPr>
              <w:rPr>
                <w:sz w:val="24"/>
                <w:szCs w:val="24"/>
              </w:rPr>
            </w:pPr>
            <w:r w:rsidRPr="00937104">
              <w:rPr>
                <w:sz w:val="24"/>
                <w:szCs w:val="24"/>
              </w:rPr>
              <w:t>13.05</w:t>
            </w:r>
          </w:p>
        </w:tc>
        <w:tc>
          <w:tcPr>
            <w:tcW w:w="901" w:type="dxa"/>
          </w:tcPr>
          <w:p w:rsidR="00937104" w:rsidRPr="00937104" w:rsidRDefault="00937104" w:rsidP="00937104">
            <w:pPr>
              <w:rPr>
                <w:sz w:val="24"/>
                <w:szCs w:val="24"/>
              </w:rPr>
            </w:pPr>
            <w:r w:rsidRPr="00937104">
              <w:rPr>
                <w:sz w:val="24"/>
                <w:szCs w:val="24"/>
              </w:rPr>
              <w:t>25</w:t>
            </w:r>
          </w:p>
        </w:tc>
        <w:tc>
          <w:tcPr>
            <w:tcW w:w="1535" w:type="dxa"/>
          </w:tcPr>
          <w:p w:rsidR="00937104" w:rsidRPr="00937104" w:rsidRDefault="00937104" w:rsidP="00937104">
            <w:pPr>
              <w:rPr>
                <w:sz w:val="24"/>
                <w:szCs w:val="24"/>
              </w:rPr>
            </w:pPr>
            <w:r w:rsidRPr="00937104">
              <w:rPr>
                <w:sz w:val="24"/>
                <w:szCs w:val="24"/>
              </w:rPr>
              <w:t>25</w:t>
            </w:r>
          </w:p>
        </w:tc>
        <w:tc>
          <w:tcPr>
            <w:tcW w:w="816" w:type="dxa"/>
          </w:tcPr>
          <w:p w:rsidR="00937104" w:rsidRPr="00937104" w:rsidRDefault="00937104" w:rsidP="00937104">
            <w:pPr>
              <w:rPr>
                <w:sz w:val="24"/>
                <w:szCs w:val="24"/>
              </w:rPr>
            </w:pPr>
            <w:r w:rsidRPr="00937104">
              <w:rPr>
                <w:sz w:val="24"/>
                <w:szCs w:val="24"/>
              </w:rPr>
              <w:t>16</w:t>
            </w:r>
          </w:p>
        </w:tc>
        <w:tc>
          <w:tcPr>
            <w:tcW w:w="816" w:type="dxa"/>
          </w:tcPr>
          <w:p w:rsidR="00937104" w:rsidRPr="00937104" w:rsidRDefault="00937104" w:rsidP="00937104">
            <w:pPr>
              <w:rPr>
                <w:sz w:val="24"/>
                <w:szCs w:val="24"/>
              </w:rPr>
            </w:pPr>
            <w:r w:rsidRPr="00937104">
              <w:rPr>
                <w:sz w:val="24"/>
                <w:szCs w:val="24"/>
              </w:rPr>
              <w:t>3</w:t>
            </w:r>
          </w:p>
        </w:tc>
        <w:tc>
          <w:tcPr>
            <w:tcW w:w="816" w:type="dxa"/>
          </w:tcPr>
          <w:p w:rsidR="00937104" w:rsidRPr="00937104" w:rsidRDefault="00937104" w:rsidP="00937104">
            <w:pPr>
              <w:rPr>
                <w:sz w:val="24"/>
                <w:szCs w:val="24"/>
              </w:rPr>
            </w:pPr>
            <w:r w:rsidRPr="00937104">
              <w:rPr>
                <w:sz w:val="24"/>
                <w:szCs w:val="24"/>
              </w:rPr>
              <w:t>6</w:t>
            </w:r>
          </w:p>
        </w:tc>
        <w:tc>
          <w:tcPr>
            <w:tcW w:w="816" w:type="dxa"/>
          </w:tcPr>
          <w:p w:rsidR="00937104" w:rsidRPr="00937104" w:rsidRDefault="00937104" w:rsidP="00937104">
            <w:pPr>
              <w:rPr>
                <w:sz w:val="24"/>
                <w:szCs w:val="24"/>
              </w:rPr>
            </w:pPr>
            <w:r w:rsidRPr="00937104">
              <w:rPr>
                <w:sz w:val="24"/>
                <w:szCs w:val="24"/>
              </w:rPr>
              <w:t>-</w:t>
            </w:r>
          </w:p>
        </w:tc>
        <w:tc>
          <w:tcPr>
            <w:tcW w:w="1261" w:type="dxa"/>
          </w:tcPr>
          <w:p w:rsidR="00937104" w:rsidRPr="00937104" w:rsidRDefault="00937104" w:rsidP="00937104">
            <w:pPr>
              <w:rPr>
                <w:sz w:val="24"/>
                <w:szCs w:val="24"/>
              </w:rPr>
            </w:pPr>
            <w:r w:rsidRPr="00937104">
              <w:rPr>
                <w:sz w:val="24"/>
                <w:szCs w:val="24"/>
              </w:rPr>
              <w:t>76</w:t>
            </w:r>
          </w:p>
        </w:tc>
        <w:tc>
          <w:tcPr>
            <w:tcW w:w="816" w:type="dxa"/>
          </w:tcPr>
          <w:p w:rsidR="00937104" w:rsidRPr="00937104" w:rsidRDefault="00937104" w:rsidP="00937104">
            <w:pPr>
              <w:rPr>
                <w:sz w:val="24"/>
                <w:szCs w:val="24"/>
              </w:rPr>
            </w:pPr>
            <w:r w:rsidRPr="00937104">
              <w:rPr>
                <w:sz w:val="24"/>
                <w:szCs w:val="24"/>
              </w:rPr>
              <w:t>100</w:t>
            </w:r>
          </w:p>
        </w:tc>
      </w:tr>
    </w:tbl>
    <w:p w:rsidR="00937104" w:rsidRPr="00937104" w:rsidRDefault="00937104" w:rsidP="00937104">
      <w:pPr>
        <w:tabs>
          <w:tab w:val="left" w:pos="1515"/>
          <w:tab w:val="left" w:pos="1695"/>
        </w:tabs>
        <w:rPr>
          <w:sz w:val="24"/>
          <w:szCs w:val="24"/>
        </w:rPr>
      </w:pPr>
      <w:r w:rsidRPr="00937104">
        <w:rPr>
          <w:sz w:val="24"/>
          <w:szCs w:val="24"/>
        </w:rPr>
        <w:tab/>
      </w:r>
    </w:p>
    <w:p w:rsidR="00937104" w:rsidRPr="00937104" w:rsidRDefault="00937104" w:rsidP="00937104">
      <w:pPr>
        <w:tabs>
          <w:tab w:val="left" w:pos="3930"/>
        </w:tabs>
        <w:rPr>
          <w:sz w:val="24"/>
          <w:szCs w:val="24"/>
        </w:rPr>
      </w:pPr>
    </w:p>
    <w:p w:rsidR="00937104" w:rsidRPr="00937104" w:rsidRDefault="00937104" w:rsidP="00937104">
      <w:pPr>
        <w:tabs>
          <w:tab w:val="left" w:pos="1515"/>
          <w:tab w:val="left" w:pos="1695"/>
        </w:tabs>
        <w:ind w:firstLine="1514"/>
        <w:rPr>
          <w:color w:val="000000"/>
          <w:sz w:val="24"/>
          <w:szCs w:val="24"/>
        </w:rPr>
      </w:pPr>
      <w:r w:rsidRPr="00937104">
        <w:rPr>
          <w:sz w:val="24"/>
          <w:szCs w:val="24"/>
        </w:rPr>
        <w:tab/>
      </w:r>
      <w:r w:rsidRPr="00937104">
        <w:rPr>
          <w:b/>
          <w:bCs/>
          <w:color w:val="000000"/>
          <w:sz w:val="24"/>
          <w:szCs w:val="24"/>
        </w:rPr>
        <w:t>8.Выполнение программ учителями</w:t>
      </w:r>
    </w:p>
    <w:p w:rsidR="00937104" w:rsidRPr="00937104" w:rsidRDefault="00937104" w:rsidP="00937104">
      <w:pPr>
        <w:shd w:val="clear" w:color="auto" w:fill="FFFFFF"/>
        <w:ind w:firstLine="1514"/>
        <w:rPr>
          <w:color w:val="000000"/>
          <w:sz w:val="24"/>
          <w:szCs w:val="24"/>
        </w:rPr>
      </w:pPr>
      <w:r w:rsidRPr="00937104">
        <w:rPr>
          <w:color w:val="000000"/>
          <w:sz w:val="24"/>
          <w:szCs w:val="24"/>
        </w:rPr>
        <w:t>Учителя – предметники, с учётом корректировки,  в полном объеме реализовали программы по предметам.</w:t>
      </w:r>
    </w:p>
    <w:p w:rsidR="00937104" w:rsidRPr="00937104" w:rsidRDefault="00937104" w:rsidP="00937104">
      <w:pPr>
        <w:shd w:val="clear" w:color="auto" w:fill="FFFFFF"/>
        <w:ind w:firstLine="1514"/>
        <w:rPr>
          <w:color w:val="000000"/>
          <w:sz w:val="24"/>
          <w:szCs w:val="24"/>
        </w:rPr>
      </w:pPr>
      <w:r w:rsidRPr="00937104">
        <w:rPr>
          <w:b/>
          <w:bCs/>
          <w:color w:val="000000"/>
          <w:sz w:val="24"/>
          <w:szCs w:val="24"/>
        </w:rPr>
        <w:t>9.Работа с одаренными детьми</w:t>
      </w:r>
    </w:p>
    <w:p w:rsidR="00937104" w:rsidRPr="00937104" w:rsidRDefault="00937104" w:rsidP="00937104">
      <w:pPr>
        <w:shd w:val="clear" w:color="auto" w:fill="FFFFFF"/>
        <w:rPr>
          <w:color w:val="000000"/>
          <w:sz w:val="24"/>
          <w:szCs w:val="24"/>
        </w:rPr>
      </w:pPr>
      <w:r w:rsidRPr="00937104">
        <w:rPr>
          <w:color w:val="000000"/>
          <w:sz w:val="24"/>
          <w:szCs w:val="24"/>
        </w:rPr>
        <w:t>В сентябре 2019-2020 учебного года стартовал школьный этап Всероссийской олимпиады школьников. В школьном туре по данным предметам приняли участие   57 учеников, из них в следующий тур вышло</w:t>
      </w:r>
    </w:p>
    <w:p w:rsidR="00937104" w:rsidRPr="00937104" w:rsidRDefault="00937104" w:rsidP="00937104">
      <w:pPr>
        <w:shd w:val="clear" w:color="auto" w:fill="FFFFFF"/>
        <w:rPr>
          <w:color w:val="000000"/>
          <w:sz w:val="24"/>
          <w:szCs w:val="24"/>
        </w:rPr>
      </w:pPr>
      <w:r w:rsidRPr="00937104">
        <w:rPr>
          <w:color w:val="000000"/>
          <w:sz w:val="24"/>
          <w:szCs w:val="24"/>
        </w:rPr>
        <w:t xml:space="preserve">По  истории -6                                                                                            Обществознанию-8                                                                                                    Праву-3                                                                                                                    Экономике-3                                                                                                             Географии-  0. </w:t>
      </w:r>
    </w:p>
    <w:p w:rsidR="00937104" w:rsidRPr="00937104" w:rsidRDefault="00937104" w:rsidP="00937104">
      <w:pPr>
        <w:shd w:val="clear" w:color="auto" w:fill="FFFFFF"/>
        <w:rPr>
          <w:sz w:val="24"/>
          <w:szCs w:val="24"/>
        </w:rPr>
      </w:pPr>
      <w:r w:rsidRPr="00937104">
        <w:rPr>
          <w:color w:val="000000"/>
          <w:sz w:val="24"/>
          <w:szCs w:val="24"/>
        </w:rPr>
        <w:t>Слабые результаты показали учащиеся на олимпиаде по  географии.                                                                                                                    Победители</w:t>
      </w:r>
      <w:r w:rsidRPr="00937104">
        <w:rPr>
          <w:sz w:val="24"/>
          <w:szCs w:val="24"/>
        </w:rPr>
        <w:t xml:space="preserve">  муниципального этапа Всероссийской олимпиады по истории -  Пшеняник Ольга (9б кл. преподаватель  Ашихмина  В.Н.) ,Ткаченко Екатерина,Палюх И (11а кл.-  Манасипова Н.Г.); по обществознанию – призеры –Садовская Марьяна   (11б кл. Чернова О.В.), Шевченко О.(10 а кл. Ашихмина В.Н.)</w:t>
      </w:r>
    </w:p>
    <w:p w:rsidR="00937104" w:rsidRPr="00937104" w:rsidRDefault="00937104" w:rsidP="00937104">
      <w:pPr>
        <w:shd w:val="clear" w:color="auto" w:fill="FFFFFF"/>
        <w:rPr>
          <w:color w:val="000000"/>
          <w:sz w:val="24"/>
          <w:szCs w:val="24"/>
        </w:rPr>
      </w:pPr>
      <w:r w:rsidRPr="00937104">
        <w:rPr>
          <w:b/>
          <w:bCs/>
          <w:color w:val="000000"/>
          <w:sz w:val="24"/>
          <w:szCs w:val="24"/>
        </w:rPr>
        <w:t>10.</w:t>
      </w:r>
      <w:r w:rsidRPr="00937104">
        <w:rPr>
          <w:color w:val="000000"/>
          <w:sz w:val="24"/>
          <w:szCs w:val="24"/>
        </w:rPr>
        <w:t>МО молодых специалистов не имеет.</w:t>
      </w:r>
    </w:p>
    <w:p w:rsidR="00937104" w:rsidRPr="00937104" w:rsidRDefault="00937104" w:rsidP="00937104">
      <w:pPr>
        <w:shd w:val="clear" w:color="auto" w:fill="FFFFFF"/>
        <w:rPr>
          <w:color w:val="000000"/>
          <w:sz w:val="24"/>
          <w:szCs w:val="24"/>
        </w:rPr>
      </w:pPr>
      <w:r w:rsidRPr="00937104">
        <w:rPr>
          <w:b/>
          <w:bCs/>
          <w:color w:val="000000"/>
          <w:sz w:val="24"/>
          <w:szCs w:val="24"/>
        </w:rPr>
        <w:t>11</w:t>
      </w:r>
      <w:r w:rsidRPr="00937104">
        <w:rPr>
          <w:color w:val="000000"/>
          <w:sz w:val="24"/>
          <w:szCs w:val="24"/>
        </w:rPr>
        <w:t>.Весь программный материал за первое полугодие  2019-2020 уч. г. по истории, обществознанию, экономике, праву, географии учителя МО выполнили.</w:t>
      </w:r>
    </w:p>
    <w:p w:rsidR="00937104" w:rsidRPr="00937104" w:rsidRDefault="00937104" w:rsidP="00937104">
      <w:pPr>
        <w:shd w:val="clear" w:color="auto" w:fill="FFFFFF"/>
        <w:rPr>
          <w:color w:val="000000"/>
          <w:sz w:val="24"/>
          <w:szCs w:val="24"/>
        </w:rPr>
      </w:pPr>
      <w:r w:rsidRPr="00937104">
        <w:rPr>
          <w:b/>
          <w:bCs/>
          <w:color w:val="000000"/>
          <w:sz w:val="24"/>
          <w:szCs w:val="24"/>
        </w:rPr>
        <w:t xml:space="preserve">12. </w:t>
      </w:r>
      <w:r w:rsidRPr="00937104">
        <w:rPr>
          <w:color w:val="000000"/>
          <w:sz w:val="24"/>
          <w:szCs w:val="24"/>
        </w:rPr>
        <w:t>Блок проблем и недостатков</w:t>
      </w:r>
    </w:p>
    <w:p w:rsidR="00937104" w:rsidRPr="00937104" w:rsidRDefault="00937104" w:rsidP="00937104">
      <w:pPr>
        <w:shd w:val="clear" w:color="auto" w:fill="FFFFFF"/>
        <w:rPr>
          <w:color w:val="000000"/>
          <w:sz w:val="24"/>
          <w:szCs w:val="24"/>
        </w:rPr>
      </w:pPr>
      <w:r w:rsidRPr="00937104">
        <w:rPr>
          <w:b/>
          <w:bCs/>
          <w:color w:val="000000"/>
          <w:sz w:val="24"/>
          <w:szCs w:val="24"/>
        </w:rPr>
        <w:t>-</w:t>
      </w:r>
      <w:r w:rsidRPr="00937104">
        <w:rPr>
          <w:color w:val="000000"/>
          <w:sz w:val="24"/>
          <w:szCs w:val="24"/>
        </w:rPr>
        <w:t xml:space="preserve">Четвертая четверть  прошла дистанционно, что внесло существенные коррективы в работу учителей-предметников.                                                                          </w:t>
      </w:r>
    </w:p>
    <w:p w:rsidR="00937104" w:rsidRPr="00937104" w:rsidRDefault="00937104" w:rsidP="00937104">
      <w:pPr>
        <w:shd w:val="clear" w:color="auto" w:fill="FFFFFF"/>
        <w:rPr>
          <w:color w:val="000000"/>
          <w:sz w:val="24"/>
          <w:szCs w:val="24"/>
        </w:rPr>
      </w:pPr>
      <w:r w:rsidRPr="00937104">
        <w:rPr>
          <w:color w:val="000000"/>
          <w:sz w:val="24"/>
          <w:szCs w:val="24"/>
        </w:rPr>
        <w:lastRenderedPageBreak/>
        <w:t xml:space="preserve">    При организации дистанционного контроля знаний учащихся учителями-предметниками была сформирована база знаний и база тестовых заданий, в результате чего унифицировался и стандартизировался процесс проверки знаний.  </w:t>
      </w:r>
      <w:r w:rsidRPr="00937104">
        <w:rPr>
          <w:sz w:val="24"/>
          <w:szCs w:val="24"/>
        </w:rPr>
        <w:t xml:space="preserve">При реализации дистанционного обучения учителя  обращались  к ресурсам образовательных онлайн -платформ РЭШ, МЭО, Учи.ру,Якласс ,Дневник.ру. использовали  смешанные технологии электронного обучения. При организации обучения с помощью дистанционных технологий педагогами активно используется проведение онлайн уроков по скайпу.  Такие занятия проводили все  педагоги МО, включая занятия в системе дополнительного образования. Основными видами учебных занятий при дистанционном обучении являются: лекция, консультация, дискуссия, практическое занятие, лабораторное занятие, проектная работа. Во время уроков учителями используются различные мультимедийные материалы: видео, изображения, тексты и аудиозаписи, презентации уроков. Материал урока подается с помощью голосовых инструкций, видеозаписей, графических редакторов.  Подготовка к ГИА -2020 также  в режиме дистанта.             </w:t>
      </w:r>
      <w:r w:rsidRPr="00937104">
        <w:rPr>
          <w:color w:val="000000"/>
          <w:sz w:val="24"/>
          <w:szCs w:val="24"/>
        </w:rPr>
        <w:t xml:space="preserve">                                                                                                                                        Однако при осуществлении дистанционного обучения выявлены   следующие проблемы:</w:t>
      </w:r>
    </w:p>
    <w:p w:rsidR="00937104" w:rsidRPr="00937104" w:rsidRDefault="00937104" w:rsidP="00F62872">
      <w:pPr>
        <w:numPr>
          <w:ilvl w:val="0"/>
          <w:numId w:val="64"/>
        </w:numPr>
        <w:shd w:val="clear" w:color="auto" w:fill="FFFFFF"/>
        <w:ind w:left="357" w:hanging="357"/>
        <w:contextualSpacing/>
        <w:rPr>
          <w:rFonts w:eastAsia="Calibri"/>
          <w:color w:val="000000"/>
          <w:sz w:val="24"/>
          <w:szCs w:val="24"/>
          <w:lang w:eastAsia="en-US"/>
        </w:rPr>
      </w:pPr>
      <w:r w:rsidRPr="00937104">
        <w:rPr>
          <w:rFonts w:eastAsia="Calibri"/>
          <w:color w:val="000000"/>
          <w:sz w:val="24"/>
          <w:szCs w:val="24"/>
          <w:lang w:eastAsia="en-US"/>
        </w:rPr>
        <w:t>педагоги испытывают затруднения при разработке дистанционных</w:t>
      </w:r>
    </w:p>
    <w:p w:rsidR="00937104" w:rsidRPr="00937104" w:rsidRDefault="00937104" w:rsidP="00F62872">
      <w:pPr>
        <w:numPr>
          <w:ilvl w:val="0"/>
          <w:numId w:val="64"/>
        </w:numPr>
        <w:shd w:val="clear" w:color="auto" w:fill="FFFFFF"/>
        <w:ind w:left="357" w:hanging="357"/>
        <w:contextualSpacing/>
        <w:rPr>
          <w:rFonts w:eastAsia="Calibri"/>
          <w:color w:val="000000"/>
          <w:sz w:val="24"/>
          <w:szCs w:val="24"/>
          <w:lang w:eastAsia="en-US"/>
        </w:rPr>
      </w:pPr>
      <w:r w:rsidRPr="00937104">
        <w:rPr>
          <w:rFonts w:eastAsia="Calibri"/>
          <w:color w:val="000000"/>
          <w:sz w:val="24"/>
          <w:szCs w:val="24"/>
          <w:lang w:eastAsia="en-US"/>
        </w:rPr>
        <w:t>уроков из-за отсутствия специальных знаний по работе с оборудованием</w:t>
      </w:r>
    </w:p>
    <w:p w:rsidR="00937104" w:rsidRPr="00937104" w:rsidRDefault="00937104" w:rsidP="00F62872">
      <w:pPr>
        <w:numPr>
          <w:ilvl w:val="0"/>
          <w:numId w:val="64"/>
        </w:numPr>
        <w:shd w:val="clear" w:color="auto" w:fill="FFFFFF"/>
        <w:tabs>
          <w:tab w:val="left" w:pos="7260"/>
        </w:tabs>
        <w:ind w:left="357" w:hanging="357"/>
        <w:contextualSpacing/>
        <w:rPr>
          <w:rFonts w:eastAsia="Calibri"/>
          <w:color w:val="000000"/>
          <w:sz w:val="24"/>
          <w:szCs w:val="24"/>
          <w:lang w:eastAsia="en-US"/>
        </w:rPr>
      </w:pPr>
      <w:r w:rsidRPr="00937104">
        <w:rPr>
          <w:rFonts w:eastAsia="Calibri"/>
          <w:color w:val="000000"/>
          <w:sz w:val="24"/>
          <w:szCs w:val="24"/>
          <w:lang w:eastAsia="en-US"/>
        </w:rPr>
        <w:t>и программами;</w:t>
      </w:r>
      <w:r w:rsidRPr="00937104">
        <w:rPr>
          <w:rFonts w:eastAsia="Calibri"/>
          <w:color w:val="000000"/>
          <w:sz w:val="24"/>
          <w:szCs w:val="24"/>
          <w:lang w:eastAsia="en-US"/>
        </w:rPr>
        <w:tab/>
      </w:r>
    </w:p>
    <w:p w:rsidR="00937104" w:rsidRPr="00937104" w:rsidRDefault="00937104" w:rsidP="00F62872">
      <w:pPr>
        <w:numPr>
          <w:ilvl w:val="0"/>
          <w:numId w:val="64"/>
        </w:numPr>
        <w:shd w:val="clear" w:color="auto" w:fill="FFFFFF"/>
        <w:ind w:left="357" w:hanging="357"/>
        <w:contextualSpacing/>
        <w:rPr>
          <w:rFonts w:eastAsia="Calibri"/>
          <w:color w:val="000000"/>
          <w:sz w:val="24"/>
          <w:szCs w:val="24"/>
          <w:lang w:eastAsia="en-US"/>
        </w:rPr>
      </w:pPr>
      <w:r w:rsidRPr="00937104">
        <w:rPr>
          <w:rFonts w:eastAsia="Calibri"/>
          <w:color w:val="000000"/>
          <w:sz w:val="24"/>
          <w:szCs w:val="24"/>
          <w:lang w:eastAsia="en-US"/>
        </w:rPr>
        <w:t>большая часть учащихся при пропуске учебных занятий по болезни</w:t>
      </w:r>
    </w:p>
    <w:p w:rsidR="00937104" w:rsidRPr="00937104" w:rsidRDefault="00937104" w:rsidP="00F62872">
      <w:pPr>
        <w:numPr>
          <w:ilvl w:val="0"/>
          <w:numId w:val="64"/>
        </w:numPr>
        <w:shd w:val="clear" w:color="auto" w:fill="FFFFFF"/>
        <w:ind w:left="357" w:hanging="357"/>
        <w:contextualSpacing/>
        <w:rPr>
          <w:rFonts w:eastAsia="Calibri"/>
          <w:color w:val="000000"/>
          <w:sz w:val="24"/>
          <w:szCs w:val="24"/>
          <w:lang w:eastAsia="en-US"/>
        </w:rPr>
      </w:pPr>
      <w:r w:rsidRPr="00937104">
        <w:rPr>
          <w:rFonts w:eastAsia="Calibri"/>
          <w:color w:val="000000"/>
          <w:sz w:val="24"/>
          <w:szCs w:val="24"/>
          <w:lang w:eastAsia="en-US"/>
        </w:rPr>
        <w:t>предпочитают получение заданий от учителей через одноклассников;</w:t>
      </w:r>
    </w:p>
    <w:p w:rsidR="00937104" w:rsidRPr="00937104" w:rsidRDefault="00937104" w:rsidP="00F62872">
      <w:pPr>
        <w:numPr>
          <w:ilvl w:val="0"/>
          <w:numId w:val="64"/>
        </w:numPr>
        <w:shd w:val="clear" w:color="auto" w:fill="FFFFFF"/>
        <w:ind w:left="357" w:hanging="357"/>
        <w:contextualSpacing/>
        <w:rPr>
          <w:rFonts w:eastAsia="Calibri"/>
          <w:color w:val="000000"/>
          <w:sz w:val="24"/>
          <w:szCs w:val="24"/>
          <w:lang w:eastAsia="en-US"/>
        </w:rPr>
      </w:pPr>
      <w:r w:rsidRPr="00937104">
        <w:rPr>
          <w:rFonts w:eastAsia="Calibri"/>
          <w:color w:val="000000"/>
          <w:sz w:val="24"/>
          <w:szCs w:val="24"/>
          <w:lang w:eastAsia="en-US"/>
        </w:rPr>
        <w:t>При четко организованном   дистанционном  обучении возможно</w:t>
      </w:r>
    </w:p>
    <w:p w:rsidR="00937104" w:rsidRPr="00937104" w:rsidRDefault="00937104" w:rsidP="00F62872">
      <w:pPr>
        <w:numPr>
          <w:ilvl w:val="0"/>
          <w:numId w:val="64"/>
        </w:numPr>
        <w:shd w:val="clear" w:color="auto" w:fill="FFFFFF"/>
        <w:ind w:left="357" w:hanging="357"/>
        <w:contextualSpacing/>
        <w:rPr>
          <w:rFonts w:eastAsia="Calibri"/>
          <w:color w:val="000000"/>
          <w:sz w:val="24"/>
          <w:szCs w:val="24"/>
          <w:lang w:eastAsia="en-US"/>
        </w:rPr>
      </w:pPr>
      <w:r w:rsidRPr="00937104">
        <w:rPr>
          <w:rFonts w:eastAsia="Calibri"/>
          <w:color w:val="000000"/>
          <w:sz w:val="24"/>
          <w:szCs w:val="24"/>
          <w:lang w:eastAsia="en-US"/>
        </w:rPr>
        <w:t>повышение качества образования , индивидуализация учебного процесса,</w:t>
      </w:r>
    </w:p>
    <w:p w:rsidR="00937104" w:rsidRPr="00937104" w:rsidRDefault="00937104" w:rsidP="00F62872">
      <w:pPr>
        <w:numPr>
          <w:ilvl w:val="0"/>
          <w:numId w:val="64"/>
        </w:numPr>
        <w:shd w:val="clear" w:color="auto" w:fill="FFFFFF"/>
        <w:ind w:left="357" w:hanging="357"/>
        <w:contextualSpacing/>
        <w:rPr>
          <w:rFonts w:eastAsia="Calibri"/>
          <w:color w:val="000000"/>
          <w:sz w:val="24"/>
          <w:szCs w:val="24"/>
          <w:lang w:eastAsia="en-US"/>
        </w:rPr>
      </w:pPr>
      <w:r w:rsidRPr="00937104">
        <w:rPr>
          <w:rFonts w:eastAsia="Calibri"/>
          <w:color w:val="000000"/>
          <w:sz w:val="24"/>
          <w:szCs w:val="24"/>
          <w:lang w:eastAsia="en-US"/>
        </w:rPr>
        <w:t>развитие активизации самостоятельной познавательной деятельности</w:t>
      </w:r>
    </w:p>
    <w:p w:rsidR="00937104" w:rsidRPr="00937104" w:rsidRDefault="00937104" w:rsidP="00F62872">
      <w:pPr>
        <w:numPr>
          <w:ilvl w:val="0"/>
          <w:numId w:val="64"/>
        </w:numPr>
        <w:shd w:val="clear" w:color="auto" w:fill="FFFFFF"/>
        <w:ind w:left="357" w:hanging="357"/>
        <w:contextualSpacing/>
        <w:rPr>
          <w:rFonts w:eastAsia="Calibri"/>
          <w:color w:val="000000"/>
          <w:sz w:val="24"/>
          <w:szCs w:val="24"/>
          <w:lang w:eastAsia="en-US"/>
        </w:rPr>
      </w:pPr>
      <w:r w:rsidRPr="00937104">
        <w:rPr>
          <w:rFonts w:eastAsia="Calibri"/>
          <w:color w:val="000000"/>
          <w:sz w:val="24"/>
          <w:szCs w:val="24"/>
          <w:lang w:eastAsia="en-US"/>
        </w:rPr>
        <w:t>учащихся; организация качественной подготовки к государственной итоговой</w:t>
      </w:r>
    </w:p>
    <w:p w:rsidR="00937104" w:rsidRPr="00937104" w:rsidRDefault="00937104" w:rsidP="00F62872">
      <w:pPr>
        <w:numPr>
          <w:ilvl w:val="0"/>
          <w:numId w:val="64"/>
        </w:numPr>
        <w:shd w:val="clear" w:color="auto" w:fill="FFFFFF"/>
        <w:ind w:left="357" w:hanging="357"/>
        <w:contextualSpacing/>
        <w:rPr>
          <w:rFonts w:eastAsia="Calibri"/>
          <w:color w:val="000000"/>
          <w:sz w:val="24"/>
          <w:szCs w:val="24"/>
          <w:lang w:eastAsia="en-US"/>
        </w:rPr>
      </w:pPr>
      <w:r w:rsidRPr="00937104">
        <w:rPr>
          <w:rFonts w:eastAsia="Calibri"/>
          <w:color w:val="000000"/>
          <w:sz w:val="24"/>
          <w:szCs w:val="24"/>
          <w:lang w:eastAsia="en-US"/>
        </w:rPr>
        <w:t>аттестации, развитие творческо-поисковой деятельности учащихся по</w:t>
      </w:r>
    </w:p>
    <w:p w:rsidR="00937104" w:rsidRPr="00937104" w:rsidRDefault="00937104" w:rsidP="00F62872">
      <w:pPr>
        <w:numPr>
          <w:ilvl w:val="0"/>
          <w:numId w:val="64"/>
        </w:numPr>
        <w:shd w:val="clear" w:color="auto" w:fill="FFFFFF"/>
        <w:ind w:left="357" w:hanging="357"/>
        <w:contextualSpacing/>
        <w:rPr>
          <w:rFonts w:eastAsia="Calibri"/>
          <w:color w:val="000000"/>
          <w:sz w:val="24"/>
          <w:szCs w:val="24"/>
          <w:lang w:eastAsia="en-US"/>
        </w:rPr>
      </w:pPr>
      <w:r w:rsidRPr="00937104">
        <w:rPr>
          <w:rFonts w:eastAsia="Calibri"/>
          <w:color w:val="000000"/>
          <w:sz w:val="24"/>
          <w:szCs w:val="24"/>
          <w:lang w:eastAsia="en-US"/>
        </w:rPr>
        <w:t>добыванию новых знаний, моделированию, изучению процессов и</w:t>
      </w:r>
    </w:p>
    <w:p w:rsidR="00937104" w:rsidRPr="00937104" w:rsidRDefault="00937104" w:rsidP="00F62872">
      <w:pPr>
        <w:numPr>
          <w:ilvl w:val="0"/>
          <w:numId w:val="64"/>
        </w:numPr>
        <w:shd w:val="clear" w:color="auto" w:fill="FFFFFF"/>
        <w:ind w:left="357" w:hanging="357"/>
        <w:contextualSpacing/>
        <w:rPr>
          <w:rFonts w:eastAsia="Calibri"/>
          <w:color w:val="000000"/>
          <w:sz w:val="24"/>
          <w:szCs w:val="24"/>
          <w:lang w:eastAsia="en-US"/>
        </w:rPr>
      </w:pPr>
      <w:r w:rsidRPr="00937104">
        <w:rPr>
          <w:rFonts w:eastAsia="Calibri"/>
          <w:color w:val="000000"/>
          <w:sz w:val="24"/>
          <w:szCs w:val="24"/>
          <w:lang w:eastAsia="en-US"/>
        </w:rPr>
        <w:t>явлений;</w:t>
      </w:r>
    </w:p>
    <w:p w:rsidR="00937104" w:rsidRPr="00937104" w:rsidRDefault="00937104" w:rsidP="00F62872">
      <w:pPr>
        <w:numPr>
          <w:ilvl w:val="0"/>
          <w:numId w:val="64"/>
        </w:numPr>
        <w:shd w:val="clear" w:color="auto" w:fill="FFFFFF"/>
        <w:ind w:left="357" w:hanging="357"/>
        <w:contextualSpacing/>
        <w:rPr>
          <w:rFonts w:eastAsia="Calibri"/>
          <w:color w:val="000000"/>
          <w:sz w:val="24"/>
          <w:szCs w:val="24"/>
          <w:lang w:eastAsia="en-US"/>
        </w:rPr>
      </w:pPr>
      <w:r w:rsidRPr="00937104">
        <w:rPr>
          <w:rFonts w:eastAsia="Calibri"/>
          <w:color w:val="000000"/>
          <w:sz w:val="24"/>
          <w:szCs w:val="24"/>
          <w:lang w:eastAsia="en-US"/>
        </w:rPr>
        <w:t>профессиональный рост педагогов школы;</w:t>
      </w:r>
    </w:p>
    <w:p w:rsidR="00937104" w:rsidRPr="00937104" w:rsidRDefault="00937104" w:rsidP="00F62872">
      <w:pPr>
        <w:numPr>
          <w:ilvl w:val="0"/>
          <w:numId w:val="64"/>
        </w:numPr>
        <w:shd w:val="clear" w:color="auto" w:fill="FFFFFF"/>
        <w:ind w:left="357" w:hanging="357"/>
        <w:contextualSpacing/>
        <w:rPr>
          <w:rFonts w:eastAsia="Calibri"/>
          <w:color w:val="000000"/>
          <w:sz w:val="24"/>
          <w:szCs w:val="24"/>
          <w:lang w:eastAsia="en-US"/>
        </w:rPr>
      </w:pPr>
      <w:r w:rsidRPr="00937104">
        <w:rPr>
          <w:rFonts w:eastAsia="Calibri"/>
          <w:color w:val="000000"/>
          <w:sz w:val="24"/>
          <w:szCs w:val="24"/>
          <w:lang w:eastAsia="en-US"/>
        </w:rPr>
        <w:t>повышение престижа школы среди родительской общественности и</w:t>
      </w:r>
    </w:p>
    <w:p w:rsidR="00937104" w:rsidRPr="00937104" w:rsidRDefault="00937104" w:rsidP="00F62872">
      <w:pPr>
        <w:numPr>
          <w:ilvl w:val="0"/>
          <w:numId w:val="64"/>
        </w:numPr>
        <w:shd w:val="clear" w:color="auto" w:fill="FFFFFF"/>
        <w:ind w:left="357" w:hanging="357"/>
        <w:contextualSpacing/>
        <w:rPr>
          <w:rFonts w:eastAsia="Calibri"/>
          <w:color w:val="000000"/>
          <w:sz w:val="24"/>
          <w:szCs w:val="24"/>
          <w:lang w:eastAsia="en-US"/>
        </w:rPr>
      </w:pPr>
      <w:r w:rsidRPr="00937104">
        <w:rPr>
          <w:rFonts w:eastAsia="Calibri"/>
          <w:color w:val="000000"/>
          <w:sz w:val="24"/>
          <w:szCs w:val="24"/>
          <w:lang w:eastAsia="en-US"/>
        </w:rPr>
        <w:t>обучающихся;</w:t>
      </w:r>
    </w:p>
    <w:p w:rsidR="00937104" w:rsidRPr="00937104" w:rsidRDefault="00937104" w:rsidP="00F62872">
      <w:pPr>
        <w:numPr>
          <w:ilvl w:val="0"/>
          <w:numId w:val="64"/>
        </w:numPr>
        <w:shd w:val="clear" w:color="auto" w:fill="FFFFFF"/>
        <w:ind w:left="357" w:hanging="357"/>
        <w:contextualSpacing/>
        <w:rPr>
          <w:rFonts w:eastAsia="Calibri"/>
          <w:color w:val="000000"/>
          <w:sz w:val="24"/>
          <w:szCs w:val="24"/>
          <w:lang w:eastAsia="en-US"/>
        </w:rPr>
      </w:pPr>
      <w:r w:rsidRPr="00937104">
        <w:rPr>
          <w:rFonts w:eastAsia="Calibri"/>
          <w:color w:val="000000"/>
          <w:sz w:val="24"/>
          <w:szCs w:val="24"/>
          <w:lang w:eastAsia="en-US"/>
        </w:rPr>
        <w:t>организация обучения учащихся, пропускающих занятия в связи с</w:t>
      </w:r>
    </w:p>
    <w:p w:rsidR="00937104" w:rsidRPr="00937104" w:rsidRDefault="00937104" w:rsidP="00F62872">
      <w:pPr>
        <w:numPr>
          <w:ilvl w:val="0"/>
          <w:numId w:val="64"/>
        </w:numPr>
        <w:shd w:val="clear" w:color="auto" w:fill="FFFFFF"/>
        <w:ind w:left="357" w:hanging="357"/>
        <w:contextualSpacing/>
        <w:rPr>
          <w:rFonts w:eastAsia="Calibri"/>
          <w:color w:val="000000"/>
          <w:sz w:val="24"/>
          <w:szCs w:val="24"/>
          <w:lang w:eastAsia="en-US"/>
        </w:rPr>
      </w:pPr>
      <w:r w:rsidRPr="00937104">
        <w:rPr>
          <w:rFonts w:eastAsia="Calibri"/>
          <w:color w:val="000000"/>
          <w:sz w:val="24"/>
          <w:szCs w:val="24"/>
          <w:lang w:eastAsia="en-US"/>
        </w:rPr>
        <w:t>болезнью;</w:t>
      </w:r>
    </w:p>
    <w:p w:rsidR="00937104" w:rsidRPr="00937104" w:rsidRDefault="00937104" w:rsidP="00F62872">
      <w:pPr>
        <w:numPr>
          <w:ilvl w:val="0"/>
          <w:numId w:val="64"/>
        </w:numPr>
        <w:shd w:val="clear" w:color="auto" w:fill="FFFFFF"/>
        <w:ind w:left="357" w:hanging="357"/>
        <w:contextualSpacing/>
        <w:rPr>
          <w:rFonts w:eastAsia="Calibri"/>
          <w:color w:val="000000"/>
          <w:sz w:val="24"/>
          <w:szCs w:val="24"/>
          <w:lang w:eastAsia="en-US"/>
        </w:rPr>
      </w:pPr>
      <w:r w:rsidRPr="00937104">
        <w:rPr>
          <w:rFonts w:eastAsia="Calibri"/>
          <w:color w:val="000000"/>
          <w:sz w:val="24"/>
          <w:szCs w:val="24"/>
          <w:lang w:eastAsia="en-US"/>
        </w:rPr>
        <w:t>разработка сетевых учебных курсов.</w:t>
      </w:r>
    </w:p>
    <w:p w:rsidR="00937104" w:rsidRPr="00937104" w:rsidRDefault="00937104" w:rsidP="00937104">
      <w:pPr>
        <w:shd w:val="clear" w:color="auto" w:fill="FFFFFF"/>
        <w:ind w:firstLine="1514"/>
        <w:rPr>
          <w:color w:val="000000"/>
          <w:sz w:val="24"/>
          <w:szCs w:val="24"/>
        </w:rPr>
      </w:pPr>
      <w:r w:rsidRPr="00937104">
        <w:rPr>
          <w:color w:val="000000"/>
          <w:sz w:val="24"/>
          <w:szCs w:val="24"/>
        </w:rPr>
        <w:t>Как показала, четвертая четверть , было много технических, организационных и финансовых проблем.</w:t>
      </w:r>
      <w:r w:rsidRPr="00937104">
        <w:rPr>
          <w:sz w:val="24"/>
          <w:szCs w:val="24"/>
        </w:rPr>
        <w:t xml:space="preserve">    Подготовка к ГИА -2020 также  в режиме дистанта.                                                                                                                                    Предметы нашего методического объединения  преподавать дистанционно, весьма, сложно. Необходимо живое общение, аналитика и прочие специфические моменты. Считаем, что кратковременное , вынужденное преподавание в данном режиме  прошло успешно, но использовать длительное время такую форму работы нецелесообразно.</w:t>
      </w:r>
    </w:p>
    <w:p w:rsidR="00937104" w:rsidRPr="00937104" w:rsidRDefault="00937104" w:rsidP="00937104">
      <w:pPr>
        <w:shd w:val="clear" w:color="auto" w:fill="FFFFFF"/>
        <w:ind w:firstLine="1514"/>
        <w:rPr>
          <w:color w:val="000000"/>
          <w:sz w:val="24"/>
          <w:szCs w:val="24"/>
        </w:rPr>
      </w:pPr>
      <w:r w:rsidRPr="00937104">
        <w:rPr>
          <w:b/>
          <w:bCs/>
          <w:color w:val="000000"/>
          <w:sz w:val="24"/>
          <w:szCs w:val="24"/>
        </w:rPr>
        <w:t>13.</w:t>
      </w:r>
      <w:r w:rsidRPr="00937104">
        <w:rPr>
          <w:color w:val="000000"/>
          <w:sz w:val="24"/>
          <w:szCs w:val="24"/>
        </w:rPr>
        <w:t>Методическая работа проведена согласно плану.</w:t>
      </w:r>
    </w:p>
    <w:p w:rsidR="00937104" w:rsidRPr="00937104" w:rsidRDefault="00937104" w:rsidP="00937104">
      <w:pPr>
        <w:shd w:val="clear" w:color="auto" w:fill="FFFFFF"/>
        <w:ind w:firstLine="1514"/>
        <w:rPr>
          <w:color w:val="000000"/>
          <w:sz w:val="24"/>
          <w:szCs w:val="24"/>
        </w:rPr>
      </w:pPr>
      <w:r w:rsidRPr="00937104">
        <w:rPr>
          <w:b/>
          <w:bCs/>
          <w:color w:val="000000"/>
          <w:sz w:val="24"/>
          <w:szCs w:val="24"/>
        </w:rPr>
        <w:t>14</w:t>
      </w:r>
      <w:r w:rsidRPr="00937104">
        <w:rPr>
          <w:color w:val="000000"/>
          <w:sz w:val="24"/>
          <w:szCs w:val="24"/>
        </w:rPr>
        <w:t>. В следующем году МО продолжает работать над задачами:</w:t>
      </w:r>
    </w:p>
    <w:p w:rsidR="00937104" w:rsidRPr="00937104" w:rsidRDefault="00937104" w:rsidP="00937104">
      <w:pPr>
        <w:shd w:val="clear" w:color="auto" w:fill="FFFFFF"/>
        <w:ind w:firstLine="1514"/>
        <w:rPr>
          <w:color w:val="000000"/>
          <w:sz w:val="24"/>
          <w:szCs w:val="24"/>
        </w:rPr>
      </w:pPr>
      <w:r w:rsidRPr="00937104">
        <w:rPr>
          <w:color w:val="000000"/>
          <w:sz w:val="24"/>
          <w:szCs w:val="24"/>
        </w:rPr>
        <w:t>-использование инновационных технологий для усиления мотивации при изучении предметов данного цикла;                                                                                            - создавать и совершенствовать банк заданий на уроках для повышения качества обучения и подготовке к сдаче ОГЭ и ЕГЭ по изучаемым предметам.                                                                                                                                     В целом, можно считать работу МО истории, обществознания, географии удовлетворительной.</w:t>
      </w:r>
    </w:p>
    <w:p w:rsidR="00937104" w:rsidRPr="00F07294" w:rsidRDefault="00937104" w:rsidP="00937104">
      <w:pPr>
        <w:shd w:val="clear" w:color="auto" w:fill="FFFFFF"/>
        <w:autoSpaceDE w:val="0"/>
        <w:autoSpaceDN w:val="0"/>
        <w:adjustRightInd w:val="0"/>
        <w:rPr>
          <w:b/>
          <w:sz w:val="24"/>
          <w:szCs w:val="24"/>
        </w:rPr>
      </w:pPr>
    </w:p>
    <w:p w:rsidR="00937104" w:rsidRPr="00F07294" w:rsidRDefault="00937104" w:rsidP="00937104">
      <w:pPr>
        <w:jc w:val="center"/>
        <w:rPr>
          <w:b/>
          <w:bCs/>
          <w:sz w:val="24"/>
          <w:szCs w:val="24"/>
        </w:rPr>
      </w:pPr>
      <w:r w:rsidRPr="00F07294">
        <w:rPr>
          <w:b/>
          <w:bCs/>
          <w:sz w:val="24"/>
          <w:szCs w:val="24"/>
        </w:rPr>
        <w:t>6.МО учителей начальных классов</w:t>
      </w:r>
    </w:p>
    <w:p w:rsidR="00937104" w:rsidRPr="00937104" w:rsidRDefault="00937104" w:rsidP="00937104">
      <w:pPr>
        <w:rPr>
          <w:color w:val="0070C0"/>
          <w:sz w:val="24"/>
          <w:szCs w:val="24"/>
          <w:highlight w:val="yellow"/>
        </w:rPr>
      </w:pPr>
    </w:p>
    <w:p w:rsidR="00F07294" w:rsidRPr="00F07294" w:rsidRDefault="00F07294" w:rsidP="00F07294">
      <w:pPr>
        <w:ind w:left="-567" w:firstLine="567"/>
        <w:jc w:val="both"/>
        <w:rPr>
          <w:sz w:val="24"/>
          <w:szCs w:val="24"/>
        </w:rPr>
      </w:pPr>
      <w:r w:rsidRPr="00F07294">
        <w:rPr>
          <w:sz w:val="24"/>
          <w:szCs w:val="24"/>
        </w:rPr>
        <w:t xml:space="preserve">На начало 2019-2020 учебного года методическое объединение учителей начальных классов включает 18  педагогов. Из них 15 имеют высшее педагогическое образование, 3 среднее-специальное (учатся заочно). 12 учителей высшей квалификационной категории: Гаспарян Г.П.(подтвердила высшую квалификационную категорию), Зайцева Е.А., Власова В.И., Буряк Л.М., Грицинина С.П., Кравцун М.Г., Куричева Л.В., Маренко Е.В., Юресько Т.А., Васильева Н.Н.,  Бодло О.А., Маленко С.А.,  2 учителя </w:t>
      </w:r>
      <w:r w:rsidRPr="00F07294">
        <w:rPr>
          <w:sz w:val="24"/>
          <w:szCs w:val="24"/>
        </w:rPr>
        <w:lastRenderedPageBreak/>
        <w:t xml:space="preserve">первой квалификационной категории (Фёдорова Л.И., Бурко Л.В.). и 2 учителям (Безух Д.Г., Мезинова А.А.) присвоена первая квалификационная категория в учебном году, Морозова А.А. - молодой специалист. </w:t>
      </w:r>
    </w:p>
    <w:p w:rsidR="00F07294" w:rsidRPr="00F07294" w:rsidRDefault="00F07294" w:rsidP="00F07294">
      <w:pPr>
        <w:spacing w:line="276" w:lineRule="auto"/>
        <w:ind w:left="-567" w:firstLine="567"/>
        <w:jc w:val="both"/>
        <w:rPr>
          <w:rFonts w:eastAsiaTheme="minorHAnsi"/>
          <w:sz w:val="24"/>
          <w:szCs w:val="24"/>
          <w:lang w:eastAsia="en-US"/>
        </w:rPr>
      </w:pPr>
      <w:r w:rsidRPr="00F07294">
        <w:rPr>
          <w:rFonts w:eastAsiaTheme="minorHAnsi"/>
          <w:sz w:val="24"/>
          <w:szCs w:val="24"/>
          <w:lang w:eastAsia="en-US"/>
        </w:rPr>
        <w:t>Методическая проблема организации деятельности педагогического сообщества «Развитие профессиональной компетентности и творческого потенциала педагога в процессе личностно-ориентированного обучения и воспитания младшего школьника в рамках реализации ФГОС НОО ». В соответствии с этой темой проводилась работа членов МО учителей начальных классов, так как все 18 педагогов работают по своим рабочим программам, составленным в соответствии с требованиями новых образовательных стандартов ФГОС-2.</w:t>
      </w:r>
    </w:p>
    <w:p w:rsidR="00F07294" w:rsidRPr="00F07294" w:rsidRDefault="00F07294" w:rsidP="00F07294">
      <w:pPr>
        <w:ind w:left="-567" w:firstLine="567"/>
        <w:jc w:val="both"/>
        <w:rPr>
          <w:rFonts w:eastAsiaTheme="minorHAnsi"/>
          <w:sz w:val="24"/>
          <w:szCs w:val="24"/>
          <w:lang w:eastAsia="en-US"/>
        </w:rPr>
      </w:pPr>
      <w:r w:rsidRPr="00F07294">
        <w:rPr>
          <w:rFonts w:eastAsiaTheme="minorHAnsi"/>
          <w:sz w:val="24"/>
          <w:szCs w:val="24"/>
          <w:lang w:eastAsia="en-US"/>
        </w:rPr>
        <w:t>Перед педагогами поставлена цель –  создание условий для профессионально-личностного роста педагога как одного из основных условий обеспечения качества образования; моделирование учебной и воспитательной деятельности, направленной на раскрытие и развитие индивидуальности ребенка, ведущего здоровый образ жизни, умеющего давать правильную оценку своего труда,  достижение которой лежит через решение педагогических задач.</w:t>
      </w:r>
    </w:p>
    <w:p w:rsidR="00F07294" w:rsidRPr="00F07294" w:rsidRDefault="00F07294" w:rsidP="00F07294">
      <w:pPr>
        <w:ind w:left="-567" w:firstLine="502"/>
        <w:jc w:val="both"/>
        <w:rPr>
          <w:sz w:val="24"/>
          <w:szCs w:val="24"/>
        </w:rPr>
      </w:pPr>
      <w:r w:rsidRPr="00F07294">
        <w:rPr>
          <w:sz w:val="24"/>
          <w:szCs w:val="24"/>
        </w:rPr>
        <w:t>Методическое объединение учителей начальных классов влияет на самообразование, на уровень проведенных открытых уроков и внеклассных мероприятий, изучает опыт коллег по проблемам использования различных форм организации уроков и внеурочных занятий; знакомит с новыми программами и концепциями обучения и воспитания. В этом учебном году обучение в начальных классах ведётся по двум УМК – 2,3,4 классы «Начальная нкола ХХ</w:t>
      </w:r>
      <w:r w:rsidRPr="00F07294">
        <w:rPr>
          <w:sz w:val="24"/>
          <w:szCs w:val="24"/>
          <w:lang w:val="en-US"/>
        </w:rPr>
        <w:t>I</w:t>
      </w:r>
      <w:r w:rsidRPr="00F07294">
        <w:rPr>
          <w:sz w:val="24"/>
          <w:szCs w:val="24"/>
        </w:rPr>
        <w:t xml:space="preserve"> века» и 1 классы «Школа России». Опытные учителя Грицинина С.П., Кравцун М.Г., Власова В.И., Зайцева Е.А., Гаспарян Г.П., Маленко С.А., Буряк Л.М. обмениваются опытом работы, помогают коллегам внедрять новые технологии обучения и воспитания, осуществляют наставничество и сотрудничество. Совместная деятельность педагогов помогает проводить открытые уроки  и мероприятия на высоком профессиональном уровне. В первом полугодии учителя Мезинова А.А., Безух Д.Г.  успешно прошли аттестацию на первую квалификационную категорию.</w:t>
      </w:r>
    </w:p>
    <w:p w:rsidR="00F07294" w:rsidRPr="00F07294" w:rsidRDefault="00F07294" w:rsidP="00F07294">
      <w:pPr>
        <w:ind w:left="-567"/>
        <w:jc w:val="both"/>
        <w:rPr>
          <w:b/>
          <w:bCs/>
          <w:sz w:val="24"/>
          <w:szCs w:val="24"/>
        </w:rPr>
      </w:pPr>
      <w:r w:rsidRPr="00F07294">
        <w:rPr>
          <w:sz w:val="24"/>
          <w:szCs w:val="24"/>
        </w:rPr>
        <w:t>За прошедший период проведено 4 плановых заседания методического объединения (в форме круглого стола, дискуссии-семинара) и 2 внеочередных по текущим вопросам. На заседаниях заслушивался отчёт руководителя методического объединения об итогах деятельности всех членов предметного объединения.  В августе месяце состоялось заседание  по теме</w:t>
      </w:r>
      <w:r w:rsidRPr="00F07294">
        <w:rPr>
          <w:b/>
          <w:bCs/>
          <w:sz w:val="24"/>
          <w:szCs w:val="24"/>
        </w:rPr>
        <w:t>: «Планирование и организация методической работы учителей начальных классов на 2019 - 2020 учебный год».</w:t>
      </w:r>
    </w:p>
    <w:p w:rsidR="00F07294" w:rsidRPr="00F07294" w:rsidRDefault="00F07294" w:rsidP="00F07294">
      <w:pPr>
        <w:ind w:left="-567" w:firstLine="709"/>
        <w:jc w:val="both"/>
        <w:rPr>
          <w:b/>
          <w:sz w:val="24"/>
          <w:szCs w:val="24"/>
        </w:rPr>
      </w:pPr>
      <w:r w:rsidRPr="00F07294">
        <w:rPr>
          <w:b/>
          <w:bCs/>
          <w:sz w:val="24"/>
          <w:szCs w:val="24"/>
        </w:rPr>
        <w:t xml:space="preserve"> </w:t>
      </w:r>
      <w:r w:rsidRPr="00F07294">
        <w:rPr>
          <w:bCs/>
          <w:sz w:val="24"/>
          <w:szCs w:val="24"/>
        </w:rPr>
        <w:t xml:space="preserve">В октябре по теме: </w:t>
      </w:r>
      <w:r w:rsidRPr="00F07294">
        <w:rPr>
          <w:b/>
          <w:sz w:val="24"/>
          <w:szCs w:val="24"/>
        </w:rPr>
        <w:t>«Современный урок в соответствии с ФГОС НОО - индивидуальная стратегия профессионального роста.</w:t>
      </w:r>
    </w:p>
    <w:p w:rsidR="00F07294" w:rsidRPr="00F07294" w:rsidRDefault="00F07294" w:rsidP="00F07294">
      <w:pPr>
        <w:shd w:val="clear" w:color="auto" w:fill="FFFFFF"/>
        <w:spacing w:line="300" w:lineRule="atLeast"/>
        <w:ind w:left="-567" w:firstLine="567"/>
        <w:jc w:val="both"/>
        <w:rPr>
          <w:b/>
          <w:bCs/>
          <w:iCs/>
          <w:sz w:val="24"/>
          <w:szCs w:val="24"/>
        </w:rPr>
      </w:pPr>
      <w:r w:rsidRPr="00F07294">
        <w:rPr>
          <w:b/>
          <w:sz w:val="24"/>
          <w:szCs w:val="24"/>
        </w:rPr>
        <w:t xml:space="preserve"> Формирование универсальных учебных действий (УУД) на уроках  в начальной школе. </w:t>
      </w:r>
      <w:r w:rsidRPr="00F07294">
        <w:rPr>
          <w:b/>
          <w:bCs/>
          <w:iCs/>
          <w:sz w:val="24"/>
          <w:szCs w:val="24"/>
        </w:rPr>
        <w:t>Педагогические технологии, используемые учителями начальных классов   в условиях реализации ФГОС».</w:t>
      </w:r>
    </w:p>
    <w:p w:rsidR="00F07294" w:rsidRPr="00F07294" w:rsidRDefault="00F07294" w:rsidP="00F07294">
      <w:pPr>
        <w:shd w:val="clear" w:color="auto" w:fill="FFFFFF"/>
        <w:spacing w:line="300" w:lineRule="atLeast"/>
        <w:ind w:left="-567" w:firstLine="567"/>
        <w:jc w:val="both"/>
        <w:rPr>
          <w:b/>
          <w:sz w:val="24"/>
          <w:szCs w:val="24"/>
        </w:rPr>
      </w:pPr>
      <w:r w:rsidRPr="00F07294">
        <w:rPr>
          <w:b/>
          <w:bCs/>
          <w:iCs/>
          <w:sz w:val="24"/>
          <w:szCs w:val="24"/>
        </w:rPr>
        <w:t xml:space="preserve"> </w:t>
      </w:r>
      <w:r w:rsidRPr="00F07294">
        <w:rPr>
          <w:bCs/>
          <w:iCs/>
          <w:sz w:val="24"/>
          <w:szCs w:val="24"/>
        </w:rPr>
        <w:t xml:space="preserve">В декабре по теме: </w:t>
      </w:r>
      <w:r w:rsidRPr="00F07294">
        <w:rPr>
          <w:b/>
          <w:bCs/>
          <w:iCs/>
          <w:sz w:val="24"/>
          <w:szCs w:val="24"/>
        </w:rPr>
        <w:t>«Обновление содержания начального общего образования посредством реализации ФГОС НОО.</w:t>
      </w:r>
      <w:r w:rsidRPr="00F07294">
        <w:rPr>
          <w:b/>
          <w:sz w:val="24"/>
          <w:szCs w:val="24"/>
        </w:rPr>
        <w:t xml:space="preserve"> </w:t>
      </w:r>
    </w:p>
    <w:p w:rsidR="00F07294" w:rsidRPr="00F07294" w:rsidRDefault="00F07294" w:rsidP="00F07294">
      <w:pPr>
        <w:shd w:val="clear" w:color="auto" w:fill="FFFFFF"/>
        <w:spacing w:line="300" w:lineRule="atLeast"/>
        <w:ind w:left="-567" w:firstLine="567"/>
        <w:jc w:val="both"/>
        <w:rPr>
          <w:b/>
          <w:bCs/>
          <w:iCs/>
          <w:sz w:val="24"/>
          <w:szCs w:val="24"/>
        </w:rPr>
      </w:pPr>
      <w:r w:rsidRPr="00F07294">
        <w:rPr>
          <w:b/>
          <w:sz w:val="24"/>
          <w:szCs w:val="24"/>
        </w:rPr>
        <w:t>Использование информационно-коммуникационных технологий на уроках и во внеурочной деятельности  в начальной школе в рамках  реализации задач ФГОС».</w:t>
      </w:r>
    </w:p>
    <w:p w:rsidR="00F07294" w:rsidRPr="00F07294" w:rsidRDefault="00F07294" w:rsidP="00F07294">
      <w:pPr>
        <w:shd w:val="clear" w:color="auto" w:fill="FFFFFF"/>
        <w:spacing w:line="300" w:lineRule="atLeast"/>
        <w:ind w:left="-567" w:firstLine="567"/>
        <w:jc w:val="both"/>
        <w:rPr>
          <w:bCs/>
          <w:iCs/>
          <w:sz w:val="24"/>
          <w:szCs w:val="24"/>
        </w:rPr>
      </w:pPr>
      <w:r w:rsidRPr="00F07294">
        <w:rPr>
          <w:b/>
          <w:bCs/>
          <w:sz w:val="24"/>
          <w:szCs w:val="24"/>
        </w:rPr>
        <w:t xml:space="preserve"> </w:t>
      </w:r>
      <w:r w:rsidRPr="00F07294">
        <w:rPr>
          <w:sz w:val="24"/>
          <w:szCs w:val="24"/>
        </w:rPr>
        <w:t xml:space="preserve">Отмечены положительные моменты, что все дети заняты различными видами деятельности, учителя смогли организовать внеурочную деятельность так, чтобы все участники её были довольны, соблюдался режим дня и режим смены видов деятельности в ходе  реализации ФГОС-2. Были рассмотрены и согласованы рабочие программы всех учителей начальных классов для ведения образовательной и внеурочной деятельности в новом учебном году. Поднимался вопрос о работе с электронным журналом. Этот вопрос обсуждался довольно подробно, так как в этом учебном году ОУ полностью отказалось от ведения бумажных журналов. </w:t>
      </w:r>
    </w:p>
    <w:p w:rsidR="00F07294" w:rsidRPr="00F07294" w:rsidRDefault="00F07294" w:rsidP="00F07294">
      <w:pPr>
        <w:ind w:left="-567" w:firstLine="567"/>
        <w:jc w:val="both"/>
        <w:rPr>
          <w:bCs/>
          <w:color w:val="333333"/>
          <w:sz w:val="24"/>
          <w:szCs w:val="24"/>
        </w:rPr>
      </w:pPr>
      <w:r w:rsidRPr="00F07294">
        <w:rPr>
          <w:sz w:val="24"/>
          <w:szCs w:val="24"/>
        </w:rPr>
        <w:t xml:space="preserve"> В сентябре-октябре обсуждались вопросы непрерывности образования-«начальное общее образование - дошкольное образование», «начальное общее – основное общее образование», обновления содержания начального общего образования посредством введения ФГОС-2, морального стимулирования членов методического объединения.</w:t>
      </w:r>
      <w:r w:rsidRPr="00F07294">
        <w:rPr>
          <w:bCs/>
          <w:color w:val="333333"/>
          <w:sz w:val="24"/>
          <w:szCs w:val="24"/>
        </w:rPr>
        <w:t xml:space="preserve">         </w:t>
      </w:r>
    </w:p>
    <w:p w:rsidR="00F07294" w:rsidRPr="00F07294" w:rsidRDefault="00F07294" w:rsidP="00F07294">
      <w:pPr>
        <w:shd w:val="clear" w:color="auto" w:fill="FFFFFF"/>
        <w:spacing w:line="300" w:lineRule="atLeast"/>
        <w:ind w:left="-567" w:firstLine="567"/>
        <w:jc w:val="both"/>
        <w:rPr>
          <w:bCs/>
          <w:iCs/>
          <w:sz w:val="24"/>
          <w:szCs w:val="24"/>
        </w:rPr>
      </w:pPr>
      <w:r w:rsidRPr="00F07294">
        <w:rPr>
          <w:bCs/>
          <w:color w:val="000000" w:themeColor="text1"/>
          <w:sz w:val="24"/>
          <w:szCs w:val="24"/>
        </w:rPr>
        <w:t xml:space="preserve">Были посещены 8 уроков в первых классах. </w:t>
      </w:r>
      <w:r w:rsidRPr="00F07294">
        <w:rPr>
          <w:sz w:val="24"/>
          <w:szCs w:val="24"/>
        </w:rPr>
        <w:t xml:space="preserve">Важно отметить, что учителя первых классов внимательно изучили особенности УМК «Школа России» и успешно начали обучение.                                                                                                                                                                                                                                                                                                                                                                                                                                                                                                                                                                                                                                                                                                                                                                                                                                                                                                                                                                                                                                                                                                                                                                                                                                                                                                                                                                                                                                                                                                                                                    </w:t>
      </w:r>
    </w:p>
    <w:p w:rsidR="00F07294" w:rsidRPr="00F07294" w:rsidRDefault="00F07294" w:rsidP="00F07294">
      <w:pPr>
        <w:ind w:left="-567" w:firstLine="567"/>
        <w:jc w:val="both"/>
        <w:rPr>
          <w:bCs/>
          <w:color w:val="000000" w:themeColor="text1"/>
          <w:sz w:val="24"/>
          <w:szCs w:val="24"/>
        </w:rPr>
      </w:pPr>
      <w:r w:rsidRPr="00F07294">
        <w:rPr>
          <w:bCs/>
          <w:color w:val="000000" w:themeColor="text1"/>
          <w:sz w:val="24"/>
          <w:szCs w:val="24"/>
        </w:rPr>
        <w:lastRenderedPageBreak/>
        <w:t xml:space="preserve">Установлено, что учителя первых классов, посредством создания игровых проблемных ситуаций, позволяют детям получить первый опыт учебного сотрудничества в классах, что  выступает как механизм поддержки ребенка в новой для него ситуации. </w:t>
      </w:r>
    </w:p>
    <w:p w:rsidR="00F07294" w:rsidRPr="00F07294" w:rsidRDefault="00F07294" w:rsidP="00F07294">
      <w:pPr>
        <w:ind w:left="-567" w:firstLine="708"/>
        <w:jc w:val="both"/>
        <w:rPr>
          <w:sz w:val="24"/>
          <w:szCs w:val="24"/>
        </w:rPr>
      </w:pPr>
      <w:r w:rsidRPr="00F07294">
        <w:rPr>
          <w:bCs/>
          <w:color w:val="000000" w:themeColor="text1"/>
          <w:sz w:val="24"/>
          <w:szCs w:val="24"/>
        </w:rPr>
        <w:t>Важным этапом  адаптационного периода первоклассников является контроль освоения введенных ранее правил и приемов работы. Так классными руководителями Грицининой С.П., Зайцевой Е.А., Куричевой Л.В.</w:t>
      </w:r>
      <w:r w:rsidRPr="00F07294">
        <w:rPr>
          <w:bCs/>
          <w:vanish/>
          <w:color w:val="000000" w:themeColor="text1"/>
          <w:sz w:val="24"/>
          <w:szCs w:val="24"/>
        </w:rPr>
        <w:t>Рагулиной М.В.</w:t>
      </w:r>
      <w:r w:rsidRPr="00F07294">
        <w:rPr>
          <w:bCs/>
          <w:color w:val="000000" w:themeColor="text1"/>
          <w:sz w:val="24"/>
          <w:szCs w:val="24"/>
        </w:rPr>
        <w:t xml:space="preserve"> создается  ситуация контроля,  когда не учитель, а сами ребята осуществляют этот контроль.</w:t>
      </w:r>
      <w:r w:rsidRPr="00F07294">
        <w:rPr>
          <w:sz w:val="24"/>
          <w:szCs w:val="24"/>
        </w:rPr>
        <w:t xml:space="preserve"> Развитие личности в школе идет на учебном занятии, поэтому задача педагога состоит в том, чтобы обеспечить включение каждого ребенка в разные виды деятельности. Правильно выбранная цель определяет отбор методов и форм организации учебно-познавательной деятельности учащихся.</w:t>
      </w:r>
    </w:p>
    <w:p w:rsidR="00F07294" w:rsidRPr="00F07294" w:rsidRDefault="00F07294" w:rsidP="00F07294">
      <w:pPr>
        <w:ind w:left="-567" w:firstLine="567"/>
        <w:jc w:val="both"/>
        <w:rPr>
          <w:bCs/>
          <w:color w:val="000000" w:themeColor="text1"/>
          <w:sz w:val="24"/>
          <w:szCs w:val="24"/>
        </w:rPr>
      </w:pPr>
      <w:r w:rsidRPr="00F07294">
        <w:rPr>
          <w:bCs/>
          <w:color w:val="000000" w:themeColor="text1"/>
          <w:sz w:val="24"/>
          <w:szCs w:val="24"/>
        </w:rPr>
        <w:t xml:space="preserve">  Задачей педагогов на этом этапе является наблюдение и фиксирование основных трудностей учеников (слишком медлительные или слишком импульсивные, слишком тревожные и т.д.).  Учителя обращают внимание, насколько по школьному работают дети и какие правила школьной жизни помогают им справиться с заданиями. Значимым моментом адаптационного периода являются родительские собрания. Учителя проясняют ожидания родителей от обучения их ребенка в школе, знакомят с особенностями обучения и спецификой новой учебной ситуации, рассказывают о первых трудностях и успехах детей, проявленных в ходе адаптационного периода.</w:t>
      </w:r>
    </w:p>
    <w:p w:rsidR="00F07294" w:rsidRPr="00F07294" w:rsidRDefault="00F07294" w:rsidP="00F07294">
      <w:pPr>
        <w:ind w:left="-567" w:firstLine="567"/>
        <w:jc w:val="both"/>
        <w:rPr>
          <w:color w:val="000000" w:themeColor="text1"/>
          <w:sz w:val="24"/>
          <w:szCs w:val="24"/>
        </w:rPr>
      </w:pPr>
      <w:r w:rsidRPr="00F07294">
        <w:rPr>
          <w:bCs/>
          <w:color w:val="000000" w:themeColor="text1"/>
          <w:sz w:val="24"/>
          <w:szCs w:val="24"/>
        </w:rPr>
        <w:t xml:space="preserve">При посещении уроков, наблюдая за детьми на переменах, было отмечено, что обучающиеся 2абв (Буряк Л.М., Маленко.С.А., Юресько Т.А.), 3ав (Гаспарян Г.П., Кравцун М.Г.), уже хорошо знакомы с правилами школьной жизни: не выкрикивают на уроках, поднимают руку для ответа, соблюдают правила поведении в столовой и т.д. </w:t>
      </w:r>
      <w:r w:rsidRPr="00F07294">
        <w:rPr>
          <w:color w:val="000000" w:themeColor="text1"/>
          <w:sz w:val="24"/>
          <w:szCs w:val="24"/>
        </w:rPr>
        <w:t xml:space="preserve">Посещённые уроки учителей: Буряк Л.М., Маленко С.А., Юресько Т.А., Гаспарян Г.П., Кравцун М.Г., Васильевой Н.Н.,Мезиновой А.А. показали, что структура уроков продумана, на уроках царит благоприятная психологическая атмосфера, используются методы, которые соответствуют данному  возрасту детей и их развитию. Смена деятельности позволяет концентрировать внимание, поддерживает работоспособность школьников. На уроках используется раздаточный материал, ресурсы Интернета, интерактивные доски. Прослеживается деятельностный подход  и развивающее обучение.   </w:t>
      </w:r>
      <w:r w:rsidRPr="00F07294">
        <w:rPr>
          <w:bCs/>
          <w:color w:val="000000" w:themeColor="text1"/>
          <w:sz w:val="24"/>
          <w:szCs w:val="24"/>
        </w:rPr>
        <w:t>Молодому специалисту Морозовой А.А. чаще следует обращаться за помощью к опытным коллегам, к своему наставнику, шире использовать такую форму как взаимопосещение уроков.</w:t>
      </w:r>
    </w:p>
    <w:p w:rsidR="00F07294" w:rsidRPr="00F07294" w:rsidRDefault="00F07294" w:rsidP="00F07294">
      <w:pPr>
        <w:ind w:left="-567" w:firstLine="567"/>
        <w:jc w:val="both"/>
        <w:rPr>
          <w:sz w:val="24"/>
          <w:szCs w:val="24"/>
        </w:rPr>
      </w:pPr>
      <w:r w:rsidRPr="00F07294">
        <w:rPr>
          <w:sz w:val="24"/>
          <w:szCs w:val="24"/>
        </w:rPr>
        <w:t xml:space="preserve"> На совместном с работниками ДОУ заседании круглого стола члены МО провели активное обсуждение вопроса адаптации первоклассников в школе и выработали целый ряд совместных мероприятий.</w:t>
      </w:r>
    </w:p>
    <w:p w:rsidR="00F07294" w:rsidRPr="00F07294" w:rsidRDefault="00F07294" w:rsidP="00F07294">
      <w:pPr>
        <w:ind w:left="-567" w:firstLine="567"/>
        <w:jc w:val="both"/>
        <w:rPr>
          <w:sz w:val="24"/>
          <w:szCs w:val="24"/>
        </w:rPr>
      </w:pPr>
      <w:r w:rsidRPr="00F07294">
        <w:rPr>
          <w:sz w:val="24"/>
          <w:szCs w:val="24"/>
        </w:rPr>
        <w:t xml:space="preserve">Члены методического объединения (Грицинина С.П., Зайцева Е.А., Куричева Л.В.) приняли активное участие в заседании малого педагогического совета по вопросу адаптации пятиклассников и непрерывности образования при переходе учащихся в основную школу. Были проанализированы результаты контроля остаточных знаний в 5 классах, учтены пожелания, отмечены положительные моменты, также пожелания, о которых говорили учителя среднего звена. </w:t>
      </w:r>
    </w:p>
    <w:p w:rsidR="00F07294" w:rsidRPr="00F07294" w:rsidRDefault="00F07294" w:rsidP="00F07294">
      <w:pPr>
        <w:ind w:left="-567" w:firstLine="567"/>
        <w:jc w:val="both"/>
        <w:rPr>
          <w:sz w:val="24"/>
          <w:szCs w:val="24"/>
        </w:rPr>
      </w:pPr>
    </w:p>
    <w:p w:rsidR="00F07294" w:rsidRPr="00F07294" w:rsidRDefault="00F07294" w:rsidP="00F07294">
      <w:pPr>
        <w:pageBreakBefore/>
        <w:autoSpaceDE w:val="0"/>
        <w:autoSpaceDN w:val="0"/>
        <w:adjustRightInd w:val="0"/>
        <w:jc w:val="both"/>
        <w:rPr>
          <w:rFonts w:eastAsiaTheme="minorHAnsi"/>
          <w:color w:val="000000"/>
          <w:sz w:val="24"/>
          <w:szCs w:val="24"/>
          <w:lang w:eastAsia="en-US"/>
        </w:rPr>
      </w:pPr>
      <w:r w:rsidRPr="00F07294">
        <w:rPr>
          <w:rFonts w:eastAsiaTheme="minorHAnsi"/>
          <w:color w:val="000000"/>
          <w:sz w:val="24"/>
          <w:szCs w:val="24"/>
          <w:lang w:eastAsia="en-US"/>
        </w:rPr>
        <w:lastRenderedPageBreak/>
        <w:t xml:space="preserve">Одним из центральных направлений деятельности педагогов была организация обмена опытом методической работы. Многие учителя выступили с сообщениями и докладами на заседаниях школьного методического объединения: </w:t>
      </w:r>
    </w:p>
    <w:p w:rsidR="00F07294" w:rsidRPr="00F07294" w:rsidRDefault="00F07294" w:rsidP="00F07294">
      <w:pPr>
        <w:autoSpaceDE w:val="0"/>
        <w:autoSpaceDN w:val="0"/>
        <w:adjustRightInd w:val="0"/>
        <w:jc w:val="both"/>
        <w:rPr>
          <w:rFonts w:eastAsiaTheme="minorHAnsi"/>
          <w:color w:val="000000"/>
          <w:sz w:val="24"/>
          <w:szCs w:val="24"/>
          <w:lang w:eastAsia="en-US"/>
        </w:rPr>
      </w:pPr>
    </w:p>
    <w:p w:rsidR="00F07294" w:rsidRPr="00F07294" w:rsidRDefault="00F07294" w:rsidP="00F07294">
      <w:pPr>
        <w:numPr>
          <w:ilvl w:val="0"/>
          <w:numId w:val="25"/>
        </w:numPr>
        <w:ind w:left="-567" w:firstLine="567"/>
        <w:contextualSpacing/>
        <w:jc w:val="both"/>
        <w:rPr>
          <w:sz w:val="24"/>
          <w:szCs w:val="24"/>
        </w:rPr>
      </w:pPr>
      <w:r w:rsidRPr="00F07294">
        <w:rPr>
          <w:sz w:val="24"/>
          <w:szCs w:val="24"/>
        </w:rPr>
        <w:t>Власова В.И. «Современные педагогические технологии в общеобразовательной школе»;</w:t>
      </w:r>
    </w:p>
    <w:p w:rsidR="00F07294" w:rsidRPr="00F07294" w:rsidRDefault="00F07294" w:rsidP="00F07294">
      <w:pPr>
        <w:numPr>
          <w:ilvl w:val="0"/>
          <w:numId w:val="25"/>
        </w:numPr>
        <w:ind w:left="-567" w:firstLine="567"/>
        <w:contextualSpacing/>
        <w:jc w:val="both"/>
        <w:rPr>
          <w:sz w:val="24"/>
          <w:szCs w:val="24"/>
        </w:rPr>
      </w:pPr>
      <w:r w:rsidRPr="00F07294">
        <w:rPr>
          <w:sz w:val="24"/>
          <w:szCs w:val="24"/>
        </w:rPr>
        <w:t>Буряк Л.М. «Реализация современных педагогических технологий в соответствии с ФГОС НОО»;</w:t>
      </w:r>
    </w:p>
    <w:p w:rsidR="00F07294" w:rsidRPr="00F07294" w:rsidRDefault="00F07294" w:rsidP="00F07294">
      <w:pPr>
        <w:numPr>
          <w:ilvl w:val="0"/>
          <w:numId w:val="25"/>
        </w:numPr>
        <w:ind w:left="-567" w:firstLine="567"/>
        <w:contextualSpacing/>
        <w:jc w:val="both"/>
        <w:rPr>
          <w:sz w:val="24"/>
          <w:szCs w:val="24"/>
        </w:rPr>
      </w:pPr>
      <w:r w:rsidRPr="00F07294">
        <w:rPr>
          <w:sz w:val="24"/>
          <w:szCs w:val="24"/>
        </w:rPr>
        <w:t>Бодло О.А. « Здоровьесберегающие технологии в начальной школе в рамках реализации ФГОС НОО»; Грицинина С.П. «Анализ урока в свете ФГОС»;</w:t>
      </w:r>
    </w:p>
    <w:p w:rsidR="00F07294" w:rsidRPr="00F07294" w:rsidRDefault="00F07294" w:rsidP="00F07294">
      <w:pPr>
        <w:numPr>
          <w:ilvl w:val="0"/>
          <w:numId w:val="25"/>
        </w:numPr>
        <w:ind w:left="-567" w:firstLine="567"/>
        <w:contextualSpacing/>
        <w:jc w:val="both"/>
        <w:rPr>
          <w:sz w:val="24"/>
          <w:szCs w:val="24"/>
        </w:rPr>
      </w:pPr>
      <w:r w:rsidRPr="00F07294">
        <w:rPr>
          <w:sz w:val="24"/>
          <w:szCs w:val="24"/>
        </w:rPr>
        <w:t>Маленко С.А. «Работа с одарёнными детьми по ФГОС»;</w:t>
      </w:r>
    </w:p>
    <w:p w:rsidR="00F07294" w:rsidRPr="00F07294" w:rsidRDefault="00F07294" w:rsidP="00F07294">
      <w:pPr>
        <w:numPr>
          <w:ilvl w:val="0"/>
          <w:numId w:val="25"/>
        </w:numPr>
        <w:ind w:left="-567" w:firstLine="567"/>
        <w:contextualSpacing/>
        <w:jc w:val="both"/>
        <w:rPr>
          <w:sz w:val="24"/>
          <w:szCs w:val="24"/>
        </w:rPr>
      </w:pPr>
      <w:r w:rsidRPr="00F07294">
        <w:rPr>
          <w:sz w:val="24"/>
          <w:szCs w:val="24"/>
        </w:rPr>
        <w:t>Грицинина С.П. «Проектная деятельность в начальной школе в условиях ФГОС»;</w:t>
      </w:r>
    </w:p>
    <w:p w:rsidR="00F07294" w:rsidRPr="00F07294" w:rsidRDefault="00F07294" w:rsidP="00F07294">
      <w:pPr>
        <w:numPr>
          <w:ilvl w:val="0"/>
          <w:numId w:val="25"/>
        </w:numPr>
        <w:ind w:left="-567" w:firstLine="567"/>
        <w:contextualSpacing/>
        <w:jc w:val="both"/>
        <w:rPr>
          <w:sz w:val="24"/>
          <w:szCs w:val="24"/>
        </w:rPr>
      </w:pPr>
      <w:r w:rsidRPr="00F07294">
        <w:rPr>
          <w:sz w:val="24"/>
          <w:szCs w:val="24"/>
        </w:rPr>
        <w:t>Кравцун М.Г. «Характеристика изменений в деятельности учителя, работающего по ФГОС-2»;</w:t>
      </w:r>
    </w:p>
    <w:p w:rsidR="00F07294" w:rsidRPr="00F07294" w:rsidRDefault="00F07294" w:rsidP="00F07294">
      <w:pPr>
        <w:numPr>
          <w:ilvl w:val="0"/>
          <w:numId w:val="25"/>
        </w:numPr>
        <w:ind w:left="-567" w:firstLine="567"/>
        <w:contextualSpacing/>
        <w:jc w:val="both"/>
        <w:rPr>
          <w:sz w:val="24"/>
          <w:szCs w:val="24"/>
        </w:rPr>
      </w:pPr>
      <w:r w:rsidRPr="00F07294">
        <w:rPr>
          <w:sz w:val="24"/>
          <w:szCs w:val="24"/>
        </w:rPr>
        <w:t>Гаспарян Г.П. «Проектная деятельность в начальной школе. Использование метода проекта на уроке».</w:t>
      </w:r>
    </w:p>
    <w:p w:rsidR="00F07294" w:rsidRPr="00F07294" w:rsidRDefault="00F07294" w:rsidP="00F07294">
      <w:pPr>
        <w:numPr>
          <w:ilvl w:val="0"/>
          <w:numId w:val="25"/>
        </w:numPr>
        <w:ind w:left="-567" w:firstLine="567"/>
        <w:contextualSpacing/>
        <w:jc w:val="both"/>
        <w:rPr>
          <w:sz w:val="24"/>
          <w:szCs w:val="24"/>
        </w:rPr>
      </w:pPr>
      <w:r w:rsidRPr="00F07294">
        <w:rPr>
          <w:sz w:val="24"/>
          <w:szCs w:val="24"/>
        </w:rPr>
        <w:t>Зайцева Е.А. «Формирование универсальных учебных действий смыслового чтения и работы с текстом на уроках в начальной школе»;</w:t>
      </w:r>
    </w:p>
    <w:p w:rsidR="00F07294" w:rsidRPr="00F07294" w:rsidRDefault="00F07294" w:rsidP="00F07294">
      <w:pPr>
        <w:numPr>
          <w:ilvl w:val="0"/>
          <w:numId w:val="25"/>
        </w:numPr>
        <w:ind w:left="-567" w:firstLine="567"/>
        <w:contextualSpacing/>
        <w:jc w:val="both"/>
        <w:rPr>
          <w:sz w:val="24"/>
          <w:szCs w:val="24"/>
        </w:rPr>
      </w:pPr>
      <w:r w:rsidRPr="00F07294">
        <w:rPr>
          <w:sz w:val="24"/>
          <w:szCs w:val="24"/>
        </w:rPr>
        <w:t>Морозова А.А. «Особенности формирования речевой деятельности с целью создания условий для успешного обучения на 1-й ступени»</w:t>
      </w:r>
    </w:p>
    <w:p w:rsidR="00F07294" w:rsidRPr="00F07294" w:rsidRDefault="00F07294" w:rsidP="00F07294">
      <w:pPr>
        <w:ind w:left="-709" w:firstLine="426"/>
        <w:jc w:val="both"/>
        <w:rPr>
          <w:sz w:val="24"/>
          <w:szCs w:val="24"/>
        </w:rPr>
      </w:pPr>
      <w:r w:rsidRPr="00F07294">
        <w:rPr>
          <w:sz w:val="24"/>
          <w:szCs w:val="24"/>
        </w:rPr>
        <w:t>Мезинова А.А., Безух Д.Г. приняли участие в районном заседании школы молодого специалиста и дали открытые уроки.</w:t>
      </w:r>
    </w:p>
    <w:p w:rsidR="00F07294" w:rsidRPr="00F07294" w:rsidRDefault="00F07294" w:rsidP="00F07294">
      <w:pPr>
        <w:ind w:left="-567" w:firstLine="567"/>
        <w:jc w:val="both"/>
        <w:rPr>
          <w:sz w:val="24"/>
          <w:szCs w:val="24"/>
        </w:rPr>
      </w:pPr>
      <w:r w:rsidRPr="00F07294">
        <w:rPr>
          <w:sz w:val="24"/>
          <w:szCs w:val="24"/>
        </w:rPr>
        <w:t>Гаспарян Г.П., Зайцева Е.А., Кравцун М.Г., Грицинина С.П., Куричева Л.В., Васильева Н.Н., Маренко Е.В., Юресько Т.А., Бодло О.А., Мезинова А.А. участвовали в творческих конкурсах учителей в номинациях:</w:t>
      </w:r>
    </w:p>
    <w:p w:rsidR="00F07294" w:rsidRPr="00F07294" w:rsidRDefault="00F07294" w:rsidP="00F07294">
      <w:pPr>
        <w:numPr>
          <w:ilvl w:val="0"/>
          <w:numId w:val="46"/>
        </w:numPr>
        <w:contextualSpacing/>
        <w:jc w:val="both"/>
        <w:rPr>
          <w:sz w:val="24"/>
          <w:szCs w:val="24"/>
        </w:rPr>
      </w:pPr>
      <w:r w:rsidRPr="00F07294">
        <w:rPr>
          <w:sz w:val="24"/>
          <w:szCs w:val="24"/>
        </w:rPr>
        <w:t>«Проект педагога»</w:t>
      </w:r>
    </w:p>
    <w:p w:rsidR="00F07294" w:rsidRPr="00F07294" w:rsidRDefault="00F07294" w:rsidP="00F07294">
      <w:pPr>
        <w:numPr>
          <w:ilvl w:val="0"/>
          <w:numId w:val="46"/>
        </w:numPr>
        <w:contextualSpacing/>
        <w:jc w:val="both"/>
        <w:rPr>
          <w:sz w:val="24"/>
          <w:szCs w:val="24"/>
        </w:rPr>
      </w:pPr>
      <w:r w:rsidRPr="00F07294">
        <w:rPr>
          <w:sz w:val="24"/>
          <w:szCs w:val="24"/>
        </w:rPr>
        <w:t>«ИКТ в современной школе»</w:t>
      </w:r>
    </w:p>
    <w:p w:rsidR="00F07294" w:rsidRPr="00F07294" w:rsidRDefault="00F07294" w:rsidP="00F07294">
      <w:pPr>
        <w:numPr>
          <w:ilvl w:val="0"/>
          <w:numId w:val="31"/>
        </w:numPr>
        <w:contextualSpacing/>
        <w:jc w:val="both"/>
        <w:rPr>
          <w:sz w:val="24"/>
          <w:szCs w:val="24"/>
        </w:rPr>
      </w:pPr>
      <w:r w:rsidRPr="00F07294">
        <w:rPr>
          <w:sz w:val="24"/>
          <w:szCs w:val="24"/>
        </w:rPr>
        <w:t>«Профессиональный стандарт педагога: взгляд на современное образование»</w:t>
      </w:r>
    </w:p>
    <w:p w:rsidR="00F07294" w:rsidRPr="00F07294" w:rsidRDefault="00F07294" w:rsidP="00F07294">
      <w:pPr>
        <w:numPr>
          <w:ilvl w:val="0"/>
          <w:numId w:val="31"/>
        </w:numPr>
        <w:contextualSpacing/>
        <w:jc w:val="both"/>
        <w:rPr>
          <w:sz w:val="24"/>
          <w:szCs w:val="24"/>
        </w:rPr>
      </w:pPr>
      <w:r w:rsidRPr="00F07294">
        <w:rPr>
          <w:sz w:val="24"/>
          <w:szCs w:val="24"/>
        </w:rPr>
        <w:t>«Педагогический успех»</w:t>
      </w:r>
    </w:p>
    <w:p w:rsidR="00F07294" w:rsidRPr="00F07294" w:rsidRDefault="00F07294" w:rsidP="00F07294">
      <w:pPr>
        <w:numPr>
          <w:ilvl w:val="0"/>
          <w:numId w:val="31"/>
        </w:numPr>
        <w:contextualSpacing/>
        <w:jc w:val="both"/>
        <w:rPr>
          <w:sz w:val="24"/>
          <w:szCs w:val="24"/>
        </w:rPr>
      </w:pPr>
      <w:r w:rsidRPr="00F07294">
        <w:rPr>
          <w:sz w:val="24"/>
          <w:szCs w:val="24"/>
        </w:rPr>
        <w:t>«Использование ИКТ технологий в педагогической деятельности»</w:t>
      </w:r>
    </w:p>
    <w:p w:rsidR="00F07294" w:rsidRPr="00F07294" w:rsidRDefault="00F07294" w:rsidP="00F07294">
      <w:pPr>
        <w:numPr>
          <w:ilvl w:val="0"/>
          <w:numId w:val="31"/>
        </w:numPr>
        <w:contextualSpacing/>
        <w:jc w:val="both"/>
        <w:rPr>
          <w:sz w:val="24"/>
          <w:szCs w:val="24"/>
        </w:rPr>
      </w:pPr>
      <w:r w:rsidRPr="00F07294">
        <w:rPr>
          <w:sz w:val="24"/>
          <w:szCs w:val="24"/>
        </w:rPr>
        <w:t>«Основы педагогического мастерства»</w:t>
      </w:r>
    </w:p>
    <w:p w:rsidR="00F07294" w:rsidRPr="00F07294" w:rsidRDefault="00F07294" w:rsidP="00F07294">
      <w:pPr>
        <w:numPr>
          <w:ilvl w:val="0"/>
          <w:numId w:val="31"/>
        </w:numPr>
        <w:contextualSpacing/>
        <w:jc w:val="both"/>
        <w:rPr>
          <w:sz w:val="24"/>
          <w:szCs w:val="24"/>
        </w:rPr>
      </w:pPr>
      <w:r w:rsidRPr="00F07294">
        <w:rPr>
          <w:sz w:val="24"/>
          <w:szCs w:val="24"/>
        </w:rPr>
        <w:t>«Психолого-педагогические аспекты образовательной сферы»</w:t>
      </w:r>
    </w:p>
    <w:p w:rsidR="00F07294" w:rsidRPr="00F07294" w:rsidRDefault="00F07294" w:rsidP="00F07294">
      <w:pPr>
        <w:numPr>
          <w:ilvl w:val="0"/>
          <w:numId w:val="31"/>
        </w:numPr>
        <w:contextualSpacing/>
        <w:jc w:val="both"/>
        <w:rPr>
          <w:sz w:val="24"/>
          <w:szCs w:val="24"/>
        </w:rPr>
      </w:pPr>
      <w:r w:rsidRPr="00F07294">
        <w:rPr>
          <w:sz w:val="24"/>
          <w:szCs w:val="24"/>
        </w:rPr>
        <w:t>«Оценка уровня квалификации учителя начальных классов»</w:t>
      </w:r>
    </w:p>
    <w:p w:rsidR="00F07294" w:rsidRPr="00F07294" w:rsidRDefault="00F07294" w:rsidP="00F07294">
      <w:pPr>
        <w:numPr>
          <w:ilvl w:val="0"/>
          <w:numId w:val="31"/>
        </w:numPr>
        <w:contextualSpacing/>
        <w:jc w:val="both"/>
        <w:rPr>
          <w:sz w:val="24"/>
          <w:szCs w:val="24"/>
        </w:rPr>
      </w:pPr>
      <w:r w:rsidRPr="00F07294">
        <w:rPr>
          <w:sz w:val="24"/>
          <w:szCs w:val="24"/>
        </w:rPr>
        <w:t>«Требования ФГОС к системе начального общего образования»</w:t>
      </w:r>
    </w:p>
    <w:p w:rsidR="00F07294" w:rsidRPr="00F07294" w:rsidRDefault="00F07294" w:rsidP="00F07294">
      <w:pPr>
        <w:numPr>
          <w:ilvl w:val="0"/>
          <w:numId w:val="31"/>
        </w:numPr>
        <w:contextualSpacing/>
        <w:jc w:val="both"/>
        <w:rPr>
          <w:sz w:val="24"/>
          <w:szCs w:val="24"/>
        </w:rPr>
      </w:pPr>
      <w:r w:rsidRPr="00F07294">
        <w:rPr>
          <w:sz w:val="24"/>
          <w:szCs w:val="24"/>
        </w:rPr>
        <w:t>«Семья как ячейка общества»</w:t>
      </w:r>
    </w:p>
    <w:p w:rsidR="00F07294" w:rsidRPr="00F07294" w:rsidRDefault="00F07294" w:rsidP="00F07294">
      <w:pPr>
        <w:numPr>
          <w:ilvl w:val="0"/>
          <w:numId w:val="31"/>
        </w:numPr>
        <w:contextualSpacing/>
        <w:jc w:val="both"/>
        <w:rPr>
          <w:sz w:val="24"/>
          <w:szCs w:val="24"/>
        </w:rPr>
      </w:pPr>
      <w:r w:rsidRPr="00F07294">
        <w:rPr>
          <w:sz w:val="24"/>
          <w:szCs w:val="24"/>
        </w:rPr>
        <w:t>«ФГОС НОО. Комплекс требований и терминология»</w:t>
      </w:r>
    </w:p>
    <w:p w:rsidR="00F07294" w:rsidRPr="00F07294" w:rsidRDefault="00F07294" w:rsidP="00F07294">
      <w:pPr>
        <w:numPr>
          <w:ilvl w:val="0"/>
          <w:numId w:val="31"/>
        </w:numPr>
        <w:contextualSpacing/>
        <w:jc w:val="both"/>
        <w:rPr>
          <w:sz w:val="24"/>
          <w:szCs w:val="24"/>
        </w:rPr>
      </w:pPr>
      <w:r w:rsidRPr="00F07294">
        <w:rPr>
          <w:sz w:val="24"/>
          <w:szCs w:val="24"/>
        </w:rPr>
        <w:t>«Теоретические аспекты содержания ФГОС НОО»</w:t>
      </w:r>
    </w:p>
    <w:p w:rsidR="00F07294" w:rsidRPr="00F07294" w:rsidRDefault="00F07294" w:rsidP="00F07294">
      <w:pPr>
        <w:numPr>
          <w:ilvl w:val="0"/>
          <w:numId w:val="31"/>
        </w:numPr>
        <w:contextualSpacing/>
        <w:jc w:val="both"/>
        <w:rPr>
          <w:sz w:val="24"/>
          <w:szCs w:val="24"/>
        </w:rPr>
      </w:pPr>
      <w:r w:rsidRPr="00F07294">
        <w:rPr>
          <w:sz w:val="24"/>
          <w:szCs w:val="24"/>
        </w:rPr>
        <w:t>«ФГОС НОО как основной механизм повышения качества НО»</w:t>
      </w:r>
    </w:p>
    <w:p w:rsidR="00F07294" w:rsidRPr="00F07294" w:rsidRDefault="00F07294" w:rsidP="00F07294">
      <w:pPr>
        <w:numPr>
          <w:ilvl w:val="0"/>
          <w:numId w:val="31"/>
        </w:numPr>
        <w:contextualSpacing/>
        <w:jc w:val="both"/>
        <w:rPr>
          <w:sz w:val="24"/>
          <w:szCs w:val="24"/>
        </w:rPr>
      </w:pPr>
      <w:r w:rsidRPr="00F07294">
        <w:rPr>
          <w:sz w:val="24"/>
          <w:szCs w:val="24"/>
        </w:rPr>
        <w:t>Конкурс для педагогов «Умната»</w:t>
      </w:r>
    </w:p>
    <w:p w:rsidR="00F07294" w:rsidRPr="00F07294" w:rsidRDefault="00F07294" w:rsidP="00F07294">
      <w:pPr>
        <w:numPr>
          <w:ilvl w:val="0"/>
          <w:numId w:val="31"/>
        </w:numPr>
        <w:contextualSpacing/>
        <w:jc w:val="both"/>
        <w:rPr>
          <w:sz w:val="24"/>
          <w:szCs w:val="24"/>
        </w:rPr>
      </w:pPr>
      <w:r w:rsidRPr="00F07294">
        <w:rPr>
          <w:sz w:val="24"/>
          <w:szCs w:val="24"/>
        </w:rPr>
        <w:t>«Творческая работа и методические разработки»</w:t>
      </w:r>
    </w:p>
    <w:p w:rsidR="00F07294" w:rsidRPr="00F07294" w:rsidRDefault="00F07294" w:rsidP="00F07294">
      <w:pPr>
        <w:numPr>
          <w:ilvl w:val="0"/>
          <w:numId w:val="31"/>
        </w:numPr>
        <w:contextualSpacing/>
        <w:jc w:val="both"/>
        <w:rPr>
          <w:sz w:val="24"/>
          <w:szCs w:val="24"/>
        </w:rPr>
      </w:pPr>
      <w:r w:rsidRPr="00F07294">
        <w:rPr>
          <w:sz w:val="24"/>
          <w:szCs w:val="24"/>
        </w:rPr>
        <w:t>«Педагогические проекты»</w:t>
      </w:r>
    </w:p>
    <w:p w:rsidR="00F07294" w:rsidRPr="00F07294" w:rsidRDefault="00F07294" w:rsidP="00F07294">
      <w:pPr>
        <w:numPr>
          <w:ilvl w:val="0"/>
          <w:numId w:val="31"/>
        </w:numPr>
        <w:contextualSpacing/>
        <w:jc w:val="both"/>
        <w:rPr>
          <w:sz w:val="24"/>
          <w:szCs w:val="24"/>
        </w:rPr>
      </w:pPr>
      <w:r w:rsidRPr="00F07294">
        <w:rPr>
          <w:sz w:val="24"/>
          <w:szCs w:val="24"/>
        </w:rPr>
        <w:t>«Сценарии праздников и мероприятий»</w:t>
      </w:r>
    </w:p>
    <w:p w:rsidR="00F07294" w:rsidRPr="00F07294" w:rsidRDefault="00F07294" w:rsidP="00F07294">
      <w:pPr>
        <w:numPr>
          <w:ilvl w:val="0"/>
          <w:numId w:val="31"/>
        </w:numPr>
        <w:contextualSpacing/>
        <w:jc w:val="both"/>
        <w:rPr>
          <w:sz w:val="24"/>
          <w:szCs w:val="24"/>
        </w:rPr>
      </w:pPr>
      <w:r w:rsidRPr="00F07294">
        <w:rPr>
          <w:sz w:val="24"/>
          <w:szCs w:val="24"/>
        </w:rPr>
        <w:t>«Патриотическое воспитание младших школьников в реализации ФГОС»</w:t>
      </w:r>
    </w:p>
    <w:p w:rsidR="00F07294" w:rsidRPr="00F07294" w:rsidRDefault="00F07294" w:rsidP="00F07294">
      <w:pPr>
        <w:ind w:left="-567" w:firstLine="567"/>
        <w:contextualSpacing/>
        <w:jc w:val="both"/>
        <w:rPr>
          <w:sz w:val="24"/>
          <w:szCs w:val="24"/>
        </w:rPr>
      </w:pPr>
      <w:r w:rsidRPr="00F07294">
        <w:rPr>
          <w:sz w:val="24"/>
          <w:szCs w:val="24"/>
        </w:rPr>
        <w:t>Гаспарян Г.П., Куричева Л.В., Кравцун М.Г.,  Зайцева Е.А., Грицинина С.П., Васильева Н.Н., Мезинова А.А. активно участвовали в вебинарах:</w:t>
      </w:r>
    </w:p>
    <w:p w:rsidR="00F07294" w:rsidRPr="00F07294" w:rsidRDefault="00F07294" w:rsidP="00F07294">
      <w:pPr>
        <w:numPr>
          <w:ilvl w:val="0"/>
          <w:numId w:val="32"/>
        </w:numPr>
        <w:contextualSpacing/>
        <w:jc w:val="both"/>
        <w:rPr>
          <w:sz w:val="24"/>
          <w:szCs w:val="24"/>
        </w:rPr>
      </w:pPr>
      <w:r w:rsidRPr="00F07294">
        <w:rPr>
          <w:sz w:val="24"/>
          <w:szCs w:val="24"/>
        </w:rPr>
        <w:t>«Как дополнительно заработать педагогу»;</w:t>
      </w:r>
    </w:p>
    <w:p w:rsidR="00F07294" w:rsidRPr="00F07294" w:rsidRDefault="00F07294" w:rsidP="00F07294">
      <w:pPr>
        <w:numPr>
          <w:ilvl w:val="0"/>
          <w:numId w:val="32"/>
        </w:numPr>
        <w:contextualSpacing/>
        <w:jc w:val="both"/>
        <w:rPr>
          <w:sz w:val="24"/>
          <w:szCs w:val="24"/>
        </w:rPr>
      </w:pPr>
      <w:r w:rsidRPr="00F07294">
        <w:rPr>
          <w:sz w:val="24"/>
          <w:szCs w:val="24"/>
        </w:rPr>
        <w:t>«Задачи и требования ФГОС НОО»</w:t>
      </w:r>
    </w:p>
    <w:p w:rsidR="00F07294" w:rsidRPr="00F07294" w:rsidRDefault="00F07294" w:rsidP="00F07294">
      <w:pPr>
        <w:numPr>
          <w:ilvl w:val="0"/>
          <w:numId w:val="32"/>
        </w:numPr>
        <w:contextualSpacing/>
        <w:jc w:val="both"/>
        <w:rPr>
          <w:sz w:val="24"/>
          <w:szCs w:val="24"/>
        </w:rPr>
      </w:pPr>
      <w:r w:rsidRPr="00F07294">
        <w:rPr>
          <w:sz w:val="24"/>
          <w:szCs w:val="24"/>
        </w:rPr>
        <w:t>«Методика формирования и оценки базовых компетентностей педагога»</w:t>
      </w:r>
    </w:p>
    <w:p w:rsidR="00F07294" w:rsidRPr="00F07294" w:rsidRDefault="00F07294" w:rsidP="00F07294">
      <w:pPr>
        <w:numPr>
          <w:ilvl w:val="0"/>
          <w:numId w:val="32"/>
        </w:numPr>
        <w:contextualSpacing/>
        <w:jc w:val="both"/>
        <w:rPr>
          <w:sz w:val="24"/>
          <w:szCs w:val="24"/>
        </w:rPr>
      </w:pPr>
      <w:r w:rsidRPr="00F07294">
        <w:rPr>
          <w:sz w:val="24"/>
          <w:szCs w:val="24"/>
        </w:rPr>
        <w:t>«Наставничество в системе образования России»</w:t>
      </w:r>
    </w:p>
    <w:p w:rsidR="00F07294" w:rsidRPr="00F07294" w:rsidRDefault="00F07294" w:rsidP="00F07294">
      <w:pPr>
        <w:ind w:left="-567" w:firstLine="567"/>
        <w:contextualSpacing/>
        <w:jc w:val="both"/>
        <w:rPr>
          <w:sz w:val="24"/>
          <w:szCs w:val="24"/>
        </w:rPr>
      </w:pPr>
      <w:r w:rsidRPr="00F07294">
        <w:rPr>
          <w:sz w:val="24"/>
          <w:szCs w:val="24"/>
        </w:rPr>
        <w:t>Стали победителями и призёрами «Блиц – олимпиад» для педагогов -   Грицинина С.П., Куричева Л.В., Васильева Н.Н., Маренко Е.В., Юресько Т.А., Бодло О.А., Гаспарян Г.П., Зайцева Е.А., Мезинова А.А., Васильева Н.Н., Кравцун М.Г., Морозова А.А.</w:t>
      </w:r>
    </w:p>
    <w:p w:rsidR="00F07294" w:rsidRPr="00F07294" w:rsidRDefault="00F07294" w:rsidP="00F07294">
      <w:pPr>
        <w:ind w:left="-284" w:firstLine="284"/>
        <w:jc w:val="both"/>
        <w:rPr>
          <w:color w:val="000000"/>
          <w:sz w:val="24"/>
          <w:szCs w:val="24"/>
        </w:rPr>
      </w:pPr>
      <w:r w:rsidRPr="00F07294">
        <w:rPr>
          <w:color w:val="000000"/>
          <w:sz w:val="24"/>
          <w:szCs w:val="24"/>
        </w:rPr>
        <w:lastRenderedPageBreak/>
        <w:t>В 2019-2020 учебном году члены методического объединения приняли активное участие в олимпиадах и конкурсах для педагогических работников образовательных организаций:</w:t>
      </w:r>
    </w:p>
    <w:p w:rsidR="00F07294" w:rsidRPr="00F07294" w:rsidRDefault="00F07294" w:rsidP="00F07294">
      <w:pPr>
        <w:ind w:left="-284" w:firstLine="284"/>
        <w:jc w:val="both"/>
        <w:rPr>
          <w:rFonts w:eastAsiaTheme="minorHAnsi"/>
          <w:sz w:val="24"/>
          <w:szCs w:val="24"/>
          <w:lang w:eastAsia="en-US"/>
        </w:rPr>
      </w:pPr>
      <w:r w:rsidRPr="00F07294">
        <w:rPr>
          <w:b/>
          <w:bCs/>
          <w:sz w:val="24"/>
          <w:szCs w:val="24"/>
          <w:u w:val="single"/>
        </w:rPr>
        <w:t>Мезинова А.А</w:t>
      </w:r>
      <w:r w:rsidRPr="00F07294">
        <w:rPr>
          <w:bCs/>
          <w:sz w:val="24"/>
          <w:szCs w:val="24"/>
          <w:u w:val="single"/>
        </w:rPr>
        <w:t xml:space="preserve">. – </w:t>
      </w:r>
      <w:r w:rsidRPr="00F07294">
        <w:rPr>
          <w:rFonts w:eastAsiaTheme="minorEastAsia"/>
          <w:b/>
          <w:sz w:val="24"/>
          <w:szCs w:val="24"/>
        </w:rPr>
        <w:t>Международные олимпиады:</w:t>
      </w:r>
      <w:r w:rsidRPr="00F07294">
        <w:rPr>
          <w:rFonts w:eastAsiaTheme="minorEastAsia"/>
          <w:sz w:val="24"/>
          <w:szCs w:val="24"/>
        </w:rPr>
        <w:t xml:space="preserve"> «Использование инструментов </w:t>
      </w:r>
      <w:r w:rsidRPr="00F07294">
        <w:rPr>
          <w:rFonts w:eastAsiaTheme="minorEastAsia"/>
          <w:sz w:val="24"/>
          <w:szCs w:val="24"/>
          <w:lang w:val="en-US"/>
        </w:rPr>
        <w:t>Google</w:t>
      </w:r>
      <w:r w:rsidRPr="00F07294">
        <w:rPr>
          <w:rFonts w:eastAsiaTheme="minorEastAsia"/>
          <w:sz w:val="24"/>
          <w:szCs w:val="24"/>
        </w:rPr>
        <w:t xml:space="preserve"> для работы с родителями», «Развитие внеурочной деятельности в условиях сельской школы»; </w:t>
      </w:r>
      <w:r w:rsidRPr="00F07294">
        <w:rPr>
          <w:rFonts w:eastAsiaTheme="minorEastAsia"/>
          <w:b/>
          <w:sz w:val="24"/>
          <w:szCs w:val="24"/>
        </w:rPr>
        <w:t>онлайн олимпиады</w:t>
      </w:r>
      <w:r w:rsidRPr="00F07294">
        <w:rPr>
          <w:rFonts w:eastAsiaTheme="minorEastAsia"/>
          <w:sz w:val="24"/>
          <w:szCs w:val="24"/>
        </w:rPr>
        <w:t>: «Тьюторство в образовательной сфере», «Дорожная карта по формированию введению-национальной системы учительского роста», «Антитеррористическая безопасность в образовательной организации», «Использование виртуального мультимедийного приложения в образовательном процессе Google Презентации (Google Slides)»,«Особенности создания диаграмм различных форм и видов (традиционные и современные способы)»,«Национальные цели и стратегические задачи развития Российской Федерации на период до 2024 года»,«Создание тестов для детей и родителей с помощью Google форм»,«Развитие внеурочной деятельности обучающихся в условиях сельской школы»,«Основные принципы национальной системы профессионального роста педагогических работников»,«Особенности диагностической работы для прохождения аттестации по новой модели»,«Правильное оформление информации в табличной форме: стандартные требования и творческие подходы »,«Мнемоника – техника для быстрого запоминания информации»,«Правила поведения учителя с «трудными родителями»»,«Формирование читательской компетентности у воспитанников образовательной организации»,«Профессиональное выгорание педагогических работников и способы его преодоления»,«Театрализованная деятельность в образовательной деятельности»,«ИКТ компетентность педагогических работников», «Дидактика»,«Формы воспитания»,«Классное руководство», «Воспитательные функции семьи»,«Короновирусная инфекция: мифы и реальности»,«Профессиональное самообразование педагога начальной школы»,«Проектная деятельность учителя начальной школы»,«Эстетическое обучение в системе начального общего образования»</w:t>
      </w:r>
    </w:p>
    <w:p w:rsidR="00F07294" w:rsidRPr="00F07294" w:rsidRDefault="00F07294" w:rsidP="00F07294">
      <w:pPr>
        <w:spacing w:after="200" w:line="276" w:lineRule="auto"/>
        <w:ind w:left="-284" w:firstLine="284"/>
        <w:jc w:val="both"/>
        <w:rPr>
          <w:rFonts w:eastAsiaTheme="minorHAnsi"/>
          <w:sz w:val="24"/>
          <w:szCs w:val="24"/>
          <w:lang w:eastAsia="en-US"/>
        </w:rPr>
      </w:pPr>
      <w:r w:rsidRPr="00F07294">
        <w:rPr>
          <w:b/>
          <w:bCs/>
          <w:sz w:val="24"/>
          <w:szCs w:val="24"/>
          <w:u w:val="single"/>
        </w:rPr>
        <w:t xml:space="preserve">Зайцева Е.А. </w:t>
      </w:r>
      <w:r w:rsidRPr="00F07294">
        <w:rPr>
          <w:bCs/>
          <w:sz w:val="24"/>
          <w:szCs w:val="24"/>
          <w:u w:val="single"/>
        </w:rPr>
        <w:t>–</w:t>
      </w:r>
      <w:r w:rsidRPr="00F07294">
        <w:rPr>
          <w:rFonts w:eastAsiaTheme="minorEastAsia"/>
          <w:sz w:val="24"/>
          <w:szCs w:val="24"/>
        </w:rPr>
        <w:t xml:space="preserve"> Всероссийский конкурс « Структура современного урока</w:t>
      </w:r>
      <w:r w:rsidRPr="00F07294">
        <w:rPr>
          <w:rFonts w:eastAsiaTheme="minorEastAsia"/>
          <w:bCs/>
          <w:sz w:val="24"/>
          <w:szCs w:val="24"/>
        </w:rPr>
        <w:t>".</w:t>
      </w:r>
      <w:r w:rsidRPr="00F07294">
        <w:rPr>
          <w:rFonts w:eastAsiaTheme="minorEastAsia"/>
          <w:sz w:val="24"/>
          <w:szCs w:val="24"/>
        </w:rPr>
        <w:t xml:space="preserve">  - Портал «Фгоскласс», </w:t>
      </w:r>
      <w:hyperlink r:id="rId16" w:history="1">
        <w:r w:rsidRPr="00F07294">
          <w:rPr>
            <w:rFonts w:eastAsiaTheme="minorEastAsia"/>
            <w:sz w:val="24"/>
            <w:szCs w:val="24"/>
          </w:rPr>
          <w:t>Портал "Онлайн-Олимпиада</w:t>
        </w:r>
      </w:hyperlink>
      <w:r w:rsidRPr="00F07294">
        <w:rPr>
          <w:rFonts w:eastAsiaTheme="minorEastAsia"/>
          <w:sz w:val="24"/>
          <w:szCs w:val="24"/>
        </w:rPr>
        <w:t xml:space="preserve"> "</w:t>
      </w:r>
      <w:r w:rsidRPr="00F07294">
        <w:rPr>
          <w:rFonts w:eastAsiaTheme="minorEastAsia"/>
          <w:color w:val="333333"/>
          <w:sz w:val="24"/>
          <w:szCs w:val="24"/>
        </w:rPr>
        <w:t xml:space="preserve">«Диагностика уровня развития профессиональной компетенции учителя начальных классов», </w:t>
      </w:r>
      <w:r w:rsidRPr="00F07294">
        <w:rPr>
          <w:rFonts w:eastAsiaTheme="minorEastAsia"/>
          <w:sz w:val="24"/>
          <w:szCs w:val="24"/>
        </w:rPr>
        <w:t xml:space="preserve">«В ногу со временем: ФГОС НОО и его требования»; Всероссийский конкурс </w:t>
      </w:r>
      <w:r w:rsidRPr="00F07294">
        <w:rPr>
          <w:rFonts w:eastAsiaTheme="minorEastAsia"/>
          <w:color w:val="000000"/>
          <w:sz w:val="24"/>
          <w:szCs w:val="24"/>
        </w:rPr>
        <w:t>«Достижение предметных результатов при  обучении орфографии в начальной школе» -</w:t>
      </w:r>
      <w:r w:rsidRPr="00F07294">
        <w:rPr>
          <w:rFonts w:eastAsiaTheme="minorEastAsia"/>
          <w:sz w:val="24"/>
          <w:szCs w:val="24"/>
        </w:rPr>
        <w:t xml:space="preserve"> Портал «Фгоскласс» .</w:t>
      </w:r>
    </w:p>
    <w:p w:rsidR="00F07294" w:rsidRPr="00F07294" w:rsidRDefault="00F07294" w:rsidP="00F07294">
      <w:pPr>
        <w:ind w:left="-284" w:firstLine="284"/>
        <w:jc w:val="both"/>
        <w:rPr>
          <w:rFonts w:eastAsiaTheme="minorEastAsia"/>
          <w:color w:val="FF0000"/>
          <w:sz w:val="24"/>
          <w:szCs w:val="24"/>
        </w:rPr>
      </w:pPr>
      <w:r w:rsidRPr="00F07294">
        <w:rPr>
          <w:b/>
          <w:bCs/>
          <w:sz w:val="24"/>
          <w:szCs w:val="24"/>
          <w:u w:val="single"/>
        </w:rPr>
        <w:t>Кравцун М.Г.</w:t>
      </w:r>
      <w:r w:rsidRPr="00F07294">
        <w:rPr>
          <w:bCs/>
          <w:sz w:val="24"/>
          <w:szCs w:val="24"/>
          <w:u w:val="single"/>
        </w:rPr>
        <w:t xml:space="preserve"> –</w:t>
      </w:r>
      <w:r w:rsidRPr="00F07294">
        <w:rPr>
          <w:rFonts w:eastAsiaTheme="minorEastAsia"/>
          <w:color w:val="FF0000"/>
          <w:sz w:val="24"/>
          <w:szCs w:val="24"/>
        </w:rPr>
        <w:t xml:space="preserve"> </w:t>
      </w:r>
      <w:r w:rsidRPr="00F07294">
        <w:rPr>
          <w:rFonts w:eastAsiaTheme="minorEastAsia"/>
          <w:b/>
          <w:color w:val="000000" w:themeColor="text1"/>
          <w:sz w:val="24"/>
          <w:szCs w:val="24"/>
        </w:rPr>
        <w:t>олимпиады для педагогов:</w:t>
      </w:r>
      <w:r w:rsidRPr="00F07294">
        <w:rPr>
          <w:rFonts w:eastAsiaTheme="minorEastAsia"/>
          <w:color w:val="000000" w:themeColor="text1"/>
          <w:sz w:val="24"/>
          <w:szCs w:val="24"/>
        </w:rPr>
        <w:t xml:space="preserve"> « </w:t>
      </w:r>
      <w:hyperlink r:id="rId17" w:history="1">
        <w:r w:rsidRPr="00F07294">
          <w:rPr>
            <w:rFonts w:eastAsiaTheme="minorEastAsia"/>
            <w:sz w:val="24"/>
            <w:szCs w:val="24"/>
          </w:rPr>
          <w:t>Профессиональный стандарт педагога (воспитатель, учитель)</w:t>
        </w:r>
      </w:hyperlink>
      <w:r w:rsidRPr="00F07294">
        <w:rPr>
          <w:rFonts w:eastAsiaTheme="minorEastAsia"/>
          <w:sz w:val="24"/>
          <w:szCs w:val="24"/>
        </w:rPr>
        <w:t>», «</w:t>
      </w:r>
      <w:hyperlink r:id="rId18" w:history="1">
        <w:r w:rsidRPr="00F07294">
          <w:rPr>
            <w:rFonts w:eastAsiaTheme="minorEastAsia"/>
            <w:sz w:val="24"/>
            <w:szCs w:val="24"/>
          </w:rPr>
          <w:t>Инновации в современном образовании</w:t>
        </w:r>
      </w:hyperlink>
      <w:r w:rsidRPr="00F07294">
        <w:rPr>
          <w:rFonts w:eastAsiaTheme="minorEastAsia"/>
          <w:sz w:val="24"/>
          <w:szCs w:val="24"/>
        </w:rPr>
        <w:t>»,«Профессиональная компетентность педагогов школы», «Правовая компетентность педагога», «Активные методы обучения в современных условиях», «Интернет-технологии в образовательном процессе», «ИКТ компетентность педагогических работников»;</w:t>
      </w:r>
      <w:hyperlink r:id="rId19" w:tooltip="Профолимп" w:history="1">
        <w:r w:rsidRPr="00F07294">
          <w:rPr>
            <w:rFonts w:eastAsiaTheme="minorEastAsia"/>
            <w:b/>
            <w:sz w:val="24"/>
            <w:szCs w:val="24"/>
            <w:u w:val="single"/>
          </w:rPr>
          <w:t>Профолимп</w:t>
        </w:r>
      </w:hyperlink>
      <w:r w:rsidRPr="00F07294">
        <w:rPr>
          <w:rFonts w:eastAsiaTheme="minorEastAsia"/>
          <w:color w:val="FF0000"/>
          <w:sz w:val="24"/>
          <w:szCs w:val="24"/>
        </w:rPr>
        <w:t xml:space="preserve"> </w:t>
      </w:r>
      <w:r w:rsidRPr="00F07294">
        <w:rPr>
          <w:rFonts w:eastAsiaTheme="minorEastAsia"/>
          <w:sz w:val="24"/>
          <w:szCs w:val="24"/>
        </w:rPr>
        <w:t>профессиональные олимпиады для педагогических работников и студентов «Совушка» Портал  для целеустремлённых натур:</w:t>
      </w:r>
      <w:r w:rsidRPr="00F07294">
        <w:rPr>
          <w:rFonts w:eastAsiaTheme="minorEastAsia"/>
          <w:color w:val="FF0000"/>
          <w:sz w:val="24"/>
          <w:szCs w:val="24"/>
        </w:rPr>
        <w:t xml:space="preserve"> </w:t>
      </w:r>
      <w:r w:rsidRPr="00F07294">
        <w:rPr>
          <w:rFonts w:eastAsiaTheme="minorEastAsia"/>
          <w:sz w:val="24"/>
          <w:szCs w:val="24"/>
        </w:rPr>
        <w:t xml:space="preserve">«Использование инструментов </w:t>
      </w:r>
      <w:r w:rsidRPr="00F07294">
        <w:rPr>
          <w:rFonts w:eastAsiaTheme="minorEastAsia"/>
          <w:sz w:val="24"/>
          <w:szCs w:val="24"/>
          <w:lang w:val="en-US"/>
        </w:rPr>
        <w:t>Google</w:t>
      </w:r>
      <w:r w:rsidRPr="00F07294">
        <w:rPr>
          <w:rFonts w:eastAsiaTheme="minorEastAsia"/>
          <w:sz w:val="24"/>
          <w:szCs w:val="24"/>
        </w:rPr>
        <w:t xml:space="preserve"> для работы с родителями»,«Дорожная карта» по формированию и введению национальной системы учительского роста»,«Тьюторство в образовательной среде,«Правила поведения учителей с «трудными» родителями»,«Основные принципы национальной системы профессионального роста педагогических  работников»,«Как распознать и предотвратить детский суицид (помощь для педагогов),«Профессиональное выгорание педагогических работников и способы его преодоления»,«Приобщение детей к культурному наследию»,«Использование виртуального медийного приложения в образовательном процессе: </w:t>
      </w:r>
      <w:r w:rsidRPr="00F07294">
        <w:rPr>
          <w:rFonts w:eastAsiaTheme="minorEastAsia"/>
          <w:sz w:val="24"/>
          <w:szCs w:val="24"/>
          <w:lang w:val="en-US"/>
        </w:rPr>
        <w:t>Google</w:t>
      </w:r>
      <w:r w:rsidRPr="00F07294">
        <w:rPr>
          <w:rFonts w:eastAsiaTheme="minorEastAsia"/>
          <w:sz w:val="24"/>
          <w:szCs w:val="24"/>
        </w:rPr>
        <w:t xml:space="preserve"> Презентации (</w:t>
      </w:r>
      <w:r w:rsidRPr="00F07294">
        <w:rPr>
          <w:rFonts w:eastAsiaTheme="minorEastAsia"/>
          <w:sz w:val="24"/>
          <w:szCs w:val="24"/>
          <w:lang w:val="en-US"/>
        </w:rPr>
        <w:t>Google</w:t>
      </w:r>
      <w:r w:rsidRPr="00F07294">
        <w:rPr>
          <w:rFonts w:eastAsiaTheme="minorEastAsia"/>
          <w:sz w:val="24"/>
          <w:szCs w:val="24"/>
        </w:rPr>
        <w:t xml:space="preserve"> </w:t>
      </w:r>
      <w:r w:rsidRPr="00F07294">
        <w:rPr>
          <w:rFonts w:eastAsiaTheme="minorEastAsia"/>
          <w:sz w:val="24"/>
          <w:szCs w:val="24"/>
          <w:lang w:val="en-US"/>
        </w:rPr>
        <w:t>Stides</w:t>
      </w:r>
      <w:r w:rsidRPr="00F07294">
        <w:rPr>
          <w:rFonts w:eastAsiaTheme="minorEastAsia"/>
          <w:sz w:val="24"/>
          <w:szCs w:val="24"/>
        </w:rPr>
        <w:t>)»,</w:t>
      </w:r>
    </w:p>
    <w:p w:rsidR="00F07294" w:rsidRPr="00F07294" w:rsidRDefault="00F07294" w:rsidP="00F07294">
      <w:pPr>
        <w:ind w:left="-284" w:firstLine="284"/>
        <w:jc w:val="both"/>
        <w:rPr>
          <w:rFonts w:eastAsiaTheme="minorEastAsia"/>
          <w:sz w:val="24"/>
          <w:szCs w:val="24"/>
        </w:rPr>
      </w:pPr>
      <w:r w:rsidRPr="00F07294">
        <w:rPr>
          <w:rFonts w:eastAsiaTheme="minorEastAsia"/>
          <w:sz w:val="24"/>
          <w:szCs w:val="24"/>
        </w:rPr>
        <w:t xml:space="preserve">«Развитие внеурочной деятельности обучающихся в условиях сельской школы»,«Создание текстов для детей и родителей с помощью </w:t>
      </w:r>
      <w:r w:rsidRPr="00F07294">
        <w:rPr>
          <w:rFonts w:eastAsiaTheme="minorEastAsia"/>
          <w:sz w:val="24"/>
          <w:szCs w:val="24"/>
          <w:lang w:val="en-US"/>
        </w:rPr>
        <w:t>Googl</w:t>
      </w:r>
      <w:r w:rsidRPr="00F07294">
        <w:rPr>
          <w:rFonts w:eastAsiaTheme="minorEastAsia"/>
          <w:sz w:val="24"/>
          <w:szCs w:val="24"/>
        </w:rPr>
        <w:t xml:space="preserve"> форм»,«Национальные цели и стратегические задачи развития Российской Федерации на период до 2024года»,«Мнемоника – техника для быстрого запоминания информации»,</w:t>
      </w:r>
      <w:r w:rsidRPr="00F07294">
        <w:rPr>
          <w:rFonts w:eastAsiaTheme="majorEastAsia"/>
          <w:sz w:val="24"/>
          <w:szCs w:val="24"/>
        </w:rPr>
        <w:t>«Особенности создания диаграмм различных форм и видов (традиционные и современные способы)»,«Правильное оформление информации в табличной форме: стандартные требования и творческие подходы»,</w:t>
      </w:r>
    </w:p>
    <w:p w:rsidR="00F07294" w:rsidRPr="00F07294" w:rsidRDefault="00F07294" w:rsidP="00F07294">
      <w:pPr>
        <w:keepNext/>
        <w:keepLines/>
        <w:ind w:left="-284" w:firstLine="284"/>
        <w:jc w:val="both"/>
        <w:outlineLvl w:val="0"/>
        <w:rPr>
          <w:rFonts w:eastAsiaTheme="majorEastAsia"/>
          <w:sz w:val="24"/>
          <w:szCs w:val="24"/>
        </w:rPr>
      </w:pPr>
      <w:r w:rsidRPr="00F07294">
        <w:rPr>
          <w:rFonts w:eastAsiaTheme="majorEastAsia"/>
          <w:sz w:val="24"/>
          <w:szCs w:val="24"/>
        </w:rPr>
        <w:t>« Особенности диагностической работы для прохождения аттестации по новой модели».</w:t>
      </w:r>
    </w:p>
    <w:p w:rsidR="00F07294" w:rsidRPr="00F07294" w:rsidRDefault="00F07294" w:rsidP="00F07294">
      <w:pPr>
        <w:ind w:left="-284" w:firstLine="284"/>
        <w:contextualSpacing/>
        <w:jc w:val="both"/>
        <w:rPr>
          <w:rFonts w:eastAsiaTheme="minorEastAsia"/>
          <w:b/>
          <w:sz w:val="24"/>
          <w:szCs w:val="24"/>
        </w:rPr>
      </w:pPr>
      <w:r w:rsidRPr="00F07294">
        <w:rPr>
          <w:b/>
          <w:bCs/>
          <w:sz w:val="24"/>
          <w:szCs w:val="24"/>
          <w:u w:val="single"/>
        </w:rPr>
        <w:t>Грицинина С.П</w:t>
      </w:r>
      <w:r w:rsidRPr="00F07294">
        <w:rPr>
          <w:bCs/>
          <w:sz w:val="24"/>
          <w:szCs w:val="24"/>
          <w:u w:val="single"/>
        </w:rPr>
        <w:t>. –</w:t>
      </w:r>
      <w:r w:rsidRPr="00F07294">
        <w:rPr>
          <w:rFonts w:eastAsiaTheme="minorEastAsia"/>
          <w:color w:val="FF0000"/>
          <w:sz w:val="24"/>
          <w:szCs w:val="24"/>
        </w:rPr>
        <w:t xml:space="preserve"> </w:t>
      </w:r>
      <w:r w:rsidRPr="00F07294">
        <w:rPr>
          <w:rFonts w:eastAsiaTheme="minorEastAsia"/>
          <w:b/>
          <w:sz w:val="24"/>
          <w:szCs w:val="24"/>
        </w:rPr>
        <w:t xml:space="preserve">Международный образовательный портал «Солнечный свет»: </w:t>
      </w:r>
      <w:r w:rsidRPr="00F07294">
        <w:rPr>
          <w:rFonts w:eastAsiaTheme="minorEastAsia"/>
          <w:sz w:val="24"/>
          <w:szCs w:val="24"/>
        </w:rPr>
        <w:t>Нравственно-патриотическое воспитание. «Свой край родной люби и знай», Нравственно-патриотическое воспитание. «Мы будем помнить…»</w:t>
      </w:r>
    </w:p>
    <w:p w:rsidR="00F07294" w:rsidRPr="00F07294" w:rsidRDefault="00F07294" w:rsidP="00F07294">
      <w:pPr>
        <w:ind w:left="-284" w:firstLine="284"/>
        <w:contextualSpacing/>
        <w:jc w:val="both"/>
        <w:rPr>
          <w:rFonts w:eastAsiaTheme="minorEastAsia"/>
          <w:sz w:val="24"/>
          <w:szCs w:val="24"/>
        </w:rPr>
      </w:pPr>
      <w:r w:rsidRPr="00F07294">
        <w:rPr>
          <w:rFonts w:eastAsiaTheme="minorEastAsia"/>
          <w:sz w:val="24"/>
          <w:szCs w:val="24"/>
        </w:rPr>
        <w:lastRenderedPageBreak/>
        <w:t xml:space="preserve">Исследовательские и научные работы, проекты. «Компьютерные игры – хорошо это или плохо?», </w:t>
      </w:r>
      <w:r w:rsidRPr="00F07294">
        <w:rPr>
          <w:rFonts w:eastAsiaTheme="minorEastAsia"/>
          <w:b/>
          <w:color w:val="000000" w:themeColor="text1"/>
          <w:sz w:val="24"/>
          <w:szCs w:val="24"/>
        </w:rPr>
        <w:t>ФГОСкласс РФ</w:t>
      </w:r>
      <w:r w:rsidRPr="00F07294">
        <w:rPr>
          <w:rFonts w:eastAsiaTheme="minorEastAsia"/>
          <w:sz w:val="24"/>
          <w:szCs w:val="24"/>
        </w:rPr>
        <w:t xml:space="preserve"> «Обучение детей с ЗПР в начальной школе»; </w:t>
      </w:r>
      <w:r w:rsidRPr="00F07294">
        <w:rPr>
          <w:rFonts w:eastAsiaTheme="minorEastAsia"/>
          <w:b/>
          <w:sz w:val="24"/>
          <w:szCs w:val="24"/>
        </w:rPr>
        <w:t>Мир-олимп</w:t>
      </w:r>
      <w:r w:rsidRPr="00F07294">
        <w:rPr>
          <w:rFonts w:eastAsiaTheme="minorEastAsia"/>
          <w:sz w:val="24"/>
          <w:szCs w:val="24"/>
        </w:rPr>
        <w:t xml:space="preserve">: «Семья и школа: пути взаимодействия»; </w:t>
      </w:r>
      <w:r w:rsidRPr="00F07294">
        <w:rPr>
          <w:rFonts w:eastAsiaTheme="minorEastAsia"/>
          <w:b/>
          <w:sz w:val="24"/>
          <w:szCs w:val="24"/>
        </w:rPr>
        <w:t>Время знаний: «</w:t>
      </w:r>
      <w:r w:rsidRPr="00F07294">
        <w:rPr>
          <w:rFonts w:eastAsiaTheme="minorEastAsia"/>
          <w:sz w:val="24"/>
          <w:szCs w:val="24"/>
        </w:rPr>
        <w:t xml:space="preserve"> Требование к современному уроку». </w:t>
      </w:r>
    </w:p>
    <w:p w:rsidR="00F07294" w:rsidRPr="00F07294" w:rsidRDefault="00F07294" w:rsidP="00F07294">
      <w:pPr>
        <w:ind w:left="-284" w:firstLine="284"/>
        <w:contextualSpacing/>
        <w:jc w:val="both"/>
        <w:rPr>
          <w:rFonts w:eastAsiaTheme="minorEastAsia"/>
          <w:sz w:val="24"/>
          <w:szCs w:val="24"/>
        </w:rPr>
      </w:pPr>
      <w:r w:rsidRPr="00F07294">
        <w:rPr>
          <w:rFonts w:eastAsiaTheme="minorEastAsia"/>
          <w:b/>
          <w:sz w:val="24"/>
          <w:szCs w:val="24"/>
        </w:rPr>
        <w:t>Маренко Е.В.</w:t>
      </w:r>
      <w:r w:rsidRPr="00F07294">
        <w:rPr>
          <w:rFonts w:eastAsiaTheme="minorEastAsia"/>
          <w:sz w:val="24"/>
          <w:szCs w:val="24"/>
        </w:rPr>
        <w:t xml:space="preserve"> - Вопросита – Блиц-олимпиада: «Аспекты русского языка и речевой культуры», Портал «ФГОС – онлайн»  - Международная олимпиада: « Классное руководство»ФГОС класс" Блиц-олимпиада: "Школьные трудности благополучных детей", "ФГОС класс" Блиц-олимпиада:"Внеурочная деятельность в начальной школе", Портал «ФГОС – онлайн»  - Международныйконкурс: «Методические разработки педагогов»</w:t>
      </w:r>
    </w:p>
    <w:p w:rsidR="00F07294" w:rsidRPr="00F07294" w:rsidRDefault="00F07294" w:rsidP="00F07294">
      <w:pPr>
        <w:ind w:left="-284" w:firstLine="284"/>
        <w:contextualSpacing/>
        <w:jc w:val="both"/>
        <w:rPr>
          <w:rFonts w:eastAsiaTheme="minorEastAsia"/>
          <w:sz w:val="24"/>
          <w:szCs w:val="24"/>
        </w:rPr>
      </w:pPr>
      <w:r w:rsidRPr="00F07294">
        <w:rPr>
          <w:rFonts w:eastAsiaTheme="minorEastAsia"/>
          <w:sz w:val="24"/>
          <w:szCs w:val="24"/>
        </w:rPr>
        <w:t xml:space="preserve">Портал «Совушка» Международные профессиональные олимпиады: </w:t>
      </w:r>
    </w:p>
    <w:p w:rsidR="00F07294" w:rsidRPr="00F07294" w:rsidRDefault="00F07294" w:rsidP="00F07294">
      <w:pPr>
        <w:ind w:left="-284" w:firstLine="284"/>
        <w:contextualSpacing/>
        <w:jc w:val="both"/>
        <w:rPr>
          <w:rFonts w:eastAsiaTheme="minorEastAsia"/>
          <w:sz w:val="24"/>
          <w:szCs w:val="24"/>
        </w:rPr>
      </w:pPr>
      <w:r w:rsidRPr="00F07294">
        <w:rPr>
          <w:rFonts w:eastAsiaTheme="minorEastAsia"/>
          <w:sz w:val="24"/>
          <w:szCs w:val="24"/>
        </w:rPr>
        <w:t>« Основные принципы национальной системы профессионального роста педагогических работников», «Использование виртуального мультимедийного приложения в образовательном процессе: Google презентации», «Создание тестов для детей и родителей с помощью Google Форм», «Тьюторство в образовательной сфере», «Правило поведения учителей с трудными родителями», «Мнемоника – техника для быстрого запоминания информации», «Особенности создания диаграмм различных форм и видов( традиционные и современные способы)», «Правильное оформление информации в табличной форме: стандартные требования и творческие подходы», «Национальные цели и стратегические задачи развития Российской Федерации на период до 2024 года», «Формирование читательской компетентности у воспитанников и учащихся образовательной организации».</w:t>
      </w:r>
    </w:p>
    <w:p w:rsidR="00F07294" w:rsidRPr="00F07294" w:rsidRDefault="00F07294" w:rsidP="00F07294">
      <w:pPr>
        <w:ind w:left="-284" w:firstLine="284"/>
        <w:contextualSpacing/>
        <w:jc w:val="both"/>
        <w:rPr>
          <w:rFonts w:eastAsiaTheme="minorEastAsia"/>
          <w:sz w:val="24"/>
          <w:szCs w:val="24"/>
        </w:rPr>
      </w:pPr>
      <w:r w:rsidRPr="00F07294">
        <w:rPr>
          <w:rFonts w:eastAsiaTheme="minorEastAsia"/>
          <w:sz w:val="24"/>
          <w:szCs w:val="24"/>
        </w:rPr>
        <w:t xml:space="preserve">   </w:t>
      </w:r>
      <w:r w:rsidRPr="00F07294">
        <w:rPr>
          <w:rFonts w:eastAsiaTheme="minorEastAsia"/>
          <w:b/>
          <w:sz w:val="24"/>
          <w:szCs w:val="24"/>
        </w:rPr>
        <w:t xml:space="preserve"> Юресько Т.А.</w:t>
      </w:r>
      <w:r w:rsidRPr="00F07294">
        <w:rPr>
          <w:rFonts w:eastAsiaTheme="minorEastAsia"/>
          <w:sz w:val="24"/>
          <w:szCs w:val="24"/>
        </w:rPr>
        <w:t xml:space="preserve"> - Портал «Совушка» Международные профессиональные олимпиады для работников образовательных организаций:</w:t>
      </w:r>
    </w:p>
    <w:p w:rsidR="00F07294" w:rsidRPr="00F07294" w:rsidRDefault="00F07294" w:rsidP="00F07294">
      <w:pPr>
        <w:ind w:left="-284" w:firstLine="284"/>
        <w:contextualSpacing/>
        <w:jc w:val="both"/>
        <w:rPr>
          <w:rFonts w:eastAsiaTheme="minorEastAsia"/>
          <w:sz w:val="24"/>
          <w:szCs w:val="24"/>
        </w:rPr>
      </w:pPr>
      <w:r w:rsidRPr="00F07294">
        <w:rPr>
          <w:rFonts w:eastAsiaTheme="minorEastAsia"/>
          <w:sz w:val="24"/>
          <w:szCs w:val="24"/>
        </w:rPr>
        <w:t xml:space="preserve"> «Особенности создания диаграмм различных форм и видов», «Основные  принципы национальной системы профессионального роста педагогических работников»,«Особенности диагностической работы для прохождения аттестации по новой модели», « Правила поведения учителей с  «трудными» родителями»,« Правильное оформление информации в табличной форме: стандартные требования и творческие подходы», «Профессиональное выгорание педагогических работников», «Формирование читательской компетентности у воспитанников и учащихся образовательной организации»</w:t>
      </w:r>
    </w:p>
    <w:p w:rsidR="00F07294" w:rsidRPr="00F07294" w:rsidRDefault="00F07294" w:rsidP="00F07294">
      <w:pPr>
        <w:ind w:left="-284" w:firstLine="284"/>
        <w:contextualSpacing/>
        <w:jc w:val="both"/>
        <w:rPr>
          <w:rFonts w:eastAsiaTheme="minorEastAsia"/>
          <w:b/>
          <w:sz w:val="24"/>
          <w:szCs w:val="24"/>
          <w:u w:val="single"/>
        </w:rPr>
      </w:pPr>
      <w:r w:rsidRPr="00F07294">
        <w:rPr>
          <w:rFonts w:eastAsiaTheme="minorEastAsia"/>
          <w:b/>
          <w:sz w:val="24"/>
          <w:szCs w:val="24"/>
          <w:u w:val="single"/>
        </w:rPr>
        <w:t xml:space="preserve"> Куричева Л.В. - Портал для целеустремлённых натур «Совушка».</w:t>
      </w:r>
    </w:p>
    <w:p w:rsidR="00F07294" w:rsidRPr="00F07294" w:rsidRDefault="00F07294" w:rsidP="00F07294">
      <w:pPr>
        <w:ind w:left="-284" w:firstLine="284"/>
        <w:contextualSpacing/>
        <w:jc w:val="both"/>
        <w:rPr>
          <w:rFonts w:eastAsiaTheme="minorEastAsia"/>
          <w:sz w:val="24"/>
          <w:szCs w:val="24"/>
        </w:rPr>
      </w:pPr>
      <w:r w:rsidRPr="00F07294">
        <w:rPr>
          <w:rFonts w:eastAsiaTheme="minorEastAsia"/>
          <w:sz w:val="24"/>
          <w:szCs w:val="24"/>
          <w:u w:val="single"/>
        </w:rPr>
        <w:t>Международная профессиональная олимпиада для работников образовательных  организаций:</w:t>
      </w:r>
      <w:r w:rsidRPr="00F07294">
        <w:rPr>
          <w:rFonts w:eastAsiaTheme="minorEastAsia"/>
          <w:b/>
          <w:bCs/>
          <w:sz w:val="24"/>
          <w:szCs w:val="24"/>
        </w:rPr>
        <w:t>«</w:t>
      </w:r>
      <w:r w:rsidRPr="00F07294">
        <w:rPr>
          <w:rFonts w:eastAsiaTheme="minorEastAsia"/>
          <w:sz w:val="24"/>
          <w:szCs w:val="24"/>
        </w:rPr>
        <w:t xml:space="preserve">Основные принципы национальной системы профессионального роста педагогических работников», « Правильное оформление информации в табличной форме: стандартные требования и творческие подходы», «Правила поведения учителей с "трудными" родителями «, «Мнемоника - техника для быстрого запоминания информации»,  «Формирование читательской компетентности у воспитанников и учащихся образовательной организации» </w:t>
      </w:r>
      <w:r w:rsidRPr="00F07294">
        <w:rPr>
          <w:rFonts w:eastAsiaTheme="minorEastAsia"/>
          <w:b/>
          <w:bCs/>
          <w:i/>
          <w:sz w:val="24"/>
          <w:szCs w:val="24"/>
        </w:rPr>
        <w:t>,</w:t>
      </w:r>
      <w:r w:rsidRPr="00F07294">
        <w:rPr>
          <w:rFonts w:eastAsiaTheme="minorEastAsia"/>
          <w:sz w:val="24"/>
          <w:szCs w:val="24"/>
        </w:rPr>
        <w:t xml:space="preserve"> «Развитие внеурочной деятельности обучающихся в условиях сельской школы», «Особенности диагностической работы для прохождения аттестации по новой модели»</w:t>
      </w:r>
    </w:p>
    <w:p w:rsidR="00F07294" w:rsidRPr="00F07294" w:rsidRDefault="00F07294" w:rsidP="00F07294">
      <w:pPr>
        <w:ind w:left="-284" w:firstLine="284"/>
        <w:contextualSpacing/>
        <w:jc w:val="both"/>
        <w:rPr>
          <w:rFonts w:eastAsiaTheme="minorEastAsia"/>
          <w:sz w:val="24"/>
          <w:szCs w:val="24"/>
          <w:u w:val="single"/>
        </w:rPr>
      </w:pPr>
      <w:r w:rsidRPr="00F07294">
        <w:rPr>
          <w:rFonts w:eastAsiaTheme="minorEastAsia"/>
          <w:b/>
          <w:sz w:val="24"/>
          <w:szCs w:val="24"/>
          <w:u w:val="single"/>
        </w:rPr>
        <w:t xml:space="preserve"> Морозова А.А</w:t>
      </w:r>
      <w:r w:rsidRPr="00F07294">
        <w:rPr>
          <w:rFonts w:eastAsiaTheme="minorEastAsia"/>
          <w:sz w:val="24"/>
          <w:szCs w:val="24"/>
          <w:u w:val="single"/>
        </w:rPr>
        <w:t>. - сайт «Солнечный свет»: Дистанционнный международный конкурс «Учитель исследователь»-сочинение на тему «Первые ступени работы», Технологическая карта по математике, Международный конкурс «День всемирной победы» - Видеоролик с поздравлениями, ФГОС ОНЛАЙН Всероссийский конкурс «Педагог. Педагогика»</w:t>
      </w:r>
    </w:p>
    <w:p w:rsidR="00F07294" w:rsidRPr="00F07294" w:rsidRDefault="00F07294" w:rsidP="00F07294">
      <w:pPr>
        <w:spacing w:after="200" w:line="276" w:lineRule="auto"/>
        <w:ind w:left="-284" w:firstLine="284"/>
        <w:jc w:val="both"/>
        <w:rPr>
          <w:rFonts w:eastAsiaTheme="minorHAnsi"/>
          <w:sz w:val="24"/>
          <w:szCs w:val="24"/>
          <w:lang w:eastAsia="en-US"/>
        </w:rPr>
      </w:pPr>
      <w:r w:rsidRPr="00F07294">
        <w:rPr>
          <w:b/>
          <w:bCs/>
          <w:sz w:val="24"/>
          <w:szCs w:val="24"/>
          <w:u w:val="single"/>
        </w:rPr>
        <w:t>Зайцева Е.А.</w:t>
      </w:r>
      <w:r w:rsidRPr="00F07294">
        <w:rPr>
          <w:bCs/>
          <w:sz w:val="24"/>
          <w:szCs w:val="24"/>
          <w:u w:val="single"/>
        </w:rPr>
        <w:t xml:space="preserve"> – приняла участие в вебинарах: </w:t>
      </w:r>
      <w:r w:rsidRPr="00F07294">
        <w:rPr>
          <w:rFonts w:eastAsiaTheme="minorEastAsia"/>
          <w:sz w:val="24"/>
          <w:szCs w:val="24"/>
        </w:rPr>
        <w:t>«Технология критического мышления в условиях реализации  ФГОС. Проект «ИНФОУРОК», «Технология проблемного обучения в условиях реализации  ФГОС. Проект «ИНФОУРОК».</w:t>
      </w:r>
    </w:p>
    <w:p w:rsidR="00F07294" w:rsidRPr="00F07294" w:rsidRDefault="00F07294" w:rsidP="00F07294">
      <w:pPr>
        <w:ind w:left="-567" w:firstLine="567"/>
        <w:contextualSpacing/>
        <w:jc w:val="both"/>
        <w:rPr>
          <w:b/>
          <w:sz w:val="24"/>
          <w:szCs w:val="24"/>
        </w:rPr>
      </w:pPr>
      <w:r w:rsidRPr="00F07294">
        <w:rPr>
          <w:b/>
          <w:bCs/>
          <w:sz w:val="24"/>
          <w:szCs w:val="24"/>
          <w:u w:val="single"/>
        </w:rPr>
        <w:t xml:space="preserve"> Гаспарян Г.П</w:t>
      </w:r>
      <w:r w:rsidRPr="00F07294">
        <w:rPr>
          <w:bCs/>
          <w:sz w:val="24"/>
          <w:szCs w:val="24"/>
          <w:u w:val="single"/>
        </w:rPr>
        <w:t xml:space="preserve">., </w:t>
      </w:r>
      <w:r w:rsidRPr="00F07294">
        <w:rPr>
          <w:b/>
          <w:bCs/>
          <w:sz w:val="24"/>
          <w:szCs w:val="24"/>
        </w:rPr>
        <w:t>Мезинова А.А., С.П., Кравцун М.Г., Васильева Н.Н., Буряк Л.М., Маленко С.А., Юресько Т.А., Морозова А.А. – приняли участие в семинаре ГБУ ДПО РО ИПК и ПРО «Работа с текстом как средство развития языковой культуры учащихся уровня начального общего образования».</w:t>
      </w:r>
    </w:p>
    <w:p w:rsidR="00F07294" w:rsidRPr="00F07294" w:rsidRDefault="00F07294" w:rsidP="00F07294">
      <w:pPr>
        <w:autoSpaceDE w:val="0"/>
        <w:autoSpaceDN w:val="0"/>
        <w:adjustRightInd w:val="0"/>
        <w:ind w:left="-567" w:firstLine="567"/>
        <w:jc w:val="both"/>
        <w:rPr>
          <w:rFonts w:eastAsiaTheme="minorHAnsi"/>
          <w:color w:val="000000"/>
          <w:sz w:val="24"/>
          <w:szCs w:val="24"/>
          <w:lang w:eastAsia="en-US"/>
        </w:rPr>
      </w:pPr>
      <w:r w:rsidRPr="00F07294">
        <w:rPr>
          <w:rFonts w:eastAsiaTheme="minorHAnsi"/>
          <w:color w:val="000000"/>
          <w:sz w:val="24"/>
          <w:szCs w:val="24"/>
          <w:lang w:eastAsia="en-US"/>
        </w:rPr>
        <w:t xml:space="preserve">Каждый учитель совершенствовал свое мастерство, демонстрируя открытые учебные занятия, принимая участия в предметных конкурсах начальной школы, участвуя в заседаниях МО, принимая участие в обсуждаемых вопросах теоретического характера. </w:t>
      </w:r>
    </w:p>
    <w:p w:rsidR="00F07294" w:rsidRPr="00F07294" w:rsidRDefault="00F07294" w:rsidP="00F07294">
      <w:pPr>
        <w:autoSpaceDE w:val="0"/>
        <w:autoSpaceDN w:val="0"/>
        <w:adjustRightInd w:val="0"/>
        <w:ind w:left="-567" w:firstLine="567"/>
        <w:jc w:val="both"/>
        <w:rPr>
          <w:rFonts w:eastAsiaTheme="minorHAnsi"/>
          <w:color w:val="000000"/>
          <w:sz w:val="24"/>
          <w:szCs w:val="24"/>
          <w:lang w:eastAsia="en-US"/>
        </w:rPr>
      </w:pPr>
      <w:r w:rsidRPr="00F07294">
        <w:rPr>
          <w:rFonts w:eastAsiaTheme="minorHAnsi"/>
          <w:color w:val="000000"/>
          <w:sz w:val="24"/>
          <w:szCs w:val="24"/>
          <w:lang w:eastAsia="en-US"/>
        </w:rPr>
        <w:t>Активно занимаются члены МО и обобщением опыта через публикации в методической литературе и социальных сетях:</w:t>
      </w:r>
    </w:p>
    <w:p w:rsidR="00F07294" w:rsidRPr="00F07294" w:rsidRDefault="00F07294" w:rsidP="00F07294">
      <w:pPr>
        <w:numPr>
          <w:ilvl w:val="0"/>
          <w:numId w:val="71"/>
        </w:numPr>
        <w:autoSpaceDE w:val="0"/>
        <w:autoSpaceDN w:val="0"/>
        <w:adjustRightInd w:val="0"/>
        <w:ind w:left="-567" w:firstLine="567"/>
        <w:jc w:val="both"/>
        <w:rPr>
          <w:rFonts w:eastAsiaTheme="minorHAnsi"/>
          <w:color w:val="000000"/>
          <w:sz w:val="24"/>
          <w:szCs w:val="24"/>
          <w:lang w:eastAsia="en-US"/>
        </w:rPr>
      </w:pPr>
      <w:r w:rsidRPr="00F07294">
        <w:rPr>
          <w:rFonts w:eastAsiaTheme="minorHAnsi"/>
          <w:color w:val="000000"/>
          <w:sz w:val="24"/>
          <w:szCs w:val="24"/>
          <w:lang w:eastAsia="en-US"/>
        </w:rPr>
        <w:lastRenderedPageBreak/>
        <w:t>Гаспарян Г.П.: Сайт работников народного образования https://nsportal.ru/galina-pavlovna-gasparyan</w:t>
      </w:r>
    </w:p>
    <w:p w:rsidR="00F07294" w:rsidRPr="00F07294" w:rsidRDefault="00F07294" w:rsidP="00F07294">
      <w:pPr>
        <w:autoSpaceDE w:val="0"/>
        <w:autoSpaceDN w:val="0"/>
        <w:adjustRightInd w:val="0"/>
        <w:ind w:left="153"/>
        <w:jc w:val="both"/>
        <w:rPr>
          <w:rFonts w:eastAsiaTheme="minorHAnsi"/>
          <w:color w:val="000000"/>
          <w:sz w:val="24"/>
          <w:szCs w:val="24"/>
          <w:lang w:eastAsia="en-US"/>
        </w:rPr>
      </w:pPr>
      <w:r w:rsidRPr="00F07294">
        <w:rPr>
          <w:rFonts w:eastAsiaTheme="minorHAnsi"/>
          <w:color w:val="000000"/>
          <w:sz w:val="24"/>
          <w:szCs w:val="24"/>
          <w:lang w:eastAsia="en-US"/>
        </w:rPr>
        <w:t xml:space="preserve">Инфоурок https://infourok.ru/user/gasparyan-galina-pavlovna1 </w:t>
      </w:r>
    </w:p>
    <w:p w:rsidR="00F07294" w:rsidRPr="00F07294" w:rsidRDefault="00F07294" w:rsidP="00F07294">
      <w:pPr>
        <w:numPr>
          <w:ilvl w:val="0"/>
          <w:numId w:val="24"/>
        </w:numPr>
        <w:ind w:left="-567" w:firstLine="567"/>
        <w:contextualSpacing/>
        <w:jc w:val="both"/>
        <w:rPr>
          <w:sz w:val="24"/>
          <w:szCs w:val="24"/>
        </w:rPr>
      </w:pPr>
      <w:r w:rsidRPr="00F07294">
        <w:rPr>
          <w:sz w:val="24"/>
          <w:szCs w:val="24"/>
        </w:rPr>
        <w:t xml:space="preserve">КравцунМ.Г.: Сайт работников народного образования </w:t>
      </w:r>
      <w:r w:rsidRPr="00F07294">
        <w:rPr>
          <w:sz w:val="24"/>
          <w:szCs w:val="24"/>
          <w:lang w:val="en-US"/>
        </w:rPr>
        <w:t>http</w:t>
      </w:r>
      <w:r w:rsidRPr="00F07294">
        <w:rPr>
          <w:sz w:val="24"/>
          <w:szCs w:val="24"/>
        </w:rPr>
        <w:t>:</w:t>
      </w:r>
      <w:r w:rsidRPr="00F07294">
        <w:rPr>
          <w:sz w:val="24"/>
          <w:szCs w:val="24"/>
          <w:lang w:val="en-US"/>
        </w:rPr>
        <w:t>nsportal</w:t>
      </w:r>
      <w:r w:rsidRPr="00F07294">
        <w:rPr>
          <w:sz w:val="24"/>
          <w:szCs w:val="24"/>
        </w:rPr>
        <w:t>.</w:t>
      </w:r>
      <w:r w:rsidRPr="00F07294">
        <w:rPr>
          <w:sz w:val="24"/>
          <w:szCs w:val="24"/>
          <w:lang w:val="en-US"/>
        </w:rPr>
        <w:t>ru</w:t>
      </w:r>
      <w:r w:rsidRPr="00F07294">
        <w:rPr>
          <w:sz w:val="24"/>
          <w:szCs w:val="24"/>
        </w:rPr>
        <w:t>/</w:t>
      </w:r>
      <w:r w:rsidRPr="00F07294">
        <w:rPr>
          <w:sz w:val="24"/>
          <w:szCs w:val="24"/>
          <w:lang w:val="en-US"/>
        </w:rPr>
        <w:t>nachalnayashkola</w:t>
      </w:r>
      <w:r w:rsidRPr="00F07294">
        <w:rPr>
          <w:sz w:val="24"/>
          <w:szCs w:val="24"/>
        </w:rPr>
        <w:t>/</w:t>
      </w:r>
      <w:r w:rsidRPr="00F07294">
        <w:rPr>
          <w:sz w:val="24"/>
          <w:szCs w:val="24"/>
          <w:lang w:val="en-US"/>
        </w:rPr>
        <w:t>russkiiyazyk</w:t>
      </w:r>
      <w:r w:rsidRPr="00F07294">
        <w:rPr>
          <w:sz w:val="24"/>
          <w:szCs w:val="24"/>
        </w:rPr>
        <w:t>/2016/11/03/</w:t>
      </w:r>
      <w:r w:rsidRPr="00F07294">
        <w:rPr>
          <w:sz w:val="24"/>
          <w:szCs w:val="24"/>
          <w:lang w:val="en-US"/>
        </w:rPr>
        <w:t>imyasushctvitelnoe</w:t>
      </w:r>
      <w:r w:rsidRPr="00F07294">
        <w:rPr>
          <w:sz w:val="24"/>
          <w:szCs w:val="24"/>
        </w:rPr>
        <w:t>-1-</w:t>
      </w:r>
      <w:r w:rsidRPr="00F07294">
        <w:rPr>
          <w:sz w:val="24"/>
          <w:szCs w:val="24"/>
          <w:lang w:val="en-US"/>
        </w:rPr>
        <w:t>klass</w:t>
      </w:r>
      <w:r w:rsidRPr="00F07294">
        <w:rPr>
          <w:sz w:val="24"/>
          <w:szCs w:val="24"/>
        </w:rPr>
        <w:t>.</w:t>
      </w:r>
    </w:p>
    <w:p w:rsidR="00F07294" w:rsidRPr="00F07294" w:rsidRDefault="00F07294" w:rsidP="00F07294">
      <w:pPr>
        <w:numPr>
          <w:ilvl w:val="0"/>
          <w:numId w:val="24"/>
        </w:numPr>
        <w:ind w:left="-567" w:firstLine="567"/>
        <w:contextualSpacing/>
        <w:jc w:val="both"/>
        <w:rPr>
          <w:sz w:val="24"/>
          <w:szCs w:val="24"/>
        </w:rPr>
      </w:pPr>
      <w:r w:rsidRPr="00F07294">
        <w:rPr>
          <w:sz w:val="24"/>
          <w:szCs w:val="24"/>
        </w:rPr>
        <w:t xml:space="preserve">Грицинина С.П. </w:t>
      </w:r>
      <w:hyperlink r:id="rId20" w:history="1">
        <w:r w:rsidRPr="00F07294">
          <w:rPr>
            <w:color w:val="0000FF"/>
            <w:sz w:val="24"/>
            <w:szCs w:val="24"/>
            <w:u w:val="single"/>
            <w:lang w:val="en-US"/>
          </w:rPr>
          <w:t>https</w:t>
        </w:r>
        <w:r w:rsidRPr="00F07294">
          <w:rPr>
            <w:color w:val="0000FF"/>
            <w:sz w:val="24"/>
            <w:szCs w:val="24"/>
            <w:u w:val="single"/>
          </w:rPr>
          <w:t>://</w:t>
        </w:r>
        <w:r w:rsidRPr="00F07294">
          <w:rPr>
            <w:color w:val="0000FF"/>
            <w:sz w:val="24"/>
            <w:szCs w:val="24"/>
            <w:u w:val="single"/>
            <w:lang w:val="en-US"/>
          </w:rPr>
          <w:t>zhurnalpedagog</w:t>
        </w:r>
        <w:r w:rsidRPr="00F07294">
          <w:rPr>
            <w:color w:val="0000FF"/>
            <w:sz w:val="24"/>
            <w:szCs w:val="24"/>
            <w:u w:val="single"/>
          </w:rPr>
          <w:t>/</w:t>
        </w:r>
        <w:r w:rsidRPr="00F07294">
          <w:rPr>
            <w:color w:val="0000FF"/>
            <w:sz w:val="24"/>
            <w:szCs w:val="24"/>
            <w:u w:val="single"/>
            <w:lang w:val="en-US"/>
          </w:rPr>
          <w:t>ru</w:t>
        </w:r>
        <w:r w:rsidRPr="00F07294">
          <w:rPr>
            <w:color w:val="0000FF"/>
            <w:sz w:val="24"/>
            <w:szCs w:val="24"/>
            <w:u w:val="single"/>
          </w:rPr>
          <w:t>/</w:t>
        </w:r>
        <w:r w:rsidRPr="00F07294">
          <w:rPr>
            <w:color w:val="0000FF"/>
            <w:sz w:val="24"/>
            <w:szCs w:val="24"/>
            <w:u w:val="single"/>
            <w:lang w:val="en-US"/>
          </w:rPr>
          <w:t>servisy</w:t>
        </w:r>
        <w:r w:rsidRPr="00F07294">
          <w:rPr>
            <w:color w:val="0000FF"/>
            <w:sz w:val="24"/>
            <w:szCs w:val="24"/>
            <w:u w:val="single"/>
          </w:rPr>
          <w:t>/</w:t>
        </w:r>
        <w:r w:rsidRPr="00F07294">
          <w:rPr>
            <w:color w:val="0000FF"/>
            <w:sz w:val="24"/>
            <w:szCs w:val="24"/>
            <w:u w:val="single"/>
            <w:lang w:val="en-US"/>
          </w:rPr>
          <w:t>publik</w:t>
        </w:r>
        <w:r w:rsidRPr="00F07294">
          <w:rPr>
            <w:color w:val="0000FF"/>
            <w:sz w:val="24"/>
            <w:szCs w:val="24"/>
            <w:u w:val="single"/>
          </w:rPr>
          <w:t>/</w:t>
        </w:r>
        <w:r w:rsidRPr="00F07294">
          <w:rPr>
            <w:color w:val="0000FF"/>
            <w:sz w:val="24"/>
            <w:szCs w:val="24"/>
            <w:u w:val="single"/>
            <w:lang w:val="en-US"/>
          </w:rPr>
          <w:t>pabl</w:t>
        </w:r>
        <w:r w:rsidRPr="00F07294">
          <w:rPr>
            <w:color w:val="0000FF"/>
            <w:sz w:val="24"/>
            <w:szCs w:val="24"/>
            <w:u w:val="single"/>
          </w:rPr>
          <w:t>?</w:t>
        </w:r>
        <w:r w:rsidRPr="00F07294">
          <w:rPr>
            <w:color w:val="0000FF"/>
            <w:sz w:val="24"/>
            <w:szCs w:val="24"/>
            <w:u w:val="single"/>
            <w:lang w:val="en-US"/>
          </w:rPr>
          <w:t>id</w:t>
        </w:r>
        <w:r w:rsidRPr="00F07294">
          <w:rPr>
            <w:color w:val="0000FF"/>
            <w:sz w:val="24"/>
            <w:szCs w:val="24"/>
            <w:u w:val="single"/>
          </w:rPr>
          <w:t>=2270</w:t>
        </w:r>
      </w:hyperlink>
      <w:r w:rsidRPr="00F07294">
        <w:rPr>
          <w:sz w:val="24"/>
          <w:szCs w:val="24"/>
        </w:rPr>
        <w:t xml:space="preserve"> «Традиции и инновации в условиях классно-урочной системы»</w:t>
      </w:r>
    </w:p>
    <w:p w:rsidR="00F07294" w:rsidRPr="00F07294" w:rsidRDefault="00F07294" w:rsidP="00F07294">
      <w:pPr>
        <w:numPr>
          <w:ilvl w:val="0"/>
          <w:numId w:val="24"/>
        </w:numPr>
        <w:ind w:left="-567" w:firstLine="567"/>
        <w:contextualSpacing/>
        <w:jc w:val="both"/>
        <w:rPr>
          <w:sz w:val="24"/>
          <w:szCs w:val="24"/>
        </w:rPr>
      </w:pPr>
      <w:r w:rsidRPr="00F07294">
        <w:rPr>
          <w:sz w:val="24"/>
          <w:szCs w:val="24"/>
        </w:rPr>
        <w:t xml:space="preserve">Зайцева Е.А. Всероссийский сайт «Для Педагога» -«ФормированиеУУД смыслового чтения и работы с текстом на уроках чтения» ПЕДПРОСПЕКТ.РУ; </w:t>
      </w:r>
    </w:p>
    <w:p w:rsidR="00F07294" w:rsidRPr="00F07294" w:rsidRDefault="00F07294" w:rsidP="00F07294">
      <w:pPr>
        <w:numPr>
          <w:ilvl w:val="0"/>
          <w:numId w:val="24"/>
        </w:numPr>
        <w:ind w:left="-567" w:firstLine="567"/>
        <w:contextualSpacing/>
        <w:jc w:val="both"/>
        <w:rPr>
          <w:sz w:val="24"/>
          <w:szCs w:val="24"/>
        </w:rPr>
      </w:pPr>
      <w:r w:rsidRPr="00F07294">
        <w:rPr>
          <w:sz w:val="24"/>
          <w:szCs w:val="24"/>
        </w:rPr>
        <w:t>Кравцун М.Г., Юресько Т.А., Васильева Н.Н., Зайцева Е.А.  презентации по предметам на личных сайтах.</w:t>
      </w:r>
    </w:p>
    <w:p w:rsidR="00F07294" w:rsidRPr="00F07294" w:rsidRDefault="00F07294" w:rsidP="00F07294">
      <w:pPr>
        <w:ind w:left="-567"/>
        <w:jc w:val="both"/>
        <w:rPr>
          <w:sz w:val="24"/>
          <w:szCs w:val="24"/>
        </w:rPr>
      </w:pPr>
      <w:r w:rsidRPr="00F07294">
        <w:rPr>
          <w:sz w:val="24"/>
          <w:szCs w:val="24"/>
        </w:rPr>
        <w:t>Диагностика  уровня  обученности  (вводный  контроль)  в 4-х  классах   проводилась  в соответствии с планом  внутришкольного  контроля  МБОУ ЕСОШ № 1  на 2019-2020 учебный год,  в соответствии с графиком диагностического контроля  по следующим предметам:</w:t>
      </w:r>
    </w:p>
    <w:p w:rsidR="00F07294" w:rsidRPr="00F07294" w:rsidRDefault="00F07294" w:rsidP="00F07294">
      <w:pPr>
        <w:numPr>
          <w:ilvl w:val="0"/>
          <w:numId w:val="19"/>
        </w:numPr>
        <w:ind w:left="-567" w:firstLine="567"/>
        <w:contextualSpacing/>
        <w:jc w:val="both"/>
        <w:rPr>
          <w:sz w:val="24"/>
          <w:szCs w:val="24"/>
        </w:rPr>
      </w:pPr>
      <w:r w:rsidRPr="00F07294">
        <w:rPr>
          <w:sz w:val="24"/>
          <w:szCs w:val="24"/>
        </w:rPr>
        <w:t>русский язык (4а,4б,4в,4г классы);</w:t>
      </w:r>
    </w:p>
    <w:p w:rsidR="00F07294" w:rsidRPr="00F07294" w:rsidRDefault="00F07294" w:rsidP="00F07294">
      <w:pPr>
        <w:numPr>
          <w:ilvl w:val="0"/>
          <w:numId w:val="19"/>
        </w:numPr>
        <w:ind w:left="-567" w:firstLine="567"/>
        <w:contextualSpacing/>
        <w:jc w:val="both"/>
        <w:rPr>
          <w:sz w:val="24"/>
          <w:szCs w:val="24"/>
        </w:rPr>
      </w:pPr>
      <w:r w:rsidRPr="00F07294">
        <w:rPr>
          <w:sz w:val="24"/>
          <w:szCs w:val="24"/>
        </w:rPr>
        <w:t>математика(4а,4б,4в,4г классы);</w:t>
      </w:r>
    </w:p>
    <w:p w:rsidR="00F07294" w:rsidRPr="00F07294" w:rsidRDefault="00F07294" w:rsidP="00F07294">
      <w:pPr>
        <w:ind w:left="-567" w:firstLine="567"/>
        <w:contextualSpacing/>
        <w:jc w:val="both"/>
        <w:rPr>
          <w:sz w:val="24"/>
          <w:szCs w:val="24"/>
        </w:rPr>
      </w:pPr>
      <w:r w:rsidRPr="00F07294">
        <w:rPr>
          <w:sz w:val="24"/>
          <w:szCs w:val="24"/>
          <w:u w:val="single"/>
        </w:rPr>
        <w:t>Результаты диагностики   уровня   обученности  обучающихся</w:t>
      </w:r>
      <w:r w:rsidRPr="00F07294">
        <w:rPr>
          <w:sz w:val="24"/>
          <w:szCs w:val="24"/>
        </w:rPr>
        <w:t xml:space="preserve">  </w:t>
      </w:r>
      <w:r w:rsidRPr="00F07294">
        <w:rPr>
          <w:sz w:val="24"/>
          <w:szCs w:val="24"/>
          <w:u w:val="single"/>
        </w:rPr>
        <w:t>4-х классов (вводный   контроль)</w:t>
      </w:r>
      <w:r w:rsidRPr="00F07294">
        <w:rPr>
          <w:i/>
          <w:sz w:val="24"/>
          <w:szCs w:val="24"/>
          <w:u w:val="single"/>
        </w:rPr>
        <w:t xml:space="preserve">      </w:t>
      </w:r>
      <w:r w:rsidRPr="00F07294">
        <w:rPr>
          <w:sz w:val="24"/>
          <w:szCs w:val="24"/>
          <w:u w:val="single"/>
        </w:rPr>
        <w:t>СЕНТЯБРЬ (прилагается).</w:t>
      </w:r>
    </w:p>
    <w:p w:rsidR="00F07294" w:rsidRPr="00F07294" w:rsidRDefault="00F07294" w:rsidP="00F07294">
      <w:pPr>
        <w:ind w:left="-567" w:firstLine="567"/>
        <w:jc w:val="both"/>
        <w:rPr>
          <w:sz w:val="24"/>
          <w:szCs w:val="24"/>
        </w:rPr>
      </w:pPr>
      <w:r w:rsidRPr="00F07294">
        <w:rPr>
          <w:sz w:val="24"/>
          <w:szCs w:val="24"/>
        </w:rPr>
        <w:t xml:space="preserve"> Учащиеся Власовой В.И., 4а класс, показали достаточно высокий  уровень  подготовки.  </w:t>
      </w:r>
    </w:p>
    <w:p w:rsidR="00F07294" w:rsidRPr="00F07294" w:rsidRDefault="00F07294" w:rsidP="00F07294">
      <w:pPr>
        <w:ind w:left="-567" w:firstLine="567"/>
        <w:jc w:val="both"/>
        <w:rPr>
          <w:sz w:val="24"/>
          <w:szCs w:val="24"/>
        </w:rPr>
      </w:pPr>
      <w:r w:rsidRPr="00F07294">
        <w:rPr>
          <w:sz w:val="24"/>
          <w:szCs w:val="24"/>
        </w:rPr>
        <w:t>Диагностика  уровня  обученности  (промежуточный  контроль)  во 2-х  классах   проводился  в соответствии с планом  внутришкольного  контроля  МБОУ ЕСОШ № 1  на 2019-2020 учебный год,  в соответствии с графиком промежуточного контроля  по следующим предметам:</w:t>
      </w:r>
    </w:p>
    <w:p w:rsidR="00F07294" w:rsidRPr="00F07294" w:rsidRDefault="00F07294" w:rsidP="00F07294">
      <w:pPr>
        <w:numPr>
          <w:ilvl w:val="0"/>
          <w:numId w:val="19"/>
        </w:numPr>
        <w:ind w:left="-567" w:firstLine="567"/>
        <w:contextualSpacing/>
        <w:jc w:val="both"/>
        <w:rPr>
          <w:sz w:val="24"/>
          <w:szCs w:val="24"/>
        </w:rPr>
      </w:pPr>
      <w:r w:rsidRPr="00F07294">
        <w:rPr>
          <w:sz w:val="24"/>
          <w:szCs w:val="24"/>
        </w:rPr>
        <w:t>математика (2а,2б,2в,2г классы)</w:t>
      </w:r>
    </w:p>
    <w:p w:rsidR="00F07294" w:rsidRPr="00F07294" w:rsidRDefault="00F07294" w:rsidP="00F07294">
      <w:pPr>
        <w:ind w:left="-567" w:firstLine="709"/>
        <w:jc w:val="both"/>
        <w:rPr>
          <w:sz w:val="24"/>
          <w:szCs w:val="24"/>
        </w:rPr>
      </w:pPr>
      <w:r w:rsidRPr="00F07294">
        <w:rPr>
          <w:sz w:val="24"/>
          <w:szCs w:val="24"/>
        </w:rPr>
        <w:t>(Отчёт прилагается)</w:t>
      </w:r>
    </w:p>
    <w:p w:rsidR="00F07294" w:rsidRPr="00F07294" w:rsidRDefault="00F07294" w:rsidP="00F07294">
      <w:pPr>
        <w:ind w:left="-567" w:firstLine="709"/>
        <w:jc w:val="both"/>
        <w:rPr>
          <w:sz w:val="24"/>
          <w:szCs w:val="24"/>
        </w:rPr>
      </w:pPr>
      <w:r w:rsidRPr="00F07294">
        <w:rPr>
          <w:sz w:val="24"/>
          <w:szCs w:val="24"/>
        </w:rPr>
        <w:t>В четвёртой четверти было организовано дистанционное обучение учащихся, в связи с пандемией. Все учащиеся начальной школы прошли учебный материал в соответствии с программами. Широко использовались электронные ресурсы – сайтов ЯКласс, Учи.ру, РЭШ и другие. Промежуточная аттестация – итоговый контроль успешно проведены во всех классах начальной школы. Все учащиеся перешли в следующий класс.</w:t>
      </w:r>
    </w:p>
    <w:p w:rsidR="00F07294" w:rsidRPr="00F07294" w:rsidRDefault="00F07294" w:rsidP="00F07294">
      <w:pPr>
        <w:shd w:val="clear" w:color="auto" w:fill="FFFFFF"/>
        <w:spacing w:after="135"/>
        <w:ind w:firstLine="709"/>
        <w:jc w:val="both"/>
        <w:rPr>
          <w:sz w:val="24"/>
          <w:szCs w:val="24"/>
        </w:rPr>
      </w:pPr>
      <w:r w:rsidRPr="00F07294">
        <w:rPr>
          <w:b/>
          <w:sz w:val="24"/>
          <w:szCs w:val="24"/>
        </w:rPr>
        <w:t xml:space="preserve">Постоянно ведется работа с одарёнными детьми. </w:t>
      </w:r>
      <w:r w:rsidRPr="00F07294">
        <w:rPr>
          <w:sz w:val="24"/>
          <w:szCs w:val="24"/>
        </w:rPr>
        <w:t>Выявление одарённых детей - это продолжительный, сложный процесс, направленный на выявление специальной одарённости ребёнка. С этой целью проводится комплексный характер оценивания. Ведётся наблюдение за поведением и деятельностью ребёнка на уроках математики, русского языка, окружающего мира, литературного чтения, во внеурочное время, на дополнительных занятиях. Наблюдение ведётся в течении длительного времени – учебного года в первом классе и продолжается во втором. Проводятся беседы с родителями с целью выявления интересов обучающегося.</w:t>
      </w:r>
    </w:p>
    <w:p w:rsidR="00F07294" w:rsidRPr="00F07294" w:rsidRDefault="00F07294" w:rsidP="00F07294">
      <w:pPr>
        <w:shd w:val="clear" w:color="auto" w:fill="FFFFFF"/>
        <w:spacing w:after="135"/>
        <w:ind w:firstLine="709"/>
        <w:jc w:val="both"/>
        <w:rPr>
          <w:sz w:val="24"/>
          <w:szCs w:val="24"/>
        </w:rPr>
      </w:pPr>
      <w:r w:rsidRPr="00F07294">
        <w:rPr>
          <w:sz w:val="24"/>
          <w:szCs w:val="24"/>
        </w:rPr>
        <w:t xml:space="preserve">Во время наблюдения учитываются следующие факторы: особенности конкретных проявлений одарённости, связанные с попытками её реализации; потенциальные возможности ребёнка к развитию. </w:t>
      </w:r>
    </w:p>
    <w:p w:rsidR="00F07294" w:rsidRPr="00F07294" w:rsidRDefault="00F07294" w:rsidP="00F07294">
      <w:pPr>
        <w:ind w:firstLine="709"/>
        <w:jc w:val="both"/>
        <w:rPr>
          <w:sz w:val="24"/>
          <w:szCs w:val="24"/>
          <w:shd w:val="clear" w:color="auto" w:fill="FFFFFF"/>
        </w:rPr>
      </w:pPr>
      <w:r w:rsidRPr="00F07294">
        <w:rPr>
          <w:sz w:val="24"/>
          <w:szCs w:val="24"/>
          <w:shd w:val="clear" w:color="auto" w:fill="FFFFFF"/>
        </w:rPr>
        <w:t>К школе сегодня предъявляются высокие требования, поэтому развитие способностей школьников является одной из приоритетных задач современного образования. В рамках классно – урочной системы не удаётся организовать работу с более успешными детьми. От класса к классу у них снижается мотивация к обучению и как следствие результативность. А требование общества к результатам образования повышаются, в связи с необходимостью повышения социально – экономического потенциала государства. Поэтому, р</w:t>
      </w:r>
      <w:r w:rsidRPr="00F07294">
        <w:rPr>
          <w:b/>
          <w:sz w:val="24"/>
          <w:szCs w:val="24"/>
        </w:rPr>
        <w:t>абота с одарёнными детьми</w:t>
      </w:r>
      <w:r w:rsidRPr="00F07294">
        <w:rPr>
          <w:sz w:val="24"/>
          <w:szCs w:val="24"/>
        </w:rPr>
        <w:t xml:space="preserve"> осуществляется в следующих направлениях:</w:t>
      </w:r>
    </w:p>
    <w:p w:rsidR="00F07294" w:rsidRPr="00F07294" w:rsidRDefault="00F07294" w:rsidP="00F07294">
      <w:pPr>
        <w:numPr>
          <w:ilvl w:val="0"/>
          <w:numId w:val="69"/>
        </w:numPr>
        <w:rPr>
          <w:sz w:val="24"/>
          <w:szCs w:val="24"/>
        </w:rPr>
      </w:pPr>
      <w:r w:rsidRPr="00F07294">
        <w:rPr>
          <w:sz w:val="24"/>
          <w:szCs w:val="24"/>
        </w:rPr>
        <w:t xml:space="preserve">Выявление способных детей, в отношении которых есть надежда на качественный скачок в развитии их способностей. Работа с одарѐнными детьми ведется на уроках и во внеурочное время.                                                                        </w:t>
      </w:r>
    </w:p>
    <w:p w:rsidR="00F07294" w:rsidRPr="00F07294" w:rsidRDefault="00F07294" w:rsidP="00F07294">
      <w:pPr>
        <w:numPr>
          <w:ilvl w:val="0"/>
          <w:numId w:val="69"/>
        </w:numPr>
        <w:rPr>
          <w:sz w:val="24"/>
          <w:szCs w:val="24"/>
        </w:rPr>
      </w:pPr>
      <w:r w:rsidRPr="00F07294">
        <w:rPr>
          <w:sz w:val="24"/>
          <w:szCs w:val="24"/>
        </w:rPr>
        <w:t xml:space="preserve">Составление  плана работы с одаренными детьми.                                                        </w:t>
      </w:r>
    </w:p>
    <w:p w:rsidR="00F07294" w:rsidRPr="00F07294" w:rsidRDefault="00F07294" w:rsidP="00F07294">
      <w:pPr>
        <w:ind w:firstLine="708"/>
        <w:rPr>
          <w:sz w:val="24"/>
          <w:szCs w:val="24"/>
        </w:rPr>
      </w:pPr>
      <w:r w:rsidRPr="00F07294">
        <w:rPr>
          <w:sz w:val="24"/>
          <w:szCs w:val="24"/>
        </w:rPr>
        <w:t xml:space="preserve">В работе с одарёнными детьми использовались следующие формы работы: </w:t>
      </w:r>
    </w:p>
    <w:p w:rsidR="00F07294" w:rsidRPr="00F07294" w:rsidRDefault="00F07294" w:rsidP="00F07294">
      <w:pPr>
        <w:numPr>
          <w:ilvl w:val="0"/>
          <w:numId w:val="70"/>
        </w:numPr>
        <w:contextualSpacing/>
        <w:rPr>
          <w:sz w:val="24"/>
          <w:szCs w:val="24"/>
        </w:rPr>
      </w:pPr>
      <w:r w:rsidRPr="00F07294">
        <w:rPr>
          <w:sz w:val="24"/>
          <w:szCs w:val="24"/>
        </w:rPr>
        <w:lastRenderedPageBreak/>
        <w:t xml:space="preserve">индивидуальный подход на уроках, проведение нестандартных форм уроков;                                                                                                                                    дополнительные занятия с одарёнными обучающимися, подготовка к олимпиадам, интеллектуальным играм, дискуссии, консультации. </w:t>
      </w:r>
    </w:p>
    <w:p w:rsidR="00F07294" w:rsidRPr="00F07294" w:rsidRDefault="00F07294" w:rsidP="00F07294">
      <w:pPr>
        <w:ind w:firstLine="708"/>
        <w:rPr>
          <w:sz w:val="24"/>
          <w:szCs w:val="24"/>
        </w:rPr>
      </w:pPr>
      <w:r w:rsidRPr="00F07294">
        <w:rPr>
          <w:sz w:val="24"/>
          <w:szCs w:val="24"/>
        </w:rPr>
        <w:t xml:space="preserve">В своей работе  учителя используют современные средства информации (интернет, электронные энциклопедии).                                                                          </w:t>
      </w:r>
    </w:p>
    <w:p w:rsidR="00F07294" w:rsidRPr="00F07294" w:rsidRDefault="00F07294" w:rsidP="00F07294">
      <w:pPr>
        <w:ind w:firstLine="708"/>
        <w:jc w:val="both"/>
        <w:rPr>
          <w:rFonts w:eastAsia="Calibri"/>
          <w:bCs/>
          <w:color w:val="000000"/>
          <w:sz w:val="24"/>
          <w:szCs w:val="24"/>
        </w:rPr>
      </w:pPr>
      <w:r w:rsidRPr="00F07294">
        <w:rPr>
          <w:bCs/>
          <w:color w:val="000000"/>
          <w:sz w:val="24"/>
          <w:szCs w:val="24"/>
        </w:rPr>
        <w:t>Все учащиеся начальной школы зарегистрированы</w:t>
      </w:r>
      <w:r w:rsidRPr="00F07294">
        <w:rPr>
          <w:rFonts w:eastAsia="Calibri"/>
          <w:color w:val="1A1A1A"/>
          <w:sz w:val="24"/>
          <w:szCs w:val="24"/>
        </w:rPr>
        <w:t xml:space="preserve"> в онлайн платформе Учи.ру, где ученики начальной школы всей России изучают математику, русский язык, окружающий мир в интерактивной форме. Учи.ру строит диалог с учеником. Система реагирует на действия ученика и в случае правильного решения хвалит его и предлагает новое задание, а в случае ошибки задает уточняющие вопросы, которые помогают ученику прийти к верному решению. Благодаря тому, что Учи.ру отслеживает успехи каждого ученика, он получает только те задания, которые направлены на качественное улучшение его знаний. Учи.ру устроен таким образом, чтобы ученик изучал материал, переходя от темы к теме до полного усвоения курса. После прохождения уроков ученик с легкостью справляется с заданиями любого типа из школьных учебников. Наши ребята с удовольствием принимают участие во всероссийских и международных онлайн – олимпиадах по данным предметам</w:t>
      </w:r>
      <w:r w:rsidRPr="00F07294">
        <w:rPr>
          <w:rFonts w:eastAsia="Calibri"/>
          <w:color w:val="000000"/>
          <w:sz w:val="24"/>
          <w:szCs w:val="24"/>
        </w:rPr>
        <w:t xml:space="preserve">, сначала в пробном, затем в основном туре. На выполнение заданий было дано 60 минут. Результаты пробного тура не влияли на результаты основного. Участие в олимпиаде полностью бесплатно. </w:t>
      </w:r>
      <w:r w:rsidRPr="00F07294">
        <w:rPr>
          <w:rFonts w:eastAsia="Calibri"/>
          <w:bCs/>
          <w:color w:val="000000"/>
          <w:sz w:val="24"/>
          <w:szCs w:val="24"/>
        </w:rPr>
        <w:t xml:space="preserve">В личных кабинетах учителей и учеников публикуются электронные дипломы, грамоты, сертификаты. Учителя </w:t>
      </w:r>
      <w:r w:rsidRPr="00F07294">
        <w:rPr>
          <w:rFonts w:eastAsia="Calibri"/>
          <w:color w:val="000000"/>
          <w:sz w:val="24"/>
          <w:szCs w:val="24"/>
        </w:rPr>
        <w:t xml:space="preserve">Зайцева Е.А., Гаспарян Г.П. Грицинина С.П., Кравцун М.Г.,  Куричева Л.В., Васильева Н.Н., Юресько Т.А.,   Бодло О.А., Мезинова А.А., Морозова А.А., </w:t>
      </w:r>
      <w:r w:rsidRPr="00F07294">
        <w:rPr>
          <w:rFonts w:eastAsia="Calibri"/>
          <w:bCs/>
          <w:color w:val="000000"/>
          <w:sz w:val="24"/>
          <w:szCs w:val="24"/>
        </w:rPr>
        <w:t xml:space="preserve"> получают </w:t>
      </w:r>
      <w:r w:rsidRPr="00F07294">
        <w:rPr>
          <w:rFonts w:eastAsia="Calibri"/>
          <w:b/>
          <w:bCs/>
          <w:color w:val="000000"/>
          <w:sz w:val="24"/>
          <w:szCs w:val="24"/>
        </w:rPr>
        <w:t>Благодарственные письма</w:t>
      </w:r>
      <w:r w:rsidRPr="00F07294">
        <w:rPr>
          <w:rFonts w:eastAsia="Calibri"/>
          <w:bCs/>
          <w:color w:val="000000"/>
          <w:sz w:val="24"/>
          <w:szCs w:val="24"/>
        </w:rPr>
        <w:t xml:space="preserve"> от Оргкмитета Олимпиады «ПЛЮС» за успешные выступления учеников на олимпиадах, а так же </w:t>
      </w:r>
      <w:r w:rsidRPr="00F07294">
        <w:rPr>
          <w:rFonts w:eastAsia="Calibri"/>
          <w:b/>
          <w:bCs/>
          <w:color w:val="000000"/>
          <w:sz w:val="24"/>
          <w:szCs w:val="24"/>
        </w:rPr>
        <w:t xml:space="preserve">Сертификаты </w:t>
      </w:r>
      <w:r w:rsidRPr="00F07294">
        <w:rPr>
          <w:rFonts w:eastAsia="Calibri"/>
          <w:bCs/>
          <w:color w:val="000000"/>
          <w:sz w:val="24"/>
          <w:szCs w:val="24"/>
        </w:rPr>
        <w:t xml:space="preserve">от Интерактивной образовательной платформы </w:t>
      </w:r>
      <w:r w:rsidRPr="00F07294">
        <w:rPr>
          <w:rFonts w:eastAsia="Calibri"/>
          <w:bCs/>
          <w:color w:val="000000"/>
          <w:sz w:val="24"/>
          <w:szCs w:val="24"/>
          <w:lang w:val="en-US"/>
        </w:rPr>
        <w:t>UCHI</w:t>
      </w:r>
      <w:r w:rsidRPr="00F07294">
        <w:rPr>
          <w:rFonts w:eastAsia="Calibri"/>
          <w:bCs/>
          <w:color w:val="000000"/>
          <w:sz w:val="24"/>
          <w:szCs w:val="24"/>
        </w:rPr>
        <w:t>.</w:t>
      </w:r>
      <w:r w:rsidRPr="00F07294">
        <w:rPr>
          <w:rFonts w:eastAsia="Calibri"/>
          <w:bCs/>
          <w:color w:val="000000"/>
          <w:sz w:val="24"/>
          <w:szCs w:val="24"/>
          <w:lang w:val="en-US"/>
        </w:rPr>
        <w:t>RU</w:t>
      </w:r>
      <w:r w:rsidRPr="00F07294">
        <w:rPr>
          <w:rFonts w:eastAsia="Calibri"/>
          <w:bCs/>
          <w:color w:val="000000"/>
          <w:sz w:val="24"/>
          <w:szCs w:val="24"/>
        </w:rPr>
        <w:t xml:space="preserve"> за достижения высоких образовательных результатов и внедрение ИКТ в образовательный процесс.</w:t>
      </w:r>
    </w:p>
    <w:p w:rsidR="00F07294" w:rsidRPr="00F07294" w:rsidRDefault="00F07294" w:rsidP="00F07294">
      <w:pPr>
        <w:ind w:firstLine="709"/>
        <w:jc w:val="both"/>
        <w:rPr>
          <w:sz w:val="24"/>
          <w:szCs w:val="24"/>
        </w:rPr>
      </w:pPr>
      <w:r w:rsidRPr="00F07294">
        <w:rPr>
          <w:sz w:val="24"/>
          <w:szCs w:val="24"/>
        </w:rPr>
        <w:t>Учащиеся начальных классов члены научного общества учащихся «Академия», занимающихся научно-исследовательской деятельностью. Члены методического объединения:  Зайцева Е.А., Буряк Л.М., Гаспарян Г.П. Грицинина С.П., Кравцун М.Г.,  Куричева Л.В., Маренко Е.В., Юресько Т.А.,   Бодло О.А., Мезинова А.А., Морозова А.А., обеспечили активное участие обучающихся в предметных олимпиадах:</w:t>
      </w:r>
    </w:p>
    <w:p w:rsidR="00F07294" w:rsidRPr="00F07294" w:rsidRDefault="00F07294" w:rsidP="00F07294">
      <w:pPr>
        <w:numPr>
          <w:ilvl w:val="0"/>
          <w:numId w:val="33"/>
        </w:numPr>
        <w:contextualSpacing/>
        <w:jc w:val="both"/>
        <w:rPr>
          <w:sz w:val="24"/>
          <w:szCs w:val="24"/>
        </w:rPr>
      </w:pPr>
      <w:r w:rsidRPr="00F07294">
        <w:rPr>
          <w:sz w:val="24"/>
          <w:szCs w:val="24"/>
        </w:rPr>
        <w:t>Онлайн – олимпиада «Юный предприниматель»;</w:t>
      </w:r>
    </w:p>
    <w:p w:rsidR="00F07294" w:rsidRPr="00F07294" w:rsidRDefault="00F07294" w:rsidP="00F07294">
      <w:pPr>
        <w:numPr>
          <w:ilvl w:val="0"/>
          <w:numId w:val="33"/>
        </w:numPr>
        <w:contextualSpacing/>
        <w:jc w:val="both"/>
        <w:rPr>
          <w:sz w:val="24"/>
          <w:szCs w:val="24"/>
        </w:rPr>
      </w:pPr>
      <w:r w:rsidRPr="00F07294">
        <w:rPr>
          <w:sz w:val="24"/>
          <w:szCs w:val="24"/>
        </w:rPr>
        <w:t>Онлайн - олимпиада по математике «Заврики» – 348участников, 345 победителей и призёров;</w:t>
      </w:r>
    </w:p>
    <w:p w:rsidR="00F07294" w:rsidRPr="00F07294" w:rsidRDefault="00F07294" w:rsidP="00F07294">
      <w:pPr>
        <w:numPr>
          <w:ilvl w:val="0"/>
          <w:numId w:val="33"/>
        </w:numPr>
        <w:contextualSpacing/>
        <w:jc w:val="both"/>
        <w:rPr>
          <w:sz w:val="24"/>
          <w:szCs w:val="24"/>
        </w:rPr>
      </w:pPr>
      <w:r w:rsidRPr="00F07294">
        <w:rPr>
          <w:sz w:val="24"/>
          <w:szCs w:val="24"/>
        </w:rPr>
        <w:t>Международная онлайн – олимпиада «</w:t>
      </w:r>
      <w:r w:rsidRPr="00F07294">
        <w:rPr>
          <w:sz w:val="24"/>
          <w:szCs w:val="24"/>
          <w:lang w:val="en-US"/>
        </w:rPr>
        <w:t>Bricsmath</w:t>
      </w:r>
      <w:r w:rsidRPr="00F07294">
        <w:rPr>
          <w:sz w:val="24"/>
          <w:szCs w:val="24"/>
        </w:rPr>
        <w:t>.</w:t>
      </w:r>
      <w:r w:rsidRPr="00F07294">
        <w:rPr>
          <w:sz w:val="24"/>
          <w:szCs w:val="24"/>
          <w:lang w:val="en-US"/>
        </w:rPr>
        <w:t>com</w:t>
      </w:r>
      <w:r w:rsidRPr="00F07294">
        <w:rPr>
          <w:sz w:val="24"/>
          <w:szCs w:val="24"/>
        </w:rPr>
        <w:t>»;</w:t>
      </w:r>
    </w:p>
    <w:p w:rsidR="00F07294" w:rsidRPr="00F07294" w:rsidRDefault="00F07294" w:rsidP="00F07294">
      <w:pPr>
        <w:numPr>
          <w:ilvl w:val="0"/>
          <w:numId w:val="33"/>
        </w:numPr>
        <w:contextualSpacing/>
        <w:jc w:val="both"/>
        <w:rPr>
          <w:sz w:val="24"/>
          <w:szCs w:val="24"/>
        </w:rPr>
      </w:pPr>
      <w:r w:rsidRPr="00F07294">
        <w:rPr>
          <w:sz w:val="24"/>
          <w:szCs w:val="24"/>
        </w:rPr>
        <w:t>Всероссийская онлайн-олимпиада «Заврики» по русскому языку, по математике, окружающему миру, литературному чтению;</w:t>
      </w:r>
    </w:p>
    <w:p w:rsidR="00F07294" w:rsidRPr="00F07294" w:rsidRDefault="00F07294" w:rsidP="00F07294">
      <w:pPr>
        <w:numPr>
          <w:ilvl w:val="0"/>
          <w:numId w:val="33"/>
        </w:numPr>
        <w:contextualSpacing/>
        <w:jc w:val="both"/>
        <w:rPr>
          <w:sz w:val="24"/>
          <w:szCs w:val="24"/>
        </w:rPr>
      </w:pPr>
      <w:r w:rsidRPr="00F07294">
        <w:rPr>
          <w:sz w:val="24"/>
          <w:szCs w:val="24"/>
        </w:rPr>
        <w:t>Образовательный марафон «Волшебная осень», «Навстречу космосу»;</w:t>
      </w:r>
    </w:p>
    <w:p w:rsidR="00F07294" w:rsidRPr="00F07294" w:rsidRDefault="00F07294" w:rsidP="00F07294">
      <w:pPr>
        <w:numPr>
          <w:ilvl w:val="0"/>
          <w:numId w:val="33"/>
        </w:numPr>
        <w:contextualSpacing/>
        <w:jc w:val="both"/>
        <w:rPr>
          <w:sz w:val="24"/>
          <w:szCs w:val="24"/>
        </w:rPr>
      </w:pPr>
      <w:r w:rsidRPr="00F07294">
        <w:rPr>
          <w:sz w:val="24"/>
          <w:szCs w:val="24"/>
        </w:rPr>
        <w:t>Международный конкурс «Старт»;</w:t>
      </w:r>
    </w:p>
    <w:p w:rsidR="00F07294" w:rsidRPr="00F07294" w:rsidRDefault="00F07294" w:rsidP="00F07294">
      <w:pPr>
        <w:numPr>
          <w:ilvl w:val="0"/>
          <w:numId w:val="33"/>
        </w:numPr>
        <w:contextualSpacing/>
        <w:jc w:val="both"/>
        <w:rPr>
          <w:sz w:val="24"/>
          <w:szCs w:val="24"/>
        </w:rPr>
      </w:pPr>
      <w:r w:rsidRPr="00F07294">
        <w:rPr>
          <w:sz w:val="24"/>
          <w:szCs w:val="24"/>
        </w:rPr>
        <w:t>«Совушка» Международная олимпиада «Безопасность при пожаре» 74участника, 71 победитель;</w:t>
      </w:r>
    </w:p>
    <w:p w:rsidR="00F07294" w:rsidRPr="00F07294" w:rsidRDefault="00F07294" w:rsidP="00F07294">
      <w:pPr>
        <w:numPr>
          <w:ilvl w:val="0"/>
          <w:numId w:val="33"/>
        </w:numPr>
        <w:contextualSpacing/>
        <w:jc w:val="both"/>
        <w:rPr>
          <w:sz w:val="24"/>
          <w:szCs w:val="24"/>
        </w:rPr>
      </w:pPr>
      <w:r w:rsidRPr="00F07294">
        <w:rPr>
          <w:sz w:val="24"/>
          <w:szCs w:val="24"/>
        </w:rPr>
        <w:t>«Совушка» Международная олимпиада по изобразительному искусству «Гжель»;</w:t>
      </w:r>
    </w:p>
    <w:p w:rsidR="00F07294" w:rsidRPr="00F07294" w:rsidRDefault="00F07294" w:rsidP="00F07294">
      <w:pPr>
        <w:numPr>
          <w:ilvl w:val="0"/>
          <w:numId w:val="33"/>
        </w:numPr>
        <w:contextualSpacing/>
        <w:jc w:val="both"/>
        <w:rPr>
          <w:sz w:val="24"/>
          <w:szCs w:val="24"/>
        </w:rPr>
      </w:pPr>
      <w:r w:rsidRPr="00F07294">
        <w:rPr>
          <w:sz w:val="24"/>
          <w:szCs w:val="24"/>
        </w:rPr>
        <w:t>Всероссийская предметная олимпиада, школьный этап – приняли участие учащиеся 4абвг классов. Победители: Попова Софья 4а (математика, рус.яз.), призёры: Абдуллаева М., Кугушева А., Перминова С., Чеботарёва С.4а (матем.), Оганесян Р. 4а (лит.чт.) учитель высшей категории Власова В.И.</w:t>
      </w:r>
    </w:p>
    <w:p w:rsidR="00F07294" w:rsidRPr="00F07294" w:rsidRDefault="00F07294" w:rsidP="00F07294">
      <w:pPr>
        <w:ind w:left="-567" w:firstLine="567"/>
        <w:jc w:val="both"/>
        <w:rPr>
          <w:sz w:val="24"/>
          <w:szCs w:val="24"/>
        </w:rPr>
      </w:pPr>
      <w:r w:rsidRPr="00F07294">
        <w:rPr>
          <w:sz w:val="24"/>
          <w:szCs w:val="24"/>
        </w:rPr>
        <w:t xml:space="preserve">     Учителя систематически занимаются повышением квалификации, в том числе и по своей инициативе.   Программный материал выполнен во всех классах</w:t>
      </w:r>
    </w:p>
    <w:p w:rsidR="00F07294" w:rsidRPr="00F07294" w:rsidRDefault="00F07294" w:rsidP="00F07294">
      <w:pPr>
        <w:ind w:left="-567" w:firstLine="567"/>
        <w:jc w:val="both"/>
        <w:rPr>
          <w:sz w:val="24"/>
          <w:szCs w:val="24"/>
        </w:rPr>
      </w:pPr>
      <w:r w:rsidRPr="00F07294">
        <w:rPr>
          <w:sz w:val="24"/>
          <w:szCs w:val="24"/>
        </w:rPr>
        <w:t xml:space="preserve">Все члены МО обращали внимание на создание психологической комфортности в классе, учитывали психологические особенности учащихся, обращали особое внимание на работу по схеме «учитель-ученик-родители» в свете решения конфликтных ситуаций и создания благоприятных условий для всех сторон. Члены МО принимали активное участие в работе педсоветов, совещаний при директоре. </w:t>
      </w:r>
    </w:p>
    <w:p w:rsidR="00F07294" w:rsidRPr="00F07294" w:rsidRDefault="00F07294" w:rsidP="00F07294">
      <w:pPr>
        <w:ind w:left="-567" w:firstLine="567"/>
        <w:jc w:val="both"/>
        <w:rPr>
          <w:sz w:val="24"/>
          <w:szCs w:val="24"/>
        </w:rPr>
      </w:pPr>
      <w:r w:rsidRPr="00F07294">
        <w:rPr>
          <w:sz w:val="24"/>
          <w:szCs w:val="24"/>
        </w:rPr>
        <w:t>В течение прошедшего времени   всем членам МО оказывалась методическая помощь в зависимости от способностей и возможностей конкретного учителя, проводились взаимопосещения уроков.</w:t>
      </w:r>
    </w:p>
    <w:tbl>
      <w:tblPr>
        <w:tblStyle w:val="230"/>
        <w:tblW w:w="0" w:type="auto"/>
        <w:tblInd w:w="-567" w:type="dxa"/>
        <w:tblLook w:val="04A0" w:firstRow="1" w:lastRow="0" w:firstColumn="1" w:lastColumn="0" w:noHBand="0" w:noVBand="1"/>
      </w:tblPr>
      <w:tblGrid>
        <w:gridCol w:w="1951"/>
        <w:gridCol w:w="992"/>
        <w:gridCol w:w="4820"/>
        <w:gridCol w:w="1808"/>
      </w:tblGrid>
      <w:tr w:rsidR="00F07294" w:rsidRPr="00F07294" w:rsidTr="008A768F">
        <w:tc>
          <w:tcPr>
            <w:tcW w:w="1951" w:type="dxa"/>
          </w:tcPr>
          <w:p w:rsidR="00F07294" w:rsidRPr="00F07294" w:rsidRDefault="00F07294" w:rsidP="00F07294">
            <w:pPr>
              <w:jc w:val="center"/>
              <w:rPr>
                <w:b/>
                <w:sz w:val="24"/>
                <w:szCs w:val="24"/>
              </w:rPr>
            </w:pPr>
            <w:r w:rsidRPr="00F07294">
              <w:rPr>
                <w:b/>
                <w:sz w:val="24"/>
                <w:szCs w:val="24"/>
              </w:rPr>
              <w:t>Кто посетил</w:t>
            </w:r>
          </w:p>
        </w:tc>
        <w:tc>
          <w:tcPr>
            <w:tcW w:w="992" w:type="dxa"/>
          </w:tcPr>
          <w:p w:rsidR="00F07294" w:rsidRPr="00F07294" w:rsidRDefault="00F07294" w:rsidP="00F07294">
            <w:pPr>
              <w:jc w:val="center"/>
              <w:rPr>
                <w:b/>
                <w:sz w:val="24"/>
                <w:szCs w:val="24"/>
              </w:rPr>
            </w:pPr>
            <w:r w:rsidRPr="00F07294">
              <w:rPr>
                <w:b/>
                <w:sz w:val="24"/>
                <w:szCs w:val="24"/>
              </w:rPr>
              <w:t>Класс</w:t>
            </w:r>
          </w:p>
        </w:tc>
        <w:tc>
          <w:tcPr>
            <w:tcW w:w="4820" w:type="dxa"/>
          </w:tcPr>
          <w:p w:rsidR="00F07294" w:rsidRPr="00F07294" w:rsidRDefault="00F07294" w:rsidP="00F07294">
            <w:pPr>
              <w:jc w:val="center"/>
              <w:rPr>
                <w:b/>
                <w:sz w:val="24"/>
                <w:szCs w:val="24"/>
              </w:rPr>
            </w:pPr>
            <w:r w:rsidRPr="00F07294">
              <w:rPr>
                <w:b/>
                <w:sz w:val="24"/>
                <w:szCs w:val="24"/>
              </w:rPr>
              <w:t>Тема</w:t>
            </w:r>
          </w:p>
        </w:tc>
        <w:tc>
          <w:tcPr>
            <w:tcW w:w="1808" w:type="dxa"/>
          </w:tcPr>
          <w:p w:rsidR="00F07294" w:rsidRPr="00F07294" w:rsidRDefault="00F07294" w:rsidP="00F07294">
            <w:pPr>
              <w:jc w:val="center"/>
              <w:rPr>
                <w:b/>
                <w:sz w:val="24"/>
                <w:szCs w:val="24"/>
              </w:rPr>
            </w:pPr>
            <w:r w:rsidRPr="00F07294">
              <w:rPr>
                <w:b/>
                <w:sz w:val="24"/>
                <w:szCs w:val="24"/>
              </w:rPr>
              <w:t>Учитель</w:t>
            </w:r>
          </w:p>
        </w:tc>
      </w:tr>
      <w:tr w:rsidR="00F07294" w:rsidRPr="00F07294" w:rsidTr="008A768F">
        <w:tc>
          <w:tcPr>
            <w:tcW w:w="1951" w:type="dxa"/>
          </w:tcPr>
          <w:p w:rsidR="00F07294" w:rsidRPr="00F07294" w:rsidRDefault="00F07294" w:rsidP="00F07294">
            <w:pPr>
              <w:jc w:val="both"/>
              <w:rPr>
                <w:sz w:val="24"/>
                <w:szCs w:val="24"/>
              </w:rPr>
            </w:pPr>
            <w:r w:rsidRPr="00F07294">
              <w:rPr>
                <w:sz w:val="24"/>
                <w:szCs w:val="24"/>
              </w:rPr>
              <w:t>1.Гаспарян Г.П.</w:t>
            </w:r>
          </w:p>
        </w:tc>
        <w:tc>
          <w:tcPr>
            <w:tcW w:w="992" w:type="dxa"/>
          </w:tcPr>
          <w:p w:rsidR="00F07294" w:rsidRPr="00F07294" w:rsidRDefault="00F07294" w:rsidP="00F07294">
            <w:pPr>
              <w:jc w:val="both"/>
              <w:rPr>
                <w:sz w:val="24"/>
                <w:szCs w:val="24"/>
              </w:rPr>
            </w:pPr>
            <w:r w:rsidRPr="00F07294">
              <w:rPr>
                <w:sz w:val="24"/>
                <w:szCs w:val="24"/>
              </w:rPr>
              <w:t>2г</w:t>
            </w:r>
          </w:p>
        </w:tc>
        <w:tc>
          <w:tcPr>
            <w:tcW w:w="4820" w:type="dxa"/>
          </w:tcPr>
          <w:p w:rsidR="00F07294" w:rsidRPr="00F07294" w:rsidRDefault="00F07294" w:rsidP="00F07294">
            <w:pPr>
              <w:jc w:val="both"/>
              <w:rPr>
                <w:sz w:val="24"/>
                <w:szCs w:val="24"/>
              </w:rPr>
            </w:pPr>
            <w:r w:rsidRPr="00F07294">
              <w:rPr>
                <w:sz w:val="24"/>
                <w:szCs w:val="24"/>
              </w:rPr>
              <w:t>Лит.чт. «Снегурочка» русская нар. сказка</w:t>
            </w:r>
          </w:p>
        </w:tc>
        <w:tc>
          <w:tcPr>
            <w:tcW w:w="1808" w:type="dxa"/>
          </w:tcPr>
          <w:p w:rsidR="00F07294" w:rsidRPr="00F07294" w:rsidRDefault="00F07294" w:rsidP="00F07294">
            <w:pPr>
              <w:jc w:val="both"/>
              <w:rPr>
                <w:sz w:val="24"/>
                <w:szCs w:val="24"/>
              </w:rPr>
            </w:pPr>
            <w:r w:rsidRPr="00F07294">
              <w:rPr>
                <w:sz w:val="24"/>
                <w:szCs w:val="24"/>
              </w:rPr>
              <w:t>Морозова А.А.</w:t>
            </w:r>
          </w:p>
        </w:tc>
      </w:tr>
      <w:tr w:rsidR="00F07294" w:rsidRPr="00F07294" w:rsidTr="008A768F">
        <w:tc>
          <w:tcPr>
            <w:tcW w:w="1951" w:type="dxa"/>
          </w:tcPr>
          <w:p w:rsidR="00F07294" w:rsidRPr="00F07294" w:rsidRDefault="00F07294" w:rsidP="00F07294">
            <w:pPr>
              <w:jc w:val="both"/>
              <w:rPr>
                <w:sz w:val="24"/>
                <w:szCs w:val="24"/>
              </w:rPr>
            </w:pPr>
            <w:r w:rsidRPr="00F07294">
              <w:rPr>
                <w:sz w:val="24"/>
                <w:szCs w:val="24"/>
              </w:rPr>
              <w:lastRenderedPageBreak/>
              <w:t>2.Гаспарян Г.П.</w:t>
            </w:r>
          </w:p>
        </w:tc>
        <w:tc>
          <w:tcPr>
            <w:tcW w:w="992" w:type="dxa"/>
          </w:tcPr>
          <w:p w:rsidR="00F07294" w:rsidRPr="00F07294" w:rsidRDefault="00F07294" w:rsidP="00F07294">
            <w:pPr>
              <w:jc w:val="both"/>
              <w:rPr>
                <w:sz w:val="24"/>
                <w:szCs w:val="24"/>
              </w:rPr>
            </w:pPr>
            <w:r w:rsidRPr="00F07294">
              <w:rPr>
                <w:sz w:val="24"/>
                <w:szCs w:val="24"/>
              </w:rPr>
              <w:t>1а</w:t>
            </w:r>
          </w:p>
        </w:tc>
        <w:tc>
          <w:tcPr>
            <w:tcW w:w="4820" w:type="dxa"/>
          </w:tcPr>
          <w:p w:rsidR="00F07294" w:rsidRPr="00F07294" w:rsidRDefault="00F07294" w:rsidP="00F07294">
            <w:pPr>
              <w:jc w:val="both"/>
              <w:rPr>
                <w:sz w:val="24"/>
                <w:szCs w:val="24"/>
              </w:rPr>
            </w:pPr>
            <w:r w:rsidRPr="00F07294">
              <w:rPr>
                <w:sz w:val="24"/>
                <w:szCs w:val="24"/>
              </w:rPr>
              <w:t>Рус.яз. «Звук и буква Бб».</w:t>
            </w:r>
          </w:p>
        </w:tc>
        <w:tc>
          <w:tcPr>
            <w:tcW w:w="1808" w:type="dxa"/>
          </w:tcPr>
          <w:p w:rsidR="00F07294" w:rsidRPr="00F07294" w:rsidRDefault="00F07294" w:rsidP="00F07294">
            <w:pPr>
              <w:jc w:val="both"/>
              <w:rPr>
                <w:sz w:val="24"/>
                <w:szCs w:val="24"/>
              </w:rPr>
            </w:pPr>
            <w:r w:rsidRPr="00F07294">
              <w:rPr>
                <w:sz w:val="24"/>
                <w:szCs w:val="24"/>
              </w:rPr>
              <w:t>Грицинина С.П.</w:t>
            </w:r>
          </w:p>
        </w:tc>
      </w:tr>
      <w:tr w:rsidR="00F07294" w:rsidRPr="00F07294" w:rsidTr="008A768F">
        <w:tc>
          <w:tcPr>
            <w:tcW w:w="1951" w:type="dxa"/>
          </w:tcPr>
          <w:p w:rsidR="00F07294" w:rsidRPr="00F07294" w:rsidRDefault="00F07294" w:rsidP="00F07294">
            <w:pPr>
              <w:jc w:val="both"/>
              <w:rPr>
                <w:sz w:val="24"/>
                <w:szCs w:val="24"/>
              </w:rPr>
            </w:pPr>
            <w:r w:rsidRPr="00F07294">
              <w:rPr>
                <w:sz w:val="24"/>
                <w:szCs w:val="24"/>
              </w:rPr>
              <w:t>3.Гаспарян Г.П.</w:t>
            </w:r>
          </w:p>
        </w:tc>
        <w:tc>
          <w:tcPr>
            <w:tcW w:w="992" w:type="dxa"/>
          </w:tcPr>
          <w:p w:rsidR="00F07294" w:rsidRPr="00F07294" w:rsidRDefault="00F07294" w:rsidP="00F07294">
            <w:pPr>
              <w:jc w:val="both"/>
              <w:rPr>
                <w:sz w:val="24"/>
                <w:szCs w:val="24"/>
              </w:rPr>
            </w:pPr>
            <w:r w:rsidRPr="00F07294">
              <w:rPr>
                <w:sz w:val="24"/>
                <w:szCs w:val="24"/>
              </w:rPr>
              <w:t>3в</w:t>
            </w:r>
          </w:p>
        </w:tc>
        <w:tc>
          <w:tcPr>
            <w:tcW w:w="4820" w:type="dxa"/>
          </w:tcPr>
          <w:p w:rsidR="00F07294" w:rsidRPr="00F07294" w:rsidRDefault="00F07294" w:rsidP="00F07294">
            <w:pPr>
              <w:jc w:val="both"/>
              <w:rPr>
                <w:sz w:val="24"/>
                <w:szCs w:val="24"/>
              </w:rPr>
            </w:pPr>
            <w:r w:rsidRPr="00F07294">
              <w:rPr>
                <w:sz w:val="24"/>
                <w:szCs w:val="24"/>
              </w:rPr>
              <w:t>Матем. «Письменное умножение»</w:t>
            </w:r>
          </w:p>
        </w:tc>
        <w:tc>
          <w:tcPr>
            <w:tcW w:w="1808" w:type="dxa"/>
          </w:tcPr>
          <w:p w:rsidR="00F07294" w:rsidRPr="00F07294" w:rsidRDefault="00F07294" w:rsidP="00F07294">
            <w:pPr>
              <w:jc w:val="both"/>
              <w:rPr>
                <w:sz w:val="24"/>
                <w:szCs w:val="24"/>
              </w:rPr>
            </w:pPr>
            <w:r w:rsidRPr="00F07294">
              <w:rPr>
                <w:sz w:val="24"/>
                <w:szCs w:val="24"/>
              </w:rPr>
              <w:t>Кравцун М.Г.</w:t>
            </w:r>
          </w:p>
        </w:tc>
      </w:tr>
      <w:tr w:rsidR="00F07294" w:rsidRPr="00F07294" w:rsidTr="008A768F">
        <w:tc>
          <w:tcPr>
            <w:tcW w:w="1951" w:type="dxa"/>
          </w:tcPr>
          <w:p w:rsidR="00F07294" w:rsidRPr="00F07294" w:rsidRDefault="00F07294" w:rsidP="00F07294">
            <w:pPr>
              <w:jc w:val="both"/>
              <w:rPr>
                <w:sz w:val="24"/>
                <w:szCs w:val="24"/>
              </w:rPr>
            </w:pPr>
            <w:r w:rsidRPr="00F07294">
              <w:rPr>
                <w:sz w:val="24"/>
                <w:szCs w:val="24"/>
              </w:rPr>
              <w:t>4.Гаспарян Г.П.</w:t>
            </w:r>
          </w:p>
        </w:tc>
        <w:tc>
          <w:tcPr>
            <w:tcW w:w="992" w:type="dxa"/>
          </w:tcPr>
          <w:p w:rsidR="00F07294" w:rsidRPr="00F07294" w:rsidRDefault="00F07294" w:rsidP="00F07294">
            <w:pPr>
              <w:jc w:val="both"/>
              <w:rPr>
                <w:sz w:val="24"/>
                <w:szCs w:val="24"/>
              </w:rPr>
            </w:pPr>
            <w:r w:rsidRPr="00F07294">
              <w:rPr>
                <w:sz w:val="24"/>
                <w:szCs w:val="24"/>
              </w:rPr>
              <w:t>3б</w:t>
            </w:r>
          </w:p>
        </w:tc>
        <w:tc>
          <w:tcPr>
            <w:tcW w:w="4820" w:type="dxa"/>
          </w:tcPr>
          <w:p w:rsidR="00F07294" w:rsidRPr="00F07294" w:rsidRDefault="00F07294" w:rsidP="00F07294">
            <w:pPr>
              <w:jc w:val="both"/>
              <w:rPr>
                <w:sz w:val="24"/>
                <w:szCs w:val="24"/>
              </w:rPr>
            </w:pPr>
            <w:r w:rsidRPr="00F07294">
              <w:rPr>
                <w:sz w:val="24"/>
                <w:szCs w:val="24"/>
              </w:rPr>
              <w:t>Окр.мир «Скажем мусору-нет.»</w:t>
            </w:r>
          </w:p>
        </w:tc>
        <w:tc>
          <w:tcPr>
            <w:tcW w:w="1808" w:type="dxa"/>
          </w:tcPr>
          <w:p w:rsidR="00F07294" w:rsidRPr="00F07294" w:rsidRDefault="00F07294" w:rsidP="00F07294">
            <w:pPr>
              <w:jc w:val="both"/>
              <w:rPr>
                <w:sz w:val="24"/>
                <w:szCs w:val="24"/>
              </w:rPr>
            </w:pPr>
            <w:r w:rsidRPr="00F07294">
              <w:rPr>
                <w:sz w:val="24"/>
                <w:szCs w:val="24"/>
              </w:rPr>
              <w:t>Мезинова А.А.</w:t>
            </w:r>
          </w:p>
        </w:tc>
      </w:tr>
      <w:tr w:rsidR="00F07294" w:rsidRPr="00F07294" w:rsidTr="008A768F">
        <w:tc>
          <w:tcPr>
            <w:tcW w:w="1951" w:type="dxa"/>
          </w:tcPr>
          <w:p w:rsidR="00F07294" w:rsidRPr="00F07294" w:rsidRDefault="00F07294" w:rsidP="00F07294">
            <w:pPr>
              <w:jc w:val="both"/>
              <w:rPr>
                <w:sz w:val="24"/>
                <w:szCs w:val="24"/>
              </w:rPr>
            </w:pPr>
            <w:r w:rsidRPr="00F07294">
              <w:rPr>
                <w:sz w:val="24"/>
                <w:szCs w:val="24"/>
              </w:rPr>
              <w:t>5.Грицинина С.П.</w:t>
            </w:r>
          </w:p>
        </w:tc>
        <w:tc>
          <w:tcPr>
            <w:tcW w:w="992" w:type="dxa"/>
          </w:tcPr>
          <w:p w:rsidR="00F07294" w:rsidRPr="00F07294" w:rsidRDefault="00F07294" w:rsidP="00F07294">
            <w:pPr>
              <w:jc w:val="both"/>
              <w:rPr>
                <w:sz w:val="24"/>
                <w:szCs w:val="24"/>
              </w:rPr>
            </w:pPr>
            <w:r w:rsidRPr="00F07294">
              <w:rPr>
                <w:sz w:val="24"/>
                <w:szCs w:val="24"/>
              </w:rPr>
              <w:t>3а</w:t>
            </w:r>
          </w:p>
        </w:tc>
        <w:tc>
          <w:tcPr>
            <w:tcW w:w="4820" w:type="dxa"/>
          </w:tcPr>
          <w:p w:rsidR="00F07294" w:rsidRPr="00F07294" w:rsidRDefault="00F07294" w:rsidP="00F07294">
            <w:pPr>
              <w:jc w:val="both"/>
              <w:rPr>
                <w:sz w:val="24"/>
                <w:szCs w:val="24"/>
              </w:rPr>
            </w:pPr>
            <w:r w:rsidRPr="00F07294">
              <w:rPr>
                <w:sz w:val="24"/>
                <w:szCs w:val="24"/>
              </w:rPr>
              <w:t>Рус.яз. «Однородные члены предложения»</w:t>
            </w:r>
          </w:p>
        </w:tc>
        <w:tc>
          <w:tcPr>
            <w:tcW w:w="1808" w:type="dxa"/>
          </w:tcPr>
          <w:p w:rsidR="00F07294" w:rsidRPr="00F07294" w:rsidRDefault="00F07294" w:rsidP="00F07294">
            <w:pPr>
              <w:jc w:val="both"/>
              <w:rPr>
                <w:sz w:val="24"/>
                <w:szCs w:val="24"/>
              </w:rPr>
            </w:pPr>
            <w:r w:rsidRPr="00F07294">
              <w:rPr>
                <w:sz w:val="24"/>
                <w:szCs w:val="24"/>
              </w:rPr>
              <w:t>Гаспарян Г.П.</w:t>
            </w:r>
          </w:p>
        </w:tc>
      </w:tr>
      <w:tr w:rsidR="00F07294" w:rsidRPr="00F07294" w:rsidTr="008A768F">
        <w:tc>
          <w:tcPr>
            <w:tcW w:w="1951" w:type="dxa"/>
          </w:tcPr>
          <w:p w:rsidR="00F07294" w:rsidRPr="00F07294" w:rsidRDefault="00F07294" w:rsidP="00F07294">
            <w:pPr>
              <w:jc w:val="both"/>
              <w:rPr>
                <w:sz w:val="24"/>
                <w:szCs w:val="24"/>
              </w:rPr>
            </w:pPr>
            <w:r w:rsidRPr="00F07294">
              <w:rPr>
                <w:sz w:val="24"/>
                <w:szCs w:val="24"/>
              </w:rPr>
              <w:t>6.Грицинина С.П.</w:t>
            </w:r>
          </w:p>
        </w:tc>
        <w:tc>
          <w:tcPr>
            <w:tcW w:w="992" w:type="dxa"/>
          </w:tcPr>
          <w:p w:rsidR="00F07294" w:rsidRPr="00F07294" w:rsidRDefault="00F07294" w:rsidP="00F07294">
            <w:pPr>
              <w:jc w:val="both"/>
              <w:rPr>
                <w:sz w:val="24"/>
                <w:szCs w:val="24"/>
              </w:rPr>
            </w:pPr>
            <w:r w:rsidRPr="00F07294">
              <w:rPr>
                <w:sz w:val="24"/>
                <w:szCs w:val="24"/>
              </w:rPr>
              <w:t>3в</w:t>
            </w:r>
          </w:p>
        </w:tc>
        <w:tc>
          <w:tcPr>
            <w:tcW w:w="4820" w:type="dxa"/>
          </w:tcPr>
          <w:p w:rsidR="00F07294" w:rsidRPr="00F07294" w:rsidRDefault="00F07294" w:rsidP="00F07294">
            <w:pPr>
              <w:jc w:val="both"/>
              <w:rPr>
                <w:sz w:val="24"/>
                <w:szCs w:val="24"/>
              </w:rPr>
            </w:pPr>
            <w:r w:rsidRPr="00F07294">
              <w:rPr>
                <w:sz w:val="24"/>
                <w:szCs w:val="24"/>
              </w:rPr>
              <w:t>Рус.яз. «Части речи».</w:t>
            </w:r>
          </w:p>
        </w:tc>
        <w:tc>
          <w:tcPr>
            <w:tcW w:w="1808" w:type="dxa"/>
          </w:tcPr>
          <w:p w:rsidR="00F07294" w:rsidRPr="00F07294" w:rsidRDefault="00F07294" w:rsidP="00F07294">
            <w:pPr>
              <w:jc w:val="both"/>
              <w:rPr>
                <w:sz w:val="24"/>
                <w:szCs w:val="24"/>
              </w:rPr>
            </w:pPr>
            <w:r w:rsidRPr="00F07294">
              <w:rPr>
                <w:sz w:val="24"/>
                <w:szCs w:val="24"/>
              </w:rPr>
              <w:t>Кравцун М.Г.</w:t>
            </w:r>
          </w:p>
        </w:tc>
      </w:tr>
      <w:tr w:rsidR="00F07294" w:rsidRPr="00F07294" w:rsidTr="008A768F">
        <w:tc>
          <w:tcPr>
            <w:tcW w:w="1951" w:type="dxa"/>
          </w:tcPr>
          <w:p w:rsidR="00F07294" w:rsidRPr="00F07294" w:rsidRDefault="00F07294" w:rsidP="00F07294">
            <w:pPr>
              <w:jc w:val="both"/>
              <w:rPr>
                <w:sz w:val="24"/>
                <w:szCs w:val="24"/>
              </w:rPr>
            </w:pPr>
            <w:r w:rsidRPr="00F07294">
              <w:rPr>
                <w:sz w:val="24"/>
                <w:szCs w:val="24"/>
              </w:rPr>
              <w:t>7.Кравцун М.Г.</w:t>
            </w:r>
          </w:p>
        </w:tc>
        <w:tc>
          <w:tcPr>
            <w:tcW w:w="992" w:type="dxa"/>
          </w:tcPr>
          <w:p w:rsidR="00F07294" w:rsidRPr="00F07294" w:rsidRDefault="00F07294" w:rsidP="00F07294">
            <w:pPr>
              <w:jc w:val="both"/>
              <w:rPr>
                <w:sz w:val="24"/>
                <w:szCs w:val="24"/>
              </w:rPr>
            </w:pPr>
            <w:r w:rsidRPr="00F07294">
              <w:rPr>
                <w:sz w:val="24"/>
                <w:szCs w:val="24"/>
              </w:rPr>
              <w:t>3б</w:t>
            </w:r>
          </w:p>
        </w:tc>
        <w:tc>
          <w:tcPr>
            <w:tcW w:w="4820" w:type="dxa"/>
          </w:tcPr>
          <w:p w:rsidR="00F07294" w:rsidRPr="00F07294" w:rsidRDefault="00F07294" w:rsidP="00F07294">
            <w:pPr>
              <w:jc w:val="both"/>
              <w:rPr>
                <w:sz w:val="24"/>
                <w:szCs w:val="24"/>
              </w:rPr>
            </w:pPr>
            <w:r w:rsidRPr="00F07294">
              <w:rPr>
                <w:sz w:val="24"/>
                <w:szCs w:val="24"/>
              </w:rPr>
              <w:t>Матем. «Сочетательное свойство умножения»</w:t>
            </w:r>
          </w:p>
        </w:tc>
        <w:tc>
          <w:tcPr>
            <w:tcW w:w="1808" w:type="dxa"/>
          </w:tcPr>
          <w:p w:rsidR="00F07294" w:rsidRPr="00F07294" w:rsidRDefault="00F07294" w:rsidP="00F07294">
            <w:pPr>
              <w:jc w:val="both"/>
              <w:rPr>
                <w:sz w:val="24"/>
                <w:szCs w:val="24"/>
              </w:rPr>
            </w:pPr>
            <w:r w:rsidRPr="00F07294">
              <w:rPr>
                <w:sz w:val="24"/>
                <w:szCs w:val="24"/>
              </w:rPr>
              <w:t>Мезинова А.А.</w:t>
            </w:r>
          </w:p>
        </w:tc>
      </w:tr>
      <w:tr w:rsidR="00F07294" w:rsidRPr="00F07294" w:rsidTr="008A768F">
        <w:tc>
          <w:tcPr>
            <w:tcW w:w="1951" w:type="dxa"/>
          </w:tcPr>
          <w:p w:rsidR="00F07294" w:rsidRPr="00F07294" w:rsidRDefault="00F07294" w:rsidP="00F07294">
            <w:pPr>
              <w:jc w:val="both"/>
              <w:rPr>
                <w:sz w:val="24"/>
                <w:szCs w:val="24"/>
              </w:rPr>
            </w:pPr>
            <w:r w:rsidRPr="00F07294">
              <w:rPr>
                <w:sz w:val="24"/>
                <w:szCs w:val="24"/>
              </w:rPr>
              <w:t>8.Кравцун М.Г.</w:t>
            </w:r>
          </w:p>
        </w:tc>
        <w:tc>
          <w:tcPr>
            <w:tcW w:w="992" w:type="dxa"/>
          </w:tcPr>
          <w:p w:rsidR="00F07294" w:rsidRPr="00F07294" w:rsidRDefault="00F07294" w:rsidP="00F07294">
            <w:pPr>
              <w:jc w:val="both"/>
              <w:rPr>
                <w:sz w:val="24"/>
                <w:szCs w:val="24"/>
              </w:rPr>
            </w:pPr>
            <w:r w:rsidRPr="00F07294">
              <w:rPr>
                <w:sz w:val="24"/>
                <w:szCs w:val="24"/>
              </w:rPr>
              <w:t>3б</w:t>
            </w:r>
          </w:p>
        </w:tc>
        <w:tc>
          <w:tcPr>
            <w:tcW w:w="4820" w:type="dxa"/>
          </w:tcPr>
          <w:p w:rsidR="00F07294" w:rsidRPr="00F07294" w:rsidRDefault="00F07294" w:rsidP="00F07294">
            <w:pPr>
              <w:jc w:val="both"/>
              <w:rPr>
                <w:sz w:val="24"/>
                <w:szCs w:val="24"/>
              </w:rPr>
            </w:pPr>
            <w:r w:rsidRPr="00F07294">
              <w:rPr>
                <w:sz w:val="24"/>
                <w:szCs w:val="24"/>
              </w:rPr>
              <w:t>Рус.яз. «Части речи».</w:t>
            </w:r>
          </w:p>
        </w:tc>
        <w:tc>
          <w:tcPr>
            <w:tcW w:w="1808" w:type="dxa"/>
          </w:tcPr>
          <w:p w:rsidR="00F07294" w:rsidRPr="00F07294" w:rsidRDefault="00F07294" w:rsidP="00F07294">
            <w:pPr>
              <w:jc w:val="both"/>
              <w:rPr>
                <w:sz w:val="24"/>
                <w:szCs w:val="24"/>
              </w:rPr>
            </w:pPr>
            <w:r w:rsidRPr="00F07294">
              <w:rPr>
                <w:sz w:val="24"/>
                <w:szCs w:val="24"/>
              </w:rPr>
              <w:t>Мезинова А.А.</w:t>
            </w:r>
          </w:p>
        </w:tc>
      </w:tr>
      <w:tr w:rsidR="00F07294" w:rsidRPr="00F07294" w:rsidTr="008A768F">
        <w:tc>
          <w:tcPr>
            <w:tcW w:w="1951" w:type="dxa"/>
          </w:tcPr>
          <w:p w:rsidR="00F07294" w:rsidRPr="00F07294" w:rsidRDefault="00F07294" w:rsidP="00F07294">
            <w:pPr>
              <w:jc w:val="both"/>
              <w:rPr>
                <w:sz w:val="24"/>
                <w:szCs w:val="24"/>
              </w:rPr>
            </w:pPr>
            <w:r w:rsidRPr="00F07294">
              <w:rPr>
                <w:sz w:val="24"/>
                <w:szCs w:val="24"/>
              </w:rPr>
              <w:t>9.Безух Д.Г.</w:t>
            </w:r>
          </w:p>
        </w:tc>
        <w:tc>
          <w:tcPr>
            <w:tcW w:w="992" w:type="dxa"/>
          </w:tcPr>
          <w:p w:rsidR="00F07294" w:rsidRPr="00F07294" w:rsidRDefault="00F07294" w:rsidP="00F07294">
            <w:pPr>
              <w:jc w:val="both"/>
              <w:rPr>
                <w:sz w:val="24"/>
                <w:szCs w:val="24"/>
              </w:rPr>
            </w:pPr>
            <w:r w:rsidRPr="00F07294">
              <w:rPr>
                <w:sz w:val="24"/>
                <w:szCs w:val="24"/>
              </w:rPr>
              <w:t>3б</w:t>
            </w:r>
          </w:p>
        </w:tc>
        <w:tc>
          <w:tcPr>
            <w:tcW w:w="4820" w:type="dxa"/>
          </w:tcPr>
          <w:p w:rsidR="00F07294" w:rsidRPr="00F07294" w:rsidRDefault="00F07294" w:rsidP="00F07294">
            <w:pPr>
              <w:jc w:val="both"/>
              <w:rPr>
                <w:sz w:val="24"/>
                <w:szCs w:val="24"/>
              </w:rPr>
            </w:pPr>
            <w:r w:rsidRPr="00F07294">
              <w:rPr>
                <w:sz w:val="24"/>
                <w:szCs w:val="24"/>
              </w:rPr>
              <w:t>Лит.чт. «Няне» А.С.Пушкин</w:t>
            </w:r>
          </w:p>
        </w:tc>
        <w:tc>
          <w:tcPr>
            <w:tcW w:w="1808" w:type="dxa"/>
          </w:tcPr>
          <w:p w:rsidR="00F07294" w:rsidRPr="00F07294" w:rsidRDefault="00F07294" w:rsidP="00F07294">
            <w:pPr>
              <w:jc w:val="both"/>
              <w:rPr>
                <w:sz w:val="24"/>
                <w:szCs w:val="24"/>
              </w:rPr>
            </w:pPr>
            <w:r w:rsidRPr="00F07294">
              <w:rPr>
                <w:sz w:val="24"/>
                <w:szCs w:val="24"/>
              </w:rPr>
              <w:t>Мезинова А.А.</w:t>
            </w:r>
          </w:p>
        </w:tc>
      </w:tr>
      <w:tr w:rsidR="00F07294" w:rsidRPr="00F07294" w:rsidTr="008A768F">
        <w:tc>
          <w:tcPr>
            <w:tcW w:w="1951" w:type="dxa"/>
          </w:tcPr>
          <w:p w:rsidR="00F07294" w:rsidRPr="00F07294" w:rsidRDefault="00F07294" w:rsidP="00F07294">
            <w:pPr>
              <w:jc w:val="both"/>
              <w:rPr>
                <w:sz w:val="24"/>
                <w:szCs w:val="24"/>
              </w:rPr>
            </w:pPr>
            <w:r w:rsidRPr="00F07294">
              <w:rPr>
                <w:sz w:val="24"/>
                <w:szCs w:val="24"/>
              </w:rPr>
              <w:t>10.Безух Д.Г.</w:t>
            </w:r>
          </w:p>
        </w:tc>
        <w:tc>
          <w:tcPr>
            <w:tcW w:w="992" w:type="dxa"/>
          </w:tcPr>
          <w:p w:rsidR="00F07294" w:rsidRPr="00F07294" w:rsidRDefault="00F07294" w:rsidP="00F07294">
            <w:pPr>
              <w:jc w:val="both"/>
              <w:rPr>
                <w:sz w:val="24"/>
                <w:szCs w:val="24"/>
              </w:rPr>
            </w:pPr>
            <w:r w:rsidRPr="00F07294">
              <w:rPr>
                <w:sz w:val="24"/>
                <w:szCs w:val="24"/>
              </w:rPr>
              <w:t>4б</w:t>
            </w:r>
          </w:p>
        </w:tc>
        <w:tc>
          <w:tcPr>
            <w:tcW w:w="4820" w:type="dxa"/>
          </w:tcPr>
          <w:p w:rsidR="00F07294" w:rsidRPr="00F07294" w:rsidRDefault="00F07294" w:rsidP="00F07294">
            <w:pPr>
              <w:jc w:val="both"/>
              <w:rPr>
                <w:sz w:val="24"/>
                <w:szCs w:val="24"/>
              </w:rPr>
            </w:pPr>
            <w:r w:rsidRPr="00F07294">
              <w:rPr>
                <w:sz w:val="24"/>
                <w:szCs w:val="24"/>
              </w:rPr>
              <w:t>Рус.яз. « Повт.признаки им.существительного»</w:t>
            </w:r>
          </w:p>
        </w:tc>
        <w:tc>
          <w:tcPr>
            <w:tcW w:w="1808" w:type="dxa"/>
          </w:tcPr>
          <w:p w:rsidR="00F07294" w:rsidRPr="00F07294" w:rsidRDefault="00F07294" w:rsidP="00F07294">
            <w:pPr>
              <w:jc w:val="both"/>
              <w:rPr>
                <w:sz w:val="24"/>
                <w:szCs w:val="24"/>
              </w:rPr>
            </w:pPr>
            <w:r w:rsidRPr="00F07294">
              <w:rPr>
                <w:sz w:val="24"/>
                <w:szCs w:val="24"/>
              </w:rPr>
              <w:t>Маренко Е.В.</w:t>
            </w:r>
          </w:p>
        </w:tc>
      </w:tr>
      <w:tr w:rsidR="00F07294" w:rsidRPr="00F07294" w:rsidTr="008A768F">
        <w:tc>
          <w:tcPr>
            <w:tcW w:w="1951" w:type="dxa"/>
          </w:tcPr>
          <w:p w:rsidR="00F07294" w:rsidRPr="00F07294" w:rsidRDefault="00F07294" w:rsidP="00F07294">
            <w:pPr>
              <w:jc w:val="both"/>
              <w:rPr>
                <w:sz w:val="24"/>
                <w:szCs w:val="24"/>
              </w:rPr>
            </w:pPr>
            <w:r w:rsidRPr="00F07294">
              <w:rPr>
                <w:sz w:val="24"/>
                <w:szCs w:val="24"/>
              </w:rPr>
              <w:t>11.Маренко Е.В.</w:t>
            </w:r>
          </w:p>
        </w:tc>
        <w:tc>
          <w:tcPr>
            <w:tcW w:w="992" w:type="dxa"/>
          </w:tcPr>
          <w:p w:rsidR="00F07294" w:rsidRPr="00F07294" w:rsidRDefault="00F07294" w:rsidP="00F07294">
            <w:pPr>
              <w:jc w:val="both"/>
              <w:rPr>
                <w:sz w:val="24"/>
                <w:szCs w:val="24"/>
              </w:rPr>
            </w:pPr>
            <w:r w:rsidRPr="00F07294">
              <w:rPr>
                <w:sz w:val="24"/>
                <w:szCs w:val="24"/>
              </w:rPr>
              <w:t>3б</w:t>
            </w:r>
          </w:p>
        </w:tc>
        <w:tc>
          <w:tcPr>
            <w:tcW w:w="4820" w:type="dxa"/>
          </w:tcPr>
          <w:p w:rsidR="00F07294" w:rsidRPr="00F07294" w:rsidRDefault="00F07294" w:rsidP="00F07294">
            <w:pPr>
              <w:jc w:val="both"/>
              <w:rPr>
                <w:sz w:val="24"/>
                <w:szCs w:val="24"/>
              </w:rPr>
            </w:pPr>
            <w:r w:rsidRPr="00F07294">
              <w:rPr>
                <w:sz w:val="24"/>
                <w:szCs w:val="24"/>
              </w:rPr>
              <w:t>Рус.яз. «Учимся писать изложение»</w:t>
            </w:r>
          </w:p>
        </w:tc>
        <w:tc>
          <w:tcPr>
            <w:tcW w:w="1808" w:type="dxa"/>
          </w:tcPr>
          <w:p w:rsidR="00F07294" w:rsidRPr="00F07294" w:rsidRDefault="00F07294" w:rsidP="00F07294">
            <w:pPr>
              <w:jc w:val="both"/>
              <w:rPr>
                <w:sz w:val="24"/>
                <w:szCs w:val="24"/>
              </w:rPr>
            </w:pPr>
            <w:r w:rsidRPr="00F07294">
              <w:rPr>
                <w:sz w:val="24"/>
                <w:szCs w:val="24"/>
              </w:rPr>
              <w:t>Мезинова А.А.</w:t>
            </w:r>
          </w:p>
        </w:tc>
      </w:tr>
      <w:tr w:rsidR="00F07294" w:rsidRPr="00F07294" w:rsidTr="008A768F">
        <w:tc>
          <w:tcPr>
            <w:tcW w:w="1951" w:type="dxa"/>
          </w:tcPr>
          <w:p w:rsidR="00F07294" w:rsidRPr="00F07294" w:rsidRDefault="00F07294" w:rsidP="00F07294">
            <w:pPr>
              <w:jc w:val="both"/>
              <w:rPr>
                <w:sz w:val="24"/>
                <w:szCs w:val="24"/>
              </w:rPr>
            </w:pPr>
            <w:r w:rsidRPr="00F07294">
              <w:rPr>
                <w:sz w:val="24"/>
                <w:szCs w:val="24"/>
              </w:rPr>
              <w:t>12.Маренко Е.В.</w:t>
            </w:r>
          </w:p>
        </w:tc>
        <w:tc>
          <w:tcPr>
            <w:tcW w:w="992" w:type="dxa"/>
          </w:tcPr>
          <w:p w:rsidR="00F07294" w:rsidRPr="00F07294" w:rsidRDefault="00F07294" w:rsidP="00F07294">
            <w:pPr>
              <w:jc w:val="both"/>
              <w:rPr>
                <w:sz w:val="24"/>
                <w:szCs w:val="24"/>
              </w:rPr>
            </w:pPr>
            <w:r w:rsidRPr="00F07294">
              <w:rPr>
                <w:sz w:val="24"/>
                <w:szCs w:val="24"/>
              </w:rPr>
              <w:t>1в</w:t>
            </w:r>
          </w:p>
        </w:tc>
        <w:tc>
          <w:tcPr>
            <w:tcW w:w="4820" w:type="dxa"/>
          </w:tcPr>
          <w:p w:rsidR="00F07294" w:rsidRPr="00F07294" w:rsidRDefault="00F07294" w:rsidP="00F07294">
            <w:pPr>
              <w:jc w:val="both"/>
              <w:rPr>
                <w:sz w:val="24"/>
                <w:szCs w:val="24"/>
              </w:rPr>
            </w:pPr>
            <w:r w:rsidRPr="00F07294">
              <w:rPr>
                <w:sz w:val="24"/>
                <w:szCs w:val="24"/>
              </w:rPr>
              <w:t>Рус.яз. «Знакомство с буквой Я,я».</w:t>
            </w:r>
          </w:p>
        </w:tc>
        <w:tc>
          <w:tcPr>
            <w:tcW w:w="1808" w:type="dxa"/>
          </w:tcPr>
          <w:p w:rsidR="00F07294" w:rsidRPr="00F07294" w:rsidRDefault="00F07294" w:rsidP="00F07294">
            <w:pPr>
              <w:jc w:val="both"/>
              <w:rPr>
                <w:sz w:val="24"/>
                <w:szCs w:val="24"/>
              </w:rPr>
            </w:pPr>
            <w:r w:rsidRPr="00F07294">
              <w:rPr>
                <w:sz w:val="24"/>
                <w:szCs w:val="24"/>
              </w:rPr>
              <w:t>Куричева Л.В.</w:t>
            </w:r>
          </w:p>
        </w:tc>
      </w:tr>
      <w:tr w:rsidR="00F07294" w:rsidRPr="00F07294" w:rsidTr="008A768F">
        <w:tc>
          <w:tcPr>
            <w:tcW w:w="1951" w:type="dxa"/>
          </w:tcPr>
          <w:p w:rsidR="00F07294" w:rsidRPr="00F07294" w:rsidRDefault="00F07294" w:rsidP="00F07294">
            <w:pPr>
              <w:jc w:val="both"/>
              <w:rPr>
                <w:sz w:val="24"/>
                <w:szCs w:val="24"/>
              </w:rPr>
            </w:pPr>
            <w:r w:rsidRPr="00F07294">
              <w:rPr>
                <w:sz w:val="24"/>
                <w:szCs w:val="24"/>
              </w:rPr>
              <w:t>13.Куричева Л.В.</w:t>
            </w:r>
          </w:p>
        </w:tc>
        <w:tc>
          <w:tcPr>
            <w:tcW w:w="992" w:type="dxa"/>
          </w:tcPr>
          <w:p w:rsidR="00F07294" w:rsidRPr="00F07294" w:rsidRDefault="00F07294" w:rsidP="00F07294">
            <w:pPr>
              <w:jc w:val="both"/>
              <w:rPr>
                <w:sz w:val="24"/>
                <w:szCs w:val="24"/>
              </w:rPr>
            </w:pPr>
            <w:r w:rsidRPr="00F07294">
              <w:rPr>
                <w:sz w:val="24"/>
                <w:szCs w:val="24"/>
              </w:rPr>
              <w:t>4в</w:t>
            </w:r>
          </w:p>
        </w:tc>
        <w:tc>
          <w:tcPr>
            <w:tcW w:w="4820" w:type="dxa"/>
          </w:tcPr>
          <w:p w:rsidR="00F07294" w:rsidRPr="00F07294" w:rsidRDefault="00F07294" w:rsidP="00F07294">
            <w:pPr>
              <w:jc w:val="both"/>
              <w:rPr>
                <w:sz w:val="24"/>
                <w:szCs w:val="24"/>
              </w:rPr>
            </w:pPr>
            <w:r w:rsidRPr="00F07294">
              <w:rPr>
                <w:sz w:val="24"/>
                <w:szCs w:val="24"/>
              </w:rPr>
              <w:t>Матем. «Пирамида»</w:t>
            </w:r>
          </w:p>
        </w:tc>
        <w:tc>
          <w:tcPr>
            <w:tcW w:w="1808" w:type="dxa"/>
          </w:tcPr>
          <w:p w:rsidR="00F07294" w:rsidRPr="00F07294" w:rsidRDefault="00F07294" w:rsidP="00F07294">
            <w:pPr>
              <w:jc w:val="both"/>
              <w:rPr>
                <w:sz w:val="24"/>
                <w:szCs w:val="24"/>
              </w:rPr>
            </w:pPr>
            <w:r w:rsidRPr="00F07294">
              <w:rPr>
                <w:sz w:val="24"/>
                <w:szCs w:val="24"/>
              </w:rPr>
              <w:t>Бодло О.А.</w:t>
            </w:r>
          </w:p>
        </w:tc>
      </w:tr>
      <w:tr w:rsidR="00F07294" w:rsidRPr="00F07294" w:rsidTr="008A768F">
        <w:tc>
          <w:tcPr>
            <w:tcW w:w="1951" w:type="dxa"/>
          </w:tcPr>
          <w:p w:rsidR="00F07294" w:rsidRPr="00F07294" w:rsidRDefault="00F07294" w:rsidP="00F07294">
            <w:pPr>
              <w:jc w:val="both"/>
              <w:rPr>
                <w:sz w:val="24"/>
                <w:szCs w:val="24"/>
              </w:rPr>
            </w:pPr>
            <w:r w:rsidRPr="00F07294">
              <w:rPr>
                <w:sz w:val="24"/>
                <w:szCs w:val="24"/>
              </w:rPr>
              <w:t>14.Юресько Т.А.</w:t>
            </w:r>
          </w:p>
        </w:tc>
        <w:tc>
          <w:tcPr>
            <w:tcW w:w="992" w:type="dxa"/>
          </w:tcPr>
          <w:p w:rsidR="00F07294" w:rsidRPr="00F07294" w:rsidRDefault="00F07294" w:rsidP="00F07294">
            <w:pPr>
              <w:jc w:val="both"/>
              <w:rPr>
                <w:sz w:val="24"/>
                <w:szCs w:val="24"/>
              </w:rPr>
            </w:pPr>
            <w:r w:rsidRPr="00F07294">
              <w:rPr>
                <w:sz w:val="24"/>
                <w:szCs w:val="24"/>
              </w:rPr>
              <w:t>4б</w:t>
            </w:r>
          </w:p>
        </w:tc>
        <w:tc>
          <w:tcPr>
            <w:tcW w:w="4820" w:type="dxa"/>
          </w:tcPr>
          <w:p w:rsidR="00F07294" w:rsidRPr="00F07294" w:rsidRDefault="00F07294" w:rsidP="00F07294">
            <w:pPr>
              <w:jc w:val="both"/>
              <w:rPr>
                <w:sz w:val="24"/>
                <w:szCs w:val="24"/>
              </w:rPr>
            </w:pPr>
            <w:r w:rsidRPr="00F07294">
              <w:rPr>
                <w:sz w:val="24"/>
                <w:szCs w:val="24"/>
              </w:rPr>
              <w:t>Ф.культ. «Гимнастический мостик стоя и с разбега»</w:t>
            </w:r>
          </w:p>
        </w:tc>
        <w:tc>
          <w:tcPr>
            <w:tcW w:w="1808" w:type="dxa"/>
          </w:tcPr>
          <w:p w:rsidR="00F07294" w:rsidRPr="00F07294" w:rsidRDefault="00F07294" w:rsidP="00F07294">
            <w:pPr>
              <w:jc w:val="both"/>
              <w:rPr>
                <w:sz w:val="24"/>
                <w:szCs w:val="24"/>
              </w:rPr>
            </w:pPr>
            <w:r w:rsidRPr="00F07294">
              <w:rPr>
                <w:sz w:val="24"/>
                <w:szCs w:val="24"/>
              </w:rPr>
              <w:t>Маренко Е.В.</w:t>
            </w:r>
          </w:p>
        </w:tc>
      </w:tr>
      <w:tr w:rsidR="00F07294" w:rsidRPr="00F07294" w:rsidTr="008A768F">
        <w:tc>
          <w:tcPr>
            <w:tcW w:w="1951" w:type="dxa"/>
          </w:tcPr>
          <w:p w:rsidR="00F07294" w:rsidRPr="00F07294" w:rsidRDefault="00F07294" w:rsidP="00F07294">
            <w:pPr>
              <w:jc w:val="both"/>
              <w:rPr>
                <w:sz w:val="24"/>
                <w:szCs w:val="24"/>
              </w:rPr>
            </w:pPr>
            <w:r w:rsidRPr="00F07294">
              <w:rPr>
                <w:sz w:val="24"/>
                <w:szCs w:val="24"/>
              </w:rPr>
              <w:t>15.Юресько Т.А.</w:t>
            </w:r>
          </w:p>
        </w:tc>
        <w:tc>
          <w:tcPr>
            <w:tcW w:w="992" w:type="dxa"/>
          </w:tcPr>
          <w:p w:rsidR="00F07294" w:rsidRPr="00F07294" w:rsidRDefault="00F07294" w:rsidP="00F07294">
            <w:pPr>
              <w:jc w:val="both"/>
              <w:rPr>
                <w:sz w:val="24"/>
                <w:szCs w:val="24"/>
              </w:rPr>
            </w:pPr>
            <w:r w:rsidRPr="00F07294">
              <w:rPr>
                <w:sz w:val="24"/>
                <w:szCs w:val="24"/>
              </w:rPr>
              <w:t>4б</w:t>
            </w:r>
          </w:p>
        </w:tc>
        <w:tc>
          <w:tcPr>
            <w:tcW w:w="4820" w:type="dxa"/>
          </w:tcPr>
          <w:p w:rsidR="00F07294" w:rsidRPr="00F07294" w:rsidRDefault="00F07294" w:rsidP="00F07294">
            <w:pPr>
              <w:jc w:val="both"/>
              <w:rPr>
                <w:sz w:val="24"/>
                <w:szCs w:val="24"/>
              </w:rPr>
            </w:pPr>
            <w:r w:rsidRPr="00F07294">
              <w:rPr>
                <w:sz w:val="24"/>
                <w:szCs w:val="24"/>
              </w:rPr>
              <w:t>Ф.культ. «Лазанье по наклонной скамейке».</w:t>
            </w:r>
          </w:p>
        </w:tc>
        <w:tc>
          <w:tcPr>
            <w:tcW w:w="1808" w:type="dxa"/>
          </w:tcPr>
          <w:p w:rsidR="00F07294" w:rsidRPr="00F07294" w:rsidRDefault="00F07294" w:rsidP="00F07294">
            <w:pPr>
              <w:jc w:val="both"/>
              <w:rPr>
                <w:sz w:val="24"/>
                <w:szCs w:val="24"/>
              </w:rPr>
            </w:pPr>
            <w:r w:rsidRPr="00F07294">
              <w:rPr>
                <w:sz w:val="24"/>
                <w:szCs w:val="24"/>
              </w:rPr>
              <w:t>Маренко Е.В.</w:t>
            </w:r>
          </w:p>
        </w:tc>
      </w:tr>
      <w:tr w:rsidR="00F07294" w:rsidRPr="00F07294" w:rsidTr="008A768F">
        <w:tc>
          <w:tcPr>
            <w:tcW w:w="1951" w:type="dxa"/>
          </w:tcPr>
          <w:p w:rsidR="00F07294" w:rsidRPr="00F07294" w:rsidRDefault="00F07294" w:rsidP="00F07294">
            <w:pPr>
              <w:jc w:val="both"/>
              <w:rPr>
                <w:sz w:val="24"/>
                <w:szCs w:val="24"/>
              </w:rPr>
            </w:pPr>
            <w:r w:rsidRPr="00F07294">
              <w:rPr>
                <w:sz w:val="24"/>
                <w:szCs w:val="24"/>
              </w:rPr>
              <w:t>16.Власова В.И.</w:t>
            </w:r>
          </w:p>
        </w:tc>
        <w:tc>
          <w:tcPr>
            <w:tcW w:w="992" w:type="dxa"/>
          </w:tcPr>
          <w:p w:rsidR="00F07294" w:rsidRPr="00F07294" w:rsidRDefault="00F07294" w:rsidP="00F07294">
            <w:pPr>
              <w:jc w:val="both"/>
              <w:rPr>
                <w:sz w:val="24"/>
                <w:szCs w:val="24"/>
              </w:rPr>
            </w:pPr>
            <w:r w:rsidRPr="00F07294">
              <w:rPr>
                <w:sz w:val="24"/>
                <w:szCs w:val="24"/>
              </w:rPr>
              <w:t>2а</w:t>
            </w:r>
          </w:p>
        </w:tc>
        <w:tc>
          <w:tcPr>
            <w:tcW w:w="4820" w:type="dxa"/>
          </w:tcPr>
          <w:p w:rsidR="00F07294" w:rsidRPr="00F07294" w:rsidRDefault="00F07294" w:rsidP="00F07294">
            <w:pPr>
              <w:jc w:val="both"/>
              <w:rPr>
                <w:sz w:val="24"/>
                <w:szCs w:val="24"/>
              </w:rPr>
            </w:pPr>
            <w:r w:rsidRPr="00F07294">
              <w:rPr>
                <w:sz w:val="24"/>
                <w:szCs w:val="24"/>
              </w:rPr>
              <w:t>Матем. «Умножение и деление на 3.Треть числа»</w:t>
            </w:r>
          </w:p>
        </w:tc>
        <w:tc>
          <w:tcPr>
            <w:tcW w:w="1808" w:type="dxa"/>
          </w:tcPr>
          <w:p w:rsidR="00F07294" w:rsidRPr="00F07294" w:rsidRDefault="00F07294" w:rsidP="00F07294">
            <w:pPr>
              <w:jc w:val="both"/>
              <w:rPr>
                <w:sz w:val="24"/>
                <w:szCs w:val="24"/>
              </w:rPr>
            </w:pPr>
            <w:r w:rsidRPr="00F07294">
              <w:rPr>
                <w:sz w:val="24"/>
                <w:szCs w:val="24"/>
              </w:rPr>
              <w:t>Буряк Л.М.</w:t>
            </w:r>
          </w:p>
        </w:tc>
      </w:tr>
      <w:tr w:rsidR="00F07294" w:rsidRPr="00F07294" w:rsidTr="008A768F">
        <w:tc>
          <w:tcPr>
            <w:tcW w:w="1951" w:type="dxa"/>
          </w:tcPr>
          <w:p w:rsidR="00F07294" w:rsidRPr="00F07294" w:rsidRDefault="00F07294" w:rsidP="00F07294">
            <w:pPr>
              <w:jc w:val="both"/>
              <w:rPr>
                <w:sz w:val="24"/>
                <w:szCs w:val="24"/>
              </w:rPr>
            </w:pPr>
            <w:r w:rsidRPr="00F07294">
              <w:rPr>
                <w:sz w:val="24"/>
                <w:szCs w:val="24"/>
              </w:rPr>
              <w:t>17.Власова В.И.</w:t>
            </w:r>
          </w:p>
        </w:tc>
        <w:tc>
          <w:tcPr>
            <w:tcW w:w="992" w:type="dxa"/>
          </w:tcPr>
          <w:p w:rsidR="00F07294" w:rsidRPr="00F07294" w:rsidRDefault="00F07294" w:rsidP="00F07294">
            <w:pPr>
              <w:jc w:val="both"/>
              <w:rPr>
                <w:sz w:val="24"/>
                <w:szCs w:val="24"/>
              </w:rPr>
            </w:pPr>
            <w:r w:rsidRPr="00F07294">
              <w:rPr>
                <w:sz w:val="24"/>
                <w:szCs w:val="24"/>
              </w:rPr>
              <w:t>3в</w:t>
            </w:r>
          </w:p>
        </w:tc>
        <w:tc>
          <w:tcPr>
            <w:tcW w:w="4820" w:type="dxa"/>
          </w:tcPr>
          <w:p w:rsidR="00F07294" w:rsidRPr="00F07294" w:rsidRDefault="00F07294" w:rsidP="00F07294">
            <w:pPr>
              <w:jc w:val="both"/>
              <w:rPr>
                <w:sz w:val="24"/>
                <w:szCs w:val="24"/>
              </w:rPr>
            </w:pPr>
            <w:r w:rsidRPr="00F07294">
              <w:rPr>
                <w:sz w:val="24"/>
                <w:szCs w:val="24"/>
              </w:rPr>
              <w:t>Матем. «Сложение и вычит. в пределах 1000»</w:t>
            </w:r>
          </w:p>
        </w:tc>
        <w:tc>
          <w:tcPr>
            <w:tcW w:w="1808" w:type="dxa"/>
          </w:tcPr>
          <w:p w:rsidR="00F07294" w:rsidRPr="00F07294" w:rsidRDefault="00F07294" w:rsidP="00F07294">
            <w:pPr>
              <w:jc w:val="both"/>
              <w:rPr>
                <w:sz w:val="24"/>
                <w:szCs w:val="24"/>
              </w:rPr>
            </w:pPr>
            <w:r w:rsidRPr="00F07294">
              <w:rPr>
                <w:sz w:val="24"/>
                <w:szCs w:val="24"/>
              </w:rPr>
              <w:t>Кравцун М.Г.</w:t>
            </w:r>
          </w:p>
        </w:tc>
      </w:tr>
      <w:tr w:rsidR="00F07294" w:rsidRPr="00F07294" w:rsidTr="008A768F">
        <w:tc>
          <w:tcPr>
            <w:tcW w:w="1951" w:type="dxa"/>
          </w:tcPr>
          <w:p w:rsidR="00F07294" w:rsidRPr="00F07294" w:rsidRDefault="00F07294" w:rsidP="00F07294">
            <w:pPr>
              <w:jc w:val="both"/>
              <w:rPr>
                <w:sz w:val="24"/>
                <w:szCs w:val="24"/>
              </w:rPr>
            </w:pPr>
            <w:r w:rsidRPr="00F07294">
              <w:rPr>
                <w:sz w:val="24"/>
                <w:szCs w:val="24"/>
              </w:rPr>
              <w:t>18.Зайцева Е.А.</w:t>
            </w:r>
          </w:p>
        </w:tc>
        <w:tc>
          <w:tcPr>
            <w:tcW w:w="992" w:type="dxa"/>
          </w:tcPr>
          <w:p w:rsidR="00F07294" w:rsidRPr="00F07294" w:rsidRDefault="00F07294" w:rsidP="00F07294">
            <w:pPr>
              <w:jc w:val="both"/>
              <w:rPr>
                <w:sz w:val="24"/>
                <w:szCs w:val="24"/>
              </w:rPr>
            </w:pPr>
            <w:r w:rsidRPr="00F07294">
              <w:rPr>
                <w:sz w:val="24"/>
                <w:szCs w:val="24"/>
              </w:rPr>
              <w:t>2б</w:t>
            </w:r>
          </w:p>
        </w:tc>
        <w:tc>
          <w:tcPr>
            <w:tcW w:w="4820" w:type="dxa"/>
          </w:tcPr>
          <w:p w:rsidR="00F07294" w:rsidRPr="00F07294" w:rsidRDefault="00F07294" w:rsidP="00F07294">
            <w:pPr>
              <w:jc w:val="both"/>
              <w:rPr>
                <w:sz w:val="24"/>
                <w:szCs w:val="24"/>
              </w:rPr>
            </w:pPr>
            <w:r w:rsidRPr="00F07294">
              <w:rPr>
                <w:sz w:val="24"/>
                <w:szCs w:val="24"/>
              </w:rPr>
              <w:t>Матем. «Умножение и деление на 4.Четверть числа</w:t>
            </w:r>
          </w:p>
        </w:tc>
        <w:tc>
          <w:tcPr>
            <w:tcW w:w="1808" w:type="dxa"/>
          </w:tcPr>
          <w:p w:rsidR="00F07294" w:rsidRPr="00F07294" w:rsidRDefault="00F07294" w:rsidP="00F07294">
            <w:pPr>
              <w:jc w:val="both"/>
              <w:rPr>
                <w:sz w:val="24"/>
                <w:szCs w:val="24"/>
              </w:rPr>
            </w:pPr>
            <w:r w:rsidRPr="00F07294">
              <w:rPr>
                <w:sz w:val="24"/>
                <w:szCs w:val="24"/>
              </w:rPr>
              <w:t>Маленко С.А.</w:t>
            </w:r>
          </w:p>
        </w:tc>
      </w:tr>
      <w:tr w:rsidR="00F07294" w:rsidRPr="00F07294" w:rsidTr="008A768F">
        <w:tc>
          <w:tcPr>
            <w:tcW w:w="1951" w:type="dxa"/>
          </w:tcPr>
          <w:p w:rsidR="00F07294" w:rsidRPr="00F07294" w:rsidRDefault="00F07294" w:rsidP="00F07294">
            <w:pPr>
              <w:jc w:val="both"/>
              <w:rPr>
                <w:sz w:val="24"/>
                <w:szCs w:val="24"/>
              </w:rPr>
            </w:pPr>
            <w:r w:rsidRPr="00F07294">
              <w:rPr>
                <w:sz w:val="24"/>
                <w:szCs w:val="24"/>
              </w:rPr>
              <w:t>19.Зайцева Е.А.</w:t>
            </w:r>
          </w:p>
        </w:tc>
        <w:tc>
          <w:tcPr>
            <w:tcW w:w="992" w:type="dxa"/>
          </w:tcPr>
          <w:p w:rsidR="00F07294" w:rsidRPr="00F07294" w:rsidRDefault="00F07294" w:rsidP="00F07294">
            <w:pPr>
              <w:jc w:val="both"/>
              <w:rPr>
                <w:sz w:val="24"/>
                <w:szCs w:val="24"/>
              </w:rPr>
            </w:pPr>
            <w:r w:rsidRPr="00F07294">
              <w:rPr>
                <w:sz w:val="24"/>
                <w:szCs w:val="24"/>
              </w:rPr>
              <w:t>3а</w:t>
            </w:r>
          </w:p>
        </w:tc>
        <w:tc>
          <w:tcPr>
            <w:tcW w:w="4820" w:type="dxa"/>
          </w:tcPr>
          <w:p w:rsidR="00F07294" w:rsidRPr="00F07294" w:rsidRDefault="00F07294" w:rsidP="00F07294">
            <w:pPr>
              <w:jc w:val="both"/>
              <w:rPr>
                <w:sz w:val="24"/>
                <w:szCs w:val="24"/>
              </w:rPr>
            </w:pPr>
            <w:r w:rsidRPr="00F07294">
              <w:rPr>
                <w:sz w:val="24"/>
                <w:szCs w:val="24"/>
              </w:rPr>
              <w:t>Матем. «Сложение и вычит. в пределах 1000»</w:t>
            </w:r>
          </w:p>
        </w:tc>
        <w:tc>
          <w:tcPr>
            <w:tcW w:w="1808" w:type="dxa"/>
          </w:tcPr>
          <w:p w:rsidR="00F07294" w:rsidRPr="00F07294" w:rsidRDefault="00F07294" w:rsidP="00F07294">
            <w:pPr>
              <w:jc w:val="both"/>
              <w:rPr>
                <w:sz w:val="24"/>
                <w:szCs w:val="24"/>
              </w:rPr>
            </w:pPr>
            <w:r w:rsidRPr="00F07294">
              <w:rPr>
                <w:sz w:val="24"/>
                <w:szCs w:val="24"/>
              </w:rPr>
              <w:t>Гаспарян Г.П.</w:t>
            </w:r>
          </w:p>
        </w:tc>
      </w:tr>
      <w:tr w:rsidR="00F07294" w:rsidRPr="00F07294" w:rsidTr="008A768F">
        <w:tc>
          <w:tcPr>
            <w:tcW w:w="1951" w:type="dxa"/>
          </w:tcPr>
          <w:p w:rsidR="00F07294" w:rsidRPr="00F07294" w:rsidRDefault="00F07294" w:rsidP="00F07294">
            <w:pPr>
              <w:jc w:val="both"/>
              <w:rPr>
                <w:sz w:val="24"/>
                <w:szCs w:val="24"/>
              </w:rPr>
            </w:pPr>
            <w:r w:rsidRPr="00F07294">
              <w:rPr>
                <w:sz w:val="24"/>
                <w:szCs w:val="24"/>
              </w:rPr>
              <w:t>20.Морозова А.А.</w:t>
            </w:r>
          </w:p>
        </w:tc>
        <w:tc>
          <w:tcPr>
            <w:tcW w:w="992" w:type="dxa"/>
          </w:tcPr>
          <w:p w:rsidR="00F07294" w:rsidRPr="00F07294" w:rsidRDefault="00F07294" w:rsidP="00F07294">
            <w:pPr>
              <w:jc w:val="both"/>
              <w:rPr>
                <w:sz w:val="24"/>
                <w:szCs w:val="24"/>
              </w:rPr>
            </w:pPr>
            <w:r w:rsidRPr="00F07294">
              <w:rPr>
                <w:sz w:val="24"/>
                <w:szCs w:val="24"/>
              </w:rPr>
              <w:t>2в</w:t>
            </w:r>
          </w:p>
        </w:tc>
        <w:tc>
          <w:tcPr>
            <w:tcW w:w="4820" w:type="dxa"/>
          </w:tcPr>
          <w:p w:rsidR="00F07294" w:rsidRPr="00F07294" w:rsidRDefault="00F07294" w:rsidP="00F07294">
            <w:pPr>
              <w:jc w:val="both"/>
              <w:rPr>
                <w:sz w:val="24"/>
                <w:szCs w:val="24"/>
              </w:rPr>
            </w:pPr>
            <w:r w:rsidRPr="00F07294">
              <w:rPr>
                <w:sz w:val="24"/>
                <w:szCs w:val="24"/>
              </w:rPr>
              <w:t>Матем. «Умножение и деление на 4.Четверть числа»</w:t>
            </w:r>
          </w:p>
        </w:tc>
        <w:tc>
          <w:tcPr>
            <w:tcW w:w="1808" w:type="dxa"/>
          </w:tcPr>
          <w:p w:rsidR="00F07294" w:rsidRPr="00F07294" w:rsidRDefault="00F07294" w:rsidP="00F07294">
            <w:pPr>
              <w:jc w:val="both"/>
              <w:rPr>
                <w:sz w:val="24"/>
                <w:szCs w:val="24"/>
              </w:rPr>
            </w:pPr>
            <w:r w:rsidRPr="00F07294">
              <w:rPr>
                <w:sz w:val="24"/>
                <w:szCs w:val="24"/>
              </w:rPr>
              <w:t>Юресько Т.А.</w:t>
            </w:r>
          </w:p>
        </w:tc>
      </w:tr>
      <w:tr w:rsidR="00F07294" w:rsidRPr="00F07294" w:rsidTr="008A768F">
        <w:tc>
          <w:tcPr>
            <w:tcW w:w="1951" w:type="dxa"/>
          </w:tcPr>
          <w:p w:rsidR="00F07294" w:rsidRPr="00F07294" w:rsidRDefault="00F07294" w:rsidP="00F07294">
            <w:pPr>
              <w:jc w:val="both"/>
              <w:rPr>
                <w:sz w:val="24"/>
                <w:szCs w:val="24"/>
              </w:rPr>
            </w:pPr>
            <w:r w:rsidRPr="00F07294">
              <w:rPr>
                <w:sz w:val="24"/>
                <w:szCs w:val="24"/>
              </w:rPr>
              <w:t>21.Морозова А.А.</w:t>
            </w:r>
          </w:p>
        </w:tc>
        <w:tc>
          <w:tcPr>
            <w:tcW w:w="992" w:type="dxa"/>
          </w:tcPr>
          <w:p w:rsidR="00F07294" w:rsidRPr="00F07294" w:rsidRDefault="00F07294" w:rsidP="00F07294">
            <w:pPr>
              <w:jc w:val="both"/>
              <w:rPr>
                <w:sz w:val="24"/>
                <w:szCs w:val="24"/>
              </w:rPr>
            </w:pPr>
            <w:r w:rsidRPr="00F07294">
              <w:rPr>
                <w:sz w:val="24"/>
                <w:szCs w:val="24"/>
              </w:rPr>
              <w:t>3г</w:t>
            </w:r>
          </w:p>
        </w:tc>
        <w:tc>
          <w:tcPr>
            <w:tcW w:w="4820" w:type="dxa"/>
          </w:tcPr>
          <w:p w:rsidR="00F07294" w:rsidRPr="00F07294" w:rsidRDefault="00F07294" w:rsidP="00F07294">
            <w:pPr>
              <w:jc w:val="both"/>
              <w:rPr>
                <w:sz w:val="24"/>
                <w:szCs w:val="24"/>
              </w:rPr>
            </w:pPr>
            <w:r w:rsidRPr="00F07294">
              <w:rPr>
                <w:sz w:val="24"/>
                <w:szCs w:val="24"/>
              </w:rPr>
              <w:t>Рус.яз. «Части речи».</w:t>
            </w:r>
          </w:p>
        </w:tc>
        <w:tc>
          <w:tcPr>
            <w:tcW w:w="1808" w:type="dxa"/>
          </w:tcPr>
          <w:p w:rsidR="00F07294" w:rsidRPr="00F07294" w:rsidRDefault="00F07294" w:rsidP="00F07294">
            <w:pPr>
              <w:jc w:val="both"/>
              <w:rPr>
                <w:sz w:val="24"/>
                <w:szCs w:val="24"/>
              </w:rPr>
            </w:pPr>
            <w:r w:rsidRPr="00F07294">
              <w:rPr>
                <w:sz w:val="24"/>
                <w:szCs w:val="24"/>
              </w:rPr>
              <w:t>Васильева Н.Н.</w:t>
            </w:r>
          </w:p>
        </w:tc>
      </w:tr>
      <w:tr w:rsidR="00F07294" w:rsidRPr="00F07294" w:rsidTr="008A768F">
        <w:tc>
          <w:tcPr>
            <w:tcW w:w="1951" w:type="dxa"/>
          </w:tcPr>
          <w:p w:rsidR="00F07294" w:rsidRPr="00F07294" w:rsidRDefault="00F07294" w:rsidP="00F07294">
            <w:pPr>
              <w:jc w:val="both"/>
              <w:rPr>
                <w:sz w:val="24"/>
                <w:szCs w:val="24"/>
              </w:rPr>
            </w:pPr>
            <w:r w:rsidRPr="00F07294">
              <w:rPr>
                <w:sz w:val="24"/>
                <w:szCs w:val="24"/>
              </w:rPr>
              <w:t>22.Васильева Н.Н.</w:t>
            </w:r>
          </w:p>
        </w:tc>
        <w:tc>
          <w:tcPr>
            <w:tcW w:w="992" w:type="dxa"/>
          </w:tcPr>
          <w:p w:rsidR="00F07294" w:rsidRPr="00F07294" w:rsidRDefault="00F07294" w:rsidP="00F07294">
            <w:pPr>
              <w:jc w:val="both"/>
              <w:rPr>
                <w:sz w:val="24"/>
                <w:szCs w:val="24"/>
              </w:rPr>
            </w:pPr>
            <w:r w:rsidRPr="00F07294">
              <w:rPr>
                <w:sz w:val="24"/>
                <w:szCs w:val="24"/>
              </w:rPr>
              <w:t>4б</w:t>
            </w:r>
          </w:p>
        </w:tc>
        <w:tc>
          <w:tcPr>
            <w:tcW w:w="4820" w:type="dxa"/>
          </w:tcPr>
          <w:p w:rsidR="00F07294" w:rsidRPr="00F07294" w:rsidRDefault="00F07294" w:rsidP="00F07294">
            <w:pPr>
              <w:jc w:val="both"/>
              <w:rPr>
                <w:sz w:val="24"/>
                <w:szCs w:val="24"/>
              </w:rPr>
            </w:pPr>
            <w:r w:rsidRPr="00F07294">
              <w:rPr>
                <w:sz w:val="24"/>
                <w:szCs w:val="24"/>
              </w:rPr>
              <w:t>Р.яз. «Правописание-ться и –тся в глаголах»</w:t>
            </w:r>
          </w:p>
        </w:tc>
        <w:tc>
          <w:tcPr>
            <w:tcW w:w="1808" w:type="dxa"/>
          </w:tcPr>
          <w:p w:rsidR="00F07294" w:rsidRPr="00F07294" w:rsidRDefault="00F07294" w:rsidP="00F07294">
            <w:pPr>
              <w:jc w:val="both"/>
              <w:rPr>
                <w:sz w:val="24"/>
                <w:szCs w:val="24"/>
              </w:rPr>
            </w:pPr>
            <w:r w:rsidRPr="00F07294">
              <w:rPr>
                <w:sz w:val="24"/>
                <w:szCs w:val="24"/>
              </w:rPr>
              <w:t>Маренко Е.В.</w:t>
            </w:r>
          </w:p>
        </w:tc>
      </w:tr>
      <w:tr w:rsidR="00F07294" w:rsidRPr="00F07294" w:rsidTr="008A768F">
        <w:tc>
          <w:tcPr>
            <w:tcW w:w="1951" w:type="dxa"/>
          </w:tcPr>
          <w:p w:rsidR="00F07294" w:rsidRPr="00F07294" w:rsidRDefault="00F07294" w:rsidP="00F07294">
            <w:pPr>
              <w:jc w:val="both"/>
              <w:rPr>
                <w:sz w:val="24"/>
                <w:szCs w:val="24"/>
              </w:rPr>
            </w:pPr>
            <w:r w:rsidRPr="00F07294">
              <w:rPr>
                <w:sz w:val="24"/>
                <w:szCs w:val="24"/>
              </w:rPr>
              <w:t>23.Васильева Н.Н.</w:t>
            </w:r>
          </w:p>
        </w:tc>
        <w:tc>
          <w:tcPr>
            <w:tcW w:w="992" w:type="dxa"/>
          </w:tcPr>
          <w:p w:rsidR="00F07294" w:rsidRPr="00F07294" w:rsidRDefault="00F07294" w:rsidP="00F07294">
            <w:pPr>
              <w:jc w:val="both"/>
              <w:rPr>
                <w:sz w:val="24"/>
                <w:szCs w:val="24"/>
              </w:rPr>
            </w:pPr>
            <w:r w:rsidRPr="00F07294">
              <w:rPr>
                <w:sz w:val="24"/>
                <w:szCs w:val="24"/>
              </w:rPr>
              <w:t>4б</w:t>
            </w:r>
          </w:p>
        </w:tc>
        <w:tc>
          <w:tcPr>
            <w:tcW w:w="4820" w:type="dxa"/>
          </w:tcPr>
          <w:p w:rsidR="00F07294" w:rsidRPr="00F07294" w:rsidRDefault="00F07294" w:rsidP="00F07294">
            <w:pPr>
              <w:jc w:val="both"/>
              <w:rPr>
                <w:sz w:val="24"/>
                <w:szCs w:val="24"/>
              </w:rPr>
            </w:pPr>
            <w:r w:rsidRPr="00F07294">
              <w:rPr>
                <w:sz w:val="24"/>
                <w:szCs w:val="24"/>
              </w:rPr>
              <w:t>«Понятие скорости.Единицы измерения скорости»</w:t>
            </w:r>
          </w:p>
        </w:tc>
        <w:tc>
          <w:tcPr>
            <w:tcW w:w="1808" w:type="dxa"/>
          </w:tcPr>
          <w:p w:rsidR="00F07294" w:rsidRPr="00F07294" w:rsidRDefault="00F07294" w:rsidP="00F07294">
            <w:pPr>
              <w:jc w:val="both"/>
              <w:rPr>
                <w:sz w:val="24"/>
                <w:szCs w:val="24"/>
              </w:rPr>
            </w:pPr>
            <w:r w:rsidRPr="00F07294">
              <w:rPr>
                <w:sz w:val="24"/>
                <w:szCs w:val="24"/>
              </w:rPr>
              <w:t>Маренко Е.В.</w:t>
            </w:r>
          </w:p>
        </w:tc>
      </w:tr>
      <w:tr w:rsidR="00F07294" w:rsidRPr="00F07294" w:rsidTr="008A768F">
        <w:tc>
          <w:tcPr>
            <w:tcW w:w="1951" w:type="dxa"/>
          </w:tcPr>
          <w:p w:rsidR="00F07294" w:rsidRPr="00F07294" w:rsidRDefault="00F07294" w:rsidP="00F07294">
            <w:pPr>
              <w:jc w:val="both"/>
              <w:rPr>
                <w:sz w:val="24"/>
                <w:szCs w:val="24"/>
              </w:rPr>
            </w:pPr>
            <w:r w:rsidRPr="00F07294">
              <w:rPr>
                <w:sz w:val="24"/>
                <w:szCs w:val="24"/>
              </w:rPr>
              <w:t>24.Куричева Л.В.</w:t>
            </w:r>
          </w:p>
        </w:tc>
        <w:tc>
          <w:tcPr>
            <w:tcW w:w="992" w:type="dxa"/>
          </w:tcPr>
          <w:p w:rsidR="00F07294" w:rsidRPr="00F07294" w:rsidRDefault="00F07294" w:rsidP="00F07294">
            <w:pPr>
              <w:jc w:val="both"/>
              <w:rPr>
                <w:sz w:val="24"/>
                <w:szCs w:val="24"/>
              </w:rPr>
            </w:pPr>
            <w:r w:rsidRPr="00F07294">
              <w:rPr>
                <w:sz w:val="24"/>
                <w:szCs w:val="24"/>
              </w:rPr>
              <w:t>2в</w:t>
            </w:r>
          </w:p>
        </w:tc>
        <w:tc>
          <w:tcPr>
            <w:tcW w:w="4820" w:type="dxa"/>
          </w:tcPr>
          <w:p w:rsidR="00F07294" w:rsidRPr="00F07294" w:rsidRDefault="00F07294" w:rsidP="00F07294">
            <w:pPr>
              <w:jc w:val="both"/>
              <w:rPr>
                <w:sz w:val="24"/>
                <w:szCs w:val="24"/>
              </w:rPr>
            </w:pPr>
            <w:r w:rsidRPr="00F07294">
              <w:rPr>
                <w:sz w:val="24"/>
                <w:szCs w:val="24"/>
              </w:rPr>
              <w:t>«Числовой луч».</w:t>
            </w:r>
          </w:p>
        </w:tc>
        <w:tc>
          <w:tcPr>
            <w:tcW w:w="1808" w:type="dxa"/>
          </w:tcPr>
          <w:p w:rsidR="00F07294" w:rsidRPr="00F07294" w:rsidRDefault="00F07294" w:rsidP="00F07294">
            <w:pPr>
              <w:jc w:val="both"/>
              <w:rPr>
                <w:sz w:val="24"/>
                <w:szCs w:val="24"/>
              </w:rPr>
            </w:pPr>
            <w:r w:rsidRPr="00F07294">
              <w:rPr>
                <w:sz w:val="24"/>
                <w:szCs w:val="24"/>
              </w:rPr>
              <w:t>Юресько Т.А.</w:t>
            </w:r>
          </w:p>
        </w:tc>
      </w:tr>
      <w:tr w:rsidR="00F07294" w:rsidRPr="00F07294" w:rsidTr="008A768F">
        <w:tc>
          <w:tcPr>
            <w:tcW w:w="1951" w:type="dxa"/>
          </w:tcPr>
          <w:p w:rsidR="00F07294" w:rsidRPr="00F07294" w:rsidRDefault="00F07294" w:rsidP="00F07294">
            <w:pPr>
              <w:jc w:val="both"/>
              <w:rPr>
                <w:sz w:val="24"/>
                <w:szCs w:val="24"/>
              </w:rPr>
            </w:pPr>
            <w:r w:rsidRPr="00F07294">
              <w:rPr>
                <w:sz w:val="24"/>
                <w:szCs w:val="24"/>
              </w:rPr>
              <w:t>25.Буряк Л.М.</w:t>
            </w:r>
          </w:p>
        </w:tc>
        <w:tc>
          <w:tcPr>
            <w:tcW w:w="992" w:type="dxa"/>
          </w:tcPr>
          <w:p w:rsidR="00F07294" w:rsidRPr="00F07294" w:rsidRDefault="00F07294" w:rsidP="00F07294">
            <w:pPr>
              <w:jc w:val="both"/>
              <w:rPr>
                <w:sz w:val="24"/>
                <w:szCs w:val="24"/>
              </w:rPr>
            </w:pPr>
            <w:r w:rsidRPr="00F07294">
              <w:rPr>
                <w:sz w:val="24"/>
                <w:szCs w:val="24"/>
              </w:rPr>
              <w:t>2б</w:t>
            </w:r>
          </w:p>
        </w:tc>
        <w:tc>
          <w:tcPr>
            <w:tcW w:w="4820" w:type="dxa"/>
          </w:tcPr>
          <w:p w:rsidR="00F07294" w:rsidRPr="00F07294" w:rsidRDefault="00F07294" w:rsidP="00F07294">
            <w:pPr>
              <w:jc w:val="both"/>
              <w:rPr>
                <w:sz w:val="24"/>
                <w:szCs w:val="24"/>
              </w:rPr>
            </w:pPr>
            <w:r w:rsidRPr="00F07294">
              <w:rPr>
                <w:sz w:val="24"/>
                <w:szCs w:val="24"/>
              </w:rPr>
              <w:t xml:space="preserve"> «Умножение и деление на 5.Пятая часть числа»</w:t>
            </w:r>
          </w:p>
        </w:tc>
        <w:tc>
          <w:tcPr>
            <w:tcW w:w="1808" w:type="dxa"/>
          </w:tcPr>
          <w:p w:rsidR="00F07294" w:rsidRPr="00F07294" w:rsidRDefault="00F07294" w:rsidP="00F07294">
            <w:pPr>
              <w:jc w:val="both"/>
              <w:rPr>
                <w:sz w:val="24"/>
                <w:szCs w:val="24"/>
              </w:rPr>
            </w:pPr>
            <w:r w:rsidRPr="00F07294">
              <w:rPr>
                <w:sz w:val="24"/>
                <w:szCs w:val="24"/>
              </w:rPr>
              <w:t>Маленко С.А.</w:t>
            </w:r>
          </w:p>
        </w:tc>
      </w:tr>
      <w:tr w:rsidR="00F07294" w:rsidRPr="00F07294" w:rsidTr="008A768F">
        <w:tc>
          <w:tcPr>
            <w:tcW w:w="1951" w:type="dxa"/>
          </w:tcPr>
          <w:p w:rsidR="00F07294" w:rsidRPr="00F07294" w:rsidRDefault="00F07294" w:rsidP="00F07294">
            <w:pPr>
              <w:jc w:val="both"/>
              <w:rPr>
                <w:sz w:val="24"/>
                <w:szCs w:val="24"/>
              </w:rPr>
            </w:pPr>
            <w:r w:rsidRPr="00F07294">
              <w:rPr>
                <w:sz w:val="24"/>
                <w:szCs w:val="24"/>
              </w:rPr>
              <w:t>26.Буряк Л.М.</w:t>
            </w:r>
          </w:p>
        </w:tc>
        <w:tc>
          <w:tcPr>
            <w:tcW w:w="992" w:type="dxa"/>
          </w:tcPr>
          <w:p w:rsidR="00F07294" w:rsidRPr="00F07294" w:rsidRDefault="00F07294" w:rsidP="00F07294">
            <w:pPr>
              <w:jc w:val="both"/>
              <w:rPr>
                <w:sz w:val="24"/>
                <w:szCs w:val="24"/>
              </w:rPr>
            </w:pPr>
            <w:r w:rsidRPr="00F07294">
              <w:rPr>
                <w:sz w:val="24"/>
                <w:szCs w:val="24"/>
              </w:rPr>
              <w:t>3в</w:t>
            </w:r>
          </w:p>
        </w:tc>
        <w:tc>
          <w:tcPr>
            <w:tcW w:w="4820" w:type="dxa"/>
          </w:tcPr>
          <w:p w:rsidR="00F07294" w:rsidRPr="00F07294" w:rsidRDefault="00F07294" w:rsidP="00F07294">
            <w:pPr>
              <w:jc w:val="both"/>
              <w:rPr>
                <w:sz w:val="24"/>
                <w:szCs w:val="24"/>
              </w:rPr>
            </w:pPr>
            <w:r w:rsidRPr="00F07294">
              <w:rPr>
                <w:sz w:val="24"/>
                <w:szCs w:val="24"/>
              </w:rPr>
              <w:t>«Ворона и Лисица» И.А.Крылов, Эзоп</w:t>
            </w:r>
          </w:p>
        </w:tc>
        <w:tc>
          <w:tcPr>
            <w:tcW w:w="1808" w:type="dxa"/>
          </w:tcPr>
          <w:p w:rsidR="00F07294" w:rsidRPr="00F07294" w:rsidRDefault="00F07294" w:rsidP="00F07294">
            <w:pPr>
              <w:jc w:val="both"/>
              <w:rPr>
                <w:sz w:val="24"/>
                <w:szCs w:val="24"/>
              </w:rPr>
            </w:pPr>
            <w:r w:rsidRPr="00F07294">
              <w:rPr>
                <w:sz w:val="24"/>
                <w:szCs w:val="24"/>
              </w:rPr>
              <w:t>Кравцун М.Г.</w:t>
            </w:r>
          </w:p>
        </w:tc>
      </w:tr>
      <w:tr w:rsidR="00F07294" w:rsidRPr="00F07294" w:rsidTr="008A768F">
        <w:tc>
          <w:tcPr>
            <w:tcW w:w="1951" w:type="dxa"/>
          </w:tcPr>
          <w:p w:rsidR="00F07294" w:rsidRPr="00F07294" w:rsidRDefault="00F07294" w:rsidP="00F07294">
            <w:pPr>
              <w:jc w:val="both"/>
              <w:rPr>
                <w:sz w:val="24"/>
                <w:szCs w:val="24"/>
              </w:rPr>
            </w:pPr>
            <w:r w:rsidRPr="00F07294">
              <w:rPr>
                <w:sz w:val="24"/>
                <w:szCs w:val="24"/>
              </w:rPr>
              <w:t>27.Маленко С.А.</w:t>
            </w:r>
          </w:p>
        </w:tc>
        <w:tc>
          <w:tcPr>
            <w:tcW w:w="992" w:type="dxa"/>
          </w:tcPr>
          <w:p w:rsidR="00F07294" w:rsidRPr="00F07294" w:rsidRDefault="00F07294" w:rsidP="00F07294">
            <w:pPr>
              <w:jc w:val="both"/>
              <w:rPr>
                <w:sz w:val="24"/>
                <w:szCs w:val="24"/>
              </w:rPr>
            </w:pPr>
            <w:r w:rsidRPr="00F07294">
              <w:rPr>
                <w:sz w:val="24"/>
                <w:szCs w:val="24"/>
              </w:rPr>
              <w:t>4б</w:t>
            </w:r>
          </w:p>
        </w:tc>
        <w:tc>
          <w:tcPr>
            <w:tcW w:w="4820" w:type="dxa"/>
          </w:tcPr>
          <w:p w:rsidR="00F07294" w:rsidRPr="00F07294" w:rsidRDefault="00F07294" w:rsidP="00F07294">
            <w:pPr>
              <w:jc w:val="both"/>
              <w:rPr>
                <w:sz w:val="24"/>
                <w:szCs w:val="24"/>
              </w:rPr>
            </w:pPr>
            <w:r w:rsidRPr="00F07294">
              <w:rPr>
                <w:sz w:val="24"/>
                <w:szCs w:val="24"/>
              </w:rPr>
              <w:t>Рус.яз. «Глагол»</w:t>
            </w:r>
          </w:p>
        </w:tc>
        <w:tc>
          <w:tcPr>
            <w:tcW w:w="1808" w:type="dxa"/>
          </w:tcPr>
          <w:p w:rsidR="00F07294" w:rsidRPr="00F07294" w:rsidRDefault="00F07294" w:rsidP="00F07294">
            <w:pPr>
              <w:jc w:val="both"/>
              <w:rPr>
                <w:sz w:val="24"/>
                <w:szCs w:val="24"/>
              </w:rPr>
            </w:pPr>
            <w:r w:rsidRPr="00F07294">
              <w:rPr>
                <w:sz w:val="24"/>
                <w:szCs w:val="24"/>
              </w:rPr>
              <w:t>Маренко Е.В.</w:t>
            </w:r>
          </w:p>
        </w:tc>
      </w:tr>
      <w:tr w:rsidR="00F07294" w:rsidRPr="00F07294" w:rsidTr="008A768F">
        <w:tc>
          <w:tcPr>
            <w:tcW w:w="1951" w:type="dxa"/>
          </w:tcPr>
          <w:p w:rsidR="00F07294" w:rsidRPr="00F07294" w:rsidRDefault="00F07294" w:rsidP="00F07294">
            <w:pPr>
              <w:jc w:val="both"/>
              <w:rPr>
                <w:sz w:val="24"/>
                <w:szCs w:val="24"/>
              </w:rPr>
            </w:pPr>
            <w:r w:rsidRPr="00F07294">
              <w:rPr>
                <w:sz w:val="24"/>
                <w:szCs w:val="24"/>
              </w:rPr>
              <w:t>28.Маленко С.А.</w:t>
            </w:r>
          </w:p>
        </w:tc>
        <w:tc>
          <w:tcPr>
            <w:tcW w:w="992" w:type="dxa"/>
          </w:tcPr>
          <w:p w:rsidR="00F07294" w:rsidRPr="00F07294" w:rsidRDefault="00F07294" w:rsidP="00F07294">
            <w:pPr>
              <w:jc w:val="both"/>
              <w:rPr>
                <w:sz w:val="24"/>
                <w:szCs w:val="24"/>
              </w:rPr>
            </w:pPr>
            <w:r w:rsidRPr="00F07294">
              <w:rPr>
                <w:sz w:val="24"/>
                <w:szCs w:val="24"/>
              </w:rPr>
              <w:t>2в</w:t>
            </w:r>
          </w:p>
        </w:tc>
        <w:tc>
          <w:tcPr>
            <w:tcW w:w="4820" w:type="dxa"/>
          </w:tcPr>
          <w:p w:rsidR="00F07294" w:rsidRPr="00F07294" w:rsidRDefault="00F07294" w:rsidP="00F07294">
            <w:pPr>
              <w:jc w:val="both"/>
              <w:rPr>
                <w:sz w:val="24"/>
                <w:szCs w:val="24"/>
              </w:rPr>
            </w:pPr>
            <w:r w:rsidRPr="00F07294">
              <w:rPr>
                <w:sz w:val="24"/>
                <w:szCs w:val="24"/>
              </w:rPr>
              <w:t>«Лёгкая атлетика. Подвижные игры»</w:t>
            </w:r>
          </w:p>
        </w:tc>
        <w:tc>
          <w:tcPr>
            <w:tcW w:w="1808" w:type="dxa"/>
          </w:tcPr>
          <w:p w:rsidR="00F07294" w:rsidRPr="00F07294" w:rsidRDefault="00F07294" w:rsidP="00F07294">
            <w:pPr>
              <w:jc w:val="both"/>
              <w:rPr>
                <w:sz w:val="24"/>
                <w:szCs w:val="24"/>
              </w:rPr>
            </w:pPr>
            <w:r w:rsidRPr="00F07294">
              <w:rPr>
                <w:sz w:val="24"/>
                <w:szCs w:val="24"/>
              </w:rPr>
              <w:t>Юресько Т.А.</w:t>
            </w:r>
          </w:p>
        </w:tc>
      </w:tr>
    </w:tbl>
    <w:p w:rsidR="00F07294" w:rsidRPr="00F07294" w:rsidRDefault="00F07294" w:rsidP="00F07294">
      <w:pPr>
        <w:ind w:left="-567" w:firstLine="567"/>
        <w:jc w:val="both"/>
        <w:rPr>
          <w:sz w:val="24"/>
          <w:szCs w:val="24"/>
        </w:rPr>
      </w:pPr>
    </w:p>
    <w:p w:rsidR="00F07294" w:rsidRPr="00F07294" w:rsidRDefault="00F07294" w:rsidP="00F07294">
      <w:pPr>
        <w:ind w:left="-567" w:firstLine="567"/>
        <w:jc w:val="both"/>
        <w:rPr>
          <w:sz w:val="24"/>
          <w:szCs w:val="24"/>
        </w:rPr>
      </w:pPr>
    </w:p>
    <w:p w:rsidR="00F07294" w:rsidRPr="00F07294" w:rsidRDefault="00F07294" w:rsidP="00F07294">
      <w:pPr>
        <w:ind w:left="-567" w:firstLine="567"/>
        <w:jc w:val="both"/>
        <w:rPr>
          <w:sz w:val="24"/>
          <w:szCs w:val="24"/>
        </w:rPr>
      </w:pPr>
      <w:r w:rsidRPr="00F07294">
        <w:rPr>
          <w:sz w:val="24"/>
          <w:szCs w:val="24"/>
        </w:rPr>
        <w:t xml:space="preserve"> Внутри МО проводились проверки тематического планирования, поурочных планов, рабочих тетрадей, выполнение единых требований к устной и письменной речи, выполнение нормы домашних заданий.</w:t>
      </w:r>
    </w:p>
    <w:p w:rsidR="00F07294" w:rsidRPr="00F07294" w:rsidRDefault="00F07294" w:rsidP="00F07294">
      <w:pPr>
        <w:ind w:left="-567" w:firstLine="567"/>
        <w:jc w:val="both"/>
        <w:rPr>
          <w:sz w:val="24"/>
          <w:szCs w:val="24"/>
        </w:rPr>
      </w:pPr>
      <w:r w:rsidRPr="00F07294">
        <w:rPr>
          <w:sz w:val="24"/>
          <w:szCs w:val="24"/>
        </w:rPr>
        <w:t xml:space="preserve">С целью применения информационно-коммуникационных технологий  члены МО продолжили создавать информационную копилку: презентации по различным темам начальной школы, открытые уроки, классные часы, внеклассные мероприятия, родительские собрания. </w:t>
      </w:r>
    </w:p>
    <w:p w:rsidR="00F07294" w:rsidRPr="00F07294" w:rsidRDefault="00F07294" w:rsidP="00F07294">
      <w:pPr>
        <w:ind w:left="-567" w:firstLine="567"/>
        <w:jc w:val="both"/>
        <w:rPr>
          <w:sz w:val="24"/>
          <w:szCs w:val="24"/>
        </w:rPr>
      </w:pPr>
      <w:r w:rsidRPr="00F07294">
        <w:rPr>
          <w:sz w:val="24"/>
          <w:szCs w:val="24"/>
        </w:rPr>
        <w:lastRenderedPageBreak/>
        <w:t>Активно и целенаправленно проводилась внеклассная работа по теме :</w:t>
      </w:r>
      <w:r w:rsidRPr="00F07294">
        <w:rPr>
          <w:b/>
          <w:i/>
          <w:sz w:val="24"/>
          <w:szCs w:val="24"/>
          <w:u w:val="single"/>
        </w:rPr>
        <w:t xml:space="preserve"> </w:t>
      </w:r>
      <w:r w:rsidRPr="00F07294">
        <w:rPr>
          <w:i/>
          <w:sz w:val="24"/>
          <w:szCs w:val="24"/>
          <w:u w:val="single"/>
        </w:rPr>
        <w:t>«Калейдоскоп наук в начальной школе».</w:t>
      </w:r>
      <w:r w:rsidRPr="00F07294">
        <w:rPr>
          <w:sz w:val="24"/>
          <w:szCs w:val="24"/>
        </w:rPr>
        <w:t xml:space="preserve">   Основные цели  проведения внеклассной работы : развитие познавательной активности учащихся, формирование положительной мотивации к учению , вовлечение всех детей в процесс обучения и воспитания через занимательные формы проведения уроков и мероприятий, формирование эстетической культуры и вкуса;</w:t>
      </w:r>
    </w:p>
    <w:p w:rsidR="00F07294" w:rsidRPr="00F07294" w:rsidRDefault="00F07294" w:rsidP="00F07294">
      <w:pPr>
        <w:ind w:left="-567" w:firstLine="567"/>
        <w:jc w:val="both"/>
        <w:rPr>
          <w:sz w:val="24"/>
          <w:szCs w:val="24"/>
        </w:rPr>
      </w:pPr>
      <w:r w:rsidRPr="00F07294">
        <w:rPr>
          <w:sz w:val="24"/>
          <w:szCs w:val="24"/>
        </w:rPr>
        <w:t xml:space="preserve">         Члены МО учителей начальных классов вместе со своими обучающимися принимали активное участие во всех школьных и районных  внеклассных мероприятиях.  (День Здоровья, конкурс поделок и рисунков  «Золотая осень», выставка  поделок и  рисунков   «Подарок маме»,     День Матери,).  Необходимо отметить активное  участие учащихся начальных классов во всех мероприятиях, проводимых в рамках внеклассной работы учителей – предметников.</w:t>
      </w:r>
      <w:r w:rsidRPr="00F07294">
        <w:rPr>
          <w:sz w:val="24"/>
          <w:szCs w:val="24"/>
          <w:lang w:val="tn-ZA"/>
        </w:rPr>
        <w:t xml:space="preserve"> </w:t>
      </w:r>
    </w:p>
    <w:p w:rsidR="00F07294" w:rsidRPr="00F07294" w:rsidRDefault="00F07294" w:rsidP="00F07294">
      <w:pPr>
        <w:shd w:val="clear" w:color="auto" w:fill="FFFFFF"/>
        <w:ind w:left="-567" w:firstLine="709"/>
        <w:jc w:val="both"/>
        <w:rPr>
          <w:color w:val="000000"/>
          <w:sz w:val="24"/>
          <w:szCs w:val="24"/>
        </w:rPr>
      </w:pPr>
      <w:r w:rsidRPr="00F07294">
        <w:rPr>
          <w:b/>
          <w:bCs/>
          <w:i/>
          <w:iCs/>
          <w:color w:val="000000"/>
          <w:sz w:val="24"/>
          <w:szCs w:val="24"/>
        </w:rPr>
        <w:t>Внеурочная работа</w:t>
      </w:r>
    </w:p>
    <w:p w:rsidR="00F07294" w:rsidRPr="00F07294" w:rsidRDefault="00F07294" w:rsidP="00F07294">
      <w:pPr>
        <w:shd w:val="clear" w:color="auto" w:fill="FFFFFF"/>
        <w:ind w:left="-567" w:firstLine="709"/>
        <w:jc w:val="both"/>
        <w:rPr>
          <w:color w:val="000000"/>
          <w:sz w:val="24"/>
          <w:szCs w:val="24"/>
        </w:rPr>
      </w:pPr>
      <w:r w:rsidRPr="00F07294">
        <w:rPr>
          <w:b/>
          <w:bCs/>
          <w:i/>
          <w:iCs/>
          <w:color w:val="000000"/>
          <w:sz w:val="24"/>
          <w:szCs w:val="24"/>
        </w:rPr>
        <w:t>Цель</w:t>
      </w:r>
      <w:r w:rsidRPr="00F07294">
        <w:rPr>
          <w:b/>
          <w:bCs/>
          <w:color w:val="000000"/>
          <w:sz w:val="24"/>
          <w:szCs w:val="24"/>
        </w:rPr>
        <w:t xml:space="preserve"> </w:t>
      </w:r>
      <w:r w:rsidRPr="00F07294">
        <w:rPr>
          <w:color w:val="000000"/>
          <w:sz w:val="24"/>
          <w:szCs w:val="24"/>
        </w:rPr>
        <w:t>внеурочной деятельности, как и деятельность обучающихся в рамках уроков направлена на достижение результатов освоения основной образовательной программы. Но в первую очередь – это достижение личностных и метапредметных результатов. Это определяет и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 и др. Если предметные результаты достигаются в процессе освоения школьных дисциплин, то в достижении метапредметных, а особенно личностных результатов – ценностей, ориентиров, потребностей, интересов человека, удельный вес внеурочной деятельности гораздо выше, так как ученик выбирает ее исходя из своих интересов, мотивов.</w:t>
      </w:r>
    </w:p>
    <w:p w:rsidR="00F07294" w:rsidRPr="00F07294" w:rsidRDefault="00F07294" w:rsidP="00F07294">
      <w:pPr>
        <w:shd w:val="clear" w:color="auto" w:fill="FFFFFF"/>
        <w:ind w:left="-567" w:firstLine="709"/>
        <w:rPr>
          <w:color w:val="FF0000"/>
          <w:sz w:val="24"/>
          <w:szCs w:val="24"/>
        </w:rPr>
      </w:pPr>
      <w:r w:rsidRPr="00F07294">
        <w:rPr>
          <w:color w:val="000000"/>
          <w:sz w:val="24"/>
          <w:szCs w:val="24"/>
        </w:rPr>
        <w:t>Характерной чертой системы работы начальной школы являются различные формы интеграции учебной и внеучебной деятельности, которая ярко представлена при проведении предметной недели начальных классов, которая проводилась мо в период с 18.11.2019г. по 22.11.2019г. «Мама-солнышко моё».</w:t>
      </w:r>
      <w:r w:rsidRPr="00F07294">
        <w:rPr>
          <w:color w:val="FF0000"/>
          <w:sz w:val="24"/>
          <w:szCs w:val="24"/>
        </w:rPr>
        <w:t xml:space="preserve"> </w:t>
      </w:r>
    </w:p>
    <w:p w:rsidR="00F07294" w:rsidRPr="00F07294" w:rsidRDefault="00F07294" w:rsidP="00F07294">
      <w:pPr>
        <w:shd w:val="clear" w:color="auto" w:fill="FFFFFF"/>
        <w:ind w:left="-567" w:firstLine="709"/>
        <w:rPr>
          <w:color w:val="000000"/>
          <w:sz w:val="24"/>
          <w:szCs w:val="24"/>
        </w:rPr>
      </w:pPr>
      <w:r w:rsidRPr="00F07294">
        <w:rPr>
          <w:b/>
          <w:bCs/>
          <w:iCs/>
          <w:color w:val="000000"/>
          <w:sz w:val="24"/>
          <w:szCs w:val="24"/>
          <w:u w:val="single"/>
        </w:rPr>
        <w:t>Принцип проведения предметной недели -</w:t>
      </w:r>
      <w:r w:rsidRPr="00F07294">
        <w:rPr>
          <w:b/>
          <w:bCs/>
          <w:iCs/>
          <w:color w:val="000000"/>
          <w:sz w:val="24"/>
          <w:szCs w:val="24"/>
        </w:rPr>
        <w:t> </w:t>
      </w:r>
      <w:r w:rsidRPr="00F07294">
        <w:rPr>
          <w:iCs/>
          <w:color w:val="000000"/>
          <w:sz w:val="24"/>
          <w:szCs w:val="24"/>
        </w:rPr>
        <w:t>каждый ребенок является активным участником всех событий недели.</w:t>
      </w:r>
      <w:r w:rsidRPr="00F07294">
        <w:rPr>
          <w:iCs/>
          <w:color w:val="000000"/>
          <w:sz w:val="24"/>
          <w:szCs w:val="24"/>
        </w:rPr>
        <w:br/>
        <w:t>Он может попробовать свои силы в различных видах деятельности: решать задачи и примеры, сочинять, писать, мастерить, фантазировать, , читать и сочинять стихи, выдвигать идеи, реализовывать их, рисовать, загадывать (придумывать) и разгадывать свои и уже существующие задачи и загадки.</w:t>
      </w:r>
    </w:p>
    <w:p w:rsidR="00F07294" w:rsidRPr="00F07294" w:rsidRDefault="00F07294" w:rsidP="00F07294">
      <w:pPr>
        <w:shd w:val="clear" w:color="auto" w:fill="FFFFFF"/>
        <w:ind w:left="-567" w:firstLine="709"/>
        <w:rPr>
          <w:color w:val="000000"/>
          <w:sz w:val="24"/>
          <w:szCs w:val="24"/>
        </w:rPr>
      </w:pPr>
      <w:r w:rsidRPr="00F07294">
        <w:rPr>
          <w:color w:val="000000"/>
          <w:sz w:val="24"/>
          <w:szCs w:val="24"/>
        </w:rPr>
        <w:t>          Для  успешной реализации поставленных задач был разработан  и утвержден  план  методической недели.</w:t>
      </w:r>
    </w:p>
    <w:p w:rsidR="00F07294" w:rsidRPr="00F07294" w:rsidRDefault="00F07294" w:rsidP="00F07294">
      <w:pPr>
        <w:shd w:val="clear" w:color="auto" w:fill="FFFFFF"/>
        <w:ind w:left="-567" w:firstLine="851"/>
        <w:jc w:val="both"/>
        <w:rPr>
          <w:color w:val="000000"/>
          <w:sz w:val="24"/>
          <w:szCs w:val="24"/>
        </w:rPr>
      </w:pPr>
      <w:r w:rsidRPr="00F07294">
        <w:rPr>
          <w:color w:val="000000"/>
          <w:sz w:val="24"/>
          <w:szCs w:val="24"/>
        </w:rPr>
        <w:t>         Мероприятия недели проводились согласно разработанному плану. Программа проведения предметной недели отразила различные формы и методы учебной деятельности. Удачно сочетались коллективные и индивидуальные формы работы  с опорой на дифференциацию.</w:t>
      </w:r>
    </w:p>
    <w:p w:rsidR="00F07294" w:rsidRPr="00F07294" w:rsidRDefault="00F07294" w:rsidP="00F07294">
      <w:pPr>
        <w:shd w:val="clear" w:color="auto" w:fill="FFFFFF"/>
        <w:ind w:left="-567" w:firstLine="851"/>
        <w:jc w:val="both"/>
        <w:rPr>
          <w:color w:val="000000"/>
          <w:sz w:val="24"/>
          <w:szCs w:val="24"/>
        </w:rPr>
      </w:pPr>
      <w:r w:rsidRPr="00F07294">
        <w:rPr>
          <w:color w:val="000000"/>
          <w:sz w:val="24"/>
          <w:szCs w:val="24"/>
        </w:rPr>
        <w:t>При подготовке мероприятий методической недели учителя начальной школы имели возможность  познакомиться с методической литературой по вопросу применения современных образовательных технологий, проводили  консультации.</w:t>
      </w:r>
    </w:p>
    <w:p w:rsidR="00F07294" w:rsidRPr="00F07294" w:rsidRDefault="00F07294" w:rsidP="00F07294">
      <w:pPr>
        <w:shd w:val="clear" w:color="auto" w:fill="FFFFFF"/>
        <w:ind w:left="-567" w:firstLine="851"/>
        <w:jc w:val="both"/>
        <w:rPr>
          <w:color w:val="000000"/>
          <w:sz w:val="24"/>
          <w:szCs w:val="24"/>
        </w:rPr>
      </w:pPr>
      <w:r w:rsidRPr="00F07294">
        <w:rPr>
          <w:color w:val="000000"/>
          <w:sz w:val="24"/>
          <w:szCs w:val="24"/>
        </w:rPr>
        <w:t>          Открытие предметной недели состоялось 18 ноября во время проведения школьной линейки. На линейке ребята были ознакомлены с планом проведения недели и мероприятиями, проводимыми по классам и в общешкольном масштабе.</w:t>
      </w:r>
    </w:p>
    <w:p w:rsidR="00F07294" w:rsidRPr="00F07294" w:rsidRDefault="00F07294" w:rsidP="00F07294">
      <w:pPr>
        <w:shd w:val="clear" w:color="auto" w:fill="FFFFFF"/>
        <w:ind w:left="-567" w:firstLine="851"/>
        <w:jc w:val="both"/>
        <w:rPr>
          <w:color w:val="000000"/>
          <w:sz w:val="24"/>
          <w:szCs w:val="24"/>
        </w:rPr>
      </w:pPr>
      <w:r w:rsidRPr="00F07294">
        <w:rPr>
          <w:color w:val="000000"/>
          <w:sz w:val="24"/>
          <w:szCs w:val="24"/>
        </w:rPr>
        <w:t>        Следует отметить, что в течение методической недели педагоги имели возможность побывать на различных по содержанию, теме, структуре открытых  уроках  и мероприятиях.</w:t>
      </w:r>
    </w:p>
    <w:p w:rsidR="00F07294" w:rsidRPr="00F07294" w:rsidRDefault="00F07294" w:rsidP="00F07294">
      <w:pPr>
        <w:shd w:val="clear" w:color="auto" w:fill="FFFFFF"/>
        <w:ind w:left="-567" w:firstLine="709"/>
        <w:rPr>
          <w:color w:val="000000"/>
          <w:sz w:val="24"/>
          <w:szCs w:val="24"/>
        </w:rPr>
      </w:pPr>
    </w:p>
    <w:p w:rsidR="00F07294" w:rsidRPr="00F07294" w:rsidRDefault="00F07294" w:rsidP="00F07294">
      <w:pPr>
        <w:shd w:val="clear" w:color="auto" w:fill="FFFFFF"/>
        <w:ind w:left="-567" w:firstLine="709"/>
        <w:jc w:val="both"/>
        <w:rPr>
          <w:color w:val="000000"/>
          <w:sz w:val="24"/>
          <w:szCs w:val="24"/>
        </w:rPr>
      </w:pPr>
      <w:r w:rsidRPr="00F07294">
        <w:rPr>
          <w:color w:val="000000"/>
          <w:sz w:val="24"/>
          <w:szCs w:val="24"/>
        </w:rPr>
        <w:t>Особое значение при проведении предметной недели приобретают формы учебно - воспитательной работы предметной направленности, когда материал, изучаемый на уроках, находит свое логическое завершение во внеурочной деятельности. Это формы работы, которые соединяют в себе обучение и воспитание в единый процесс:</w:t>
      </w:r>
    </w:p>
    <w:p w:rsidR="00F07294" w:rsidRPr="00F07294" w:rsidRDefault="00F07294" w:rsidP="00F07294">
      <w:pPr>
        <w:shd w:val="clear" w:color="auto" w:fill="FFFFFF"/>
        <w:ind w:left="-567" w:firstLine="709"/>
        <w:jc w:val="both"/>
        <w:rPr>
          <w:color w:val="000000"/>
          <w:sz w:val="24"/>
          <w:szCs w:val="24"/>
        </w:rPr>
      </w:pPr>
      <w:r w:rsidRPr="00F07294">
        <w:rPr>
          <w:color w:val="000000"/>
          <w:sz w:val="24"/>
          <w:szCs w:val="24"/>
        </w:rPr>
        <w:t xml:space="preserve">– нетрадиционные занятия; </w:t>
      </w:r>
    </w:p>
    <w:p w:rsidR="00F07294" w:rsidRPr="00F07294" w:rsidRDefault="00F07294" w:rsidP="00F07294">
      <w:pPr>
        <w:shd w:val="clear" w:color="auto" w:fill="FFFFFF"/>
        <w:ind w:left="-567" w:firstLine="709"/>
        <w:jc w:val="both"/>
        <w:rPr>
          <w:color w:val="000000"/>
          <w:sz w:val="24"/>
          <w:szCs w:val="24"/>
        </w:rPr>
      </w:pPr>
      <w:r w:rsidRPr="00F07294">
        <w:rPr>
          <w:color w:val="000000"/>
          <w:sz w:val="24"/>
          <w:szCs w:val="24"/>
        </w:rPr>
        <w:t xml:space="preserve">– дидактические сказки - путешествия в предмет; </w:t>
      </w:r>
    </w:p>
    <w:p w:rsidR="00F07294" w:rsidRPr="00F07294" w:rsidRDefault="00F07294" w:rsidP="00F07294">
      <w:pPr>
        <w:shd w:val="clear" w:color="auto" w:fill="FFFFFF"/>
        <w:ind w:left="-567" w:firstLine="709"/>
        <w:jc w:val="both"/>
        <w:rPr>
          <w:color w:val="000000"/>
          <w:sz w:val="24"/>
          <w:szCs w:val="24"/>
        </w:rPr>
      </w:pPr>
      <w:r w:rsidRPr="00F07294">
        <w:rPr>
          <w:color w:val="000000"/>
          <w:sz w:val="24"/>
          <w:szCs w:val="24"/>
        </w:rPr>
        <w:t xml:space="preserve">– организация выставок учеников, </w:t>
      </w:r>
    </w:p>
    <w:p w:rsidR="00F07294" w:rsidRPr="00F07294" w:rsidRDefault="00F07294" w:rsidP="00F07294">
      <w:pPr>
        <w:shd w:val="clear" w:color="auto" w:fill="FFFFFF"/>
        <w:ind w:left="-567" w:firstLine="709"/>
        <w:jc w:val="both"/>
        <w:rPr>
          <w:color w:val="000000"/>
          <w:sz w:val="24"/>
          <w:szCs w:val="24"/>
        </w:rPr>
      </w:pPr>
      <w:r w:rsidRPr="00F07294">
        <w:rPr>
          <w:color w:val="000000"/>
          <w:sz w:val="24"/>
          <w:szCs w:val="24"/>
        </w:rPr>
        <w:t xml:space="preserve">– олимпиады по предмету, </w:t>
      </w:r>
    </w:p>
    <w:p w:rsidR="00F07294" w:rsidRPr="00F07294" w:rsidRDefault="00F07294" w:rsidP="00F07294">
      <w:pPr>
        <w:shd w:val="clear" w:color="auto" w:fill="FFFFFF"/>
        <w:ind w:left="-567" w:firstLine="709"/>
        <w:jc w:val="both"/>
        <w:rPr>
          <w:color w:val="000000"/>
          <w:sz w:val="24"/>
          <w:szCs w:val="24"/>
        </w:rPr>
      </w:pPr>
      <w:r w:rsidRPr="00F07294">
        <w:rPr>
          <w:color w:val="000000"/>
          <w:sz w:val="24"/>
          <w:szCs w:val="24"/>
        </w:rPr>
        <w:t xml:space="preserve">– тематические конкурсы. </w:t>
      </w:r>
    </w:p>
    <w:p w:rsidR="00F07294" w:rsidRPr="00F07294" w:rsidRDefault="00F07294" w:rsidP="00F07294">
      <w:pPr>
        <w:shd w:val="clear" w:color="auto" w:fill="FFFFFF"/>
        <w:ind w:left="-567" w:firstLine="709"/>
        <w:jc w:val="both"/>
        <w:rPr>
          <w:color w:val="000000"/>
          <w:sz w:val="24"/>
          <w:szCs w:val="24"/>
        </w:rPr>
      </w:pPr>
      <w:r w:rsidRPr="00F07294">
        <w:rPr>
          <w:color w:val="000000"/>
          <w:sz w:val="24"/>
          <w:szCs w:val="24"/>
        </w:rPr>
        <w:t xml:space="preserve">Результаты проведения предметных недель: </w:t>
      </w:r>
    </w:p>
    <w:p w:rsidR="00F07294" w:rsidRPr="00F07294" w:rsidRDefault="00F07294" w:rsidP="00F07294">
      <w:pPr>
        <w:shd w:val="clear" w:color="auto" w:fill="FFFFFF"/>
        <w:ind w:left="-567" w:firstLine="709"/>
        <w:jc w:val="both"/>
        <w:rPr>
          <w:color w:val="000000"/>
          <w:sz w:val="24"/>
          <w:szCs w:val="24"/>
        </w:rPr>
      </w:pPr>
      <w:r w:rsidRPr="00F07294">
        <w:rPr>
          <w:color w:val="000000"/>
          <w:sz w:val="24"/>
          <w:szCs w:val="24"/>
        </w:rPr>
        <w:t>– учащиеся показали хорошие знания по предметам (по результатам олимпиад, конкурсов, интеллектуальных игр), умения применять знания в различных ситуациях;</w:t>
      </w:r>
    </w:p>
    <w:p w:rsidR="00F07294" w:rsidRPr="00F07294" w:rsidRDefault="00F07294" w:rsidP="00F07294">
      <w:pPr>
        <w:shd w:val="clear" w:color="auto" w:fill="FFFFFF"/>
        <w:ind w:left="-567" w:firstLine="709"/>
        <w:jc w:val="both"/>
        <w:rPr>
          <w:color w:val="000000"/>
          <w:sz w:val="24"/>
          <w:szCs w:val="24"/>
        </w:rPr>
      </w:pPr>
      <w:r w:rsidRPr="00F07294">
        <w:rPr>
          <w:color w:val="000000"/>
          <w:sz w:val="24"/>
          <w:szCs w:val="24"/>
        </w:rPr>
        <w:lastRenderedPageBreak/>
        <w:t xml:space="preserve">– учителя в ходе предметных недель проявили хорошие организаторские способности, что способствует развитию творчества и профессионального роста самого учителя. Нет классов, которые бы совсем не принимали участие в предметных неделях. Следует отметить, активное участие первоклассников, что свидетельствует об их успешной адаптации к школьной деятельности. </w:t>
      </w:r>
    </w:p>
    <w:p w:rsidR="00F07294" w:rsidRPr="00F07294" w:rsidRDefault="00F07294" w:rsidP="00F07294">
      <w:pPr>
        <w:shd w:val="clear" w:color="auto" w:fill="FFFFFF"/>
        <w:ind w:left="-567" w:firstLine="709"/>
        <w:jc w:val="both"/>
        <w:rPr>
          <w:color w:val="000000"/>
          <w:sz w:val="24"/>
          <w:szCs w:val="24"/>
        </w:rPr>
      </w:pPr>
      <w:r w:rsidRPr="00F07294">
        <w:rPr>
          <w:color w:val="000000"/>
          <w:sz w:val="24"/>
          <w:szCs w:val="24"/>
        </w:rPr>
        <w:t xml:space="preserve">Проанализировав работу методического объединения, следует отметить, что учителя работают над созданием системы обучения, обеспечивающей потребность каждого ученика в соответствии с его склонностями, интересами и возможностями. Целенаправленно ведется работа по освоению учителями современных методик и технологий обучения. Большое внимание уделяется формированию навыков творческой научно-исследовательской деятельности обучающихся; внедрению и освоению учащимися информационно – компьютерных технологий; формированию универсальных учебных действий у учащихся. </w:t>
      </w:r>
    </w:p>
    <w:p w:rsidR="00F07294" w:rsidRPr="00F07294" w:rsidRDefault="00F07294" w:rsidP="00F07294">
      <w:pPr>
        <w:shd w:val="clear" w:color="auto" w:fill="FFFFFF"/>
        <w:ind w:left="-567" w:firstLine="709"/>
        <w:jc w:val="both"/>
        <w:rPr>
          <w:color w:val="000000"/>
          <w:sz w:val="24"/>
          <w:szCs w:val="24"/>
        </w:rPr>
      </w:pPr>
      <w:r w:rsidRPr="00F07294">
        <w:rPr>
          <w:color w:val="000000"/>
          <w:sz w:val="24"/>
          <w:szCs w:val="24"/>
        </w:rPr>
        <w:t xml:space="preserve">Таким образом, анализ работы методического объединения за 1 полугодие показал, что запланированный план работы ШМО поэтапно выполняется.. Тематика заседаний отражает основные проблемные вопросы, стоящие перед методическим объединением. Заседания тщательно продумываются и готовятся. Выступления и выводы основываются на практических результатах. Учителя стараются создать наиболее благоприятные условия для развития учащихся с высоким уровнем интеллекта, проявляющих интерес к изучению предметов. Решение этих проблем предполагается обеспечить за счет целенаправленной методической работы в соответствии с индивидуальными возможностями каждого педагога. </w:t>
      </w:r>
    </w:p>
    <w:p w:rsidR="00F07294" w:rsidRPr="00F07294" w:rsidRDefault="00F07294" w:rsidP="00F07294">
      <w:pPr>
        <w:shd w:val="clear" w:color="auto" w:fill="FFFFFF"/>
        <w:ind w:left="-567" w:firstLine="709"/>
        <w:jc w:val="both"/>
        <w:rPr>
          <w:color w:val="000000"/>
          <w:sz w:val="24"/>
          <w:szCs w:val="24"/>
        </w:rPr>
      </w:pPr>
      <w:r w:rsidRPr="00F07294">
        <w:rPr>
          <w:color w:val="000000"/>
          <w:sz w:val="24"/>
          <w:szCs w:val="24"/>
        </w:rPr>
        <w:t xml:space="preserve">По итогам методической работы в 2019-2020 учебном году можно сделать </w:t>
      </w:r>
      <w:r w:rsidRPr="00F07294">
        <w:rPr>
          <w:b/>
          <w:bCs/>
          <w:i/>
          <w:iCs/>
          <w:color w:val="000000"/>
          <w:sz w:val="24"/>
          <w:szCs w:val="24"/>
        </w:rPr>
        <w:t>выводы:</w:t>
      </w:r>
    </w:p>
    <w:p w:rsidR="00F07294" w:rsidRPr="00F07294" w:rsidRDefault="00F07294" w:rsidP="00F07294">
      <w:pPr>
        <w:numPr>
          <w:ilvl w:val="0"/>
          <w:numId w:val="48"/>
        </w:numPr>
        <w:shd w:val="clear" w:color="auto" w:fill="FFFFFF"/>
        <w:ind w:left="-567" w:firstLine="709"/>
        <w:jc w:val="both"/>
        <w:rPr>
          <w:color w:val="000000"/>
          <w:sz w:val="24"/>
          <w:szCs w:val="24"/>
        </w:rPr>
      </w:pPr>
      <w:r w:rsidRPr="00F07294">
        <w:rPr>
          <w:color w:val="000000"/>
          <w:sz w:val="24"/>
          <w:szCs w:val="24"/>
        </w:rPr>
        <w:t xml:space="preserve">Педагоги старались оказывать методическую помощь друг другу. </w:t>
      </w:r>
    </w:p>
    <w:p w:rsidR="00F07294" w:rsidRPr="00F07294" w:rsidRDefault="00F07294" w:rsidP="00F07294">
      <w:pPr>
        <w:numPr>
          <w:ilvl w:val="0"/>
          <w:numId w:val="48"/>
        </w:numPr>
        <w:shd w:val="clear" w:color="auto" w:fill="FFFFFF"/>
        <w:ind w:left="-567" w:firstLine="709"/>
        <w:jc w:val="both"/>
        <w:rPr>
          <w:color w:val="000000"/>
          <w:sz w:val="24"/>
          <w:szCs w:val="24"/>
        </w:rPr>
      </w:pPr>
      <w:r w:rsidRPr="00F07294">
        <w:rPr>
          <w:color w:val="000000"/>
          <w:sz w:val="24"/>
          <w:szCs w:val="24"/>
        </w:rPr>
        <w:t>Овладевали навыками самоанализа учебной деятельности, изучению новых технологий обучения и контроля.</w:t>
      </w:r>
    </w:p>
    <w:p w:rsidR="00F07294" w:rsidRPr="00F07294" w:rsidRDefault="00F07294" w:rsidP="00F07294">
      <w:pPr>
        <w:numPr>
          <w:ilvl w:val="0"/>
          <w:numId w:val="48"/>
        </w:numPr>
        <w:shd w:val="clear" w:color="auto" w:fill="FFFFFF"/>
        <w:ind w:left="-567" w:firstLine="709"/>
        <w:jc w:val="both"/>
        <w:rPr>
          <w:color w:val="000000"/>
          <w:sz w:val="24"/>
          <w:szCs w:val="24"/>
        </w:rPr>
      </w:pPr>
      <w:r w:rsidRPr="00F07294">
        <w:rPr>
          <w:color w:val="000000"/>
          <w:sz w:val="24"/>
          <w:szCs w:val="24"/>
        </w:rPr>
        <w:t>Повышали свою квалификацию</w:t>
      </w:r>
    </w:p>
    <w:p w:rsidR="00F07294" w:rsidRPr="00F07294" w:rsidRDefault="00F07294" w:rsidP="00F07294">
      <w:pPr>
        <w:numPr>
          <w:ilvl w:val="0"/>
          <w:numId w:val="48"/>
        </w:numPr>
        <w:shd w:val="clear" w:color="auto" w:fill="FFFFFF"/>
        <w:ind w:left="-567" w:firstLine="709"/>
        <w:jc w:val="both"/>
        <w:rPr>
          <w:color w:val="000000"/>
          <w:sz w:val="24"/>
          <w:szCs w:val="24"/>
        </w:rPr>
      </w:pPr>
      <w:r w:rsidRPr="00F07294">
        <w:rPr>
          <w:color w:val="000000"/>
          <w:sz w:val="24"/>
          <w:szCs w:val="24"/>
        </w:rPr>
        <w:t>Обменивались и распространяли опыт</w:t>
      </w:r>
    </w:p>
    <w:p w:rsidR="00F07294" w:rsidRPr="00F07294" w:rsidRDefault="00F07294" w:rsidP="00F07294">
      <w:pPr>
        <w:numPr>
          <w:ilvl w:val="0"/>
          <w:numId w:val="48"/>
        </w:numPr>
        <w:shd w:val="clear" w:color="auto" w:fill="FFFFFF"/>
        <w:ind w:left="-567" w:firstLine="709"/>
        <w:jc w:val="both"/>
        <w:rPr>
          <w:color w:val="000000"/>
          <w:sz w:val="24"/>
          <w:szCs w:val="24"/>
        </w:rPr>
      </w:pPr>
      <w:r w:rsidRPr="00F07294">
        <w:rPr>
          <w:color w:val="000000"/>
          <w:sz w:val="24"/>
          <w:szCs w:val="24"/>
        </w:rPr>
        <w:t>Велась работа по накоплению методической копилки в МО, способствующая повышению профессионализма.</w:t>
      </w:r>
    </w:p>
    <w:p w:rsidR="00F07294" w:rsidRPr="00F07294" w:rsidRDefault="00F07294" w:rsidP="00F07294">
      <w:pPr>
        <w:numPr>
          <w:ilvl w:val="0"/>
          <w:numId w:val="48"/>
        </w:numPr>
        <w:shd w:val="clear" w:color="auto" w:fill="FFFFFF"/>
        <w:ind w:left="-567" w:firstLine="709"/>
        <w:jc w:val="both"/>
        <w:rPr>
          <w:color w:val="000000"/>
          <w:sz w:val="24"/>
          <w:szCs w:val="24"/>
        </w:rPr>
      </w:pPr>
      <w:r w:rsidRPr="00F07294">
        <w:rPr>
          <w:color w:val="000000"/>
          <w:sz w:val="24"/>
          <w:szCs w:val="24"/>
        </w:rPr>
        <w:t>Проходило взаимопосещение уроков.</w:t>
      </w:r>
    </w:p>
    <w:p w:rsidR="00F07294" w:rsidRPr="00F07294" w:rsidRDefault="00F07294" w:rsidP="00F07294">
      <w:pPr>
        <w:numPr>
          <w:ilvl w:val="0"/>
          <w:numId w:val="48"/>
        </w:numPr>
        <w:shd w:val="clear" w:color="auto" w:fill="FFFFFF"/>
        <w:ind w:left="-567" w:firstLine="709"/>
        <w:jc w:val="both"/>
        <w:rPr>
          <w:color w:val="000000"/>
          <w:sz w:val="24"/>
          <w:szCs w:val="24"/>
        </w:rPr>
      </w:pPr>
      <w:r w:rsidRPr="00F07294">
        <w:rPr>
          <w:color w:val="000000"/>
          <w:sz w:val="24"/>
          <w:szCs w:val="24"/>
        </w:rPr>
        <w:t>Организована была работа со слабоуспевающими и одарёнными детьми.</w:t>
      </w:r>
    </w:p>
    <w:p w:rsidR="00F07294" w:rsidRPr="00F07294" w:rsidRDefault="00F07294" w:rsidP="00F07294">
      <w:pPr>
        <w:ind w:left="-567" w:firstLine="567"/>
        <w:jc w:val="both"/>
        <w:rPr>
          <w:sz w:val="24"/>
          <w:szCs w:val="24"/>
        </w:rPr>
      </w:pPr>
      <w:r w:rsidRPr="00F07294">
        <w:rPr>
          <w:sz w:val="24"/>
          <w:szCs w:val="24"/>
        </w:rPr>
        <w:t xml:space="preserve">       План работы, намеченный на </w:t>
      </w:r>
      <w:r w:rsidRPr="00F07294">
        <w:rPr>
          <w:color w:val="000000"/>
          <w:sz w:val="24"/>
          <w:szCs w:val="24"/>
        </w:rPr>
        <w:t>2019-2020 учебный год</w:t>
      </w:r>
      <w:r w:rsidRPr="00F07294">
        <w:rPr>
          <w:sz w:val="24"/>
          <w:szCs w:val="24"/>
        </w:rPr>
        <w:t xml:space="preserve"> , реализован полностью.</w:t>
      </w:r>
      <w:r w:rsidRPr="00F07294">
        <w:rPr>
          <w:sz w:val="24"/>
          <w:szCs w:val="24"/>
          <w:lang w:val="tn-ZA"/>
        </w:rPr>
        <w:t xml:space="preserve">  </w:t>
      </w:r>
    </w:p>
    <w:p w:rsidR="00F07294" w:rsidRPr="00F07294" w:rsidRDefault="00F07294" w:rsidP="00F07294">
      <w:pPr>
        <w:ind w:left="-567" w:firstLine="567"/>
        <w:jc w:val="both"/>
        <w:rPr>
          <w:sz w:val="24"/>
          <w:szCs w:val="24"/>
        </w:rPr>
      </w:pPr>
    </w:p>
    <w:p w:rsidR="00F07294" w:rsidRPr="00F07294" w:rsidRDefault="00F07294" w:rsidP="00F07294">
      <w:pPr>
        <w:ind w:left="-567" w:firstLine="567"/>
        <w:jc w:val="both"/>
        <w:rPr>
          <w:b/>
          <w:sz w:val="24"/>
          <w:szCs w:val="24"/>
          <w:u w:val="single"/>
        </w:rPr>
      </w:pPr>
      <w:r w:rsidRPr="00F07294">
        <w:rPr>
          <w:sz w:val="24"/>
          <w:szCs w:val="24"/>
        </w:rPr>
        <w:t xml:space="preserve">     </w:t>
      </w:r>
      <w:r w:rsidRPr="00F07294">
        <w:rPr>
          <w:b/>
          <w:sz w:val="24"/>
          <w:szCs w:val="24"/>
          <w:u w:val="single"/>
        </w:rPr>
        <w:t>На 2020-2021 учебный год члены МО поставили задачи:</w:t>
      </w:r>
    </w:p>
    <w:p w:rsidR="00F07294" w:rsidRPr="00F07294" w:rsidRDefault="00F07294" w:rsidP="00F07294">
      <w:pPr>
        <w:ind w:left="-567" w:firstLine="567"/>
        <w:jc w:val="both"/>
        <w:rPr>
          <w:b/>
          <w:sz w:val="24"/>
          <w:szCs w:val="24"/>
          <w:u w:val="single"/>
        </w:rPr>
      </w:pPr>
    </w:p>
    <w:p w:rsidR="00F07294" w:rsidRPr="00F07294" w:rsidRDefault="00F07294" w:rsidP="00F07294">
      <w:pPr>
        <w:numPr>
          <w:ilvl w:val="0"/>
          <w:numId w:val="20"/>
        </w:numPr>
        <w:ind w:left="-567" w:firstLine="567"/>
        <w:jc w:val="both"/>
        <w:rPr>
          <w:sz w:val="24"/>
          <w:szCs w:val="24"/>
        </w:rPr>
      </w:pPr>
      <w:r w:rsidRPr="00F07294">
        <w:rPr>
          <w:sz w:val="24"/>
          <w:szCs w:val="24"/>
        </w:rPr>
        <w:t>Продолжать работу по реализации преемственности между ДОУ, НОО и ООО образованием.</w:t>
      </w:r>
    </w:p>
    <w:p w:rsidR="00F07294" w:rsidRPr="00F07294" w:rsidRDefault="00F07294" w:rsidP="00F07294">
      <w:pPr>
        <w:ind w:left="-567" w:firstLine="567"/>
        <w:jc w:val="both"/>
        <w:rPr>
          <w:sz w:val="24"/>
          <w:szCs w:val="24"/>
        </w:rPr>
      </w:pPr>
    </w:p>
    <w:p w:rsidR="00F07294" w:rsidRPr="00F07294" w:rsidRDefault="00F07294" w:rsidP="00F07294">
      <w:pPr>
        <w:numPr>
          <w:ilvl w:val="0"/>
          <w:numId w:val="20"/>
        </w:numPr>
        <w:ind w:left="-567" w:firstLine="567"/>
        <w:jc w:val="both"/>
        <w:rPr>
          <w:sz w:val="24"/>
          <w:szCs w:val="24"/>
        </w:rPr>
      </w:pPr>
      <w:r w:rsidRPr="00F07294">
        <w:rPr>
          <w:sz w:val="24"/>
          <w:szCs w:val="24"/>
        </w:rPr>
        <w:t>Использовать здоровье сберегающие, инновационные технологии, способствующие повышению качества образования.</w:t>
      </w:r>
    </w:p>
    <w:p w:rsidR="00F07294" w:rsidRPr="00F07294" w:rsidRDefault="00F07294" w:rsidP="00F07294">
      <w:pPr>
        <w:ind w:left="720"/>
        <w:contextualSpacing/>
        <w:rPr>
          <w:sz w:val="24"/>
          <w:szCs w:val="24"/>
        </w:rPr>
      </w:pPr>
    </w:p>
    <w:p w:rsidR="00F07294" w:rsidRPr="00F07294" w:rsidRDefault="00F07294" w:rsidP="00F07294">
      <w:pPr>
        <w:numPr>
          <w:ilvl w:val="0"/>
          <w:numId w:val="20"/>
        </w:numPr>
        <w:contextualSpacing/>
        <w:jc w:val="both"/>
        <w:rPr>
          <w:sz w:val="24"/>
          <w:szCs w:val="24"/>
        </w:rPr>
      </w:pPr>
      <w:r w:rsidRPr="00F07294">
        <w:rPr>
          <w:sz w:val="24"/>
          <w:szCs w:val="24"/>
        </w:rPr>
        <w:t>Провести обучающий семинар по подготовке и проведению онлайн уроков.</w:t>
      </w:r>
    </w:p>
    <w:p w:rsidR="00F07294" w:rsidRPr="00F07294" w:rsidRDefault="00F07294" w:rsidP="00F07294">
      <w:pPr>
        <w:jc w:val="both"/>
        <w:rPr>
          <w:sz w:val="24"/>
          <w:szCs w:val="24"/>
        </w:rPr>
      </w:pPr>
    </w:p>
    <w:p w:rsidR="00F07294" w:rsidRPr="00F07294" w:rsidRDefault="00F07294" w:rsidP="00F07294">
      <w:pPr>
        <w:jc w:val="both"/>
        <w:rPr>
          <w:sz w:val="24"/>
          <w:szCs w:val="24"/>
        </w:rPr>
      </w:pPr>
      <w:r w:rsidRPr="00F07294">
        <w:rPr>
          <w:sz w:val="24"/>
          <w:szCs w:val="24"/>
        </w:rPr>
        <w:t>4.Учителям  давать дифференцированные домашние задания; на уроке создавать ситуацию успеха для всех учеников, тем самым готовя их к самореализации в современных условиях  обучения.</w:t>
      </w:r>
    </w:p>
    <w:p w:rsidR="00F07294" w:rsidRPr="00F07294" w:rsidRDefault="00F07294" w:rsidP="00F07294">
      <w:pPr>
        <w:jc w:val="both"/>
        <w:rPr>
          <w:sz w:val="24"/>
          <w:szCs w:val="24"/>
        </w:rPr>
      </w:pPr>
    </w:p>
    <w:p w:rsidR="00F07294" w:rsidRPr="00F07294" w:rsidRDefault="00F07294" w:rsidP="00F07294">
      <w:pPr>
        <w:jc w:val="both"/>
        <w:rPr>
          <w:sz w:val="24"/>
          <w:szCs w:val="24"/>
        </w:rPr>
      </w:pPr>
      <w:r w:rsidRPr="00F07294">
        <w:rPr>
          <w:sz w:val="24"/>
          <w:szCs w:val="24"/>
        </w:rPr>
        <w:t>5.Усилить практическую направленность  внеклассной и воспитательной работы по оздоровлению детей.</w:t>
      </w:r>
    </w:p>
    <w:p w:rsidR="00F07294" w:rsidRPr="00F07294" w:rsidRDefault="00F07294" w:rsidP="00F07294">
      <w:pPr>
        <w:ind w:left="-567" w:firstLine="567"/>
        <w:contextualSpacing/>
        <w:rPr>
          <w:sz w:val="24"/>
          <w:szCs w:val="24"/>
        </w:rPr>
      </w:pPr>
    </w:p>
    <w:p w:rsidR="00F07294" w:rsidRPr="00F07294" w:rsidRDefault="00F07294" w:rsidP="00F07294">
      <w:pPr>
        <w:jc w:val="both"/>
        <w:rPr>
          <w:sz w:val="24"/>
          <w:szCs w:val="24"/>
        </w:rPr>
      </w:pPr>
      <w:r w:rsidRPr="00F07294">
        <w:rPr>
          <w:sz w:val="24"/>
          <w:szCs w:val="24"/>
        </w:rPr>
        <w:t>6.Повышать качество педагогического труда  и уровень педагогической культуры каждого члена методического объединения, рост  профессионального мастерства членов методического объединения.</w:t>
      </w:r>
    </w:p>
    <w:p w:rsidR="00F07294" w:rsidRPr="00F07294" w:rsidRDefault="00F07294" w:rsidP="00F07294">
      <w:pPr>
        <w:ind w:left="-567" w:firstLine="567"/>
        <w:jc w:val="both"/>
        <w:rPr>
          <w:sz w:val="24"/>
          <w:szCs w:val="24"/>
        </w:rPr>
      </w:pPr>
    </w:p>
    <w:p w:rsidR="00F07294" w:rsidRPr="00F07294" w:rsidRDefault="00F07294" w:rsidP="00F07294">
      <w:pPr>
        <w:contextualSpacing/>
        <w:jc w:val="both"/>
        <w:rPr>
          <w:sz w:val="24"/>
          <w:szCs w:val="24"/>
        </w:rPr>
      </w:pPr>
      <w:r w:rsidRPr="00F07294">
        <w:rPr>
          <w:sz w:val="24"/>
          <w:szCs w:val="24"/>
        </w:rPr>
        <w:t>7. Шире обобщать и распространять инновационный  опыт учителей.</w:t>
      </w:r>
    </w:p>
    <w:p w:rsidR="00F07294" w:rsidRPr="00F07294" w:rsidRDefault="00F07294" w:rsidP="00F07294">
      <w:pPr>
        <w:ind w:left="-567" w:firstLine="567"/>
        <w:contextualSpacing/>
        <w:rPr>
          <w:sz w:val="28"/>
          <w:szCs w:val="28"/>
        </w:rPr>
      </w:pPr>
    </w:p>
    <w:p w:rsidR="00937104" w:rsidRDefault="00937104" w:rsidP="00937104">
      <w:pPr>
        <w:rPr>
          <w:color w:val="0070C0"/>
          <w:sz w:val="24"/>
          <w:szCs w:val="24"/>
        </w:rPr>
      </w:pPr>
    </w:p>
    <w:p w:rsidR="00F07294" w:rsidRPr="00937104" w:rsidRDefault="00F07294" w:rsidP="00937104">
      <w:pPr>
        <w:rPr>
          <w:b/>
          <w:bCs/>
          <w:color w:val="0070C0"/>
          <w:sz w:val="24"/>
          <w:szCs w:val="24"/>
        </w:rPr>
      </w:pPr>
    </w:p>
    <w:p w:rsidR="00937104" w:rsidRPr="00937104" w:rsidRDefault="00937104" w:rsidP="00937104">
      <w:pPr>
        <w:shd w:val="clear" w:color="auto" w:fill="FFFFFF"/>
        <w:ind w:right="-1044"/>
        <w:jc w:val="center"/>
        <w:rPr>
          <w:b/>
          <w:bCs/>
          <w:sz w:val="24"/>
          <w:szCs w:val="24"/>
        </w:rPr>
      </w:pPr>
      <w:r w:rsidRPr="00937104">
        <w:rPr>
          <w:b/>
          <w:bCs/>
          <w:sz w:val="24"/>
          <w:szCs w:val="24"/>
        </w:rPr>
        <w:lastRenderedPageBreak/>
        <w:t>7.МО учителей физической культуры и ОБЖ</w:t>
      </w:r>
    </w:p>
    <w:p w:rsidR="00937104" w:rsidRPr="00937104" w:rsidRDefault="00937104" w:rsidP="00937104">
      <w:pPr>
        <w:ind w:firstLine="709"/>
        <w:contextualSpacing/>
        <w:jc w:val="both"/>
        <w:rPr>
          <w:rFonts w:eastAsia="Calibri"/>
          <w:sz w:val="24"/>
          <w:szCs w:val="24"/>
          <w:lang w:eastAsia="en-US"/>
        </w:rPr>
      </w:pPr>
    </w:p>
    <w:p w:rsidR="00937104" w:rsidRPr="00937104" w:rsidRDefault="00937104" w:rsidP="00937104">
      <w:pPr>
        <w:ind w:firstLine="709"/>
        <w:contextualSpacing/>
        <w:jc w:val="both"/>
        <w:rPr>
          <w:rFonts w:eastAsia="Calibri"/>
          <w:sz w:val="24"/>
          <w:szCs w:val="24"/>
          <w:lang w:eastAsia="en-US"/>
        </w:rPr>
      </w:pPr>
      <w:r w:rsidRPr="00937104">
        <w:rPr>
          <w:rFonts w:eastAsia="Calibri"/>
          <w:sz w:val="24"/>
          <w:szCs w:val="24"/>
          <w:lang w:eastAsia="en-US"/>
        </w:rPr>
        <w:t>В течение учебного года МО учителей ФК и ОБЖ  работало по проблеме «Владение способами здоровьесберегающих технологий в контакте личностно-ориентированного образования. Инновационная деятельность учителя как качество образования». Работа МО велась согласно утверждённого плана. Перед преподавателями были поставлены задачи:изучить нормативные документы, внедрить в учебный процесс современные технологии, проанализировать мониторинг по ФК И ОБЖ и темы по самообразованию.</w:t>
      </w:r>
    </w:p>
    <w:p w:rsidR="00937104" w:rsidRPr="00937104" w:rsidRDefault="00937104" w:rsidP="00937104">
      <w:pPr>
        <w:ind w:firstLine="709"/>
        <w:contextualSpacing/>
        <w:jc w:val="both"/>
        <w:rPr>
          <w:rFonts w:eastAsia="Calibri"/>
          <w:sz w:val="24"/>
          <w:szCs w:val="24"/>
          <w:lang w:eastAsia="en-US"/>
        </w:rPr>
      </w:pPr>
      <w:r w:rsidRPr="00937104">
        <w:rPr>
          <w:rFonts w:eastAsia="Calibri"/>
          <w:sz w:val="24"/>
          <w:szCs w:val="24"/>
          <w:lang w:eastAsia="en-US"/>
        </w:rPr>
        <w:t>Заседания МО проводились в форме семинаров, где анализировалась работа методического объединения.</w:t>
      </w:r>
    </w:p>
    <w:p w:rsidR="00937104" w:rsidRPr="00937104" w:rsidRDefault="00937104" w:rsidP="00937104">
      <w:pPr>
        <w:ind w:firstLine="709"/>
        <w:contextualSpacing/>
        <w:jc w:val="both"/>
        <w:rPr>
          <w:rFonts w:eastAsia="Calibri"/>
          <w:sz w:val="24"/>
          <w:szCs w:val="24"/>
          <w:lang w:eastAsia="en-US"/>
        </w:rPr>
      </w:pPr>
      <w:r w:rsidRPr="00937104">
        <w:rPr>
          <w:rFonts w:eastAsia="Calibri"/>
          <w:sz w:val="24"/>
          <w:szCs w:val="24"/>
          <w:lang w:eastAsia="en-US"/>
        </w:rPr>
        <w:t>На первом заседании обсуждались темы:</w:t>
      </w:r>
    </w:p>
    <w:p w:rsidR="00937104" w:rsidRPr="00937104" w:rsidRDefault="00937104" w:rsidP="00937104">
      <w:pPr>
        <w:ind w:firstLine="709"/>
        <w:jc w:val="both"/>
        <w:rPr>
          <w:bCs/>
          <w:color w:val="231F20"/>
          <w:sz w:val="24"/>
          <w:szCs w:val="24"/>
        </w:rPr>
      </w:pPr>
      <w:r w:rsidRPr="00937104">
        <w:rPr>
          <w:color w:val="231F20"/>
          <w:sz w:val="24"/>
          <w:szCs w:val="24"/>
        </w:rPr>
        <w:t>1) Уточнение тем самообразовательной работы учителей.</w:t>
      </w:r>
      <w:r w:rsidRPr="00937104">
        <w:rPr>
          <w:bCs/>
          <w:color w:val="231F20"/>
          <w:sz w:val="24"/>
          <w:szCs w:val="24"/>
        </w:rPr>
        <w:t xml:space="preserve"> Анализ  работы МО за 2018-19г.</w:t>
      </w:r>
    </w:p>
    <w:p w:rsidR="00937104" w:rsidRPr="00937104" w:rsidRDefault="00937104" w:rsidP="00937104">
      <w:pPr>
        <w:ind w:firstLine="709"/>
        <w:jc w:val="both"/>
        <w:rPr>
          <w:color w:val="231F20"/>
          <w:sz w:val="24"/>
          <w:szCs w:val="24"/>
        </w:rPr>
      </w:pPr>
      <w:r w:rsidRPr="00937104">
        <w:rPr>
          <w:color w:val="231F20"/>
          <w:sz w:val="24"/>
          <w:szCs w:val="24"/>
        </w:rPr>
        <w:t>2) Обсуждение  плана работы МО на 2019-2020 учебный  год.</w:t>
      </w:r>
    </w:p>
    <w:p w:rsidR="00937104" w:rsidRPr="00937104" w:rsidRDefault="00937104" w:rsidP="00937104">
      <w:pPr>
        <w:ind w:firstLine="709"/>
        <w:jc w:val="both"/>
        <w:rPr>
          <w:sz w:val="24"/>
          <w:szCs w:val="24"/>
        </w:rPr>
      </w:pPr>
      <w:r w:rsidRPr="00937104">
        <w:rPr>
          <w:color w:val="231F20"/>
          <w:sz w:val="24"/>
          <w:szCs w:val="24"/>
        </w:rPr>
        <w:t>3)Планирование работы кружков и секций.</w:t>
      </w:r>
    </w:p>
    <w:p w:rsidR="00937104" w:rsidRPr="00937104" w:rsidRDefault="00937104" w:rsidP="00937104">
      <w:pPr>
        <w:ind w:firstLine="709"/>
        <w:jc w:val="both"/>
        <w:rPr>
          <w:color w:val="231F20"/>
          <w:sz w:val="24"/>
          <w:szCs w:val="24"/>
        </w:rPr>
      </w:pPr>
      <w:r w:rsidRPr="00937104">
        <w:rPr>
          <w:sz w:val="24"/>
          <w:szCs w:val="24"/>
        </w:rPr>
        <w:t>На втором заседании обсуждались темы:</w:t>
      </w:r>
    </w:p>
    <w:p w:rsidR="00937104" w:rsidRPr="00937104" w:rsidRDefault="00937104" w:rsidP="00937104">
      <w:pPr>
        <w:ind w:firstLine="709"/>
        <w:jc w:val="both"/>
        <w:rPr>
          <w:color w:val="231F20"/>
          <w:sz w:val="24"/>
          <w:szCs w:val="24"/>
        </w:rPr>
      </w:pPr>
      <w:r w:rsidRPr="00937104">
        <w:rPr>
          <w:color w:val="231F20"/>
          <w:sz w:val="24"/>
          <w:szCs w:val="24"/>
        </w:rPr>
        <w:t>1) Отчет о работе МО в 1 четверти.</w:t>
      </w:r>
    </w:p>
    <w:p w:rsidR="00937104" w:rsidRPr="00937104" w:rsidRDefault="00937104" w:rsidP="00937104">
      <w:pPr>
        <w:ind w:firstLine="709"/>
        <w:jc w:val="both"/>
        <w:rPr>
          <w:color w:val="231F20"/>
          <w:sz w:val="24"/>
          <w:szCs w:val="24"/>
        </w:rPr>
      </w:pPr>
      <w:r w:rsidRPr="00937104">
        <w:rPr>
          <w:color w:val="231F20"/>
          <w:sz w:val="24"/>
          <w:szCs w:val="24"/>
        </w:rPr>
        <w:t>2) Выступление: «</w:t>
      </w:r>
      <w:r w:rsidRPr="00937104">
        <w:rPr>
          <w:rFonts w:eastAsia="Calibri"/>
          <w:iCs/>
          <w:sz w:val="24"/>
          <w:szCs w:val="24"/>
          <w:lang w:bidi="en-US"/>
        </w:rPr>
        <w:t xml:space="preserve"> Структура современного урока. Условия эффективности урока. Специфика организации уроков физкультуры».</w:t>
      </w:r>
    </w:p>
    <w:p w:rsidR="00937104" w:rsidRPr="00937104" w:rsidRDefault="00937104" w:rsidP="00937104">
      <w:pPr>
        <w:ind w:firstLine="709"/>
        <w:jc w:val="both"/>
        <w:rPr>
          <w:sz w:val="24"/>
          <w:szCs w:val="24"/>
        </w:rPr>
      </w:pPr>
      <w:r w:rsidRPr="00937104">
        <w:rPr>
          <w:color w:val="231F20"/>
          <w:sz w:val="24"/>
          <w:szCs w:val="24"/>
        </w:rPr>
        <w:t>3) Анализ физического развития учащихся.</w:t>
      </w:r>
    </w:p>
    <w:p w:rsidR="00937104" w:rsidRPr="00937104" w:rsidRDefault="00937104" w:rsidP="00937104">
      <w:pPr>
        <w:ind w:firstLine="709"/>
        <w:jc w:val="both"/>
        <w:rPr>
          <w:sz w:val="24"/>
          <w:szCs w:val="24"/>
        </w:rPr>
      </w:pPr>
      <w:r w:rsidRPr="00937104">
        <w:rPr>
          <w:sz w:val="24"/>
          <w:szCs w:val="24"/>
        </w:rPr>
        <w:t>На внеочередном заседании обсуждалась тема о выдвижение кандидатур на награждение  в 2019году   Почётной  Грамотой РОО, Грамота   Администрации  Егорлыкского района.</w:t>
      </w:r>
    </w:p>
    <w:p w:rsidR="00937104" w:rsidRPr="00937104" w:rsidRDefault="00937104" w:rsidP="00937104">
      <w:pPr>
        <w:ind w:firstLine="709"/>
        <w:jc w:val="both"/>
        <w:rPr>
          <w:sz w:val="24"/>
          <w:szCs w:val="24"/>
        </w:rPr>
      </w:pPr>
      <w:r w:rsidRPr="00937104">
        <w:rPr>
          <w:sz w:val="24"/>
          <w:szCs w:val="24"/>
        </w:rPr>
        <w:t>1.В ходе голосования приняли решение  не выдвигать кандидатуры на награждение  Почётной  Грамотой РОО.</w:t>
      </w:r>
    </w:p>
    <w:p w:rsidR="00937104" w:rsidRPr="00937104" w:rsidRDefault="00937104" w:rsidP="00937104">
      <w:pPr>
        <w:ind w:firstLine="709"/>
        <w:jc w:val="both"/>
        <w:rPr>
          <w:color w:val="231F20"/>
          <w:sz w:val="24"/>
          <w:szCs w:val="24"/>
        </w:rPr>
      </w:pPr>
      <w:r w:rsidRPr="00937104">
        <w:rPr>
          <w:sz w:val="24"/>
          <w:szCs w:val="24"/>
        </w:rPr>
        <w:t>На третьем заседании обсуждались темы:</w:t>
      </w:r>
    </w:p>
    <w:p w:rsidR="00937104" w:rsidRPr="00937104" w:rsidRDefault="00937104" w:rsidP="00937104">
      <w:pPr>
        <w:ind w:firstLine="709"/>
        <w:jc w:val="both"/>
        <w:rPr>
          <w:color w:val="231F20"/>
          <w:sz w:val="24"/>
          <w:szCs w:val="24"/>
        </w:rPr>
      </w:pPr>
      <w:r w:rsidRPr="00937104">
        <w:rPr>
          <w:color w:val="231F20"/>
          <w:sz w:val="24"/>
          <w:szCs w:val="24"/>
        </w:rPr>
        <w:t>1) Отчет о работе МО во 2 четверти.</w:t>
      </w:r>
    </w:p>
    <w:p w:rsidR="00937104" w:rsidRPr="00937104" w:rsidRDefault="00937104" w:rsidP="00937104">
      <w:pPr>
        <w:ind w:firstLine="709"/>
        <w:jc w:val="both"/>
        <w:rPr>
          <w:color w:val="231F20"/>
          <w:sz w:val="24"/>
          <w:szCs w:val="24"/>
        </w:rPr>
      </w:pPr>
      <w:r w:rsidRPr="00937104">
        <w:rPr>
          <w:color w:val="231F20"/>
          <w:sz w:val="24"/>
          <w:szCs w:val="24"/>
        </w:rPr>
        <w:t>2 Выступление: «Повышение эффективности и качества обучения на основе новых подходов в модернизации Российского образования».</w:t>
      </w:r>
    </w:p>
    <w:p w:rsidR="00937104" w:rsidRPr="00937104" w:rsidRDefault="00937104" w:rsidP="00937104">
      <w:pPr>
        <w:ind w:firstLine="709"/>
        <w:jc w:val="both"/>
        <w:rPr>
          <w:color w:val="231F20"/>
          <w:sz w:val="24"/>
          <w:szCs w:val="24"/>
        </w:rPr>
      </w:pPr>
      <w:r w:rsidRPr="00937104">
        <w:rPr>
          <w:color w:val="231F20"/>
          <w:sz w:val="24"/>
          <w:szCs w:val="24"/>
        </w:rPr>
        <w:t>3) Уточнение работы МО на 3 четверть.</w:t>
      </w:r>
    </w:p>
    <w:p w:rsidR="00937104" w:rsidRPr="00937104" w:rsidRDefault="00937104" w:rsidP="00937104">
      <w:pPr>
        <w:ind w:firstLine="709"/>
        <w:contextualSpacing/>
        <w:jc w:val="both"/>
        <w:rPr>
          <w:rFonts w:eastAsia="Calibri"/>
          <w:sz w:val="24"/>
          <w:szCs w:val="24"/>
          <w:lang w:eastAsia="en-US"/>
        </w:rPr>
      </w:pPr>
      <w:r w:rsidRPr="00937104">
        <w:rPr>
          <w:rFonts w:eastAsia="Calibri"/>
          <w:sz w:val="24"/>
          <w:szCs w:val="24"/>
          <w:lang w:eastAsia="en-US"/>
        </w:rPr>
        <w:t>Для учащихся школы были проведены внеклассные мероприятия «День здоровья»,  «Школа выживания», соревнования по мини-футболу, а так же   муниципальные соревнования по  различным видам спорта(футбол,  мини-футбол,шашки,шахматы, настольный теннис). Учащиеся школы приняли участие в предметных олимпиадах по ФК проходила на базе МБОУ ЕСОШ №7, олимпиада по ОБЖ проводилась на базе школы МБОУ ЕСОШ №1.</w:t>
      </w:r>
    </w:p>
    <w:p w:rsidR="00937104" w:rsidRPr="00937104" w:rsidRDefault="00937104" w:rsidP="00937104">
      <w:pPr>
        <w:ind w:firstLine="709"/>
        <w:contextualSpacing/>
        <w:jc w:val="both"/>
        <w:rPr>
          <w:rFonts w:eastAsia="Calibri"/>
          <w:sz w:val="24"/>
          <w:szCs w:val="24"/>
          <w:lang w:eastAsia="en-US"/>
        </w:rPr>
      </w:pPr>
      <w:r w:rsidRPr="00937104">
        <w:rPr>
          <w:rFonts w:eastAsia="Calibri"/>
          <w:sz w:val="24"/>
          <w:szCs w:val="24"/>
          <w:lang w:eastAsia="en-US"/>
        </w:rPr>
        <w:t>Учитель ФК Рак А. Ю. принял участие в районном методическом  объединении, которое проводилось на базе МБОУ О-СОШ №6, где провелся открытый урок «Подвижные игры» и на базе МБОУ К-СОШ №3,где обсуждались вопросы и проблемы, которые возникают в процессе муниципальных соревнований, обсуждались регистрация учащихся на сайт ГТО и сдача норм ГТО,обмен опытом проведения внеклассных мероприятий и открытых уроков школ района и внеурочной деятельности, проводился анализ  муниципального этапа олимпиады по физической культуре.</w:t>
      </w:r>
    </w:p>
    <w:p w:rsidR="00937104" w:rsidRPr="00937104" w:rsidRDefault="00937104" w:rsidP="00937104">
      <w:pPr>
        <w:ind w:firstLine="709"/>
        <w:contextualSpacing/>
        <w:jc w:val="both"/>
        <w:rPr>
          <w:rFonts w:eastAsia="Calibri"/>
          <w:sz w:val="24"/>
          <w:szCs w:val="24"/>
          <w:lang w:eastAsia="en-US"/>
        </w:rPr>
      </w:pPr>
    </w:p>
    <w:p w:rsidR="00937104" w:rsidRPr="00937104" w:rsidRDefault="00937104" w:rsidP="00937104">
      <w:pPr>
        <w:ind w:firstLine="709"/>
        <w:jc w:val="both"/>
        <w:rPr>
          <w:b/>
          <w:i/>
          <w:sz w:val="24"/>
          <w:szCs w:val="24"/>
        </w:rPr>
      </w:pPr>
      <w:r w:rsidRPr="00937104">
        <w:rPr>
          <w:b/>
          <w:i/>
          <w:sz w:val="24"/>
          <w:szCs w:val="24"/>
        </w:rPr>
        <w:t>Самообразование. Работа учителей над темой самообразования.</w:t>
      </w:r>
    </w:p>
    <w:p w:rsidR="00937104" w:rsidRPr="00937104" w:rsidRDefault="00937104" w:rsidP="00937104">
      <w:pPr>
        <w:ind w:firstLine="709"/>
        <w:contextualSpacing/>
        <w:jc w:val="both"/>
        <w:rPr>
          <w:rFonts w:eastAsia="Calibri"/>
          <w:i/>
          <w:sz w:val="24"/>
          <w:szCs w:val="24"/>
          <w:lang w:eastAsia="en-US"/>
        </w:rPr>
      </w:pPr>
    </w:p>
    <w:tbl>
      <w:tblPr>
        <w:tblStyle w:val="af1"/>
        <w:tblW w:w="0" w:type="auto"/>
        <w:tblInd w:w="720" w:type="dxa"/>
        <w:tblLook w:val="04A0" w:firstRow="1" w:lastRow="0" w:firstColumn="1" w:lastColumn="0" w:noHBand="0" w:noVBand="1"/>
      </w:tblPr>
      <w:tblGrid>
        <w:gridCol w:w="5042"/>
        <w:gridCol w:w="2783"/>
        <w:gridCol w:w="1650"/>
      </w:tblGrid>
      <w:tr w:rsidR="00937104" w:rsidRPr="00937104" w:rsidTr="00E0763B">
        <w:tc>
          <w:tcPr>
            <w:tcW w:w="5200" w:type="dxa"/>
          </w:tcPr>
          <w:p w:rsidR="00937104" w:rsidRPr="00937104" w:rsidRDefault="00937104" w:rsidP="00937104">
            <w:pPr>
              <w:ind w:firstLine="709"/>
              <w:contextualSpacing/>
              <w:jc w:val="both"/>
              <w:rPr>
                <w:rFonts w:eastAsia="Calibri"/>
                <w:b/>
                <w:sz w:val="24"/>
                <w:szCs w:val="24"/>
                <w:lang w:eastAsia="en-US"/>
              </w:rPr>
            </w:pPr>
            <w:r w:rsidRPr="00937104">
              <w:rPr>
                <w:rFonts w:eastAsia="Calibri"/>
                <w:b/>
                <w:sz w:val="24"/>
                <w:szCs w:val="24"/>
                <w:lang w:eastAsia="en-US"/>
              </w:rPr>
              <w:t>Тема</w:t>
            </w:r>
          </w:p>
        </w:tc>
        <w:tc>
          <w:tcPr>
            <w:tcW w:w="2835" w:type="dxa"/>
          </w:tcPr>
          <w:p w:rsidR="00937104" w:rsidRPr="00937104" w:rsidRDefault="00937104" w:rsidP="00937104">
            <w:pPr>
              <w:ind w:firstLine="709"/>
              <w:contextualSpacing/>
              <w:jc w:val="both"/>
              <w:rPr>
                <w:rFonts w:eastAsia="Calibri"/>
                <w:b/>
                <w:sz w:val="24"/>
                <w:szCs w:val="24"/>
                <w:lang w:eastAsia="en-US"/>
              </w:rPr>
            </w:pPr>
            <w:r w:rsidRPr="00937104">
              <w:rPr>
                <w:rFonts w:eastAsia="Calibri"/>
                <w:b/>
                <w:sz w:val="24"/>
                <w:szCs w:val="24"/>
                <w:lang w:eastAsia="en-US"/>
              </w:rPr>
              <w:t>Учитель</w:t>
            </w:r>
          </w:p>
        </w:tc>
        <w:tc>
          <w:tcPr>
            <w:tcW w:w="1666" w:type="dxa"/>
          </w:tcPr>
          <w:p w:rsidR="00937104" w:rsidRPr="00937104" w:rsidRDefault="00937104" w:rsidP="00937104">
            <w:pPr>
              <w:ind w:firstLine="709"/>
              <w:contextualSpacing/>
              <w:jc w:val="both"/>
              <w:rPr>
                <w:rFonts w:eastAsia="Calibri"/>
                <w:b/>
                <w:sz w:val="24"/>
                <w:szCs w:val="24"/>
                <w:lang w:eastAsia="en-US"/>
              </w:rPr>
            </w:pPr>
            <w:r w:rsidRPr="00937104">
              <w:rPr>
                <w:rFonts w:eastAsia="Calibri"/>
                <w:b/>
                <w:sz w:val="24"/>
                <w:szCs w:val="24"/>
                <w:lang w:eastAsia="en-US"/>
              </w:rPr>
              <w:t>Дата</w:t>
            </w:r>
          </w:p>
        </w:tc>
      </w:tr>
      <w:tr w:rsidR="00937104" w:rsidRPr="00937104" w:rsidTr="00E0763B">
        <w:tc>
          <w:tcPr>
            <w:tcW w:w="5200" w:type="dxa"/>
          </w:tcPr>
          <w:p w:rsidR="00937104" w:rsidRPr="00937104" w:rsidRDefault="00937104" w:rsidP="00937104">
            <w:pPr>
              <w:ind w:firstLine="709"/>
              <w:contextualSpacing/>
              <w:jc w:val="both"/>
              <w:rPr>
                <w:rFonts w:eastAsia="Calibri"/>
                <w:sz w:val="24"/>
                <w:szCs w:val="24"/>
                <w:lang w:eastAsia="en-US"/>
              </w:rPr>
            </w:pPr>
            <w:r w:rsidRPr="00937104">
              <w:rPr>
                <w:rFonts w:eastAsia="Calibri"/>
                <w:sz w:val="24"/>
                <w:szCs w:val="24"/>
                <w:lang w:eastAsia="en-US"/>
              </w:rPr>
              <w:t>Автономное существование человека в природных условиях.</w:t>
            </w:r>
          </w:p>
        </w:tc>
        <w:tc>
          <w:tcPr>
            <w:tcW w:w="2835" w:type="dxa"/>
          </w:tcPr>
          <w:p w:rsidR="00937104" w:rsidRPr="00937104" w:rsidRDefault="00937104" w:rsidP="00937104">
            <w:pPr>
              <w:ind w:firstLine="709"/>
              <w:contextualSpacing/>
              <w:jc w:val="both"/>
              <w:rPr>
                <w:rFonts w:eastAsia="Calibri"/>
                <w:sz w:val="24"/>
                <w:szCs w:val="24"/>
                <w:lang w:eastAsia="en-US"/>
              </w:rPr>
            </w:pPr>
            <w:r w:rsidRPr="00937104">
              <w:rPr>
                <w:rFonts w:eastAsia="Calibri"/>
                <w:sz w:val="24"/>
                <w:szCs w:val="24"/>
                <w:lang w:eastAsia="en-US"/>
              </w:rPr>
              <w:t>Коркуть С.А</w:t>
            </w:r>
          </w:p>
        </w:tc>
        <w:tc>
          <w:tcPr>
            <w:tcW w:w="1666" w:type="dxa"/>
          </w:tcPr>
          <w:p w:rsidR="00937104" w:rsidRPr="00937104" w:rsidRDefault="00937104" w:rsidP="00937104">
            <w:pPr>
              <w:ind w:firstLine="709"/>
              <w:contextualSpacing/>
              <w:jc w:val="both"/>
              <w:rPr>
                <w:rFonts w:eastAsia="Calibri"/>
                <w:sz w:val="24"/>
                <w:szCs w:val="24"/>
                <w:lang w:eastAsia="en-US"/>
              </w:rPr>
            </w:pPr>
            <w:r w:rsidRPr="00937104">
              <w:rPr>
                <w:rFonts w:eastAsia="Calibri"/>
                <w:sz w:val="24"/>
                <w:szCs w:val="24"/>
                <w:lang w:eastAsia="en-US"/>
              </w:rPr>
              <w:t>2017</w:t>
            </w:r>
          </w:p>
        </w:tc>
      </w:tr>
      <w:tr w:rsidR="00937104" w:rsidRPr="00937104" w:rsidTr="00E0763B">
        <w:tc>
          <w:tcPr>
            <w:tcW w:w="5200" w:type="dxa"/>
          </w:tcPr>
          <w:p w:rsidR="00937104" w:rsidRPr="00937104" w:rsidRDefault="00937104" w:rsidP="00937104">
            <w:pPr>
              <w:ind w:firstLine="709"/>
              <w:contextualSpacing/>
              <w:jc w:val="both"/>
              <w:rPr>
                <w:rFonts w:eastAsia="Calibri"/>
                <w:sz w:val="24"/>
                <w:szCs w:val="24"/>
                <w:lang w:eastAsia="en-US"/>
              </w:rPr>
            </w:pPr>
            <w:r w:rsidRPr="00937104">
              <w:rPr>
                <w:rFonts w:eastAsia="Calibri"/>
                <w:sz w:val="24"/>
                <w:szCs w:val="24"/>
                <w:lang w:eastAsia="en-US"/>
              </w:rPr>
              <w:t>Повышение уровня педагогического мастерства на уроках Ф.К</w:t>
            </w:r>
          </w:p>
        </w:tc>
        <w:tc>
          <w:tcPr>
            <w:tcW w:w="2835" w:type="dxa"/>
          </w:tcPr>
          <w:p w:rsidR="00937104" w:rsidRPr="00937104" w:rsidRDefault="00937104" w:rsidP="00937104">
            <w:pPr>
              <w:ind w:firstLine="709"/>
              <w:contextualSpacing/>
              <w:jc w:val="both"/>
              <w:rPr>
                <w:rFonts w:eastAsia="Calibri"/>
                <w:sz w:val="24"/>
                <w:szCs w:val="24"/>
                <w:lang w:eastAsia="en-US"/>
              </w:rPr>
            </w:pPr>
            <w:r w:rsidRPr="00937104">
              <w:rPr>
                <w:rFonts w:eastAsia="Calibri"/>
                <w:sz w:val="24"/>
                <w:szCs w:val="24"/>
                <w:lang w:eastAsia="en-US"/>
              </w:rPr>
              <w:t>Кислица С.В</w:t>
            </w:r>
          </w:p>
        </w:tc>
        <w:tc>
          <w:tcPr>
            <w:tcW w:w="1666" w:type="dxa"/>
          </w:tcPr>
          <w:p w:rsidR="00937104" w:rsidRPr="00937104" w:rsidRDefault="00937104" w:rsidP="00937104">
            <w:pPr>
              <w:ind w:firstLine="709"/>
              <w:contextualSpacing/>
              <w:jc w:val="both"/>
              <w:rPr>
                <w:rFonts w:eastAsia="Calibri"/>
                <w:sz w:val="24"/>
                <w:szCs w:val="24"/>
                <w:lang w:eastAsia="en-US"/>
              </w:rPr>
            </w:pPr>
            <w:r w:rsidRPr="00937104">
              <w:rPr>
                <w:rFonts w:eastAsia="Calibri"/>
                <w:sz w:val="24"/>
                <w:szCs w:val="24"/>
                <w:lang w:eastAsia="en-US"/>
              </w:rPr>
              <w:t>2016</w:t>
            </w:r>
          </w:p>
        </w:tc>
      </w:tr>
      <w:tr w:rsidR="00937104" w:rsidRPr="00937104" w:rsidTr="00E0763B">
        <w:trPr>
          <w:trHeight w:val="749"/>
        </w:trPr>
        <w:tc>
          <w:tcPr>
            <w:tcW w:w="5200" w:type="dxa"/>
          </w:tcPr>
          <w:p w:rsidR="00937104" w:rsidRPr="00937104" w:rsidRDefault="00937104" w:rsidP="00937104">
            <w:pPr>
              <w:ind w:firstLine="709"/>
              <w:contextualSpacing/>
              <w:jc w:val="both"/>
              <w:rPr>
                <w:rFonts w:eastAsia="Calibri"/>
                <w:sz w:val="24"/>
                <w:szCs w:val="24"/>
                <w:lang w:eastAsia="en-US"/>
              </w:rPr>
            </w:pPr>
            <w:r w:rsidRPr="00937104">
              <w:rPr>
                <w:rFonts w:eastAsia="Calibri"/>
                <w:sz w:val="24"/>
                <w:szCs w:val="24"/>
                <w:lang w:eastAsia="en-US"/>
              </w:rPr>
              <w:t>Совершенствования и организация уроков ФК</w:t>
            </w:r>
          </w:p>
        </w:tc>
        <w:tc>
          <w:tcPr>
            <w:tcW w:w="2835" w:type="dxa"/>
          </w:tcPr>
          <w:p w:rsidR="00937104" w:rsidRPr="00937104" w:rsidRDefault="00937104" w:rsidP="00937104">
            <w:pPr>
              <w:ind w:firstLine="709"/>
              <w:contextualSpacing/>
              <w:jc w:val="both"/>
              <w:rPr>
                <w:rFonts w:eastAsia="Calibri"/>
                <w:sz w:val="24"/>
                <w:szCs w:val="24"/>
                <w:lang w:eastAsia="en-US"/>
              </w:rPr>
            </w:pPr>
            <w:r w:rsidRPr="00937104">
              <w:rPr>
                <w:rFonts w:eastAsia="Calibri"/>
                <w:sz w:val="24"/>
                <w:szCs w:val="24"/>
                <w:lang w:eastAsia="en-US"/>
              </w:rPr>
              <w:t>Рак А.Ю</w:t>
            </w:r>
          </w:p>
        </w:tc>
        <w:tc>
          <w:tcPr>
            <w:tcW w:w="1666" w:type="dxa"/>
          </w:tcPr>
          <w:p w:rsidR="00937104" w:rsidRPr="00937104" w:rsidRDefault="00937104" w:rsidP="00937104">
            <w:pPr>
              <w:ind w:firstLine="709"/>
              <w:contextualSpacing/>
              <w:jc w:val="both"/>
              <w:rPr>
                <w:rFonts w:eastAsia="Calibri"/>
                <w:sz w:val="24"/>
                <w:szCs w:val="24"/>
                <w:lang w:eastAsia="en-US"/>
              </w:rPr>
            </w:pPr>
            <w:r w:rsidRPr="00937104">
              <w:rPr>
                <w:rFonts w:eastAsia="Calibri"/>
                <w:sz w:val="24"/>
                <w:szCs w:val="24"/>
                <w:lang w:eastAsia="en-US"/>
              </w:rPr>
              <w:t>2017</w:t>
            </w:r>
          </w:p>
        </w:tc>
      </w:tr>
      <w:tr w:rsidR="00937104" w:rsidRPr="00937104" w:rsidTr="00E0763B">
        <w:trPr>
          <w:trHeight w:val="615"/>
        </w:trPr>
        <w:tc>
          <w:tcPr>
            <w:tcW w:w="5200" w:type="dxa"/>
          </w:tcPr>
          <w:p w:rsidR="00937104" w:rsidRPr="00937104" w:rsidRDefault="00937104" w:rsidP="00937104">
            <w:pPr>
              <w:ind w:firstLine="709"/>
              <w:contextualSpacing/>
              <w:jc w:val="both"/>
              <w:rPr>
                <w:rFonts w:eastAsia="Calibri"/>
                <w:sz w:val="24"/>
                <w:szCs w:val="24"/>
                <w:lang w:eastAsia="en-US"/>
              </w:rPr>
            </w:pPr>
            <w:r w:rsidRPr="00937104">
              <w:rPr>
                <w:rFonts w:eastAsia="Calibri"/>
                <w:sz w:val="24"/>
                <w:szCs w:val="24"/>
                <w:lang w:eastAsia="en-US"/>
              </w:rPr>
              <w:t>Индивидуальный подход к учащимся</w:t>
            </w:r>
          </w:p>
          <w:p w:rsidR="00937104" w:rsidRPr="00937104" w:rsidRDefault="00937104" w:rsidP="00937104">
            <w:pPr>
              <w:ind w:firstLine="709"/>
              <w:contextualSpacing/>
              <w:jc w:val="both"/>
              <w:rPr>
                <w:rFonts w:eastAsia="Calibri"/>
                <w:sz w:val="24"/>
                <w:szCs w:val="24"/>
                <w:lang w:eastAsia="en-US"/>
              </w:rPr>
            </w:pPr>
          </w:p>
        </w:tc>
        <w:tc>
          <w:tcPr>
            <w:tcW w:w="2835" w:type="dxa"/>
          </w:tcPr>
          <w:p w:rsidR="00937104" w:rsidRPr="00937104" w:rsidRDefault="00937104" w:rsidP="00937104">
            <w:pPr>
              <w:ind w:firstLine="709"/>
              <w:contextualSpacing/>
              <w:jc w:val="both"/>
              <w:rPr>
                <w:rFonts w:eastAsia="Calibri"/>
                <w:sz w:val="24"/>
                <w:szCs w:val="24"/>
                <w:lang w:eastAsia="en-US"/>
              </w:rPr>
            </w:pPr>
            <w:r w:rsidRPr="00937104">
              <w:rPr>
                <w:rFonts w:eastAsia="Calibri"/>
                <w:sz w:val="24"/>
                <w:szCs w:val="24"/>
                <w:lang w:eastAsia="en-US"/>
              </w:rPr>
              <w:t>Тищенко Н.А</w:t>
            </w:r>
          </w:p>
        </w:tc>
        <w:tc>
          <w:tcPr>
            <w:tcW w:w="1666" w:type="dxa"/>
          </w:tcPr>
          <w:p w:rsidR="00937104" w:rsidRPr="00937104" w:rsidRDefault="00937104" w:rsidP="00937104">
            <w:pPr>
              <w:ind w:firstLine="709"/>
              <w:contextualSpacing/>
              <w:jc w:val="both"/>
              <w:rPr>
                <w:rFonts w:eastAsia="Calibri"/>
                <w:sz w:val="24"/>
                <w:szCs w:val="24"/>
                <w:lang w:eastAsia="en-US"/>
              </w:rPr>
            </w:pPr>
            <w:r w:rsidRPr="00937104">
              <w:rPr>
                <w:rFonts w:eastAsia="Calibri"/>
                <w:sz w:val="24"/>
                <w:szCs w:val="24"/>
                <w:lang w:eastAsia="en-US"/>
              </w:rPr>
              <w:t>2016</w:t>
            </w:r>
          </w:p>
        </w:tc>
      </w:tr>
      <w:tr w:rsidR="00937104" w:rsidRPr="00937104" w:rsidTr="00E0763B">
        <w:trPr>
          <w:trHeight w:val="857"/>
        </w:trPr>
        <w:tc>
          <w:tcPr>
            <w:tcW w:w="5200" w:type="dxa"/>
          </w:tcPr>
          <w:p w:rsidR="00937104" w:rsidRPr="00937104" w:rsidRDefault="00937104" w:rsidP="00937104">
            <w:pPr>
              <w:ind w:firstLine="709"/>
              <w:contextualSpacing/>
              <w:jc w:val="both"/>
              <w:rPr>
                <w:rFonts w:eastAsia="Calibri"/>
                <w:sz w:val="24"/>
                <w:szCs w:val="24"/>
                <w:lang w:eastAsia="en-US"/>
              </w:rPr>
            </w:pPr>
            <w:r w:rsidRPr="00937104">
              <w:rPr>
                <w:rFonts w:eastAsia="Calibri"/>
                <w:sz w:val="24"/>
                <w:szCs w:val="24"/>
                <w:lang w:eastAsia="en-US"/>
              </w:rPr>
              <w:lastRenderedPageBreak/>
              <w:t>Повышение уровня педагогического мастерства на уроках Ф.К и внеклассной работы.</w:t>
            </w:r>
          </w:p>
        </w:tc>
        <w:tc>
          <w:tcPr>
            <w:tcW w:w="2835" w:type="dxa"/>
          </w:tcPr>
          <w:p w:rsidR="00937104" w:rsidRPr="00937104" w:rsidRDefault="00937104" w:rsidP="00937104">
            <w:pPr>
              <w:ind w:firstLine="709"/>
              <w:contextualSpacing/>
              <w:jc w:val="both"/>
              <w:rPr>
                <w:rFonts w:eastAsia="Calibri"/>
                <w:sz w:val="24"/>
                <w:szCs w:val="24"/>
                <w:lang w:eastAsia="en-US"/>
              </w:rPr>
            </w:pPr>
            <w:r w:rsidRPr="00937104">
              <w:rPr>
                <w:rFonts w:eastAsia="Calibri"/>
                <w:sz w:val="24"/>
                <w:szCs w:val="24"/>
                <w:lang w:eastAsia="en-US"/>
              </w:rPr>
              <w:t>Перетягина М.А</w:t>
            </w:r>
          </w:p>
        </w:tc>
        <w:tc>
          <w:tcPr>
            <w:tcW w:w="1666" w:type="dxa"/>
          </w:tcPr>
          <w:p w:rsidR="00937104" w:rsidRPr="00937104" w:rsidRDefault="00937104" w:rsidP="00937104">
            <w:pPr>
              <w:ind w:firstLine="709"/>
              <w:contextualSpacing/>
              <w:jc w:val="both"/>
              <w:rPr>
                <w:rFonts w:eastAsia="Calibri"/>
                <w:sz w:val="24"/>
                <w:szCs w:val="24"/>
                <w:lang w:eastAsia="en-US"/>
              </w:rPr>
            </w:pPr>
            <w:r w:rsidRPr="00937104">
              <w:rPr>
                <w:rFonts w:eastAsia="Calibri"/>
                <w:sz w:val="24"/>
                <w:szCs w:val="24"/>
                <w:lang w:eastAsia="en-US"/>
              </w:rPr>
              <w:t>2016</w:t>
            </w:r>
          </w:p>
        </w:tc>
      </w:tr>
    </w:tbl>
    <w:p w:rsidR="00937104" w:rsidRPr="00937104" w:rsidRDefault="00937104" w:rsidP="00937104">
      <w:pPr>
        <w:jc w:val="both"/>
        <w:rPr>
          <w:b/>
          <w:sz w:val="24"/>
          <w:szCs w:val="24"/>
        </w:rPr>
      </w:pPr>
    </w:p>
    <w:p w:rsidR="00937104" w:rsidRPr="00937104" w:rsidRDefault="00937104" w:rsidP="00937104">
      <w:pPr>
        <w:ind w:firstLine="709"/>
        <w:contextualSpacing/>
        <w:jc w:val="both"/>
        <w:rPr>
          <w:rFonts w:eastAsia="Calibri"/>
          <w:b/>
          <w:sz w:val="24"/>
          <w:szCs w:val="24"/>
          <w:lang w:eastAsia="en-US"/>
        </w:rPr>
      </w:pPr>
    </w:p>
    <w:p w:rsidR="00937104" w:rsidRPr="00937104" w:rsidRDefault="00937104" w:rsidP="00937104">
      <w:pPr>
        <w:ind w:firstLine="709"/>
        <w:contextualSpacing/>
        <w:jc w:val="both"/>
        <w:rPr>
          <w:rFonts w:eastAsia="Calibri"/>
          <w:sz w:val="24"/>
          <w:szCs w:val="24"/>
          <w:lang w:eastAsia="en-US"/>
        </w:rPr>
      </w:pPr>
      <w:r w:rsidRPr="00937104">
        <w:rPr>
          <w:rFonts w:eastAsia="Calibri"/>
          <w:sz w:val="24"/>
          <w:szCs w:val="24"/>
          <w:lang w:eastAsia="en-US"/>
        </w:rPr>
        <w:t>Накопленный материал по теме самообразования  собран в накопительные папки   и портфолио учителя.</w:t>
      </w:r>
    </w:p>
    <w:p w:rsidR="00937104" w:rsidRPr="00937104" w:rsidRDefault="00937104" w:rsidP="00937104">
      <w:pPr>
        <w:ind w:firstLine="709"/>
        <w:contextualSpacing/>
        <w:jc w:val="both"/>
        <w:rPr>
          <w:rFonts w:eastAsia="Calibri"/>
          <w:sz w:val="24"/>
          <w:szCs w:val="24"/>
          <w:lang w:eastAsia="en-US"/>
        </w:rPr>
      </w:pPr>
      <w:r w:rsidRPr="00937104">
        <w:rPr>
          <w:rFonts w:eastAsia="Calibri"/>
          <w:sz w:val="24"/>
          <w:szCs w:val="24"/>
          <w:lang w:eastAsia="en-US"/>
        </w:rPr>
        <w:t>Диагностика качества знания учащихся по ФК и ОБЖ.</w:t>
      </w:r>
    </w:p>
    <w:p w:rsidR="00937104" w:rsidRPr="00937104" w:rsidRDefault="00937104" w:rsidP="00937104">
      <w:pPr>
        <w:ind w:firstLine="709"/>
        <w:contextualSpacing/>
        <w:jc w:val="both"/>
        <w:rPr>
          <w:rFonts w:eastAsia="Calibri"/>
          <w:sz w:val="24"/>
          <w:szCs w:val="24"/>
          <w:lang w:eastAsia="en-US"/>
        </w:rPr>
      </w:pPr>
      <w:r w:rsidRPr="00937104">
        <w:rPr>
          <w:rFonts w:eastAsia="Calibri"/>
          <w:sz w:val="24"/>
          <w:szCs w:val="24"/>
          <w:lang w:eastAsia="en-US"/>
        </w:rPr>
        <w:t>Качество-70-100%    (Рак А.Ю - 88-100%; Кислица С.В 79-100%;Тищенко Н.А-75-100%; Коркуть С.А- 70-100%; Перетягина М.А -86%-100%)</w:t>
      </w:r>
    </w:p>
    <w:p w:rsidR="00937104" w:rsidRPr="00937104" w:rsidRDefault="00937104" w:rsidP="00937104">
      <w:pPr>
        <w:ind w:firstLine="709"/>
        <w:contextualSpacing/>
        <w:jc w:val="both"/>
        <w:rPr>
          <w:rFonts w:eastAsia="Calibri"/>
          <w:sz w:val="24"/>
          <w:szCs w:val="24"/>
          <w:lang w:eastAsia="en-US"/>
        </w:rPr>
      </w:pPr>
      <w:r w:rsidRPr="00937104">
        <w:rPr>
          <w:rFonts w:eastAsia="Calibri"/>
          <w:sz w:val="24"/>
          <w:szCs w:val="24"/>
          <w:lang w:eastAsia="en-US"/>
        </w:rPr>
        <w:t>Обученость-100% (Рак А.Ю, Кислица С.В, Тищенко Н.А, Коркуть С.А, Перетягина М.А )</w:t>
      </w:r>
    </w:p>
    <w:p w:rsidR="00937104" w:rsidRPr="00937104" w:rsidRDefault="00937104" w:rsidP="00937104">
      <w:pPr>
        <w:ind w:firstLine="709"/>
        <w:contextualSpacing/>
        <w:jc w:val="both"/>
        <w:rPr>
          <w:rFonts w:eastAsia="Calibri"/>
          <w:sz w:val="24"/>
          <w:szCs w:val="24"/>
          <w:lang w:eastAsia="en-US"/>
        </w:rPr>
      </w:pPr>
      <w:r w:rsidRPr="00937104">
        <w:rPr>
          <w:rFonts w:eastAsia="Calibri"/>
          <w:sz w:val="24"/>
          <w:szCs w:val="24"/>
          <w:lang w:eastAsia="en-US"/>
        </w:rPr>
        <w:t>За учебный году учителями физической культуры и ОБЖ выполнена программа, подведены итоги, выставлены положительные оценки. Проводилась методическая работа по сдачи норм ГТО и внеклассных мероприятий. На основе выполненной программы велась работа по сбору педагогических фактов и информационного материала.</w:t>
      </w:r>
    </w:p>
    <w:p w:rsidR="00937104" w:rsidRPr="00937104" w:rsidRDefault="00937104" w:rsidP="00937104">
      <w:pPr>
        <w:ind w:firstLine="709"/>
        <w:jc w:val="both"/>
        <w:rPr>
          <w:sz w:val="24"/>
          <w:szCs w:val="24"/>
        </w:rPr>
      </w:pPr>
      <w:r w:rsidRPr="00937104">
        <w:rPr>
          <w:sz w:val="24"/>
          <w:szCs w:val="24"/>
        </w:rPr>
        <w:t>Велась работа с мотивированными и одаренными детьми. Прошли районные соревнования по футболу, для юношей 2004-2005г, 2007-2008,2009-2010 года юноши заняли призовые места. Так же МБОУ ЕСОШ №1  участвовала в соревнованиях по  шашкам, шахматам, настольному теннису, где  было занято призовое 1 место по шахматам,  и на школьном МО рассматривался вопрос о более лучшем  выступлении в районных соревнованиях по данным видам где не было занято мест. Проводилась районная предметная олимпиада по физической культуре на базе МБОУ ЕСОШ №7</w:t>
      </w:r>
      <w:r w:rsidRPr="00937104">
        <w:rPr>
          <w:b/>
          <w:sz w:val="24"/>
          <w:szCs w:val="24"/>
        </w:rPr>
        <w:t>,</w:t>
      </w:r>
      <w:r w:rsidRPr="00937104">
        <w:rPr>
          <w:sz w:val="24"/>
          <w:szCs w:val="24"/>
        </w:rPr>
        <w:t xml:space="preserve"> призером стал ученик 9 «б» класса Дорофеев Максим.</w:t>
      </w:r>
    </w:p>
    <w:p w:rsidR="00937104" w:rsidRPr="00937104" w:rsidRDefault="00937104" w:rsidP="00937104">
      <w:pPr>
        <w:ind w:firstLine="709"/>
        <w:jc w:val="both"/>
        <w:rPr>
          <w:sz w:val="24"/>
          <w:szCs w:val="24"/>
        </w:rPr>
      </w:pPr>
      <w:r w:rsidRPr="00937104">
        <w:rPr>
          <w:sz w:val="24"/>
          <w:szCs w:val="24"/>
        </w:rPr>
        <w:t>В олимпиаде по ОБЖ победителем  стал Москаленко Владимир 10 «А» класс и Барабаш Диана 8 «В» класс, стала  призерам. Сделаны выводы, что  по сравнению с 2018-19 учебным годом в 2019-2020  учебном году результаты по физической культуре и ОБЖ остались на прежнем уровень. Необходимо проводить более активную пропаганду по вовлечению учащихся в занятия спортом,  более активно проводить школьные спортивные мероприятия, выявлять одаренных детей.</w:t>
      </w:r>
    </w:p>
    <w:p w:rsidR="00937104" w:rsidRPr="00937104" w:rsidRDefault="00937104" w:rsidP="00937104">
      <w:pPr>
        <w:ind w:firstLine="709"/>
        <w:jc w:val="both"/>
        <w:rPr>
          <w:sz w:val="24"/>
          <w:szCs w:val="24"/>
        </w:rPr>
      </w:pPr>
      <w:r w:rsidRPr="00937104">
        <w:rPr>
          <w:sz w:val="24"/>
          <w:szCs w:val="24"/>
        </w:rPr>
        <w:t>Методическое обеспечение образовательного процесса по ФК по ОБЖ  стоит на должном уровне, что позволяет более успешно  выполнять рабочую программу по стандартам ФГОС 2 поколения в урочной и внеурочной деятельности.</w:t>
      </w:r>
    </w:p>
    <w:p w:rsidR="00937104" w:rsidRPr="00937104" w:rsidRDefault="00937104" w:rsidP="00937104">
      <w:pPr>
        <w:ind w:firstLine="709"/>
        <w:contextualSpacing/>
        <w:jc w:val="both"/>
        <w:rPr>
          <w:rFonts w:eastAsia="Calibri"/>
          <w:sz w:val="24"/>
          <w:szCs w:val="24"/>
          <w:lang w:eastAsia="en-US"/>
        </w:rPr>
      </w:pPr>
      <w:r w:rsidRPr="00937104">
        <w:rPr>
          <w:rFonts w:eastAsia="Calibri"/>
          <w:sz w:val="24"/>
          <w:szCs w:val="24"/>
          <w:lang w:eastAsia="en-US"/>
        </w:rPr>
        <w:t>В рамках совершенствования методической   работы реализовываются принципы достаточности и сообразности определяющего распределение учебного материала в конструкции основных компонентов двигательной деятельности. Расширение межпредметных связей, ориентирующих учителя во время планирования учебного материала на то, чтобы учитывать задачу формирования целостного мировоззрения учащихся, всестороннее раскрытие взаимосвязи и взаимообусловленности изученных процессов. Совершенствование  физических качеств с помощью внеклассной работы и норм ГТО.</w:t>
      </w:r>
    </w:p>
    <w:p w:rsidR="00937104" w:rsidRPr="00937104" w:rsidRDefault="00937104" w:rsidP="00937104">
      <w:pPr>
        <w:ind w:firstLine="709"/>
        <w:jc w:val="both"/>
        <w:rPr>
          <w:sz w:val="24"/>
          <w:szCs w:val="24"/>
        </w:rPr>
      </w:pPr>
      <w:r w:rsidRPr="00937104">
        <w:rPr>
          <w:sz w:val="24"/>
          <w:szCs w:val="24"/>
        </w:rPr>
        <w:t>В ходе анализа работы МО учителей ФК и ОБЖ за 2019-2020 учебного года, определены задачи  на следующий учебный год:</w:t>
      </w:r>
    </w:p>
    <w:p w:rsidR="00937104" w:rsidRPr="00937104" w:rsidRDefault="00937104" w:rsidP="00937104">
      <w:pPr>
        <w:ind w:firstLine="709"/>
        <w:jc w:val="both"/>
        <w:rPr>
          <w:sz w:val="24"/>
          <w:szCs w:val="24"/>
        </w:rPr>
      </w:pPr>
      <w:r w:rsidRPr="00937104">
        <w:rPr>
          <w:sz w:val="24"/>
          <w:szCs w:val="24"/>
        </w:rPr>
        <w:t>1.</w:t>
      </w:r>
      <w:r w:rsidRPr="00937104">
        <w:rPr>
          <w:sz w:val="24"/>
          <w:szCs w:val="24"/>
        </w:rPr>
        <w:tab/>
        <w:t>Обеспечить рост профессиональной компетентности учителей как условие совершенствования учебно-воспитательного процесса;</w:t>
      </w:r>
    </w:p>
    <w:p w:rsidR="00937104" w:rsidRPr="00937104" w:rsidRDefault="00937104" w:rsidP="00937104">
      <w:pPr>
        <w:ind w:firstLine="709"/>
        <w:jc w:val="both"/>
        <w:rPr>
          <w:sz w:val="24"/>
          <w:szCs w:val="24"/>
        </w:rPr>
      </w:pPr>
      <w:r w:rsidRPr="00937104">
        <w:rPr>
          <w:sz w:val="24"/>
          <w:szCs w:val="24"/>
        </w:rPr>
        <w:t>2.</w:t>
      </w:r>
      <w:r w:rsidRPr="00937104">
        <w:rPr>
          <w:sz w:val="24"/>
          <w:szCs w:val="24"/>
        </w:rPr>
        <w:tab/>
        <w:t>Систематизировать опыт работы педагогов МО в целях его популяризации и распространения; развивать накопительную систему методической работы, способствующей развитию непрерывного образования педагогов;</w:t>
      </w:r>
    </w:p>
    <w:p w:rsidR="00937104" w:rsidRPr="00937104" w:rsidRDefault="00937104" w:rsidP="00937104">
      <w:pPr>
        <w:ind w:firstLine="709"/>
        <w:jc w:val="both"/>
        <w:rPr>
          <w:sz w:val="24"/>
          <w:szCs w:val="24"/>
        </w:rPr>
      </w:pPr>
      <w:r w:rsidRPr="00937104">
        <w:rPr>
          <w:sz w:val="24"/>
          <w:szCs w:val="24"/>
        </w:rPr>
        <w:t>3.</w:t>
      </w:r>
      <w:r w:rsidRPr="00937104">
        <w:rPr>
          <w:sz w:val="24"/>
          <w:szCs w:val="24"/>
        </w:rPr>
        <w:tab/>
        <w:t xml:space="preserve">Повысить уровень профессионального мастерства путем совершенствования работы учителя, активного участия педагогов  в районных конференциях и  профессиональных  конкурсах, семинарах-практикумах и т.п. </w:t>
      </w:r>
    </w:p>
    <w:p w:rsidR="00937104" w:rsidRPr="00937104" w:rsidRDefault="00937104" w:rsidP="00937104">
      <w:pPr>
        <w:ind w:firstLine="709"/>
        <w:jc w:val="both"/>
        <w:rPr>
          <w:sz w:val="24"/>
          <w:szCs w:val="24"/>
        </w:rPr>
      </w:pPr>
      <w:r w:rsidRPr="00937104">
        <w:rPr>
          <w:sz w:val="24"/>
          <w:szCs w:val="24"/>
        </w:rPr>
        <w:t>4.</w:t>
      </w:r>
      <w:r w:rsidRPr="00937104">
        <w:rPr>
          <w:sz w:val="24"/>
          <w:szCs w:val="24"/>
        </w:rPr>
        <w:tab/>
        <w:t>Приобщить педагогов к осуществлению опытно-экспериментальной работы в ходе освоения педагогических инноваций.</w:t>
      </w:r>
    </w:p>
    <w:p w:rsidR="00937104" w:rsidRPr="00937104" w:rsidRDefault="00937104" w:rsidP="00937104">
      <w:pPr>
        <w:ind w:firstLine="709"/>
        <w:jc w:val="both"/>
        <w:rPr>
          <w:sz w:val="24"/>
          <w:szCs w:val="24"/>
        </w:rPr>
      </w:pPr>
      <w:r w:rsidRPr="00937104">
        <w:rPr>
          <w:sz w:val="24"/>
          <w:szCs w:val="24"/>
        </w:rPr>
        <w:t>5.</w:t>
      </w:r>
      <w:r w:rsidRPr="00937104">
        <w:rPr>
          <w:sz w:val="24"/>
          <w:szCs w:val="24"/>
        </w:rPr>
        <w:tab/>
        <w:t>Внедрять в работу современные технологии согласно ФГОС 2 поколения.</w:t>
      </w:r>
    </w:p>
    <w:p w:rsidR="00937104" w:rsidRPr="00937104" w:rsidRDefault="00937104" w:rsidP="00937104">
      <w:pPr>
        <w:ind w:firstLine="709"/>
        <w:jc w:val="both"/>
        <w:rPr>
          <w:sz w:val="24"/>
          <w:szCs w:val="24"/>
        </w:rPr>
      </w:pPr>
      <w:r w:rsidRPr="00937104">
        <w:rPr>
          <w:sz w:val="24"/>
          <w:szCs w:val="24"/>
        </w:rPr>
        <w:t>6.</w:t>
      </w:r>
      <w:r w:rsidRPr="00937104">
        <w:rPr>
          <w:sz w:val="24"/>
          <w:szCs w:val="24"/>
        </w:rPr>
        <w:tab/>
        <w:t>Использовать различные формы обмена практическим положительным опытом между педагогами МО, межшкольными МО, использовать взаимодействие с методическими центрами муниципальных образований.</w:t>
      </w:r>
    </w:p>
    <w:p w:rsidR="00937104" w:rsidRPr="00937104" w:rsidRDefault="00937104" w:rsidP="00937104">
      <w:pPr>
        <w:ind w:firstLine="709"/>
        <w:jc w:val="both"/>
        <w:rPr>
          <w:sz w:val="24"/>
          <w:szCs w:val="24"/>
        </w:rPr>
      </w:pPr>
      <w:r w:rsidRPr="00937104">
        <w:rPr>
          <w:sz w:val="24"/>
          <w:szCs w:val="24"/>
        </w:rPr>
        <w:lastRenderedPageBreak/>
        <w:t>7.</w:t>
      </w:r>
      <w:r w:rsidRPr="00937104">
        <w:rPr>
          <w:sz w:val="24"/>
          <w:szCs w:val="24"/>
        </w:rPr>
        <w:tab/>
        <w:t>Продолжить работу с одаренными учащимися; включить  школьников в активную познавательную спортивную  деятельность и сдачи норм ГТО.</w:t>
      </w:r>
    </w:p>
    <w:p w:rsidR="00937104" w:rsidRPr="00937104" w:rsidRDefault="00937104" w:rsidP="00937104">
      <w:pPr>
        <w:ind w:firstLine="709"/>
        <w:jc w:val="both"/>
        <w:rPr>
          <w:sz w:val="24"/>
          <w:szCs w:val="24"/>
        </w:rPr>
      </w:pPr>
      <w:r w:rsidRPr="00937104">
        <w:rPr>
          <w:sz w:val="24"/>
          <w:szCs w:val="24"/>
        </w:rPr>
        <w:t>8.Продолжать использовать в образовательном процессе здоровьесберегающие технологии.</w:t>
      </w:r>
    </w:p>
    <w:p w:rsidR="00937104" w:rsidRPr="00937104" w:rsidRDefault="00937104" w:rsidP="00203064">
      <w:pPr>
        <w:ind w:firstLine="709"/>
        <w:jc w:val="both"/>
        <w:rPr>
          <w:sz w:val="24"/>
          <w:szCs w:val="24"/>
        </w:rPr>
      </w:pPr>
      <w:r w:rsidRPr="00937104">
        <w:rPr>
          <w:sz w:val="24"/>
          <w:szCs w:val="24"/>
        </w:rPr>
        <w:t>9.Участие в инновационной деятельности школы.</w:t>
      </w:r>
    </w:p>
    <w:p w:rsidR="00937104" w:rsidRPr="00937104" w:rsidRDefault="00937104" w:rsidP="00937104">
      <w:pPr>
        <w:shd w:val="clear" w:color="auto" w:fill="FFFFFF"/>
        <w:ind w:right="-1044"/>
        <w:jc w:val="both"/>
        <w:rPr>
          <w:b/>
          <w:bCs/>
          <w:color w:val="0070C0"/>
          <w:sz w:val="24"/>
          <w:szCs w:val="24"/>
        </w:rPr>
      </w:pPr>
    </w:p>
    <w:p w:rsidR="00937104" w:rsidRPr="00937104" w:rsidRDefault="00937104" w:rsidP="00937104">
      <w:pPr>
        <w:shd w:val="clear" w:color="auto" w:fill="FFFFFF"/>
        <w:ind w:right="-1044"/>
        <w:jc w:val="center"/>
        <w:rPr>
          <w:b/>
          <w:bCs/>
          <w:sz w:val="24"/>
          <w:szCs w:val="24"/>
        </w:rPr>
      </w:pPr>
      <w:r w:rsidRPr="00937104">
        <w:rPr>
          <w:b/>
          <w:bCs/>
          <w:sz w:val="24"/>
          <w:szCs w:val="24"/>
        </w:rPr>
        <w:t xml:space="preserve">8. МО учителей искусства и технологии </w:t>
      </w:r>
    </w:p>
    <w:p w:rsidR="00937104" w:rsidRPr="00937104" w:rsidRDefault="00937104" w:rsidP="00203064">
      <w:pPr>
        <w:jc w:val="both"/>
        <w:rPr>
          <w:rFonts w:eastAsia="Calibri"/>
          <w:b/>
          <w:color w:val="0070C0"/>
          <w:sz w:val="24"/>
          <w:szCs w:val="24"/>
          <w:lang w:eastAsia="en-US"/>
        </w:rPr>
      </w:pPr>
    </w:p>
    <w:p w:rsidR="00937104" w:rsidRPr="00937104" w:rsidRDefault="00937104" w:rsidP="00937104">
      <w:pPr>
        <w:ind w:firstLine="709"/>
        <w:jc w:val="both"/>
        <w:rPr>
          <w:sz w:val="24"/>
          <w:szCs w:val="24"/>
        </w:rPr>
      </w:pPr>
      <w:r w:rsidRPr="00937104">
        <w:rPr>
          <w:sz w:val="24"/>
          <w:szCs w:val="24"/>
        </w:rPr>
        <w:t>МО учителей эстетического цикла и технологии работает  над проблемой: «Развитие познавательного интереса у обучающихся на уроке через активные формы и новые технологии».</w:t>
      </w:r>
    </w:p>
    <w:p w:rsidR="00937104" w:rsidRPr="00937104" w:rsidRDefault="00937104" w:rsidP="00937104">
      <w:pPr>
        <w:ind w:firstLine="709"/>
        <w:jc w:val="both"/>
        <w:rPr>
          <w:b/>
          <w:sz w:val="24"/>
          <w:szCs w:val="24"/>
        </w:rPr>
      </w:pPr>
      <w:r w:rsidRPr="00937104">
        <w:rPr>
          <w:b/>
          <w:sz w:val="24"/>
          <w:szCs w:val="24"/>
        </w:rPr>
        <w:t>Цель</w:t>
      </w:r>
      <w:r w:rsidRPr="00937104">
        <w:rPr>
          <w:sz w:val="24"/>
          <w:szCs w:val="24"/>
        </w:rPr>
        <w:t>:</w:t>
      </w:r>
    </w:p>
    <w:p w:rsidR="00937104" w:rsidRPr="00937104" w:rsidRDefault="00937104" w:rsidP="00937104">
      <w:pPr>
        <w:ind w:firstLine="709"/>
        <w:jc w:val="both"/>
        <w:rPr>
          <w:sz w:val="24"/>
          <w:szCs w:val="24"/>
        </w:rPr>
      </w:pPr>
      <w:r w:rsidRPr="00937104">
        <w:rPr>
          <w:sz w:val="24"/>
          <w:szCs w:val="24"/>
        </w:rPr>
        <w:t>Совершенствование уровня педагогического мастерства учителей, их эрудиции и компетентности в области интеграции искусств и технологии.</w:t>
      </w:r>
    </w:p>
    <w:p w:rsidR="00937104" w:rsidRPr="00937104" w:rsidRDefault="00937104" w:rsidP="00937104">
      <w:pPr>
        <w:ind w:firstLine="709"/>
        <w:jc w:val="both"/>
        <w:rPr>
          <w:sz w:val="24"/>
          <w:szCs w:val="24"/>
        </w:rPr>
      </w:pPr>
      <w:r w:rsidRPr="00937104">
        <w:rPr>
          <w:b/>
          <w:sz w:val="24"/>
          <w:szCs w:val="24"/>
        </w:rPr>
        <w:t>Основные задачи</w:t>
      </w:r>
      <w:r w:rsidRPr="00937104">
        <w:rPr>
          <w:sz w:val="24"/>
          <w:szCs w:val="24"/>
        </w:rPr>
        <w:t>:</w:t>
      </w:r>
    </w:p>
    <w:p w:rsidR="00937104" w:rsidRPr="00937104" w:rsidRDefault="00937104" w:rsidP="00937104">
      <w:pPr>
        <w:ind w:firstLine="709"/>
        <w:jc w:val="both"/>
        <w:rPr>
          <w:sz w:val="24"/>
          <w:szCs w:val="24"/>
        </w:rPr>
      </w:pPr>
      <w:r w:rsidRPr="00937104">
        <w:rPr>
          <w:sz w:val="24"/>
          <w:szCs w:val="24"/>
        </w:rPr>
        <w:t>-Овладеть современными педагогическими технологиями, которые будут работать на повышение качества образования, включая интерактивные и активные методы.</w:t>
      </w:r>
    </w:p>
    <w:p w:rsidR="00937104" w:rsidRPr="00937104" w:rsidRDefault="00937104" w:rsidP="00937104">
      <w:pPr>
        <w:ind w:firstLine="709"/>
        <w:jc w:val="both"/>
        <w:rPr>
          <w:sz w:val="24"/>
          <w:szCs w:val="24"/>
        </w:rPr>
      </w:pPr>
      <w:r w:rsidRPr="00937104">
        <w:rPr>
          <w:sz w:val="24"/>
          <w:szCs w:val="24"/>
        </w:rPr>
        <w:t>-Продолжить работу по изучению и внедрению новых технологий развивающего обучения</w:t>
      </w:r>
    </w:p>
    <w:p w:rsidR="00937104" w:rsidRPr="00937104" w:rsidRDefault="00937104" w:rsidP="00937104">
      <w:pPr>
        <w:ind w:firstLine="709"/>
        <w:jc w:val="both"/>
        <w:rPr>
          <w:sz w:val="24"/>
          <w:szCs w:val="24"/>
        </w:rPr>
      </w:pPr>
      <w:r w:rsidRPr="00937104">
        <w:rPr>
          <w:sz w:val="24"/>
          <w:szCs w:val="24"/>
        </w:rPr>
        <w:t xml:space="preserve">-Проводить открытые уроки и взаимопосещение с целью повышения качества преподавания. </w:t>
      </w:r>
    </w:p>
    <w:p w:rsidR="00937104" w:rsidRPr="00937104" w:rsidRDefault="00937104" w:rsidP="00937104">
      <w:pPr>
        <w:ind w:firstLine="709"/>
        <w:jc w:val="both"/>
        <w:rPr>
          <w:sz w:val="24"/>
          <w:szCs w:val="24"/>
        </w:rPr>
      </w:pPr>
      <w:r w:rsidRPr="00937104">
        <w:rPr>
          <w:sz w:val="24"/>
          <w:szCs w:val="24"/>
        </w:rPr>
        <w:t>-Активизировать развитие интеллектуальных, духовных и личностных качеств учащихся.</w:t>
      </w:r>
    </w:p>
    <w:p w:rsidR="00937104" w:rsidRPr="00937104" w:rsidRDefault="00937104" w:rsidP="00937104">
      <w:pPr>
        <w:ind w:firstLine="709"/>
        <w:jc w:val="both"/>
        <w:rPr>
          <w:sz w:val="24"/>
          <w:szCs w:val="24"/>
        </w:rPr>
      </w:pPr>
      <w:r w:rsidRPr="00937104">
        <w:rPr>
          <w:sz w:val="24"/>
          <w:szCs w:val="24"/>
        </w:rPr>
        <w:t>-Развивать творческие способности, которые обеспечат условия для самореализации.</w:t>
      </w:r>
    </w:p>
    <w:p w:rsidR="00937104" w:rsidRPr="00937104" w:rsidRDefault="00937104" w:rsidP="00937104">
      <w:pPr>
        <w:ind w:firstLine="709"/>
        <w:jc w:val="both"/>
        <w:rPr>
          <w:sz w:val="24"/>
          <w:szCs w:val="24"/>
        </w:rPr>
      </w:pPr>
      <w:r w:rsidRPr="00937104">
        <w:rPr>
          <w:b/>
          <w:sz w:val="24"/>
          <w:szCs w:val="24"/>
        </w:rPr>
        <w:t>Планируемый результат</w:t>
      </w:r>
      <w:r w:rsidRPr="00937104">
        <w:rPr>
          <w:sz w:val="24"/>
          <w:szCs w:val="24"/>
        </w:rPr>
        <w:t>: Использование разных приемов и видов деятельности будет способствовать повышению качества образования, духовному воспитанию учащихся и психологическому комфорту в процессе   обучения.</w:t>
      </w:r>
    </w:p>
    <w:p w:rsidR="00937104" w:rsidRPr="00937104" w:rsidRDefault="00937104" w:rsidP="00937104">
      <w:pPr>
        <w:ind w:firstLine="709"/>
        <w:jc w:val="both"/>
        <w:rPr>
          <w:sz w:val="24"/>
          <w:szCs w:val="24"/>
        </w:rPr>
      </w:pPr>
      <w:r w:rsidRPr="00937104">
        <w:rPr>
          <w:sz w:val="24"/>
          <w:szCs w:val="24"/>
        </w:rPr>
        <w:t>Процесс повышения профессиональной компетенции учителей ИЗО, музыки, технологии осуществляется через вовлечение их в работу МО. Работа  МО ориентирована на развитие педагогического потенциала каждого учителя с учетом его интересов и потребностей, специфики коммуникативной подготовки обучающиеся.</w:t>
      </w:r>
    </w:p>
    <w:p w:rsidR="00937104" w:rsidRPr="00937104" w:rsidRDefault="00937104" w:rsidP="00937104">
      <w:pPr>
        <w:ind w:firstLine="709"/>
        <w:jc w:val="both"/>
        <w:rPr>
          <w:sz w:val="24"/>
          <w:szCs w:val="24"/>
        </w:rPr>
      </w:pPr>
      <w:r w:rsidRPr="00937104">
        <w:rPr>
          <w:sz w:val="24"/>
          <w:szCs w:val="24"/>
        </w:rPr>
        <w:t xml:space="preserve">  В течение года были проведены 4 плановых заседания МО. 26.08 состоялось 1 заседание МО по теме «Основные направления методической работы на новый учебный год в рамках новых стандартов обучения ФГОС», 9 классы (внеурочная деятельность. проекты. Учителя МО обсудили  и утвердили учебно-образовательные программы  по предметам на новый  2019-20 уч.год, рассмотрели соответствие учебной литературы федеральному компоненту  государственного стандарта (9 классы). </w:t>
      </w:r>
    </w:p>
    <w:p w:rsidR="00937104" w:rsidRPr="00937104" w:rsidRDefault="00937104" w:rsidP="00937104">
      <w:pPr>
        <w:ind w:firstLine="709"/>
        <w:jc w:val="both"/>
        <w:rPr>
          <w:sz w:val="24"/>
          <w:szCs w:val="24"/>
        </w:rPr>
      </w:pPr>
      <w:r w:rsidRPr="00937104">
        <w:rPr>
          <w:sz w:val="24"/>
          <w:szCs w:val="24"/>
        </w:rPr>
        <w:t xml:space="preserve"> В ноябре 2019года состоялось внеочередное заседание МО учителей эстетического цикла и технологии, на котором были рассмотрены кандидатуры на награждение по результатам педагогической работы,  МО кандидатуры не выдвинуло.</w:t>
      </w:r>
    </w:p>
    <w:p w:rsidR="00937104" w:rsidRPr="00937104" w:rsidRDefault="00937104" w:rsidP="00937104">
      <w:pPr>
        <w:ind w:firstLine="709"/>
        <w:jc w:val="both"/>
        <w:rPr>
          <w:sz w:val="24"/>
          <w:szCs w:val="24"/>
        </w:rPr>
      </w:pPr>
      <w:r w:rsidRPr="00937104">
        <w:rPr>
          <w:sz w:val="24"/>
          <w:szCs w:val="24"/>
        </w:rPr>
        <w:t xml:space="preserve"> На 3 заседании МО «Реализация инновационного педагогического опыта учителей МО – работа с одарёнными детьми»,  которое состоялось 13.11.19г., рассматривались результаты участия в школьном этапе Всероссийской олимпиады школьников по технологии и искусству (МХК).  Рыбалова Е.И.  сообщила о ходе подготовки учащихся и их наставников в рамках НОУ «Академия».  </w:t>
      </w:r>
    </w:p>
    <w:p w:rsidR="00937104" w:rsidRPr="00937104" w:rsidRDefault="00937104" w:rsidP="00937104">
      <w:pPr>
        <w:ind w:firstLine="709"/>
        <w:jc w:val="both"/>
        <w:rPr>
          <w:sz w:val="24"/>
          <w:szCs w:val="24"/>
        </w:rPr>
      </w:pPr>
      <w:r w:rsidRPr="00937104">
        <w:rPr>
          <w:sz w:val="24"/>
          <w:szCs w:val="24"/>
        </w:rPr>
        <w:t xml:space="preserve">Т.Н. Смирнова поделилась опытом работы с одарёнными детьми на занятиях хора «Радуга». </w:t>
      </w:r>
      <w:r w:rsidRPr="00937104">
        <w:rPr>
          <w:sz w:val="24"/>
          <w:szCs w:val="24"/>
        </w:rPr>
        <w:tab/>
      </w:r>
    </w:p>
    <w:p w:rsidR="00937104" w:rsidRPr="00937104" w:rsidRDefault="00937104" w:rsidP="00937104">
      <w:pPr>
        <w:ind w:firstLine="709"/>
        <w:jc w:val="both"/>
        <w:rPr>
          <w:sz w:val="24"/>
          <w:szCs w:val="24"/>
        </w:rPr>
      </w:pPr>
      <w:r w:rsidRPr="00937104">
        <w:rPr>
          <w:sz w:val="24"/>
          <w:szCs w:val="24"/>
        </w:rPr>
        <w:t>15 января провели заседание МО по теме; «Организация развивающей деятельности учащихся на уроках технологии».  Учителя технологии Аршакян В.А. и Рыбалова Е.И.  поделились опытом работы по теме «Проектная деятельность, как одно из условий творческой самореализации». Ирина Петровна учитель ИЗО рассказала о методических приемах создания условий для развития креативного мышления детей на уроках. Заслушали вопрос о выполнении программного материала за 1 полугодие</w:t>
      </w:r>
    </w:p>
    <w:p w:rsidR="00937104" w:rsidRPr="00937104" w:rsidRDefault="00937104" w:rsidP="00937104">
      <w:pPr>
        <w:ind w:firstLine="709"/>
        <w:jc w:val="both"/>
        <w:rPr>
          <w:sz w:val="24"/>
          <w:szCs w:val="24"/>
        </w:rPr>
      </w:pPr>
      <w:r w:rsidRPr="00937104">
        <w:rPr>
          <w:sz w:val="24"/>
          <w:szCs w:val="24"/>
        </w:rPr>
        <w:t xml:space="preserve">На мартовском заседании МО  был проведен анализ  предметной недели учителей эстетического цикла и технологии, который проходил с 02.03 по 06.08. 20 г. Традиционно неделя проходила по дням, первой открывала неделю, учитель музыки Смирнова Т.Н. открытым мероприятием в параллели 4 классов «Руки женщины».(актовый зал). Второй день -Изобразительного искусства , Семенцова И.П. провела мастер-класс в 8а, 10б , 5 в классах. Рыбалова Е.И. учитель технологии (мальчики) провела выставки проектных работ в параллели 5 классов. Учитель технологии (девочки) Аршакян В.А.  с девочками 7а класса поговорили о моде, стиле и </w:t>
      </w:r>
      <w:r w:rsidRPr="00937104">
        <w:rPr>
          <w:sz w:val="24"/>
          <w:szCs w:val="24"/>
        </w:rPr>
        <w:lastRenderedPageBreak/>
        <w:t>силуэте  в одежде. (презентация, дефиле, мастер класс «Как правильно снять мерки, для построения чертежа юбки.) Все запланированные мероприятия прошли на хорошем методическом и творческом уровне.</w:t>
      </w:r>
    </w:p>
    <w:p w:rsidR="00937104" w:rsidRPr="00937104" w:rsidRDefault="00937104" w:rsidP="00937104">
      <w:pPr>
        <w:ind w:firstLine="709"/>
        <w:jc w:val="both"/>
        <w:rPr>
          <w:sz w:val="24"/>
          <w:szCs w:val="24"/>
        </w:rPr>
      </w:pPr>
      <w:r w:rsidRPr="00937104">
        <w:rPr>
          <w:sz w:val="24"/>
          <w:szCs w:val="24"/>
        </w:rPr>
        <w:t xml:space="preserve">18 мая  проведено заключительное  заседание МО по теме: «Подведение итогов и анализ методической работы  за 2019-2020 учебный год»,  На  МО обсуждали итоги промежуточной аттестации и планы на новый учебный год и подвели итоги работы МО за 2019-2020 учебный год. </w:t>
      </w:r>
    </w:p>
    <w:p w:rsidR="00937104" w:rsidRPr="00937104" w:rsidRDefault="00937104" w:rsidP="00937104">
      <w:pPr>
        <w:ind w:firstLine="709"/>
        <w:jc w:val="both"/>
        <w:rPr>
          <w:sz w:val="24"/>
          <w:szCs w:val="24"/>
        </w:rPr>
      </w:pPr>
      <w:r w:rsidRPr="00937104">
        <w:rPr>
          <w:sz w:val="24"/>
          <w:szCs w:val="24"/>
        </w:rPr>
        <w:t>Самообразованием учителя  МО занимаются в течение года по предметной методической литературе и в сети интернет. На  заседании МО заслушали  Семенцову И.П.</w:t>
      </w:r>
    </w:p>
    <w:p w:rsidR="00937104" w:rsidRPr="00937104" w:rsidRDefault="00937104" w:rsidP="00937104">
      <w:pPr>
        <w:ind w:firstLine="709"/>
        <w:jc w:val="both"/>
        <w:rPr>
          <w:sz w:val="24"/>
          <w:szCs w:val="24"/>
        </w:rPr>
      </w:pPr>
    </w:p>
    <w:tbl>
      <w:tblPr>
        <w:tblW w:w="8588" w:type="dxa"/>
        <w:tblCellSpacing w:w="0" w:type="dxa"/>
        <w:tblCellMar>
          <w:top w:w="15" w:type="dxa"/>
          <w:left w:w="15" w:type="dxa"/>
          <w:bottom w:w="15" w:type="dxa"/>
          <w:right w:w="15" w:type="dxa"/>
        </w:tblCellMar>
        <w:tblLook w:val="04A0" w:firstRow="1" w:lastRow="0" w:firstColumn="1" w:lastColumn="0" w:noHBand="0" w:noVBand="1"/>
      </w:tblPr>
      <w:tblGrid>
        <w:gridCol w:w="2824"/>
        <w:gridCol w:w="5764"/>
      </w:tblGrid>
      <w:tr w:rsidR="00937104" w:rsidRPr="00937104" w:rsidTr="00E0763B">
        <w:trPr>
          <w:trHeight w:val="315"/>
          <w:tblCellSpacing w:w="0" w:type="dxa"/>
        </w:trPr>
        <w:tc>
          <w:tcPr>
            <w:tcW w:w="28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37104" w:rsidRPr="00937104" w:rsidRDefault="00937104" w:rsidP="00937104">
            <w:pPr>
              <w:ind w:firstLine="709"/>
              <w:jc w:val="both"/>
              <w:rPr>
                <w:sz w:val="24"/>
                <w:szCs w:val="24"/>
              </w:rPr>
            </w:pPr>
            <w:r w:rsidRPr="00937104">
              <w:rPr>
                <w:sz w:val="24"/>
                <w:szCs w:val="24"/>
              </w:rPr>
              <w:t xml:space="preserve">№ </w:t>
            </w:r>
          </w:p>
        </w:tc>
        <w:tc>
          <w:tcPr>
            <w:tcW w:w="57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37104" w:rsidRPr="00937104" w:rsidRDefault="00937104" w:rsidP="00937104">
            <w:pPr>
              <w:ind w:firstLine="709"/>
              <w:jc w:val="both"/>
              <w:rPr>
                <w:sz w:val="24"/>
                <w:szCs w:val="24"/>
              </w:rPr>
            </w:pPr>
            <w:r w:rsidRPr="00937104">
              <w:rPr>
                <w:sz w:val="24"/>
                <w:szCs w:val="24"/>
              </w:rPr>
              <w:t>Тема самообразования</w:t>
            </w:r>
          </w:p>
        </w:tc>
      </w:tr>
      <w:tr w:rsidR="00937104" w:rsidRPr="00937104" w:rsidTr="00E0763B">
        <w:trPr>
          <w:trHeight w:val="789"/>
          <w:tblCellSpacing w:w="0" w:type="dxa"/>
        </w:trPr>
        <w:tc>
          <w:tcPr>
            <w:tcW w:w="28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37104" w:rsidRPr="00937104" w:rsidRDefault="00937104" w:rsidP="00937104">
            <w:pPr>
              <w:ind w:firstLine="709"/>
              <w:jc w:val="both"/>
              <w:rPr>
                <w:sz w:val="24"/>
                <w:szCs w:val="24"/>
              </w:rPr>
            </w:pPr>
            <w:r w:rsidRPr="00937104">
              <w:rPr>
                <w:sz w:val="24"/>
                <w:szCs w:val="24"/>
              </w:rPr>
              <w:t>1Аршакян В.А.</w:t>
            </w:r>
          </w:p>
        </w:tc>
        <w:tc>
          <w:tcPr>
            <w:tcW w:w="57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37104" w:rsidRPr="00937104" w:rsidRDefault="00937104" w:rsidP="00937104">
            <w:pPr>
              <w:ind w:firstLine="709"/>
              <w:jc w:val="both"/>
              <w:rPr>
                <w:sz w:val="24"/>
                <w:szCs w:val="24"/>
              </w:rPr>
            </w:pPr>
            <w:r w:rsidRPr="00937104">
              <w:rPr>
                <w:sz w:val="24"/>
                <w:szCs w:val="24"/>
              </w:rPr>
              <w:t>«Развитие творческих способностей детей на уроках технологии по проектной методике»</w:t>
            </w:r>
          </w:p>
        </w:tc>
      </w:tr>
      <w:tr w:rsidR="00937104" w:rsidRPr="00937104" w:rsidTr="00E0763B">
        <w:trPr>
          <w:trHeight w:val="345"/>
          <w:tblCellSpacing w:w="0" w:type="dxa"/>
        </w:trPr>
        <w:tc>
          <w:tcPr>
            <w:tcW w:w="28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37104" w:rsidRPr="00937104" w:rsidRDefault="00937104" w:rsidP="00937104">
            <w:pPr>
              <w:ind w:firstLine="709"/>
              <w:jc w:val="both"/>
              <w:rPr>
                <w:sz w:val="24"/>
                <w:szCs w:val="24"/>
              </w:rPr>
            </w:pPr>
            <w:r w:rsidRPr="00937104">
              <w:rPr>
                <w:sz w:val="24"/>
                <w:szCs w:val="24"/>
              </w:rPr>
              <w:t>2.Семенцова И.П.</w:t>
            </w:r>
          </w:p>
        </w:tc>
        <w:tc>
          <w:tcPr>
            <w:tcW w:w="57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37104" w:rsidRPr="00937104" w:rsidRDefault="00937104" w:rsidP="00937104">
            <w:pPr>
              <w:ind w:firstLine="709"/>
              <w:jc w:val="both"/>
              <w:rPr>
                <w:sz w:val="24"/>
                <w:szCs w:val="24"/>
              </w:rPr>
            </w:pPr>
            <w:r w:rsidRPr="00937104">
              <w:rPr>
                <w:sz w:val="24"/>
                <w:szCs w:val="24"/>
              </w:rPr>
              <w:t>«Развитие творческой активности учащихся на уроках изобразительного искусства»</w:t>
            </w:r>
          </w:p>
        </w:tc>
      </w:tr>
      <w:tr w:rsidR="00937104" w:rsidRPr="00937104" w:rsidTr="00E0763B">
        <w:trPr>
          <w:trHeight w:val="569"/>
          <w:tblCellSpacing w:w="0" w:type="dxa"/>
        </w:trPr>
        <w:tc>
          <w:tcPr>
            <w:tcW w:w="28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37104" w:rsidRPr="00937104" w:rsidRDefault="00937104" w:rsidP="00937104">
            <w:pPr>
              <w:ind w:firstLine="709"/>
              <w:jc w:val="both"/>
              <w:rPr>
                <w:sz w:val="24"/>
                <w:szCs w:val="24"/>
              </w:rPr>
            </w:pPr>
            <w:r w:rsidRPr="00937104">
              <w:rPr>
                <w:sz w:val="24"/>
                <w:szCs w:val="24"/>
              </w:rPr>
              <w:t>3.Смирнова Т.Н</w:t>
            </w:r>
          </w:p>
        </w:tc>
        <w:tc>
          <w:tcPr>
            <w:tcW w:w="57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37104" w:rsidRPr="00937104" w:rsidRDefault="00937104" w:rsidP="00937104">
            <w:pPr>
              <w:ind w:firstLine="709"/>
              <w:jc w:val="both"/>
              <w:rPr>
                <w:sz w:val="24"/>
                <w:szCs w:val="24"/>
              </w:rPr>
            </w:pPr>
            <w:r w:rsidRPr="00937104">
              <w:rPr>
                <w:sz w:val="24"/>
                <w:szCs w:val="24"/>
              </w:rPr>
              <w:t>«Народный фольклор  на уроках музыки»</w:t>
            </w:r>
          </w:p>
        </w:tc>
      </w:tr>
      <w:tr w:rsidR="00937104" w:rsidRPr="00937104" w:rsidTr="00E0763B">
        <w:trPr>
          <w:trHeight w:val="615"/>
          <w:tblCellSpacing w:w="0" w:type="dxa"/>
        </w:trPr>
        <w:tc>
          <w:tcPr>
            <w:tcW w:w="28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37104" w:rsidRPr="00937104" w:rsidRDefault="00937104" w:rsidP="00937104">
            <w:pPr>
              <w:ind w:firstLine="709"/>
              <w:jc w:val="both"/>
              <w:rPr>
                <w:sz w:val="24"/>
                <w:szCs w:val="24"/>
              </w:rPr>
            </w:pPr>
            <w:r w:rsidRPr="00937104">
              <w:rPr>
                <w:sz w:val="24"/>
                <w:szCs w:val="24"/>
              </w:rPr>
              <w:t>4.Рыбалова Е.И.</w:t>
            </w:r>
          </w:p>
        </w:tc>
        <w:tc>
          <w:tcPr>
            <w:tcW w:w="57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37104" w:rsidRPr="00937104" w:rsidRDefault="00937104" w:rsidP="00937104">
            <w:pPr>
              <w:ind w:firstLine="709"/>
              <w:jc w:val="both"/>
              <w:rPr>
                <w:sz w:val="24"/>
                <w:szCs w:val="24"/>
              </w:rPr>
            </w:pPr>
            <w:r w:rsidRPr="00937104">
              <w:rPr>
                <w:color w:val="000000"/>
                <w:sz w:val="24"/>
                <w:szCs w:val="24"/>
              </w:rPr>
              <w:t xml:space="preserve">«Развитие творческих способностей  учащихся на уроках технологии». </w:t>
            </w:r>
            <w:r w:rsidRPr="00937104">
              <w:rPr>
                <w:sz w:val="24"/>
                <w:szCs w:val="24"/>
              </w:rPr>
              <w:t> </w:t>
            </w:r>
          </w:p>
        </w:tc>
      </w:tr>
    </w:tbl>
    <w:p w:rsidR="00937104" w:rsidRPr="00937104" w:rsidRDefault="00937104" w:rsidP="00937104">
      <w:pPr>
        <w:ind w:firstLine="709"/>
        <w:jc w:val="both"/>
        <w:rPr>
          <w:sz w:val="24"/>
          <w:szCs w:val="24"/>
        </w:rPr>
      </w:pPr>
    </w:p>
    <w:p w:rsidR="00937104" w:rsidRPr="00937104" w:rsidRDefault="00937104" w:rsidP="00937104">
      <w:pPr>
        <w:ind w:firstLine="709"/>
        <w:jc w:val="both"/>
        <w:rPr>
          <w:sz w:val="24"/>
          <w:szCs w:val="24"/>
        </w:rPr>
      </w:pPr>
      <w:r w:rsidRPr="00937104">
        <w:rPr>
          <w:sz w:val="24"/>
          <w:szCs w:val="24"/>
        </w:rPr>
        <w:t>Темы самообразования представлены на заседаниях МО в виде докладов, отчетов, презентаций, весь материал храниться в портфолио учителей и систематически используется  в учебно-воспитательном процессе.</w:t>
      </w:r>
    </w:p>
    <w:p w:rsidR="00937104" w:rsidRPr="00937104" w:rsidRDefault="00937104" w:rsidP="00937104">
      <w:pPr>
        <w:ind w:firstLine="709"/>
        <w:jc w:val="both"/>
        <w:rPr>
          <w:sz w:val="24"/>
          <w:szCs w:val="24"/>
        </w:rPr>
      </w:pPr>
      <w:r w:rsidRPr="00937104">
        <w:rPr>
          <w:sz w:val="24"/>
          <w:szCs w:val="24"/>
        </w:rPr>
        <w:t xml:space="preserve">   26.08.2019г.  на РМО Семенцова И.П. выступила на августовской конференции на секции учителей музыки, ИЗО, по теме: «Развитие творческого потенциала, предприимчивости, познавательной  активности на основе инновационных форм и методов обучения учителей эстетиков».      Аршакян В.А. 18.09 19г  на РМО которое проходило в МБОУ ШСОШ №10. «Подготовка практической части и тестовых заданий для Всероссийской олимпиады школьников ,школьный этап, технология.(девочки 5-8 классов.).</w:t>
      </w:r>
    </w:p>
    <w:p w:rsidR="00937104" w:rsidRPr="00937104" w:rsidRDefault="00937104" w:rsidP="00937104">
      <w:pPr>
        <w:ind w:firstLine="709"/>
        <w:jc w:val="both"/>
        <w:rPr>
          <w:sz w:val="24"/>
          <w:szCs w:val="24"/>
        </w:rPr>
      </w:pPr>
      <w:r w:rsidRPr="00937104">
        <w:rPr>
          <w:sz w:val="24"/>
          <w:szCs w:val="24"/>
        </w:rPr>
        <w:t xml:space="preserve">   10.2017 г. на РМО  Ирина Петровна выступила в Ново-Роговской СОШ №2 по теме Современный открытый урок».</w:t>
      </w:r>
    </w:p>
    <w:p w:rsidR="00937104" w:rsidRPr="00937104" w:rsidRDefault="00937104" w:rsidP="00937104">
      <w:pPr>
        <w:ind w:firstLine="709"/>
        <w:jc w:val="both"/>
        <w:rPr>
          <w:sz w:val="24"/>
          <w:szCs w:val="24"/>
        </w:rPr>
      </w:pPr>
      <w:r w:rsidRPr="00937104">
        <w:rPr>
          <w:sz w:val="24"/>
          <w:szCs w:val="24"/>
        </w:rPr>
        <w:t xml:space="preserve">   Семенцова И.П. провела открытый урок для студентов Егорлыкского колледжа по теме «Особенности успешного урока». Для параллели 5 классов Ирина Петровна провела открытое мероприятие «Осень-художница».</w:t>
      </w:r>
    </w:p>
    <w:p w:rsidR="00937104" w:rsidRPr="00937104" w:rsidRDefault="00937104" w:rsidP="00937104">
      <w:pPr>
        <w:ind w:firstLine="709"/>
        <w:jc w:val="both"/>
        <w:rPr>
          <w:sz w:val="24"/>
          <w:szCs w:val="24"/>
        </w:rPr>
      </w:pPr>
      <w:r w:rsidRPr="00937104">
        <w:rPr>
          <w:sz w:val="24"/>
          <w:szCs w:val="24"/>
        </w:rPr>
        <w:t xml:space="preserve">   Семенцова И.П. опубликовала в журнале «Практические советы учителю» РИПК и ППРО доклад  на тему «Юный инспектор движения-это сосотояние души».                                      </w:t>
      </w:r>
    </w:p>
    <w:p w:rsidR="00937104" w:rsidRPr="00937104" w:rsidRDefault="00937104" w:rsidP="00937104">
      <w:pPr>
        <w:ind w:firstLine="709"/>
        <w:jc w:val="both"/>
        <w:rPr>
          <w:sz w:val="24"/>
          <w:szCs w:val="24"/>
        </w:rPr>
      </w:pPr>
      <w:r w:rsidRPr="00937104">
        <w:rPr>
          <w:sz w:val="24"/>
          <w:szCs w:val="24"/>
        </w:rPr>
        <w:t xml:space="preserve">   Аршакян В.А .приняла участие в международном конкурсе публикаций на педагогическом сайте «Солнечный свет», получила три диплома победителя, (1 место) </w:t>
      </w:r>
    </w:p>
    <w:p w:rsidR="00937104" w:rsidRPr="00937104" w:rsidRDefault="00937104" w:rsidP="00937104">
      <w:pPr>
        <w:ind w:firstLine="709"/>
        <w:jc w:val="both"/>
        <w:rPr>
          <w:sz w:val="24"/>
          <w:szCs w:val="24"/>
        </w:rPr>
      </w:pPr>
      <w:r w:rsidRPr="00937104">
        <w:rPr>
          <w:sz w:val="24"/>
          <w:szCs w:val="24"/>
        </w:rPr>
        <w:t xml:space="preserve">   Аршакян В.А. опубликовала на портале ИНФОУРОК  (6 материалов). Свидетельство. Благодарность(мини- сайт. Аршакян Вера Александровна).  </w:t>
      </w:r>
    </w:p>
    <w:p w:rsidR="00937104" w:rsidRPr="00937104" w:rsidRDefault="00937104" w:rsidP="00937104">
      <w:pPr>
        <w:ind w:firstLine="709"/>
        <w:jc w:val="both"/>
        <w:rPr>
          <w:sz w:val="24"/>
          <w:szCs w:val="24"/>
        </w:rPr>
      </w:pPr>
      <w:r w:rsidRPr="00937104">
        <w:rPr>
          <w:sz w:val="24"/>
          <w:szCs w:val="24"/>
        </w:rPr>
        <w:t xml:space="preserve">    В 2019-2020 учебном году,  учителя МО приняли участие в школьном, муниципальном и региональных этапах Всероссийской предметной олимпиады школьников по технологии и искусству (МХК).</w:t>
      </w:r>
    </w:p>
    <w:p w:rsidR="00937104" w:rsidRPr="00937104" w:rsidRDefault="00937104" w:rsidP="00937104">
      <w:pPr>
        <w:ind w:firstLine="709"/>
        <w:jc w:val="both"/>
        <w:rPr>
          <w:sz w:val="24"/>
          <w:szCs w:val="24"/>
        </w:rPr>
      </w:pPr>
      <w:r w:rsidRPr="00937104">
        <w:rPr>
          <w:sz w:val="24"/>
          <w:szCs w:val="24"/>
        </w:rPr>
        <w:t xml:space="preserve">       Аршакян В.А. технология (девочки)</w:t>
      </w:r>
    </w:p>
    <w:p w:rsidR="00937104" w:rsidRPr="00937104" w:rsidRDefault="00937104" w:rsidP="00937104">
      <w:pPr>
        <w:ind w:firstLine="709"/>
        <w:jc w:val="both"/>
        <w:rPr>
          <w:sz w:val="24"/>
          <w:szCs w:val="24"/>
        </w:rPr>
      </w:pPr>
      <w:r w:rsidRPr="00937104">
        <w:rPr>
          <w:sz w:val="24"/>
          <w:szCs w:val="24"/>
        </w:rPr>
        <w:t xml:space="preserve">  Школьный этап. Победители; Буденная Дарья 7а</w:t>
      </w:r>
    </w:p>
    <w:p w:rsidR="00937104" w:rsidRPr="00937104" w:rsidRDefault="00937104" w:rsidP="00937104">
      <w:pPr>
        <w:ind w:firstLine="709"/>
        <w:jc w:val="both"/>
        <w:rPr>
          <w:sz w:val="24"/>
          <w:szCs w:val="24"/>
        </w:rPr>
      </w:pPr>
      <w:r w:rsidRPr="00937104">
        <w:rPr>
          <w:sz w:val="24"/>
          <w:szCs w:val="24"/>
        </w:rPr>
        <w:t xml:space="preserve">                                                    Гречиха Вероника 8а</w:t>
      </w:r>
    </w:p>
    <w:p w:rsidR="00937104" w:rsidRPr="00937104" w:rsidRDefault="00937104" w:rsidP="00937104">
      <w:pPr>
        <w:ind w:firstLine="709"/>
        <w:jc w:val="both"/>
        <w:rPr>
          <w:sz w:val="24"/>
          <w:szCs w:val="24"/>
        </w:rPr>
      </w:pPr>
      <w:r w:rsidRPr="00937104">
        <w:rPr>
          <w:sz w:val="24"/>
          <w:szCs w:val="24"/>
        </w:rPr>
        <w:t xml:space="preserve"> Муниципальный этап. Победители;</w:t>
      </w:r>
    </w:p>
    <w:p w:rsidR="00937104" w:rsidRPr="00937104" w:rsidRDefault="00937104" w:rsidP="00937104">
      <w:pPr>
        <w:tabs>
          <w:tab w:val="left" w:pos="3675"/>
        </w:tabs>
        <w:ind w:firstLine="709"/>
        <w:jc w:val="both"/>
        <w:rPr>
          <w:sz w:val="24"/>
          <w:szCs w:val="24"/>
        </w:rPr>
      </w:pPr>
      <w:r w:rsidRPr="00937104">
        <w:rPr>
          <w:sz w:val="24"/>
          <w:szCs w:val="24"/>
        </w:rPr>
        <w:tab/>
        <w:t>Стальная Вера-11б</w:t>
      </w:r>
    </w:p>
    <w:p w:rsidR="00937104" w:rsidRPr="00937104" w:rsidRDefault="00937104" w:rsidP="00937104">
      <w:pPr>
        <w:tabs>
          <w:tab w:val="left" w:pos="3675"/>
        </w:tabs>
        <w:ind w:firstLine="709"/>
        <w:jc w:val="both"/>
        <w:rPr>
          <w:sz w:val="24"/>
          <w:szCs w:val="24"/>
        </w:rPr>
      </w:pPr>
      <w:r w:rsidRPr="00937104">
        <w:rPr>
          <w:sz w:val="24"/>
          <w:szCs w:val="24"/>
        </w:rPr>
        <w:t xml:space="preserve">                                                 Паляница Юлия-9в</w:t>
      </w:r>
    </w:p>
    <w:p w:rsidR="00937104" w:rsidRPr="00937104" w:rsidRDefault="00937104" w:rsidP="00937104">
      <w:pPr>
        <w:tabs>
          <w:tab w:val="left" w:pos="3675"/>
        </w:tabs>
        <w:ind w:firstLine="709"/>
        <w:jc w:val="both"/>
        <w:rPr>
          <w:sz w:val="24"/>
          <w:szCs w:val="24"/>
        </w:rPr>
      </w:pPr>
      <w:r w:rsidRPr="00937104">
        <w:rPr>
          <w:sz w:val="24"/>
          <w:szCs w:val="24"/>
        </w:rPr>
        <w:t xml:space="preserve">                                                 Гречиха Вероника -8а</w:t>
      </w:r>
    </w:p>
    <w:p w:rsidR="00937104" w:rsidRPr="00937104" w:rsidRDefault="00937104" w:rsidP="00937104">
      <w:pPr>
        <w:tabs>
          <w:tab w:val="left" w:pos="3675"/>
        </w:tabs>
        <w:ind w:firstLine="709"/>
        <w:jc w:val="both"/>
        <w:rPr>
          <w:sz w:val="24"/>
          <w:szCs w:val="24"/>
        </w:rPr>
      </w:pPr>
      <w:r w:rsidRPr="00937104">
        <w:rPr>
          <w:sz w:val="24"/>
          <w:szCs w:val="24"/>
        </w:rPr>
        <w:t xml:space="preserve">                                                 Буденная Дарья-7а</w:t>
      </w:r>
    </w:p>
    <w:p w:rsidR="00937104" w:rsidRPr="00937104" w:rsidRDefault="00937104" w:rsidP="00937104">
      <w:pPr>
        <w:tabs>
          <w:tab w:val="left" w:pos="3675"/>
        </w:tabs>
        <w:ind w:firstLine="709"/>
        <w:jc w:val="both"/>
        <w:rPr>
          <w:sz w:val="24"/>
          <w:szCs w:val="24"/>
        </w:rPr>
      </w:pPr>
      <w:r w:rsidRPr="00937104">
        <w:rPr>
          <w:sz w:val="24"/>
          <w:szCs w:val="24"/>
        </w:rPr>
        <w:t xml:space="preserve">                                    Призер; Шевченко Дарья-9в</w:t>
      </w:r>
    </w:p>
    <w:p w:rsidR="00937104" w:rsidRPr="00937104" w:rsidRDefault="00937104" w:rsidP="00937104">
      <w:pPr>
        <w:tabs>
          <w:tab w:val="left" w:pos="3675"/>
        </w:tabs>
        <w:ind w:firstLine="709"/>
        <w:jc w:val="both"/>
        <w:rPr>
          <w:sz w:val="24"/>
          <w:szCs w:val="24"/>
        </w:rPr>
      </w:pPr>
      <w:r w:rsidRPr="00937104">
        <w:rPr>
          <w:sz w:val="24"/>
          <w:szCs w:val="24"/>
        </w:rPr>
        <w:t xml:space="preserve">   Региональный этап. Призер; Паляница Юлия 9в.                        </w:t>
      </w:r>
    </w:p>
    <w:p w:rsidR="00937104" w:rsidRPr="00937104" w:rsidRDefault="00937104" w:rsidP="00937104">
      <w:pPr>
        <w:ind w:firstLine="709"/>
        <w:jc w:val="both"/>
        <w:rPr>
          <w:sz w:val="24"/>
          <w:szCs w:val="24"/>
        </w:rPr>
      </w:pPr>
      <w:r w:rsidRPr="00937104">
        <w:rPr>
          <w:sz w:val="24"/>
          <w:szCs w:val="24"/>
        </w:rPr>
        <w:tab/>
        <w:t>Семенцова И.П. технология.(мальчики)</w:t>
      </w:r>
    </w:p>
    <w:p w:rsidR="00937104" w:rsidRPr="00937104" w:rsidRDefault="00937104" w:rsidP="00937104">
      <w:pPr>
        <w:ind w:firstLine="709"/>
        <w:jc w:val="both"/>
        <w:rPr>
          <w:sz w:val="24"/>
          <w:szCs w:val="24"/>
        </w:rPr>
      </w:pPr>
      <w:r w:rsidRPr="00937104">
        <w:rPr>
          <w:sz w:val="24"/>
          <w:szCs w:val="24"/>
        </w:rPr>
        <w:lastRenderedPageBreak/>
        <w:t xml:space="preserve"> Школьный этап; победитель-Кутищев В. 8а.</w:t>
      </w:r>
    </w:p>
    <w:p w:rsidR="00937104" w:rsidRPr="00937104" w:rsidRDefault="00937104" w:rsidP="00937104">
      <w:pPr>
        <w:ind w:firstLine="709"/>
        <w:jc w:val="both"/>
        <w:rPr>
          <w:sz w:val="24"/>
          <w:szCs w:val="24"/>
        </w:rPr>
      </w:pPr>
      <w:r w:rsidRPr="00937104">
        <w:rPr>
          <w:sz w:val="24"/>
          <w:szCs w:val="24"/>
        </w:rPr>
        <w:t xml:space="preserve"> Муниципальный этап. Победитель. Кутищев В. 8а.</w:t>
      </w:r>
    </w:p>
    <w:p w:rsidR="00937104" w:rsidRPr="00937104" w:rsidRDefault="00937104" w:rsidP="00937104">
      <w:pPr>
        <w:ind w:firstLine="709"/>
        <w:jc w:val="both"/>
        <w:rPr>
          <w:sz w:val="24"/>
          <w:szCs w:val="24"/>
        </w:rPr>
      </w:pPr>
      <w:r w:rsidRPr="00937104">
        <w:rPr>
          <w:sz w:val="24"/>
          <w:szCs w:val="24"/>
        </w:rPr>
        <w:t xml:space="preserve">                        МХК. </w:t>
      </w:r>
    </w:p>
    <w:p w:rsidR="00937104" w:rsidRPr="00937104" w:rsidRDefault="00937104" w:rsidP="00937104">
      <w:pPr>
        <w:ind w:firstLine="709"/>
        <w:jc w:val="both"/>
        <w:rPr>
          <w:sz w:val="24"/>
          <w:szCs w:val="24"/>
        </w:rPr>
      </w:pPr>
      <w:r w:rsidRPr="00937104">
        <w:rPr>
          <w:sz w:val="24"/>
          <w:szCs w:val="24"/>
        </w:rPr>
        <w:t xml:space="preserve"> Школьный этап. Победитель- Таран Дарья 8а.</w:t>
      </w:r>
    </w:p>
    <w:p w:rsidR="00937104" w:rsidRPr="00937104" w:rsidRDefault="00937104" w:rsidP="00937104">
      <w:pPr>
        <w:ind w:firstLine="709"/>
        <w:jc w:val="both"/>
        <w:rPr>
          <w:sz w:val="24"/>
          <w:szCs w:val="24"/>
        </w:rPr>
      </w:pPr>
      <w:r w:rsidRPr="00937104">
        <w:rPr>
          <w:sz w:val="24"/>
          <w:szCs w:val="24"/>
        </w:rPr>
        <w:t xml:space="preserve"> Муниципальный этап. Таран Дарья 8а участница</w:t>
      </w:r>
      <w:r w:rsidRPr="00937104">
        <w:rPr>
          <w:sz w:val="24"/>
          <w:szCs w:val="24"/>
        </w:rPr>
        <w:tab/>
      </w:r>
      <w:r w:rsidRPr="00937104">
        <w:rPr>
          <w:sz w:val="24"/>
          <w:szCs w:val="24"/>
        </w:rPr>
        <w:tab/>
      </w:r>
    </w:p>
    <w:p w:rsidR="00937104" w:rsidRPr="00937104" w:rsidRDefault="00937104" w:rsidP="00937104">
      <w:pPr>
        <w:tabs>
          <w:tab w:val="left" w:pos="2895"/>
        </w:tabs>
        <w:ind w:firstLine="709"/>
        <w:jc w:val="both"/>
        <w:rPr>
          <w:sz w:val="24"/>
          <w:szCs w:val="24"/>
        </w:rPr>
      </w:pPr>
      <w:r w:rsidRPr="00937104">
        <w:rPr>
          <w:sz w:val="24"/>
          <w:szCs w:val="24"/>
        </w:rPr>
        <w:tab/>
        <w:t>Шевченко Ольга 10а- победитель</w:t>
      </w:r>
    </w:p>
    <w:p w:rsidR="00937104" w:rsidRPr="00937104" w:rsidRDefault="00937104" w:rsidP="00937104">
      <w:pPr>
        <w:tabs>
          <w:tab w:val="left" w:pos="2895"/>
        </w:tabs>
        <w:ind w:firstLine="709"/>
        <w:jc w:val="both"/>
        <w:rPr>
          <w:sz w:val="24"/>
          <w:szCs w:val="24"/>
        </w:rPr>
      </w:pPr>
      <w:r w:rsidRPr="00937104">
        <w:rPr>
          <w:sz w:val="24"/>
          <w:szCs w:val="24"/>
        </w:rPr>
        <w:t>Региональный этап. Призер-Шевченко Ольга 10а.</w:t>
      </w:r>
    </w:p>
    <w:p w:rsidR="00937104" w:rsidRPr="00937104" w:rsidRDefault="00937104" w:rsidP="00937104">
      <w:pPr>
        <w:ind w:firstLine="709"/>
        <w:jc w:val="both"/>
        <w:rPr>
          <w:sz w:val="24"/>
          <w:szCs w:val="24"/>
        </w:rPr>
      </w:pPr>
      <w:r w:rsidRPr="00937104">
        <w:rPr>
          <w:sz w:val="24"/>
          <w:szCs w:val="24"/>
        </w:rPr>
        <w:t xml:space="preserve"> Семенцова И. П. с детьми приняла участие в  Южно-Российской межрегиональной олимпиаде школьников «Архитектура и искусство» 2019-2020 учебный год.</w:t>
      </w:r>
    </w:p>
    <w:p w:rsidR="00937104" w:rsidRPr="00937104" w:rsidRDefault="00937104" w:rsidP="00937104">
      <w:pPr>
        <w:ind w:firstLine="709"/>
        <w:jc w:val="center"/>
        <w:rPr>
          <w:sz w:val="24"/>
          <w:szCs w:val="24"/>
        </w:rPr>
      </w:pPr>
      <w:r w:rsidRPr="00937104">
        <w:rPr>
          <w:sz w:val="24"/>
          <w:szCs w:val="24"/>
        </w:rPr>
        <w:t>Муниципальный этап. Победители- Пучкова Е.11в.</w:t>
      </w:r>
    </w:p>
    <w:p w:rsidR="00937104" w:rsidRPr="00937104" w:rsidRDefault="00937104" w:rsidP="00937104">
      <w:pPr>
        <w:tabs>
          <w:tab w:val="center" w:pos="4677"/>
        </w:tabs>
        <w:ind w:firstLine="709"/>
        <w:jc w:val="center"/>
        <w:rPr>
          <w:sz w:val="24"/>
          <w:szCs w:val="24"/>
        </w:rPr>
      </w:pPr>
      <w:r w:rsidRPr="00937104">
        <w:rPr>
          <w:sz w:val="24"/>
          <w:szCs w:val="24"/>
        </w:rPr>
        <w:t>Щегольков В.</w:t>
      </w:r>
    </w:p>
    <w:p w:rsidR="00937104" w:rsidRPr="00937104" w:rsidRDefault="00937104" w:rsidP="00937104">
      <w:pPr>
        <w:tabs>
          <w:tab w:val="left" w:pos="3150"/>
        </w:tabs>
        <w:ind w:firstLine="709"/>
        <w:jc w:val="center"/>
        <w:rPr>
          <w:sz w:val="24"/>
          <w:szCs w:val="24"/>
        </w:rPr>
      </w:pPr>
      <w:r w:rsidRPr="00937104">
        <w:rPr>
          <w:sz w:val="24"/>
          <w:szCs w:val="24"/>
        </w:rPr>
        <w:t>Призеры- Рубцова К. 11в.</w:t>
      </w:r>
    </w:p>
    <w:p w:rsidR="00937104" w:rsidRPr="00937104" w:rsidRDefault="00937104" w:rsidP="00937104">
      <w:pPr>
        <w:ind w:firstLine="709"/>
        <w:jc w:val="center"/>
        <w:rPr>
          <w:sz w:val="24"/>
          <w:szCs w:val="24"/>
        </w:rPr>
      </w:pPr>
      <w:r w:rsidRPr="00937104">
        <w:rPr>
          <w:sz w:val="24"/>
          <w:szCs w:val="24"/>
        </w:rPr>
        <w:t>Сердюкова Е.-10а</w:t>
      </w:r>
    </w:p>
    <w:p w:rsidR="00937104" w:rsidRPr="00937104" w:rsidRDefault="00937104" w:rsidP="00937104">
      <w:pPr>
        <w:ind w:firstLine="709"/>
        <w:jc w:val="center"/>
        <w:rPr>
          <w:sz w:val="24"/>
          <w:szCs w:val="24"/>
        </w:rPr>
      </w:pPr>
      <w:r w:rsidRPr="00937104">
        <w:rPr>
          <w:sz w:val="24"/>
          <w:szCs w:val="24"/>
        </w:rPr>
        <w:t>Шевченко О.-10а</w:t>
      </w:r>
    </w:p>
    <w:p w:rsidR="00937104" w:rsidRPr="00937104" w:rsidRDefault="00937104" w:rsidP="00937104">
      <w:pPr>
        <w:ind w:firstLine="709"/>
        <w:jc w:val="center"/>
        <w:rPr>
          <w:sz w:val="24"/>
          <w:szCs w:val="24"/>
        </w:rPr>
      </w:pPr>
      <w:r w:rsidRPr="00937104">
        <w:rPr>
          <w:sz w:val="24"/>
          <w:szCs w:val="24"/>
        </w:rPr>
        <w:t>Смоленцева А. 11а</w:t>
      </w:r>
    </w:p>
    <w:p w:rsidR="00937104" w:rsidRPr="00937104" w:rsidRDefault="00937104" w:rsidP="00937104">
      <w:pPr>
        <w:ind w:firstLine="709"/>
        <w:jc w:val="center"/>
        <w:rPr>
          <w:sz w:val="24"/>
          <w:szCs w:val="24"/>
        </w:rPr>
      </w:pPr>
      <w:r w:rsidRPr="00937104">
        <w:rPr>
          <w:sz w:val="24"/>
          <w:szCs w:val="24"/>
        </w:rPr>
        <w:t>Старичкова А.7г.</w:t>
      </w:r>
    </w:p>
    <w:p w:rsidR="00937104" w:rsidRPr="00937104" w:rsidRDefault="00937104" w:rsidP="00937104">
      <w:pPr>
        <w:ind w:firstLine="709"/>
        <w:jc w:val="center"/>
        <w:rPr>
          <w:sz w:val="24"/>
          <w:szCs w:val="24"/>
        </w:rPr>
      </w:pPr>
      <w:r w:rsidRPr="00937104">
        <w:rPr>
          <w:sz w:val="24"/>
          <w:szCs w:val="24"/>
        </w:rPr>
        <w:t>Гарбузова А. 6б.</w:t>
      </w:r>
    </w:p>
    <w:p w:rsidR="00937104" w:rsidRPr="00937104" w:rsidRDefault="00937104" w:rsidP="00937104">
      <w:pPr>
        <w:tabs>
          <w:tab w:val="left" w:pos="360"/>
        </w:tabs>
        <w:ind w:firstLine="709"/>
        <w:jc w:val="center"/>
        <w:rPr>
          <w:sz w:val="24"/>
          <w:szCs w:val="24"/>
        </w:rPr>
      </w:pPr>
      <w:r w:rsidRPr="00937104">
        <w:rPr>
          <w:sz w:val="24"/>
          <w:szCs w:val="24"/>
        </w:rPr>
        <w:t>Региональный этап; Победители-     Рубцова К. 11в.</w:t>
      </w:r>
    </w:p>
    <w:p w:rsidR="00937104" w:rsidRPr="00937104" w:rsidRDefault="00937104" w:rsidP="00937104">
      <w:pPr>
        <w:tabs>
          <w:tab w:val="left" w:pos="360"/>
        </w:tabs>
        <w:ind w:firstLine="709"/>
        <w:jc w:val="center"/>
        <w:rPr>
          <w:sz w:val="24"/>
          <w:szCs w:val="24"/>
        </w:rPr>
      </w:pPr>
      <w:r w:rsidRPr="00937104">
        <w:rPr>
          <w:sz w:val="24"/>
          <w:szCs w:val="24"/>
        </w:rPr>
        <w:t>Щегольков В</w:t>
      </w:r>
    </w:p>
    <w:p w:rsidR="00937104" w:rsidRPr="00937104" w:rsidRDefault="00937104" w:rsidP="00937104">
      <w:pPr>
        <w:tabs>
          <w:tab w:val="left" w:pos="360"/>
          <w:tab w:val="left" w:pos="3210"/>
        </w:tabs>
        <w:ind w:firstLine="709"/>
        <w:jc w:val="center"/>
        <w:rPr>
          <w:sz w:val="24"/>
          <w:szCs w:val="24"/>
        </w:rPr>
      </w:pPr>
      <w:r w:rsidRPr="00937104">
        <w:rPr>
          <w:sz w:val="24"/>
          <w:szCs w:val="24"/>
        </w:rPr>
        <w:t>Призеры-     Смоленцева А.11а</w:t>
      </w:r>
    </w:p>
    <w:p w:rsidR="00937104" w:rsidRPr="00937104" w:rsidRDefault="00937104" w:rsidP="00937104">
      <w:pPr>
        <w:tabs>
          <w:tab w:val="left" w:pos="360"/>
          <w:tab w:val="left" w:pos="3210"/>
        </w:tabs>
        <w:ind w:firstLine="709"/>
        <w:jc w:val="center"/>
        <w:rPr>
          <w:sz w:val="24"/>
          <w:szCs w:val="24"/>
        </w:rPr>
      </w:pPr>
      <w:r w:rsidRPr="00937104">
        <w:rPr>
          <w:sz w:val="24"/>
          <w:szCs w:val="24"/>
        </w:rPr>
        <w:t>ШевченкоО.10а</w:t>
      </w:r>
    </w:p>
    <w:p w:rsidR="00937104" w:rsidRPr="00937104" w:rsidRDefault="00937104" w:rsidP="00937104">
      <w:pPr>
        <w:tabs>
          <w:tab w:val="left" w:pos="360"/>
          <w:tab w:val="left" w:pos="3210"/>
        </w:tabs>
        <w:ind w:firstLine="709"/>
        <w:jc w:val="center"/>
        <w:rPr>
          <w:sz w:val="24"/>
          <w:szCs w:val="24"/>
        </w:rPr>
      </w:pPr>
      <w:r w:rsidRPr="00937104">
        <w:rPr>
          <w:sz w:val="24"/>
          <w:szCs w:val="24"/>
        </w:rPr>
        <w:t>Пучкова Е.11в</w:t>
      </w:r>
    </w:p>
    <w:p w:rsidR="00937104" w:rsidRPr="00937104" w:rsidRDefault="00937104" w:rsidP="00937104">
      <w:pPr>
        <w:tabs>
          <w:tab w:val="left" w:pos="360"/>
          <w:tab w:val="left" w:pos="3210"/>
        </w:tabs>
        <w:ind w:firstLine="709"/>
        <w:jc w:val="center"/>
        <w:rPr>
          <w:sz w:val="24"/>
          <w:szCs w:val="24"/>
        </w:rPr>
      </w:pPr>
      <w:r w:rsidRPr="00937104">
        <w:rPr>
          <w:sz w:val="24"/>
          <w:szCs w:val="24"/>
        </w:rPr>
        <w:t>Сердюкова Е. 10а</w:t>
      </w:r>
    </w:p>
    <w:p w:rsidR="00937104" w:rsidRPr="00937104" w:rsidRDefault="00937104" w:rsidP="00937104">
      <w:pPr>
        <w:ind w:firstLine="709"/>
        <w:jc w:val="both"/>
        <w:rPr>
          <w:sz w:val="24"/>
          <w:szCs w:val="24"/>
        </w:rPr>
      </w:pPr>
      <w:r w:rsidRPr="00937104">
        <w:rPr>
          <w:sz w:val="24"/>
          <w:szCs w:val="24"/>
        </w:rPr>
        <w:t>Так же учителя МО приняли участие в следующих творческих конкурсах с одаренными детьми:</w:t>
      </w:r>
    </w:p>
    <w:p w:rsidR="00937104" w:rsidRPr="00937104" w:rsidRDefault="00937104" w:rsidP="00F62872">
      <w:pPr>
        <w:numPr>
          <w:ilvl w:val="0"/>
          <w:numId w:val="21"/>
        </w:numPr>
        <w:ind w:left="0" w:firstLine="709"/>
        <w:contextualSpacing/>
        <w:jc w:val="both"/>
        <w:rPr>
          <w:rFonts w:eastAsia="Calibri"/>
          <w:sz w:val="24"/>
          <w:szCs w:val="24"/>
          <w:lang w:eastAsia="en-US"/>
        </w:rPr>
      </w:pPr>
      <w:r w:rsidRPr="00937104">
        <w:rPr>
          <w:rFonts w:eastAsia="Calibri"/>
          <w:sz w:val="24"/>
          <w:szCs w:val="24"/>
          <w:lang w:eastAsia="en-US"/>
        </w:rPr>
        <w:t>Выступление хора «Радуга» под руководством Смирновой Т.Н.  к дню учителя.</w:t>
      </w:r>
    </w:p>
    <w:p w:rsidR="00937104" w:rsidRPr="00937104" w:rsidRDefault="00937104" w:rsidP="00F62872">
      <w:pPr>
        <w:numPr>
          <w:ilvl w:val="0"/>
          <w:numId w:val="21"/>
        </w:numPr>
        <w:ind w:left="0" w:firstLine="709"/>
        <w:contextualSpacing/>
        <w:jc w:val="both"/>
        <w:rPr>
          <w:rFonts w:eastAsia="Calibri"/>
          <w:sz w:val="24"/>
          <w:szCs w:val="24"/>
          <w:lang w:eastAsia="en-US"/>
        </w:rPr>
      </w:pPr>
      <w:r w:rsidRPr="00937104">
        <w:rPr>
          <w:rFonts w:eastAsia="Calibri"/>
          <w:sz w:val="24"/>
          <w:szCs w:val="24"/>
          <w:lang w:eastAsia="en-US"/>
        </w:rPr>
        <w:t>Участие хора «Радуга» в «Дне  пожилого человека».</w:t>
      </w:r>
    </w:p>
    <w:p w:rsidR="00937104" w:rsidRPr="00937104" w:rsidRDefault="00937104" w:rsidP="00F62872">
      <w:pPr>
        <w:numPr>
          <w:ilvl w:val="0"/>
          <w:numId w:val="21"/>
        </w:numPr>
        <w:ind w:left="0" w:firstLine="709"/>
        <w:contextualSpacing/>
        <w:jc w:val="both"/>
        <w:rPr>
          <w:rFonts w:eastAsia="Calibri"/>
          <w:sz w:val="24"/>
          <w:szCs w:val="24"/>
          <w:lang w:eastAsia="en-US"/>
        </w:rPr>
      </w:pPr>
      <w:r w:rsidRPr="00937104">
        <w:rPr>
          <w:rFonts w:eastAsia="Calibri"/>
          <w:sz w:val="24"/>
          <w:szCs w:val="24"/>
          <w:lang w:eastAsia="en-US"/>
        </w:rPr>
        <w:t>Выступление хора «Радуга» на всеобуче для родителей. ЦВР.</w:t>
      </w:r>
    </w:p>
    <w:p w:rsidR="00937104" w:rsidRPr="00937104" w:rsidRDefault="00937104" w:rsidP="00F62872">
      <w:pPr>
        <w:numPr>
          <w:ilvl w:val="0"/>
          <w:numId w:val="21"/>
        </w:numPr>
        <w:ind w:left="0" w:firstLine="709"/>
        <w:contextualSpacing/>
        <w:jc w:val="both"/>
        <w:rPr>
          <w:rFonts w:eastAsia="Calibri"/>
          <w:sz w:val="24"/>
          <w:szCs w:val="24"/>
          <w:lang w:eastAsia="en-US"/>
        </w:rPr>
      </w:pPr>
      <w:r w:rsidRPr="00937104">
        <w:rPr>
          <w:rFonts w:eastAsia="Calibri"/>
          <w:sz w:val="24"/>
          <w:szCs w:val="24"/>
          <w:lang w:eastAsia="en-US"/>
        </w:rPr>
        <w:t>Поздравление к Дню  матери.</w:t>
      </w:r>
    </w:p>
    <w:p w:rsidR="00937104" w:rsidRPr="00937104" w:rsidRDefault="00937104" w:rsidP="00F62872">
      <w:pPr>
        <w:numPr>
          <w:ilvl w:val="0"/>
          <w:numId w:val="21"/>
        </w:numPr>
        <w:ind w:left="0" w:firstLine="709"/>
        <w:contextualSpacing/>
        <w:jc w:val="both"/>
        <w:rPr>
          <w:rFonts w:eastAsia="Calibri"/>
          <w:sz w:val="24"/>
          <w:szCs w:val="24"/>
          <w:lang w:eastAsia="en-US"/>
        </w:rPr>
      </w:pPr>
      <w:r w:rsidRPr="00937104">
        <w:rPr>
          <w:rFonts w:eastAsia="Calibri"/>
          <w:sz w:val="24"/>
          <w:szCs w:val="24"/>
          <w:lang w:eastAsia="en-US"/>
        </w:rPr>
        <w:t>Выступление вокальной группы на День героя.</w:t>
      </w:r>
    </w:p>
    <w:p w:rsidR="00937104" w:rsidRPr="00937104" w:rsidRDefault="00937104" w:rsidP="00F62872">
      <w:pPr>
        <w:numPr>
          <w:ilvl w:val="0"/>
          <w:numId w:val="21"/>
        </w:numPr>
        <w:ind w:left="0" w:firstLine="709"/>
        <w:contextualSpacing/>
        <w:jc w:val="both"/>
        <w:rPr>
          <w:rFonts w:eastAsia="Calibri"/>
          <w:sz w:val="24"/>
          <w:szCs w:val="24"/>
          <w:lang w:eastAsia="en-US"/>
        </w:rPr>
      </w:pPr>
      <w:r w:rsidRPr="00937104">
        <w:rPr>
          <w:rFonts w:eastAsia="Calibri"/>
          <w:sz w:val="24"/>
          <w:szCs w:val="24"/>
          <w:lang w:eastAsia="en-US"/>
        </w:rPr>
        <w:t>Участие в районном конкурсе «Учитель года» (открытие и закрытие конкурса).</w:t>
      </w:r>
    </w:p>
    <w:p w:rsidR="00937104" w:rsidRPr="00937104" w:rsidRDefault="00937104" w:rsidP="00F62872">
      <w:pPr>
        <w:numPr>
          <w:ilvl w:val="0"/>
          <w:numId w:val="21"/>
        </w:numPr>
        <w:ind w:left="0" w:firstLine="709"/>
        <w:contextualSpacing/>
        <w:jc w:val="both"/>
        <w:rPr>
          <w:rFonts w:eastAsia="Calibri"/>
          <w:sz w:val="24"/>
          <w:szCs w:val="24"/>
          <w:lang w:eastAsia="en-US"/>
        </w:rPr>
      </w:pPr>
      <w:r w:rsidRPr="00937104">
        <w:rPr>
          <w:rFonts w:eastAsia="Calibri"/>
          <w:sz w:val="24"/>
          <w:szCs w:val="24"/>
          <w:lang w:eastAsia="en-US"/>
        </w:rPr>
        <w:t>Участие в празднике дню Победы-75 с вокальными номерами.</w:t>
      </w:r>
    </w:p>
    <w:p w:rsidR="00937104" w:rsidRPr="00937104" w:rsidRDefault="00937104" w:rsidP="00F62872">
      <w:pPr>
        <w:numPr>
          <w:ilvl w:val="0"/>
          <w:numId w:val="21"/>
        </w:numPr>
        <w:ind w:left="0" w:firstLine="709"/>
        <w:contextualSpacing/>
        <w:jc w:val="both"/>
        <w:rPr>
          <w:rFonts w:eastAsia="Calibri"/>
          <w:sz w:val="24"/>
          <w:szCs w:val="24"/>
          <w:lang w:eastAsia="en-US"/>
        </w:rPr>
      </w:pPr>
      <w:r w:rsidRPr="00937104">
        <w:rPr>
          <w:rFonts w:eastAsia="Calibri"/>
          <w:sz w:val="24"/>
          <w:szCs w:val="24"/>
          <w:lang w:eastAsia="en-US"/>
        </w:rPr>
        <w:t>Участие в мероприятии « Встреча выпускников» Выступление вокальной группы, солистов.</w:t>
      </w:r>
    </w:p>
    <w:p w:rsidR="00937104" w:rsidRPr="00937104" w:rsidRDefault="00937104" w:rsidP="00F62872">
      <w:pPr>
        <w:numPr>
          <w:ilvl w:val="0"/>
          <w:numId w:val="21"/>
        </w:numPr>
        <w:ind w:left="0" w:firstLine="709"/>
        <w:contextualSpacing/>
        <w:jc w:val="both"/>
        <w:rPr>
          <w:rFonts w:eastAsia="Calibri"/>
          <w:sz w:val="24"/>
          <w:szCs w:val="24"/>
          <w:lang w:eastAsia="en-US"/>
        </w:rPr>
      </w:pPr>
      <w:r w:rsidRPr="00937104">
        <w:rPr>
          <w:rFonts w:eastAsia="Calibri"/>
          <w:sz w:val="24"/>
          <w:szCs w:val="24"/>
          <w:lang w:eastAsia="en-US"/>
        </w:rPr>
        <w:t>Участие в открытие блиндажа в школьном музее,  вокальной группы.</w:t>
      </w:r>
    </w:p>
    <w:p w:rsidR="00937104" w:rsidRPr="00937104" w:rsidRDefault="00937104" w:rsidP="00F62872">
      <w:pPr>
        <w:numPr>
          <w:ilvl w:val="0"/>
          <w:numId w:val="21"/>
        </w:numPr>
        <w:ind w:left="0" w:firstLine="709"/>
        <w:contextualSpacing/>
        <w:jc w:val="both"/>
        <w:rPr>
          <w:rFonts w:eastAsia="Calibri"/>
          <w:sz w:val="24"/>
          <w:szCs w:val="24"/>
          <w:lang w:eastAsia="en-US"/>
        </w:rPr>
      </w:pPr>
      <w:r w:rsidRPr="00937104">
        <w:rPr>
          <w:rFonts w:eastAsia="Calibri"/>
          <w:sz w:val="24"/>
          <w:szCs w:val="24"/>
          <w:lang w:eastAsia="en-US"/>
        </w:rPr>
        <w:t>Участие в районном заочном конкурсе песни «Голос победы»</w:t>
      </w:r>
    </w:p>
    <w:p w:rsidR="00937104" w:rsidRPr="00937104" w:rsidRDefault="00937104" w:rsidP="00F62872">
      <w:pPr>
        <w:numPr>
          <w:ilvl w:val="0"/>
          <w:numId w:val="22"/>
        </w:numPr>
        <w:ind w:left="0" w:firstLine="709"/>
        <w:contextualSpacing/>
        <w:jc w:val="both"/>
        <w:rPr>
          <w:rFonts w:eastAsia="Calibri"/>
          <w:sz w:val="24"/>
          <w:szCs w:val="24"/>
          <w:lang w:eastAsia="en-US"/>
        </w:rPr>
      </w:pPr>
      <w:r w:rsidRPr="00937104">
        <w:rPr>
          <w:rFonts w:eastAsia="Calibri"/>
          <w:sz w:val="24"/>
          <w:szCs w:val="24"/>
          <w:lang w:eastAsia="en-US"/>
        </w:rPr>
        <w:t>Семенцова И.П. с отрядом ЮИД « Сигнал» приняли участие в муниципальном  этапе конкурса «ЮИД-вчера, сегодня, завтра» 2 место.</w:t>
      </w:r>
    </w:p>
    <w:p w:rsidR="00937104" w:rsidRPr="00937104" w:rsidRDefault="00937104" w:rsidP="00F62872">
      <w:pPr>
        <w:numPr>
          <w:ilvl w:val="0"/>
          <w:numId w:val="22"/>
        </w:numPr>
        <w:ind w:left="0" w:firstLine="709"/>
        <w:contextualSpacing/>
        <w:jc w:val="both"/>
        <w:rPr>
          <w:rFonts w:eastAsia="Calibri"/>
          <w:sz w:val="24"/>
          <w:szCs w:val="24"/>
          <w:lang w:eastAsia="en-US"/>
        </w:rPr>
      </w:pPr>
      <w:r w:rsidRPr="00937104">
        <w:rPr>
          <w:rFonts w:eastAsia="Calibri"/>
          <w:sz w:val="24"/>
          <w:szCs w:val="24"/>
          <w:lang w:eastAsia="en-US"/>
        </w:rPr>
        <w:t>Ирина Петровна приняла участие в региональном заочном конкурсе «Песня-спутница Победы»</w:t>
      </w:r>
    </w:p>
    <w:p w:rsidR="00937104" w:rsidRPr="00937104" w:rsidRDefault="00937104" w:rsidP="00F62872">
      <w:pPr>
        <w:numPr>
          <w:ilvl w:val="0"/>
          <w:numId w:val="21"/>
        </w:numPr>
        <w:ind w:left="0" w:firstLine="709"/>
        <w:contextualSpacing/>
        <w:jc w:val="both"/>
        <w:rPr>
          <w:rFonts w:eastAsia="Calibri"/>
          <w:sz w:val="24"/>
          <w:szCs w:val="24"/>
          <w:lang w:eastAsia="en-US"/>
        </w:rPr>
      </w:pPr>
      <w:r w:rsidRPr="00937104">
        <w:rPr>
          <w:rFonts w:eastAsia="Calibri"/>
          <w:sz w:val="24"/>
          <w:szCs w:val="24"/>
          <w:lang w:eastAsia="en-US"/>
        </w:rPr>
        <w:t>В работе научно-практической конференции НОУ «Академия» приняли участие: – Аршакян В.А. с Каменцевой А.8а класса с научно-исследовательской работой «Алмазная мазаика», Семенцова И,П, с учеником 5а  класса Чуянов М с научно-исследовательской работой «Куклы -обереги.» Смирнова Т.Н. с ученицей 8а класса Шиян А.научно-исследовательская работа «Он в лазоревом вырос краю» ( творчество В.Н Королькова). Победитель.</w:t>
      </w:r>
    </w:p>
    <w:p w:rsidR="00937104" w:rsidRPr="00937104" w:rsidRDefault="00937104" w:rsidP="00937104">
      <w:pPr>
        <w:ind w:firstLine="709"/>
        <w:jc w:val="both"/>
        <w:rPr>
          <w:sz w:val="24"/>
          <w:szCs w:val="24"/>
        </w:rPr>
      </w:pPr>
      <w:r w:rsidRPr="00937104">
        <w:rPr>
          <w:sz w:val="24"/>
          <w:szCs w:val="24"/>
        </w:rPr>
        <w:t xml:space="preserve"> В составе МО учителей эстетического цикла и технологии 3 человека имеют высшую категорию,1 - первую.</w:t>
      </w:r>
    </w:p>
    <w:p w:rsidR="00937104" w:rsidRPr="00937104" w:rsidRDefault="00937104" w:rsidP="00937104">
      <w:pPr>
        <w:ind w:firstLine="709"/>
        <w:jc w:val="both"/>
        <w:rPr>
          <w:sz w:val="24"/>
          <w:szCs w:val="24"/>
        </w:rPr>
      </w:pPr>
      <w:r w:rsidRPr="00937104">
        <w:rPr>
          <w:sz w:val="24"/>
          <w:szCs w:val="24"/>
        </w:rPr>
        <w:t>Все учителя М.О. имеют курсы повышения квалификации по предметам и внеурочной деятельности.</w:t>
      </w:r>
    </w:p>
    <w:p w:rsidR="00937104" w:rsidRPr="00937104" w:rsidRDefault="00937104" w:rsidP="00937104">
      <w:pPr>
        <w:ind w:firstLine="709"/>
        <w:jc w:val="both"/>
        <w:rPr>
          <w:sz w:val="24"/>
          <w:szCs w:val="24"/>
        </w:rPr>
      </w:pPr>
      <w:r w:rsidRPr="00937104">
        <w:rPr>
          <w:sz w:val="24"/>
          <w:szCs w:val="24"/>
        </w:rPr>
        <w:t>Аттестацию на высшую категорию проходят двое учителей.</w:t>
      </w:r>
    </w:p>
    <w:p w:rsidR="00937104" w:rsidRPr="00937104" w:rsidRDefault="00937104" w:rsidP="00937104">
      <w:pPr>
        <w:ind w:firstLine="709"/>
        <w:jc w:val="both"/>
        <w:rPr>
          <w:sz w:val="24"/>
          <w:szCs w:val="24"/>
        </w:rPr>
      </w:pPr>
      <w:r w:rsidRPr="00937104">
        <w:rPr>
          <w:sz w:val="24"/>
          <w:szCs w:val="24"/>
        </w:rPr>
        <w:t>Учителя МО принимают активное участие в жизни школы. Семенцова И.П., Рыбалова Е.И., Аршакян В.А с обучающимися 5-8 классов   сделали новогодние  украшения для  оформления школы к Новому году. Приняли активное участие в оформление школы к 75- летию Победы ВОВ.(Рыбалова Е.И.)</w:t>
      </w:r>
    </w:p>
    <w:p w:rsidR="00937104" w:rsidRPr="00937104" w:rsidRDefault="00937104" w:rsidP="00937104">
      <w:pPr>
        <w:ind w:firstLine="709"/>
        <w:jc w:val="both"/>
        <w:rPr>
          <w:b/>
          <w:sz w:val="24"/>
          <w:szCs w:val="24"/>
        </w:rPr>
      </w:pPr>
      <w:r w:rsidRPr="00937104">
        <w:rPr>
          <w:b/>
          <w:sz w:val="24"/>
          <w:szCs w:val="24"/>
        </w:rPr>
        <w:lastRenderedPageBreak/>
        <w:t>Отчёт</w:t>
      </w:r>
    </w:p>
    <w:p w:rsidR="00937104" w:rsidRPr="00937104" w:rsidRDefault="00937104" w:rsidP="00937104">
      <w:pPr>
        <w:ind w:firstLine="709"/>
        <w:jc w:val="both"/>
        <w:rPr>
          <w:b/>
          <w:sz w:val="24"/>
          <w:szCs w:val="24"/>
        </w:rPr>
      </w:pPr>
      <w:r w:rsidRPr="00937104">
        <w:rPr>
          <w:b/>
          <w:sz w:val="24"/>
          <w:szCs w:val="24"/>
        </w:rPr>
        <w:t>по итогам промежуточной аттестации</w:t>
      </w:r>
    </w:p>
    <w:p w:rsidR="00937104" w:rsidRPr="00937104" w:rsidRDefault="00937104" w:rsidP="00937104">
      <w:pPr>
        <w:ind w:firstLine="709"/>
        <w:jc w:val="both"/>
        <w:rPr>
          <w:b/>
          <w:sz w:val="24"/>
          <w:szCs w:val="24"/>
        </w:rPr>
      </w:pPr>
      <w:r w:rsidRPr="00937104">
        <w:rPr>
          <w:b/>
          <w:sz w:val="24"/>
          <w:szCs w:val="24"/>
        </w:rPr>
        <w:t>Дата проведения;  12.05 по 21.05.2020г</w:t>
      </w:r>
    </w:p>
    <w:p w:rsidR="00937104" w:rsidRPr="00937104" w:rsidRDefault="00937104" w:rsidP="00937104">
      <w:pPr>
        <w:ind w:firstLine="709"/>
        <w:jc w:val="both"/>
        <w:rPr>
          <w:sz w:val="24"/>
          <w:szCs w:val="24"/>
          <w:u w:val="single"/>
        </w:rPr>
      </w:pPr>
      <w:r w:rsidRPr="00937104">
        <w:rPr>
          <w:sz w:val="24"/>
          <w:szCs w:val="24"/>
        </w:rPr>
        <w:t xml:space="preserve">Предметы: </w:t>
      </w:r>
      <w:r w:rsidRPr="00937104">
        <w:rPr>
          <w:sz w:val="24"/>
          <w:szCs w:val="24"/>
          <w:u w:val="single"/>
        </w:rPr>
        <w:t xml:space="preserve">технология, музыка, ИЗО, Искусство, </w:t>
      </w:r>
    </w:p>
    <w:p w:rsidR="00937104" w:rsidRPr="00937104" w:rsidRDefault="00937104" w:rsidP="00937104">
      <w:pPr>
        <w:ind w:firstLine="709"/>
        <w:jc w:val="both"/>
        <w:rPr>
          <w:sz w:val="24"/>
          <w:szCs w:val="24"/>
          <w:u w:val="single"/>
        </w:rPr>
      </w:pPr>
      <w:r w:rsidRPr="00937104">
        <w:rPr>
          <w:sz w:val="24"/>
          <w:szCs w:val="24"/>
        </w:rPr>
        <w:t xml:space="preserve">Классы:  </w:t>
      </w:r>
      <w:r w:rsidRPr="00937104">
        <w:rPr>
          <w:sz w:val="24"/>
          <w:szCs w:val="24"/>
          <w:u w:val="single"/>
        </w:rPr>
        <w:t>5-8</w:t>
      </w:r>
    </w:p>
    <w:p w:rsidR="00937104" w:rsidRPr="00937104" w:rsidRDefault="00937104" w:rsidP="00937104">
      <w:pPr>
        <w:ind w:firstLine="709"/>
        <w:jc w:val="both"/>
        <w:rPr>
          <w:sz w:val="24"/>
          <w:szCs w:val="24"/>
          <w:u w:val="single"/>
        </w:rPr>
      </w:pPr>
      <w:r w:rsidRPr="00937104">
        <w:rPr>
          <w:sz w:val="24"/>
          <w:szCs w:val="24"/>
        </w:rPr>
        <w:t xml:space="preserve">Фома проведения: </w:t>
      </w:r>
      <w:r w:rsidRPr="00937104">
        <w:rPr>
          <w:sz w:val="24"/>
          <w:szCs w:val="24"/>
          <w:u w:val="single"/>
        </w:rPr>
        <w:t xml:space="preserve">тестирование, проекты, </w:t>
      </w:r>
    </w:p>
    <w:p w:rsidR="00937104" w:rsidRPr="00937104" w:rsidRDefault="00937104" w:rsidP="00937104">
      <w:pPr>
        <w:ind w:firstLine="709"/>
        <w:jc w:val="both"/>
        <w:rPr>
          <w:sz w:val="24"/>
          <w:szCs w:val="24"/>
          <w:u w:val="single"/>
        </w:rPr>
      </w:pPr>
      <w:r w:rsidRPr="00937104">
        <w:rPr>
          <w:sz w:val="24"/>
          <w:szCs w:val="24"/>
        </w:rPr>
        <w:t xml:space="preserve">Учителя: </w:t>
      </w:r>
      <w:r w:rsidRPr="00937104">
        <w:rPr>
          <w:sz w:val="24"/>
          <w:szCs w:val="24"/>
          <w:u w:val="single"/>
        </w:rPr>
        <w:t>Аршакян В.А.- технология (девочки), Рыбалова Е.И.- технология (мальчики),</w:t>
      </w:r>
    </w:p>
    <w:p w:rsidR="00937104" w:rsidRPr="00937104" w:rsidRDefault="00937104" w:rsidP="00937104">
      <w:pPr>
        <w:ind w:firstLine="709"/>
        <w:jc w:val="both"/>
        <w:rPr>
          <w:sz w:val="24"/>
          <w:szCs w:val="24"/>
          <w:u w:val="single"/>
        </w:rPr>
      </w:pPr>
      <w:r w:rsidRPr="00937104">
        <w:rPr>
          <w:sz w:val="24"/>
          <w:szCs w:val="24"/>
          <w:u w:val="single"/>
        </w:rPr>
        <w:t xml:space="preserve"> Смирнова Т.Н. - музыка,  Семенцова И.П.- ИЗО, искусство. </w:t>
      </w:r>
    </w:p>
    <w:p w:rsidR="00937104" w:rsidRPr="00937104" w:rsidRDefault="00937104" w:rsidP="00937104">
      <w:pPr>
        <w:ind w:firstLine="709"/>
        <w:jc w:val="both"/>
        <w:rPr>
          <w:sz w:val="24"/>
          <w:szCs w:val="24"/>
          <w:u w:val="single"/>
        </w:rPr>
      </w:pPr>
    </w:p>
    <w:tbl>
      <w:tblPr>
        <w:tblStyle w:val="200"/>
        <w:tblW w:w="9464" w:type="dxa"/>
        <w:tblInd w:w="108" w:type="dxa"/>
        <w:tblLayout w:type="fixed"/>
        <w:tblLook w:val="04A0" w:firstRow="1" w:lastRow="0" w:firstColumn="1" w:lastColumn="0" w:noHBand="0" w:noVBand="1"/>
      </w:tblPr>
      <w:tblGrid>
        <w:gridCol w:w="2410"/>
        <w:gridCol w:w="1214"/>
        <w:gridCol w:w="912"/>
        <w:gridCol w:w="709"/>
        <w:gridCol w:w="691"/>
        <w:gridCol w:w="572"/>
        <w:gridCol w:w="612"/>
        <w:gridCol w:w="657"/>
        <w:gridCol w:w="839"/>
        <w:gridCol w:w="848"/>
      </w:tblGrid>
      <w:tr w:rsidR="00937104" w:rsidRPr="00937104" w:rsidTr="00E0763B">
        <w:tc>
          <w:tcPr>
            <w:tcW w:w="2410"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класс</w:t>
            </w:r>
          </w:p>
          <w:p w:rsidR="00937104" w:rsidRPr="00937104" w:rsidRDefault="00937104" w:rsidP="00937104">
            <w:pPr>
              <w:jc w:val="center"/>
              <w:rPr>
                <w:rFonts w:eastAsia="Calibri"/>
                <w:sz w:val="24"/>
                <w:szCs w:val="24"/>
                <w:lang w:eastAsia="en-US"/>
              </w:rPr>
            </w:pPr>
          </w:p>
        </w:tc>
        <w:tc>
          <w:tcPr>
            <w:tcW w:w="1214"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всего</w:t>
            </w:r>
          </w:p>
          <w:p w:rsidR="00937104" w:rsidRPr="00937104" w:rsidRDefault="00937104" w:rsidP="00937104">
            <w:pPr>
              <w:jc w:val="center"/>
              <w:rPr>
                <w:rFonts w:eastAsia="Calibri"/>
                <w:sz w:val="24"/>
                <w:szCs w:val="24"/>
                <w:lang w:eastAsia="en-US"/>
              </w:rPr>
            </w:pPr>
            <w:r w:rsidRPr="00937104">
              <w:rPr>
                <w:rFonts w:eastAsia="Calibri"/>
                <w:sz w:val="24"/>
                <w:szCs w:val="24"/>
                <w:lang w:eastAsia="en-US"/>
              </w:rPr>
              <w:t>учащихся</w:t>
            </w:r>
          </w:p>
          <w:p w:rsidR="00937104" w:rsidRPr="00937104" w:rsidRDefault="00937104" w:rsidP="00937104">
            <w:pPr>
              <w:jc w:val="center"/>
              <w:rPr>
                <w:rFonts w:eastAsia="Calibri"/>
                <w:sz w:val="24"/>
                <w:szCs w:val="24"/>
                <w:lang w:eastAsia="en-US"/>
              </w:rPr>
            </w:pPr>
            <w:r w:rsidRPr="00937104">
              <w:rPr>
                <w:rFonts w:eastAsia="Calibri"/>
                <w:sz w:val="24"/>
                <w:szCs w:val="24"/>
                <w:lang w:eastAsia="en-US"/>
              </w:rPr>
              <w:t>в классах</w:t>
            </w:r>
          </w:p>
        </w:tc>
        <w:tc>
          <w:tcPr>
            <w:tcW w:w="9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Количество</w:t>
            </w:r>
          </w:p>
          <w:p w:rsidR="00937104" w:rsidRPr="00937104" w:rsidRDefault="00937104" w:rsidP="00937104">
            <w:pPr>
              <w:jc w:val="center"/>
              <w:rPr>
                <w:rFonts w:eastAsia="Calibri"/>
                <w:sz w:val="24"/>
                <w:szCs w:val="24"/>
                <w:lang w:eastAsia="en-US"/>
              </w:rPr>
            </w:pPr>
            <w:r w:rsidRPr="00937104">
              <w:rPr>
                <w:rFonts w:eastAsia="Calibri"/>
                <w:sz w:val="24"/>
                <w:szCs w:val="24"/>
                <w:lang w:eastAsia="en-US"/>
              </w:rPr>
              <w:t>учащихся, писавших</w:t>
            </w:r>
          </w:p>
          <w:p w:rsidR="00937104" w:rsidRPr="00937104" w:rsidRDefault="00937104" w:rsidP="00937104">
            <w:pPr>
              <w:jc w:val="center"/>
              <w:rPr>
                <w:rFonts w:eastAsia="Calibri"/>
                <w:sz w:val="24"/>
                <w:szCs w:val="24"/>
                <w:lang w:eastAsia="en-US"/>
              </w:rPr>
            </w:pPr>
            <w:r w:rsidRPr="00937104">
              <w:rPr>
                <w:rFonts w:eastAsia="Calibri"/>
                <w:sz w:val="24"/>
                <w:szCs w:val="24"/>
                <w:lang w:eastAsia="en-US"/>
              </w:rPr>
              <w:t>работу</w:t>
            </w:r>
          </w:p>
        </w:tc>
        <w:tc>
          <w:tcPr>
            <w:tcW w:w="70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«5»</w:t>
            </w:r>
          </w:p>
        </w:tc>
        <w:tc>
          <w:tcPr>
            <w:tcW w:w="691"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«4»</w:t>
            </w:r>
          </w:p>
        </w:tc>
        <w:tc>
          <w:tcPr>
            <w:tcW w:w="57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«3»</w:t>
            </w:r>
          </w:p>
        </w:tc>
        <w:tc>
          <w:tcPr>
            <w:tcW w:w="1269" w:type="dxa"/>
            <w:gridSpan w:val="2"/>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«2»</w:t>
            </w:r>
          </w:p>
          <w:p w:rsidR="00937104" w:rsidRPr="00937104" w:rsidRDefault="00937104" w:rsidP="00937104">
            <w:pPr>
              <w:jc w:val="center"/>
              <w:rPr>
                <w:rFonts w:eastAsia="Calibri"/>
                <w:sz w:val="24"/>
                <w:szCs w:val="24"/>
                <w:lang w:eastAsia="en-US"/>
              </w:rPr>
            </w:pPr>
            <w:r w:rsidRPr="00937104">
              <w:rPr>
                <w:rFonts w:eastAsia="Calibri"/>
                <w:sz w:val="24"/>
                <w:szCs w:val="24"/>
                <w:lang w:eastAsia="en-US"/>
              </w:rPr>
              <w:t>КО</w:t>
            </w:r>
          </w:p>
        </w:tc>
        <w:tc>
          <w:tcPr>
            <w:tcW w:w="83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УО</w:t>
            </w:r>
          </w:p>
        </w:tc>
        <w:tc>
          <w:tcPr>
            <w:tcW w:w="848"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Средний</w:t>
            </w:r>
          </w:p>
          <w:p w:rsidR="00937104" w:rsidRPr="00937104" w:rsidRDefault="00937104" w:rsidP="00937104">
            <w:pPr>
              <w:jc w:val="center"/>
              <w:rPr>
                <w:rFonts w:eastAsia="Calibri"/>
                <w:sz w:val="24"/>
                <w:szCs w:val="24"/>
                <w:lang w:eastAsia="en-US"/>
              </w:rPr>
            </w:pPr>
            <w:r w:rsidRPr="00937104">
              <w:rPr>
                <w:rFonts w:eastAsia="Calibri"/>
                <w:sz w:val="24"/>
                <w:szCs w:val="24"/>
                <w:lang w:eastAsia="en-US"/>
              </w:rPr>
              <w:t>балл</w:t>
            </w:r>
          </w:p>
        </w:tc>
      </w:tr>
      <w:tr w:rsidR="00937104" w:rsidRPr="00937104" w:rsidTr="00E0763B">
        <w:trPr>
          <w:gridAfter w:val="9"/>
          <w:wAfter w:w="7054" w:type="dxa"/>
        </w:trPr>
        <w:tc>
          <w:tcPr>
            <w:tcW w:w="2410"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Аршакян В.А</w:t>
            </w:r>
          </w:p>
          <w:p w:rsidR="00937104" w:rsidRPr="00937104" w:rsidRDefault="00937104" w:rsidP="00937104">
            <w:pPr>
              <w:jc w:val="center"/>
              <w:rPr>
                <w:rFonts w:eastAsia="Calibri"/>
                <w:sz w:val="24"/>
                <w:szCs w:val="24"/>
                <w:lang w:eastAsia="en-US"/>
              </w:rPr>
            </w:pPr>
            <w:r w:rsidRPr="00937104">
              <w:rPr>
                <w:rFonts w:eastAsia="Calibri"/>
                <w:sz w:val="24"/>
                <w:szCs w:val="24"/>
                <w:lang w:eastAsia="en-US"/>
              </w:rPr>
              <w:t>Учитель  технологии (девочки) (проект)</w:t>
            </w:r>
          </w:p>
        </w:tc>
      </w:tr>
      <w:tr w:rsidR="00937104" w:rsidRPr="00937104" w:rsidTr="00E0763B">
        <w:trPr>
          <w:trHeight w:val="235"/>
        </w:trPr>
        <w:tc>
          <w:tcPr>
            <w:tcW w:w="2410" w:type="dxa"/>
          </w:tcPr>
          <w:p w:rsidR="00937104" w:rsidRPr="00937104" w:rsidRDefault="00937104" w:rsidP="00937104">
            <w:pPr>
              <w:rPr>
                <w:rFonts w:eastAsia="Calibri"/>
                <w:sz w:val="24"/>
                <w:szCs w:val="24"/>
                <w:lang w:eastAsia="en-US"/>
              </w:rPr>
            </w:pPr>
            <w:r w:rsidRPr="00937104">
              <w:rPr>
                <w:rFonts w:eastAsia="Calibri"/>
                <w:sz w:val="24"/>
                <w:szCs w:val="24"/>
                <w:lang w:eastAsia="en-US"/>
              </w:rPr>
              <w:t>5А</w:t>
            </w:r>
          </w:p>
        </w:tc>
        <w:tc>
          <w:tcPr>
            <w:tcW w:w="1214"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12</w:t>
            </w:r>
          </w:p>
        </w:tc>
        <w:tc>
          <w:tcPr>
            <w:tcW w:w="9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12</w:t>
            </w:r>
          </w:p>
        </w:tc>
        <w:tc>
          <w:tcPr>
            <w:tcW w:w="70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11</w:t>
            </w:r>
          </w:p>
        </w:tc>
        <w:tc>
          <w:tcPr>
            <w:tcW w:w="691"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w:t>
            </w:r>
          </w:p>
        </w:tc>
        <w:tc>
          <w:tcPr>
            <w:tcW w:w="572" w:type="dxa"/>
          </w:tcPr>
          <w:p w:rsidR="00937104" w:rsidRPr="00937104" w:rsidRDefault="00937104" w:rsidP="00937104">
            <w:pPr>
              <w:jc w:val="center"/>
              <w:rPr>
                <w:rFonts w:eastAsia="Calibri"/>
                <w:sz w:val="24"/>
                <w:szCs w:val="24"/>
                <w:lang w:eastAsia="en-US"/>
              </w:rPr>
            </w:pPr>
          </w:p>
        </w:tc>
        <w:tc>
          <w:tcPr>
            <w:tcW w:w="6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57"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39" w:type="dxa"/>
          </w:tcPr>
          <w:p w:rsidR="00937104" w:rsidRPr="00937104" w:rsidRDefault="00937104" w:rsidP="00937104">
            <w:pPr>
              <w:jc w:val="center"/>
              <w:rPr>
                <w:rFonts w:eastAsia="Calibri"/>
                <w:sz w:val="24"/>
                <w:szCs w:val="24"/>
                <w:lang w:val="en-US" w:eastAsia="en-US"/>
              </w:rPr>
            </w:pPr>
            <w:r w:rsidRPr="00937104">
              <w:rPr>
                <w:rFonts w:eastAsia="Calibri"/>
                <w:sz w:val="24"/>
                <w:szCs w:val="24"/>
                <w:lang w:eastAsia="en-US"/>
              </w:rPr>
              <w:t>100</w:t>
            </w:r>
          </w:p>
        </w:tc>
        <w:tc>
          <w:tcPr>
            <w:tcW w:w="848"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4.9</w:t>
            </w:r>
          </w:p>
        </w:tc>
      </w:tr>
      <w:tr w:rsidR="00937104" w:rsidRPr="00937104" w:rsidTr="00E0763B">
        <w:tc>
          <w:tcPr>
            <w:tcW w:w="2410" w:type="dxa"/>
          </w:tcPr>
          <w:p w:rsidR="00937104" w:rsidRPr="00937104" w:rsidRDefault="00937104" w:rsidP="00937104">
            <w:pPr>
              <w:rPr>
                <w:rFonts w:eastAsia="Calibri"/>
                <w:sz w:val="24"/>
                <w:szCs w:val="24"/>
                <w:lang w:eastAsia="en-US"/>
              </w:rPr>
            </w:pPr>
            <w:r w:rsidRPr="00937104">
              <w:rPr>
                <w:rFonts w:eastAsia="Calibri"/>
                <w:sz w:val="24"/>
                <w:szCs w:val="24"/>
                <w:lang w:eastAsia="en-US"/>
              </w:rPr>
              <w:t>5Б</w:t>
            </w:r>
          </w:p>
        </w:tc>
        <w:tc>
          <w:tcPr>
            <w:tcW w:w="1214"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14</w:t>
            </w:r>
          </w:p>
        </w:tc>
        <w:tc>
          <w:tcPr>
            <w:tcW w:w="9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14</w:t>
            </w:r>
          </w:p>
        </w:tc>
        <w:tc>
          <w:tcPr>
            <w:tcW w:w="70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14</w:t>
            </w:r>
          </w:p>
        </w:tc>
        <w:tc>
          <w:tcPr>
            <w:tcW w:w="691"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57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57"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39" w:type="dxa"/>
          </w:tcPr>
          <w:p w:rsidR="00937104" w:rsidRPr="00937104" w:rsidRDefault="00937104" w:rsidP="00937104">
            <w:pPr>
              <w:jc w:val="center"/>
              <w:rPr>
                <w:rFonts w:eastAsia="Calibri"/>
                <w:sz w:val="24"/>
                <w:szCs w:val="24"/>
                <w:lang w:val="en-US" w:eastAsia="en-US"/>
              </w:rPr>
            </w:pPr>
            <w:r w:rsidRPr="00937104">
              <w:rPr>
                <w:rFonts w:eastAsia="Calibri"/>
                <w:sz w:val="24"/>
                <w:szCs w:val="24"/>
                <w:lang w:eastAsia="en-US"/>
              </w:rPr>
              <w:t>100</w:t>
            </w:r>
          </w:p>
        </w:tc>
        <w:tc>
          <w:tcPr>
            <w:tcW w:w="848"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5.0</w:t>
            </w:r>
          </w:p>
        </w:tc>
      </w:tr>
      <w:tr w:rsidR="00937104" w:rsidRPr="00937104" w:rsidTr="00E0763B">
        <w:tc>
          <w:tcPr>
            <w:tcW w:w="2410" w:type="dxa"/>
          </w:tcPr>
          <w:p w:rsidR="00937104" w:rsidRPr="00937104" w:rsidRDefault="00937104" w:rsidP="00937104">
            <w:pPr>
              <w:rPr>
                <w:rFonts w:eastAsia="Calibri"/>
                <w:sz w:val="24"/>
                <w:szCs w:val="24"/>
                <w:lang w:eastAsia="en-US"/>
              </w:rPr>
            </w:pPr>
            <w:r w:rsidRPr="00937104">
              <w:rPr>
                <w:rFonts w:eastAsia="Calibri"/>
                <w:sz w:val="24"/>
                <w:szCs w:val="24"/>
                <w:lang w:eastAsia="en-US"/>
              </w:rPr>
              <w:t>5В</w:t>
            </w:r>
          </w:p>
        </w:tc>
        <w:tc>
          <w:tcPr>
            <w:tcW w:w="1214"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14</w:t>
            </w:r>
          </w:p>
        </w:tc>
        <w:tc>
          <w:tcPr>
            <w:tcW w:w="9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14</w:t>
            </w:r>
          </w:p>
        </w:tc>
        <w:tc>
          <w:tcPr>
            <w:tcW w:w="70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13</w:t>
            </w:r>
          </w:p>
        </w:tc>
        <w:tc>
          <w:tcPr>
            <w:tcW w:w="691"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w:t>
            </w:r>
          </w:p>
        </w:tc>
        <w:tc>
          <w:tcPr>
            <w:tcW w:w="572" w:type="dxa"/>
          </w:tcPr>
          <w:p w:rsidR="00937104" w:rsidRPr="00937104" w:rsidRDefault="00937104" w:rsidP="00937104">
            <w:pPr>
              <w:jc w:val="center"/>
              <w:rPr>
                <w:rFonts w:eastAsia="Calibri"/>
                <w:sz w:val="24"/>
                <w:szCs w:val="24"/>
                <w:lang w:eastAsia="en-US"/>
              </w:rPr>
            </w:pPr>
          </w:p>
        </w:tc>
        <w:tc>
          <w:tcPr>
            <w:tcW w:w="6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57"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39" w:type="dxa"/>
          </w:tcPr>
          <w:p w:rsidR="00937104" w:rsidRPr="00937104" w:rsidRDefault="00937104" w:rsidP="00937104">
            <w:pPr>
              <w:jc w:val="center"/>
              <w:rPr>
                <w:rFonts w:eastAsia="Calibri"/>
                <w:sz w:val="24"/>
                <w:szCs w:val="24"/>
                <w:lang w:val="en-US" w:eastAsia="en-US"/>
              </w:rPr>
            </w:pPr>
            <w:r w:rsidRPr="00937104">
              <w:rPr>
                <w:rFonts w:eastAsia="Calibri"/>
                <w:sz w:val="24"/>
                <w:szCs w:val="24"/>
                <w:lang w:eastAsia="en-US"/>
              </w:rPr>
              <w:t>100</w:t>
            </w:r>
          </w:p>
        </w:tc>
        <w:tc>
          <w:tcPr>
            <w:tcW w:w="848"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4.9</w:t>
            </w:r>
          </w:p>
        </w:tc>
      </w:tr>
      <w:tr w:rsidR="00937104" w:rsidRPr="00937104" w:rsidTr="00E0763B">
        <w:tc>
          <w:tcPr>
            <w:tcW w:w="2410" w:type="dxa"/>
          </w:tcPr>
          <w:p w:rsidR="00937104" w:rsidRPr="00937104" w:rsidRDefault="00937104" w:rsidP="00937104">
            <w:pPr>
              <w:rPr>
                <w:rFonts w:eastAsia="Calibri"/>
                <w:sz w:val="24"/>
                <w:szCs w:val="24"/>
                <w:lang w:eastAsia="en-US"/>
              </w:rPr>
            </w:pPr>
            <w:r w:rsidRPr="00937104">
              <w:rPr>
                <w:rFonts w:eastAsia="Calibri"/>
                <w:sz w:val="24"/>
                <w:szCs w:val="24"/>
                <w:lang w:eastAsia="en-US"/>
              </w:rPr>
              <w:t>5Г</w:t>
            </w:r>
          </w:p>
        </w:tc>
        <w:tc>
          <w:tcPr>
            <w:tcW w:w="1214"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w:t>
            </w:r>
          </w:p>
        </w:tc>
        <w:tc>
          <w:tcPr>
            <w:tcW w:w="9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w:t>
            </w:r>
          </w:p>
        </w:tc>
        <w:tc>
          <w:tcPr>
            <w:tcW w:w="70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6</w:t>
            </w:r>
          </w:p>
        </w:tc>
        <w:tc>
          <w:tcPr>
            <w:tcW w:w="691"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2</w:t>
            </w:r>
          </w:p>
        </w:tc>
        <w:tc>
          <w:tcPr>
            <w:tcW w:w="57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2</w:t>
            </w:r>
          </w:p>
        </w:tc>
        <w:tc>
          <w:tcPr>
            <w:tcW w:w="612" w:type="dxa"/>
          </w:tcPr>
          <w:p w:rsidR="00937104" w:rsidRPr="00937104" w:rsidRDefault="00937104" w:rsidP="00937104">
            <w:pPr>
              <w:jc w:val="center"/>
              <w:rPr>
                <w:rFonts w:eastAsia="Calibri"/>
                <w:sz w:val="24"/>
                <w:szCs w:val="24"/>
                <w:lang w:eastAsia="en-US"/>
              </w:rPr>
            </w:pPr>
          </w:p>
        </w:tc>
        <w:tc>
          <w:tcPr>
            <w:tcW w:w="657"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96</w:t>
            </w:r>
          </w:p>
        </w:tc>
        <w:tc>
          <w:tcPr>
            <w:tcW w:w="83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48"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4.6</w:t>
            </w:r>
          </w:p>
        </w:tc>
      </w:tr>
      <w:tr w:rsidR="00937104" w:rsidRPr="00937104" w:rsidTr="00E0763B">
        <w:tc>
          <w:tcPr>
            <w:tcW w:w="2410" w:type="dxa"/>
          </w:tcPr>
          <w:p w:rsidR="00937104" w:rsidRPr="00937104" w:rsidRDefault="00937104" w:rsidP="00937104">
            <w:pPr>
              <w:rPr>
                <w:rFonts w:eastAsia="Calibri"/>
                <w:sz w:val="24"/>
                <w:szCs w:val="24"/>
                <w:lang w:eastAsia="en-US"/>
              </w:rPr>
            </w:pPr>
            <w:r w:rsidRPr="00937104">
              <w:rPr>
                <w:rFonts w:eastAsia="Calibri"/>
                <w:sz w:val="24"/>
                <w:szCs w:val="24"/>
                <w:lang w:eastAsia="en-US"/>
              </w:rPr>
              <w:t>6А</w:t>
            </w:r>
          </w:p>
        </w:tc>
        <w:tc>
          <w:tcPr>
            <w:tcW w:w="1214"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9</w:t>
            </w:r>
          </w:p>
        </w:tc>
        <w:tc>
          <w:tcPr>
            <w:tcW w:w="9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9</w:t>
            </w:r>
          </w:p>
        </w:tc>
        <w:tc>
          <w:tcPr>
            <w:tcW w:w="70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8</w:t>
            </w:r>
          </w:p>
        </w:tc>
        <w:tc>
          <w:tcPr>
            <w:tcW w:w="691"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57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w:t>
            </w:r>
          </w:p>
        </w:tc>
        <w:tc>
          <w:tcPr>
            <w:tcW w:w="6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57"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98</w:t>
            </w:r>
          </w:p>
        </w:tc>
        <w:tc>
          <w:tcPr>
            <w:tcW w:w="839" w:type="dxa"/>
          </w:tcPr>
          <w:p w:rsidR="00937104" w:rsidRPr="00937104" w:rsidRDefault="00937104" w:rsidP="00937104">
            <w:pPr>
              <w:jc w:val="center"/>
              <w:rPr>
                <w:rFonts w:eastAsia="Calibri"/>
                <w:sz w:val="24"/>
                <w:szCs w:val="24"/>
                <w:lang w:val="en-US" w:eastAsia="en-US"/>
              </w:rPr>
            </w:pPr>
            <w:r w:rsidRPr="00937104">
              <w:rPr>
                <w:rFonts w:eastAsia="Calibri"/>
                <w:sz w:val="24"/>
                <w:szCs w:val="24"/>
                <w:lang w:eastAsia="en-US"/>
              </w:rPr>
              <w:t>100</w:t>
            </w:r>
          </w:p>
        </w:tc>
        <w:tc>
          <w:tcPr>
            <w:tcW w:w="848"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4.8</w:t>
            </w:r>
          </w:p>
        </w:tc>
      </w:tr>
      <w:tr w:rsidR="00937104" w:rsidRPr="00937104" w:rsidTr="00E0763B">
        <w:tc>
          <w:tcPr>
            <w:tcW w:w="2410" w:type="dxa"/>
          </w:tcPr>
          <w:p w:rsidR="00937104" w:rsidRPr="00937104" w:rsidRDefault="00937104" w:rsidP="00937104">
            <w:pPr>
              <w:rPr>
                <w:rFonts w:eastAsia="Calibri"/>
                <w:sz w:val="24"/>
                <w:szCs w:val="24"/>
                <w:lang w:eastAsia="en-US"/>
              </w:rPr>
            </w:pPr>
            <w:r w:rsidRPr="00937104">
              <w:rPr>
                <w:rFonts w:eastAsia="Calibri"/>
                <w:sz w:val="24"/>
                <w:szCs w:val="24"/>
                <w:lang w:eastAsia="en-US"/>
              </w:rPr>
              <w:t>6Б</w:t>
            </w:r>
          </w:p>
        </w:tc>
        <w:tc>
          <w:tcPr>
            <w:tcW w:w="1214"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9</w:t>
            </w:r>
          </w:p>
        </w:tc>
        <w:tc>
          <w:tcPr>
            <w:tcW w:w="9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9</w:t>
            </w:r>
          </w:p>
        </w:tc>
        <w:tc>
          <w:tcPr>
            <w:tcW w:w="70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7</w:t>
            </w:r>
          </w:p>
        </w:tc>
        <w:tc>
          <w:tcPr>
            <w:tcW w:w="691"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w:t>
            </w:r>
          </w:p>
        </w:tc>
        <w:tc>
          <w:tcPr>
            <w:tcW w:w="57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w:t>
            </w:r>
          </w:p>
        </w:tc>
        <w:tc>
          <w:tcPr>
            <w:tcW w:w="6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57"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98</w:t>
            </w:r>
          </w:p>
        </w:tc>
        <w:tc>
          <w:tcPr>
            <w:tcW w:w="839" w:type="dxa"/>
          </w:tcPr>
          <w:p w:rsidR="00937104" w:rsidRPr="00937104" w:rsidRDefault="00937104" w:rsidP="00937104">
            <w:pPr>
              <w:jc w:val="center"/>
              <w:rPr>
                <w:rFonts w:eastAsia="Calibri"/>
                <w:sz w:val="24"/>
                <w:szCs w:val="24"/>
                <w:lang w:val="en-US" w:eastAsia="en-US"/>
              </w:rPr>
            </w:pPr>
            <w:r w:rsidRPr="00937104">
              <w:rPr>
                <w:rFonts w:eastAsia="Calibri"/>
                <w:sz w:val="24"/>
                <w:szCs w:val="24"/>
                <w:lang w:eastAsia="en-US"/>
              </w:rPr>
              <w:t>100</w:t>
            </w:r>
          </w:p>
        </w:tc>
        <w:tc>
          <w:tcPr>
            <w:tcW w:w="848"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4.8</w:t>
            </w:r>
          </w:p>
        </w:tc>
      </w:tr>
      <w:tr w:rsidR="00937104" w:rsidRPr="00937104" w:rsidTr="00E0763B">
        <w:tc>
          <w:tcPr>
            <w:tcW w:w="2410" w:type="dxa"/>
          </w:tcPr>
          <w:p w:rsidR="00937104" w:rsidRPr="00937104" w:rsidRDefault="00937104" w:rsidP="00937104">
            <w:pPr>
              <w:rPr>
                <w:rFonts w:eastAsia="Calibri"/>
                <w:sz w:val="24"/>
                <w:szCs w:val="24"/>
                <w:lang w:eastAsia="en-US"/>
              </w:rPr>
            </w:pPr>
            <w:r w:rsidRPr="00937104">
              <w:rPr>
                <w:rFonts w:eastAsia="Calibri"/>
                <w:sz w:val="24"/>
                <w:szCs w:val="24"/>
                <w:lang w:eastAsia="en-US"/>
              </w:rPr>
              <w:t>6б(инк)</w:t>
            </w:r>
          </w:p>
        </w:tc>
        <w:tc>
          <w:tcPr>
            <w:tcW w:w="1214"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w:t>
            </w:r>
          </w:p>
        </w:tc>
        <w:tc>
          <w:tcPr>
            <w:tcW w:w="9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w:t>
            </w:r>
          </w:p>
        </w:tc>
        <w:tc>
          <w:tcPr>
            <w:tcW w:w="709" w:type="dxa"/>
          </w:tcPr>
          <w:p w:rsidR="00937104" w:rsidRPr="00937104" w:rsidRDefault="00937104" w:rsidP="00937104">
            <w:pPr>
              <w:jc w:val="center"/>
              <w:rPr>
                <w:rFonts w:eastAsia="Calibri"/>
                <w:sz w:val="24"/>
                <w:szCs w:val="24"/>
                <w:lang w:eastAsia="en-US"/>
              </w:rPr>
            </w:pPr>
          </w:p>
        </w:tc>
        <w:tc>
          <w:tcPr>
            <w:tcW w:w="691"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w:t>
            </w:r>
          </w:p>
        </w:tc>
        <w:tc>
          <w:tcPr>
            <w:tcW w:w="572" w:type="dxa"/>
          </w:tcPr>
          <w:p w:rsidR="00937104" w:rsidRPr="00937104" w:rsidRDefault="00937104" w:rsidP="00937104">
            <w:pPr>
              <w:jc w:val="center"/>
              <w:rPr>
                <w:rFonts w:eastAsia="Calibri"/>
                <w:sz w:val="24"/>
                <w:szCs w:val="24"/>
                <w:lang w:eastAsia="en-US"/>
              </w:rPr>
            </w:pPr>
          </w:p>
        </w:tc>
        <w:tc>
          <w:tcPr>
            <w:tcW w:w="612" w:type="dxa"/>
          </w:tcPr>
          <w:p w:rsidR="00937104" w:rsidRPr="00937104" w:rsidRDefault="00937104" w:rsidP="00937104">
            <w:pPr>
              <w:jc w:val="center"/>
              <w:rPr>
                <w:rFonts w:eastAsia="Calibri"/>
                <w:sz w:val="24"/>
                <w:szCs w:val="24"/>
                <w:lang w:eastAsia="en-US"/>
              </w:rPr>
            </w:pPr>
          </w:p>
        </w:tc>
        <w:tc>
          <w:tcPr>
            <w:tcW w:w="657"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3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48"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4.9</w:t>
            </w:r>
          </w:p>
        </w:tc>
      </w:tr>
      <w:tr w:rsidR="00937104" w:rsidRPr="00937104" w:rsidTr="00E0763B">
        <w:tc>
          <w:tcPr>
            <w:tcW w:w="2410" w:type="dxa"/>
          </w:tcPr>
          <w:p w:rsidR="00937104" w:rsidRPr="00937104" w:rsidRDefault="00937104" w:rsidP="00937104">
            <w:pPr>
              <w:rPr>
                <w:rFonts w:eastAsia="Calibri"/>
                <w:sz w:val="24"/>
                <w:szCs w:val="24"/>
                <w:lang w:eastAsia="en-US"/>
              </w:rPr>
            </w:pPr>
            <w:r w:rsidRPr="00937104">
              <w:rPr>
                <w:rFonts w:eastAsia="Calibri"/>
                <w:sz w:val="24"/>
                <w:szCs w:val="24"/>
                <w:lang w:eastAsia="en-US"/>
              </w:rPr>
              <w:t>6В</w:t>
            </w:r>
          </w:p>
        </w:tc>
        <w:tc>
          <w:tcPr>
            <w:tcW w:w="1214"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11</w:t>
            </w:r>
          </w:p>
        </w:tc>
        <w:tc>
          <w:tcPr>
            <w:tcW w:w="9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11</w:t>
            </w:r>
          </w:p>
        </w:tc>
        <w:tc>
          <w:tcPr>
            <w:tcW w:w="70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w:t>
            </w:r>
          </w:p>
        </w:tc>
        <w:tc>
          <w:tcPr>
            <w:tcW w:w="691"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w:t>
            </w:r>
          </w:p>
        </w:tc>
        <w:tc>
          <w:tcPr>
            <w:tcW w:w="57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57" w:type="dxa"/>
          </w:tcPr>
          <w:p w:rsidR="00937104" w:rsidRPr="00937104" w:rsidRDefault="00937104" w:rsidP="00937104">
            <w:pPr>
              <w:jc w:val="center"/>
              <w:rPr>
                <w:rFonts w:eastAsia="Calibri"/>
                <w:sz w:val="24"/>
                <w:szCs w:val="24"/>
                <w:lang w:val="en-US" w:eastAsia="en-US"/>
              </w:rPr>
            </w:pPr>
            <w:r w:rsidRPr="00937104">
              <w:rPr>
                <w:rFonts w:eastAsia="Calibri"/>
                <w:sz w:val="24"/>
                <w:szCs w:val="24"/>
                <w:lang w:eastAsia="en-US"/>
              </w:rPr>
              <w:t>100</w:t>
            </w:r>
          </w:p>
        </w:tc>
        <w:tc>
          <w:tcPr>
            <w:tcW w:w="839" w:type="dxa"/>
          </w:tcPr>
          <w:p w:rsidR="00937104" w:rsidRPr="00937104" w:rsidRDefault="00937104" w:rsidP="00937104">
            <w:pPr>
              <w:jc w:val="center"/>
              <w:rPr>
                <w:rFonts w:eastAsia="Calibri"/>
                <w:sz w:val="24"/>
                <w:szCs w:val="24"/>
                <w:lang w:val="en-US" w:eastAsia="en-US"/>
              </w:rPr>
            </w:pPr>
            <w:r w:rsidRPr="00937104">
              <w:rPr>
                <w:rFonts w:eastAsia="Calibri"/>
                <w:sz w:val="24"/>
                <w:szCs w:val="24"/>
                <w:lang w:eastAsia="en-US"/>
              </w:rPr>
              <w:t>100</w:t>
            </w:r>
          </w:p>
        </w:tc>
        <w:tc>
          <w:tcPr>
            <w:tcW w:w="848"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4,9</w:t>
            </w:r>
          </w:p>
        </w:tc>
      </w:tr>
      <w:tr w:rsidR="00937104" w:rsidRPr="00937104" w:rsidTr="00E0763B">
        <w:tc>
          <w:tcPr>
            <w:tcW w:w="2410" w:type="dxa"/>
          </w:tcPr>
          <w:p w:rsidR="00937104" w:rsidRPr="00937104" w:rsidRDefault="00937104" w:rsidP="00937104">
            <w:pPr>
              <w:rPr>
                <w:rFonts w:eastAsia="Calibri"/>
                <w:sz w:val="24"/>
                <w:szCs w:val="24"/>
                <w:lang w:eastAsia="en-US"/>
              </w:rPr>
            </w:pPr>
            <w:r w:rsidRPr="00937104">
              <w:rPr>
                <w:rFonts w:eastAsia="Calibri"/>
                <w:sz w:val="24"/>
                <w:szCs w:val="24"/>
                <w:lang w:eastAsia="en-US"/>
              </w:rPr>
              <w:t>6Г</w:t>
            </w:r>
          </w:p>
        </w:tc>
        <w:tc>
          <w:tcPr>
            <w:tcW w:w="1214"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12</w:t>
            </w:r>
          </w:p>
        </w:tc>
        <w:tc>
          <w:tcPr>
            <w:tcW w:w="9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12</w:t>
            </w:r>
          </w:p>
        </w:tc>
        <w:tc>
          <w:tcPr>
            <w:tcW w:w="70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w:t>
            </w:r>
          </w:p>
        </w:tc>
        <w:tc>
          <w:tcPr>
            <w:tcW w:w="691"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2</w:t>
            </w:r>
          </w:p>
        </w:tc>
        <w:tc>
          <w:tcPr>
            <w:tcW w:w="57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57"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3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48"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4.9</w:t>
            </w:r>
          </w:p>
        </w:tc>
      </w:tr>
      <w:tr w:rsidR="00937104" w:rsidRPr="00937104" w:rsidTr="00E0763B">
        <w:tc>
          <w:tcPr>
            <w:tcW w:w="2410" w:type="dxa"/>
          </w:tcPr>
          <w:p w:rsidR="00937104" w:rsidRPr="00937104" w:rsidRDefault="00937104" w:rsidP="00937104">
            <w:pPr>
              <w:rPr>
                <w:rFonts w:eastAsia="Calibri"/>
                <w:sz w:val="24"/>
                <w:szCs w:val="24"/>
                <w:lang w:eastAsia="en-US"/>
              </w:rPr>
            </w:pPr>
            <w:r w:rsidRPr="00937104">
              <w:rPr>
                <w:rFonts w:eastAsia="Calibri"/>
                <w:sz w:val="24"/>
                <w:szCs w:val="24"/>
                <w:lang w:eastAsia="en-US"/>
              </w:rPr>
              <w:t>7А</w:t>
            </w:r>
          </w:p>
        </w:tc>
        <w:tc>
          <w:tcPr>
            <w:tcW w:w="1214"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11</w:t>
            </w:r>
          </w:p>
        </w:tc>
        <w:tc>
          <w:tcPr>
            <w:tcW w:w="9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11</w:t>
            </w:r>
          </w:p>
        </w:tc>
        <w:tc>
          <w:tcPr>
            <w:tcW w:w="70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11</w:t>
            </w:r>
          </w:p>
        </w:tc>
        <w:tc>
          <w:tcPr>
            <w:tcW w:w="691"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57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57"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39" w:type="dxa"/>
          </w:tcPr>
          <w:p w:rsidR="00937104" w:rsidRPr="00937104" w:rsidRDefault="00937104" w:rsidP="00937104">
            <w:pPr>
              <w:jc w:val="center"/>
              <w:rPr>
                <w:rFonts w:eastAsia="Calibri"/>
                <w:sz w:val="24"/>
                <w:szCs w:val="24"/>
                <w:lang w:val="en-US" w:eastAsia="en-US"/>
              </w:rPr>
            </w:pPr>
            <w:r w:rsidRPr="00937104">
              <w:rPr>
                <w:rFonts w:eastAsia="Calibri"/>
                <w:sz w:val="24"/>
                <w:szCs w:val="24"/>
                <w:lang w:eastAsia="en-US"/>
              </w:rPr>
              <w:t>100</w:t>
            </w:r>
          </w:p>
        </w:tc>
        <w:tc>
          <w:tcPr>
            <w:tcW w:w="848"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5.0</w:t>
            </w:r>
          </w:p>
        </w:tc>
      </w:tr>
      <w:tr w:rsidR="00937104" w:rsidRPr="00937104" w:rsidTr="00E0763B">
        <w:tc>
          <w:tcPr>
            <w:tcW w:w="2410" w:type="dxa"/>
          </w:tcPr>
          <w:p w:rsidR="00937104" w:rsidRPr="00937104" w:rsidRDefault="00937104" w:rsidP="00937104">
            <w:pPr>
              <w:rPr>
                <w:rFonts w:eastAsia="Calibri"/>
                <w:sz w:val="24"/>
                <w:szCs w:val="24"/>
                <w:lang w:eastAsia="en-US"/>
              </w:rPr>
            </w:pPr>
            <w:r w:rsidRPr="00937104">
              <w:rPr>
                <w:rFonts w:eastAsia="Calibri"/>
                <w:sz w:val="24"/>
                <w:szCs w:val="24"/>
                <w:lang w:eastAsia="en-US"/>
              </w:rPr>
              <w:t>7Б</w:t>
            </w:r>
          </w:p>
        </w:tc>
        <w:tc>
          <w:tcPr>
            <w:tcW w:w="1214"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w:t>
            </w:r>
          </w:p>
        </w:tc>
        <w:tc>
          <w:tcPr>
            <w:tcW w:w="9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w:t>
            </w:r>
          </w:p>
        </w:tc>
        <w:tc>
          <w:tcPr>
            <w:tcW w:w="70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8</w:t>
            </w:r>
          </w:p>
        </w:tc>
        <w:tc>
          <w:tcPr>
            <w:tcW w:w="691"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57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2</w:t>
            </w:r>
          </w:p>
        </w:tc>
        <w:tc>
          <w:tcPr>
            <w:tcW w:w="6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57"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96</w:t>
            </w:r>
          </w:p>
        </w:tc>
        <w:tc>
          <w:tcPr>
            <w:tcW w:w="839" w:type="dxa"/>
          </w:tcPr>
          <w:p w:rsidR="00937104" w:rsidRPr="00937104" w:rsidRDefault="00937104" w:rsidP="00937104">
            <w:pPr>
              <w:jc w:val="center"/>
              <w:rPr>
                <w:rFonts w:eastAsia="Calibri"/>
                <w:sz w:val="24"/>
                <w:szCs w:val="24"/>
                <w:lang w:val="en-US" w:eastAsia="en-US"/>
              </w:rPr>
            </w:pPr>
            <w:r w:rsidRPr="00937104">
              <w:rPr>
                <w:rFonts w:eastAsia="Calibri"/>
                <w:sz w:val="24"/>
                <w:szCs w:val="24"/>
                <w:lang w:eastAsia="en-US"/>
              </w:rPr>
              <w:t>100</w:t>
            </w:r>
          </w:p>
        </w:tc>
        <w:tc>
          <w:tcPr>
            <w:tcW w:w="848"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4,6</w:t>
            </w:r>
          </w:p>
        </w:tc>
      </w:tr>
      <w:tr w:rsidR="00937104" w:rsidRPr="00937104" w:rsidTr="00E0763B">
        <w:tc>
          <w:tcPr>
            <w:tcW w:w="2410" w:type="dxa"/>
          </w:tcPr>
          <w:p w:rsidR="00937104" w:rsidRPr="00937104" w:rsidRDefault="00937104" w:rsidP="00937104">
            <w:pPr>
              <w:rPr>
                <w:rFonts w:eastAsia="Calibri"/>
                <w:sz w:val="24"/>
                <w:szCs w:val="24"/>
                <w:lang w:eastAsia="en-US"/>
              </w:rPr>
            </w:pPr>
            <w:r w:rsidRPr="00937104">
              <w:rPr>
                <w:rFonts w:eastAsia="Calibri"/>
                <w:sz w:val="24"/>
                <w:szCs w:val="24"/>
                <w:lang w:eastAsia="en-US"/>
              </w:rPr>
              <w:t>7В</w:t>
            </w:r>
          </w:p>
        </w:tc>
        <w:tc>
          <w:tcPr>
            <w:tcW w:w="1214"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12</w:t>
            </w:r>
          </w:p>
        </w:tc>
        <w:tc>
          <w:tcPr>
            <w:tcW w:w="9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12</w:t>
            </w:r>
          </w:p>
        </w:tc>
        <w:tc>
          <w:tcPr>
            <w:tcW w:w="70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12</w:t>
            </w:r>
          </w:p>
        </w:tc>
        <w:tc>
          <w:tcPr>
            <w:tcW w:w="691"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57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57"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39" w:type="dxa"/>
          </w:tcPr>
          <w:p w:rsidR="00937104" w:rsidRPr="00937104" w:rsidRDefault="00937104" w:rsidP="00937104">
            <w:pPr>
              <w:jc w:val="center"/>
              <w:rPr>
                <w:rFonts w:eastAsia="Calibri"/>
                <w:sz w:val="24"/>
                <w:szCs w:val="24"/>
                <w:lang w:val="en-US" w:eastAsia="en-US"/>
              </w:rPr>
            </w:pPr>
            <w:r w:rsidRPr="00937104">
              <w:rPr>
                <w:rFonts w:eastAsia="Calibri"/>
                <w:sz w:val="24"/>
                <w:szCs w:val="24"/>
                <w:lang w:eastAsia="en-US"/>
              </w:rPr>
              <w:t>100</w:t>
            </w:r>
          </w:p>
        </w:tc>
        <w:tc>
          <w:tcPr>
            <w:tcW w:w="848"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5.0</w:t>
            </w:r>
          </w:p>
        </w:tc>
      </w:tr>
      <w:tr w:rsidR="00937104" w:rsidRPr="00937104" w:rsidTr="00E0763B">
        <w:tc>
          <w:tcPr>
            <w:tcW w:w="2410" w:type="dxa"/>
          </w:tcPr>
          <w:p w:rsidR="00937104" w:rsidRPr="00937104" w:rsidRDefault="00937104" w:rsidP="00937104">
            <w:pPr>
              <w:rPr>
                <w:rFonts w:eastAsia="Calibri"/>
                <w:sz w:val="24"/>
                <w:szCs w:val="24"/>
                <w:lang w:eastAsia="en-US"/>
              </w:rPr>
            </w:pPr>
            <w:r w:rsidRPr="00937104">
              <w:rPr>
                <w:rFonts w:eastAsia="Calibri"/>
                <w:sz w:val="24"/>
                <w:szCs w:val="24"/>
                <w:lang w:eastAsia="en-US"/>
              </w:rPr>
              <w:t>7Г</w:t>
            </w:r>
          </w:p>
        </w:tc>
        <w:tc>
          <w:tcPr>
            <w:tcW w:w="1214"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16</w:t>
            </w:r>
          </w:p>
        </w:tc>
        <w:tc>
          <w:tcPr>
            <w:tcW w:w="9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16</w:t>
            </w:r>
          </w:p>
        </w:tc>
        <w:tc>
          <w:tcPr>
            <w:tcW w:w="709" w:type="dxa"/>
          </w:tcPr>
          <w:p w:rsidR="00937104" w:rsidRPr="00937104" w:rsidRDefault="00937104" w:rsidP="00937104">
            <w:pPr>
              <w:jc w:val="center"/>
              <w:rPr>
                <w:rFonts w:eastAsia="Calibri"/>
                <w:sz w:val="24"/>
                <w:szCs w:val="24"/>
                <w:lang w:val="en-US" w:eastAsia="en-US"/>
              </w:rPr>
            </w:pPr>
            <w:r w:rsidRPr="00937104">
              <w:rPr>
                <w:rFonts w:eastAsia="Calibri"/>
                <w:sz w:val="24"/>
                <w:szCs w:val="24"/>
                <w:lang w:eastAsia="en-US"/>
              </w:rPr>
              <w:t>1</w:t>
            </w:r>
            <w:r w:rsidRPr="00937104">
              <w:rPr>
                <w:rFonts w:eastAsia="Calibri"/>
                <w:sz w:val="24"/>
                <w:szCs w:val="24"/>
                <w:lang w:val="en-US" w:eastAsia="en-US"/>
              </w:rPr>
              <w:t>5</w:t>
            </w:r>
          </w:p>
        </w:tc>
        <w:tc>
          <w:tcPr>
            <w:tcW w:w="691"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w:t>
            </w:r>
          </w:p>
        </w:tc>
        <w:tc>
          <w:tcPr>
            <w:tcW w:w="57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57"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39" w:type="dxa"/>
          </w:tcPr>
          <w:p w:rsidR="00937104" w:rsidRPr="00937104" w:rsidRDefault="00937104" w:rsidP="00937104">
            <w:pPr>
              <w:jc w:val="center"/>
              <w:rPr>
                <w:rFonts w:eastAsia="Calibri"/>
                <w:sz w:val="24"/>
                <w:szCs w:val="24"/>
                <w:lang w:val="en-US" w:eastAsia="en-US"/>
              </w:rPr>
            </w:pPr>
            <w:r w:rsidRPr="00937104">
              <w:rPr>
                <w:rFonts w:eastAsia="Calibri"/>
                <w:sz w:val="24"/>
                <w:szCs w:val="24"/>
                <w:lang w:eastAsia="en-US"/>
              </w:rPr>
              <w:t>100</w:t>
            </w:r>
          </w:p>
        </w:tc>
        <w:tc>
          <w:tcPr>
            <w:tcW w:w="848"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4,9</w:t>
            </w:r>
          </w:p>
        </w:tc>
      </w:tr>
      <w:tr w:rsidR="00937104" w:rsidRPr="00937104" w:rsidTr="00E0763B">
        <w:trPr>
          <w:trHeight w:val="463"/>
        </w:trPr>
        <w:tc>
          <w:tcPr>
            <w:tcW w:w="2410" w:type="dxa"/>
          </w:tcPr>
          <w:p w:rsidR="00937104" w:rsidRPr="00937104" w:rsidRDefault="00937104" w:rsidP="00937104">
            <w:pPr>
              <w:rPr>
                <w:rFonts w:eastAsia="Calibri"/>
                <w:sz w:val="24"/>
                <w:szCs w:val="24"/>
                <w:lang w:eastAsia="en-US"/>
              </w:rPr>
            </w:pPr>
            <w:r w:rsidRPr="00937104">
              <w:rPr>
                <w:rFonts w:eastAsia="Calibri"/>
                <w:sz w:val="24"/>
                <w:szCs w:val="24"/>
                <w:lang w:eastAsia="en-US"/>
              </w:rPr>
              <w:t>8А</w:t>
            </w:r>
          </w:p>
        </w:tc>
        <w:tc>
          <w:tcPr>
            <w:tcW w:w="1214"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14</w:t>
            </w:r>
          </w:p>
        </w:tc>
        <w:tc>
          <w:tcPr>
            <w:tcW w:w="9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14</w:t>
            </w:r>
          </w:p>
        </w:tc>
        <w:tc>
          <w:tcPr>
            <w:tcW w:w="70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13</w:t>
            </w:r>
          </w:p>
        </w:tc>
        <w:tc>
          <w:tcPr>
            <w:tcW w:w="691"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w:t>
            </w:r>
          </w:p>
        </w:tc>
        <w:tc>
          <w:tcPr>
            <w:tcW w:w="57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57"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3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48"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4.9</w:t>
            </w:r>
          </w:p>
        </w:tc>
      </w:tr>
      <w:tr w:rsidR="00937104" w:rsidRPr="00937104" w:rsidTr="00E0763B">
        <w:trPr>
          <w:trHeight w:val="463"/>
        </w:trPr>
        <w:tc>
          <w:tcPr>
            <w:tcW w:w="2410" w:type="dxa"/>
          </w:tcPr>
          <w:p w:rsidR="00937104" w:rsidRPr="00937104" w:rsidRDefault="00937104" w:rsidP="00937104">
            <w:pPr>
              <w:rPr>
                <w:rFonts w:eastAsia="Calibri"/>
                <w:sz w:val="24"/>
                <w:szCs w:val="24"/>
                <w:lang w:eastAsia="en-US"/>
              </w:rPr>
            </w:pPr>
            <w:r w:rsidRPr="00937104">
              <w:rPr>
                <w:rFonts w:eastAsia="Calibri"/>
                <w:sz w:val="24"/>
                <w:szCs w:val="24"/>
                <w:lang w:eastAsia="en-US"/>
              </w:rPr>
              <w:t>Рыбалова Е.И. технология(проект)</w:t>
            </w:r>
          </w:p>
        </w:tc>
        <w:tc>
          <w:tcPr>
            <w:tcW w:w="1214" w:type="dxa"/>
          </w:tcPr>
          <w:p w:rsidR="00937104" w:rsidRPr="00937104" w:rsidRDefault="00937104" w:rsidP="00937104">
            <w:pPr>
              <w:jc w:val="center"/>
              <w:rPr>
                <w:rFonts w:eastAsia="Calibri"/>
                <w:sz w:val="24"/>
                <w:szCs w:val="24"/>
                <w:lang w:eastAsia="en-US"/>
              </w:rPr>
            </w:pPr>
          </w:p>
        </w:tc>
        <w:tc>
          <w:tcPr>
            <w:tcW w:w="912" w:type="dxa"/>
          </w:tcPr>
          <w:p w:rsidR="00937104" w:rsidRPr="00937104" w:rsidRDefault="00937104" w:rsidP="00937104">
            <w:pPr>
              <w:jc w:val="center"/>
              <w:rPr>
                <w:rFonts w:eastAsia="Calibri"/>
                <w:sz w:val="24"/>
                <w:szCs w:val="24"/>
                <w:lang w:eastAsia="en-US"/>
              </w:rPr>
            </w:pPr>
          </w:p>
        </w:tc>
        <w:tc>
          <w:tcPr>
            <w:tcW w:w="709" w:type="dxa"/>
          </w:tcPr>
          <w:p w:rsidR="00937104" w:rsidRPr="00937104" w:rsidRDefault="00937104" w:rsidP="00937104">
            <w:pPr>
              <w:jc w:val="center"/>
              <w:rPr>
                <w:rFonts w:eastAsia="Calibri"/>
                <w:sz w:val="24"/>
                <w:szCs w:val="24"/>
                <w:lang w:eastAsia="en-US"/>
              </w:rPr>
            </w:pPr>
          </w:p>
        </w:tc>
        <w:tc>
          <w:tcPr>
            <w:tcW w:w="691" w:type="dxa"/>
          </w:tcPr>
          <w:p w:rsidR="00937104" w:rsidRPr="00937104" w:rsidRDefault="00937104" w:rsidP="00937104">
            <w:pPr>
              <w:jc w:val="center"/>
              <w:rPr>
                <w:rFonts w:eastAsia="Calibri"/>
                <w:sz w:val="24"/>
                <w:szCs w:val="24"/>
                <w:lang w:eastAsia="en-US"/>
              </w:rPr>
            </w:pPr>
          </w:p>
        </w:tc>
        <w:tc>
          <w:tcPr>
            <w:tcW w:w="572" w:type="dxa"/>
          </w:tcPr>
          <w:p w:rsidR="00937104" w:rsidRPr="00937104" w:rsidRDefault="00937104" w:rsidP="00937104">
            <w:pPr>
              <w:jc w:val="center"/>
              <w:rPr>
                <w:rFonts w:eastAsia="Calibri"/>
                <w:sz w:val="24"/>
                <w:szCs w:val="24"/>
                <w:lang w:eastAsia="en-US"/>
              </w:rPr>
            </w:pPr>
          </w:p>
        </w:tc>
        <w:tc>
          <w:tcPr>
            <w:tcW w:w="612" w:type="dxa"/>
          </w:tcPr>
          <w:p w:rsidR="00937104" w:rsidRPr="00937104" w:rsidRDefault="00937104" w:rsidP="00937104">
            <w:pPr>
              <w:jc w:val="center"/>
              <w:rPr>
                <w:rFonts w:eastAsia="Calibri"/>
                <w:sz w:val="24"/>
                <w:szCs w:val="24"/>
                <w:lang w:eastAsia="en-US"/>
              </w:rPr>
            </w:pPr>
          </w:p>
        </w:tc>
        <w:tc>
          <w:tcPr>
            <w:tcW w:w="657" w:type="dxa"/>
          </w:tcPr>
          <w:p w:rsidR="00937104" w:rsidRPr="00937104" w:rsidRDefault="00937104" w:rsidP="00937104">
            <w:pPr>
              <w:jc w:val="center"/>
              <w:rPr>
                <w:rFonts w:eastAsia="Calibri"/>
                <w:sz w:val="24"/>
                <w:szCs w:val="24"/>
                <w:lang w:eastAsia="en-US"/>
              </w:rPr>
            </w:pPr>
          </w:p>
        </w:tc>
        <w:tc>
          <w:tcPr>
            <w:tcW w:w="839" w:type="dxa"/>
          </w:tcPr>
          <w:p w:rsidR="00937104" w:rsidRPr="00937104" w:rsidRDefault="00937104" w:rsidP="00937104">
            <w:pPr>
              <w:jc w:val="center"/>
              <w:rPr>
                <w:rFonts w:eastAsia="Calibri"/>
                <w:sz w:val="24"/>
                <w:szCs w:val="24"/>
                <w:lang w:eastAsia="en-US"/>
              </w:rPr>
            </w:pPr>
          </w:p>
        </w:tc>
        <w:tc>
          <w:tcPr>
            <w:tcW w:w="848" w:type="dxa"/>
          </w:tcPr>
          <w:p w:rsidR="00937104" w:rsidRPr="00937104" w:rsidRDefault="00937104" w:rsidP="00937104">
            <w:pPr>
              <w:jc w:val="center"/>
              <w:rPr>
                <w:rFonts w:eastAsia="Calibri"/>
                <w:sz w:val="24"/>
                <w:szCs w:val="24"/>
                <w:lang w:eastAsia="en-US"/>
              </w:rPr>
            </w:pPr>
          </w:p>
        </w:tc>
      </w:tr>
      <w:tr w:rsidR="00937104" w:rsidRPr="00937104" w:rsidTr="00E0763B">
        <w:trPr>
          <w:trHeight w:val="463"/>
        </w:trPr>
        <w:tc>
          <w:tcPr>
            <w:tcW w:w="2410" w:type="dxa"/>
          </w:tcPr>
          <w:p w:rsidR="00937104" w:rsidRPr="00937104" w:rsidRDefault="00937104" w:rsidP="00937104">
            <w:pPr>
              <w:rPr>
                <w:rFonts w:eastAsia="Calibri"/>
                <w:sz w:val="24"/>
                <w:szCs w:val="24"/>
                <w:lang w:eastAsia="en-US"/>
              </w:rPr>
            </w:pPr>
            <w:r w:rsidRPr="00937104">
              <w:rPr>
                <w:rFonts w:eastAsia="Calibri"/>
                <w:sz w:val="24"/>
                <w:szCs w:val="24"/>
                <w:lang w:eastAsia="en-US"/>
              </w:rPr>
              <w:t>5а</w:t>
            </w:r>
          </w:p>
        </w:tc>
        <w:tc>
          <w:tcPr>
            <w:tcW w:w="1214"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12</w:t>
            </w:r>
          </w:p>
        </w:tc>
        <w:tc>
          <w:tcPr>
            <w:tcW w:w="9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11</w:t>
            </w:r>
          </w:p>
        </w:tc>
        <w:tc>
          <w:tcPr>
            <w:tcW w:w="70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7</w:t>
            </w:r>
          </w:p>
        </w:tc>
        <w:tc>
          <w:tcPr>
            <w:tcW w:w="691"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3</w:t>
            </w:r>
          </w:p>
        </w:tc>
        <w:tc>
          <w:tcPr>
            <w:tcW w:w="57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w:t>
            </w:r>
          </w:p>
        </w:tc>
        <w:tc>
          <w:tcPr>
            <w:tcW w:w="6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57"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91</w:t>
            </w:r>
          </w:p>
        </w:tc>
        <w:tc>
          <w:tcPr>
            <w:tcW w:w="83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48"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4.56</w:t>
            </w:r>
          </w:p>
        </w:tc>
      </w:tr>
      <w:tr w:rsidR="00937104" w:rsidRPr="00937104" w:rsidTr="00E0763B">
        <w:trPr>
          <w:trHeight w:val="463"/>
        </w:trPr>
        <w:tc>
          <w:tcPr>
            <w:tcW w:w="2410" w:type="dxa"/>
          </w:tcPr>
          <w:p w:rsidR="00937104" w:rsidRPr="00937104" w:rsidRDefault="00937104" w:rsidP="00937104">
            <w:pPr>
              <w:rPr>
                <w:rFonts w:eastAsia="Calibri"/>
                <w:sz w:val="24"/>
                <w:szCs w:val="24"/>
                <w:lang w:eastAsia="en-US"/>
              </w:rPr>
            </w:pPr>
            <w:r w:rsidRPr="00937104">
              <w:rPr>
                <w:rFonts w:eastAsia="Calibri"/>
                <w:sz w:val="24"/>
                <w:szCs w:val="24"/>
                <w:lang w:eastAsia="en-US"/>
              </w:rPr>
              <w:t>5б</w:t>
            </w:r>
          </w:p>
        </w:tc>
        <w:tc>
          <w:tcPr>
            <w:tcW w:w="1214"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12</w:t>
            </w:r>
          </w:p>
        </w:tc>
        <w:tc>
          <w:tcPr>
            <w:tcW w:w="9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9</w:t>
            </w:r>
          </w:p>
        </w:tc>
        <w:tc>
          <w:tcPr>
            <w:tcW w:w="70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5</w:t>
            </w:r>
          </w:p>
        </w:tc>
        <w:tc>
          <w:tcPr>
            <w:tcW w:w="691"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4</w:t>
            </w:r>
          </w:p>
        </w:tc>
        <w:tc>
          <w:tcPr>
            <w:tcW w:w="57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57"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3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48"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4.5</w:t>
            </w:r>
          </w:p>
        </w:tc>
      </w:tr>
      <w:tr w:rsidR="00937104" w:rsidRPr="00937104" w:rsidTr="00E0763B">
        <w:trPr>
          <w:trHeight w:val="463"/>
        </w:trPr>
        <w:tc>
          <w:tcPr>
            <w:tcW w:w="2410" w:type="dxa"/>
          </w:tcPr>
          <w:p w:rsidR="00937104" w:rsidRPr="00937104" w:rsidRDefault="00937104" w:rsidP="00937104">
            <w:pPr>
              <w:rPr>
                <w:rFonts w:eastAsia="Calibri"/>
                <w:sz w:val="24"/>
                <w:szCs w:val="24"/>
                <w:lang w:eastAsia="en-US"/>
              </w:rPr>
            </w:pPr>
            <w:r w:rsidRPr="00937104">
              <w:rPr>
                <w:rFonts w:eastAsia="Calibri"/>
                <w:sz w:val="24"/>
                <w:szCs w:val="24"/>
                <w:lang w:eastAsia="en-US"/>
              </w:rPr>
              <w:t>5в</w:t>
            </w:r>
          </w:p>
        </w:tc>
        <w:tc>
          <w:tcPr>
            <w:tcW w:w="1214"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14</w:t>
            </w:r>
          </w:p>
        </w:tc>
        <w:tc>
          <w:tcPr>
            <w:tcW w:w="9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14</w:t>
            </w:r>
          </w:p>
        </w:tc>
        <w:tc>
          <w:tcPr>
            <w:tcW w:w="70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w:t>
            </w:r>
          </w:p>
        </w:tc>
        <w:tc>
          <w:tcPr>
            <w:tcW w:w="691"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2</w:t>
            </w:r>
          </w:p>
        </w:tc>
        <w:tc>
          <w:tcPr>
            <w:tcW w:w="57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2</w:t>
            </w:r>
          </w:p>
        </w:tc>
        <w:tc>
          <w:tcPr>
            <w:tcW w:w="6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57"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86</w:t>
            </w:r>
          </w:p>
        </w:tc>
        <w:tc>
          <w:tcPr>
            <w:tcW w:w="83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48"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4.57</w:t>
            </w:r>
          </w:p>
        </w:tc>
      </w:tr>
      <w:tr w:rsidR="00937104" w:rsidRPr="00937104" w:rsidTr="00E0763B">
        <w:trPr>
          <w:trHeight w:val="463"/>
        </w:trPr>
        <w:tc>
          <w:tcPr>
            <w:tcW w:w="2410" w:type="dxa"/>
          </w:tcPr>
          <w:p w:rsidR="00937104" w:rsidRPr="00937104" w:rsidRDefault="00937104" w:rsidP="00937104">
            <w:pPr>
              <w:rPr>
                <w:rFonts w:eastAsia="Calibri"/>
                <w:sz w:val="24"/>
                <w:szCs w:val="24"/>
                <w:lang w:eastAsia="en-US"/>
              </w:rPr>
            </w:pPr>
            <w:r w:rsidRPr="00937104">
              <w:rPr>
                <w:rFonts w:eastAsia="Calibri"/>
                <w:sz w:val="24"/>
                <w:szCs w:val="24"/>
                <w:lang w:eastAsia="en-US"/>
              </w:rPr>
              <w:t>5г</w:t>
            </w:r>
          </w:p>
        </w:tc>
        <w:tc>
          <w:tcPr>
            <w:tcW w:w="1214"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15</w:t>
            </w:r>
          </w:p>
        </w:tc>
        <w:tc>
          <w:tcPr>
            <w:tcW w:w="9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13</w:t>
            </w:r>
          </w:p>
        </w:tc>
        <w:tc>
          <w:tcPr>
            <w:tcW w:w="70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2</w:t>
            </w:r>
          </w:p>
        </w:tc>
        <w:tc>
          <w:tcPr>
            <w:tcW w:w="691"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5</w:t>
            </w:r>
          </w:p>
        </w:tc>
        <w:tc>
          <w:tcPr>
            <w:tcW w:w="57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6</w:t>
            </w:r>
          </w:p>
        </w:tc>
        <w:tc>
          <w:tcPr>
            <w:tcW w:w="6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57"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54</w:t>
            </w:r>
          </w:p>
        </w:tc>
        <w:tc>
          <w:tcPr>
            <w:tcW w:w="83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48"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3.69</w:t>
            </w:r>
          </w:p>
        </w:tc>
      </w:tr>
      <w:tr w:rsidR="00937104" w:rsidRPr="00937104" w:rsidTr="00E0763B">
        <w:trPr>
          <w:trHeight w:val="463"/>
        </w:trPr>
        <w:tc>
          <w:tcPr>
            <w:tcW w:w="2410" w:type="dxa"/>
          </w:tcPr>
          <w:p w:rsidR="00937104" w:rsidRPr="00937104" w:rsidRDefault="00937104" w:rsidP="00937104">
            <w:pPr>
              <w:rPr>
                <w:rFonts w:eastAsia="Calibri"/>
                <w:sz w:val="24"/>
                <w:szCs w:val="24"/>
                <w:lang w:eastAsia="en-US"/>
              </w:rPr>
            </w:pPr>
            <w:r w:rsidRPr="00937104">
              <w:rPr>
                <w:rFonts w:eastAsia="Calibri"/>
                <w:sz w:val="24"/>
                <w:szCs w:val="24"/>
                <w:lang w:eastAsia="en-US"/>
              </w:rPr>
              <w:t>6а</w:t>
            </w:r>
          </w:p>
        </w:tc>
        <w:tc>
          <w:tcPr>
            <w:tcW w:w="1214"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16</w:t>
            </w:r>
          </w:p>
        </w:tc>
        <w:tc>
          <w:tcPr>
            <w:tcW w:w="9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13</w:t>
            </w:r>
          </w:p>
        </w:tc>
        <w:tc>
          <w:tcPr>
            <w:tcW w:w="70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8</w:t>
            </w:r>
          </w:p>
        </w:tc>
        <w:tc>
          <w:tcPr>
            <w:tcW w:w="691"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3</w:t>
            </w:r>
          </w:p>
        </w:tc>
        <w:tc>
          <w:tcPr>
            <w:tcW w:w="57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2</w:t>
            </w:r>
          </w:p>
        </w:tc>
        <w:tc>
          <w:tcPr>
            <w:tcW w:w="6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57"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85</w:t>
            </w:r>
          </w:p>
        </w:tc>
        <w:tc>
          <w:tcPr>
            <w:tcW w:w="83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48"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4.46</w:t>
            </w:r>
          </w:p>
        </w:tc>
      </w:tr>
      <w:tr w:rsidR="00937104" w:rsidRPr="00937104" w:rsidTr="00E0763B">
        <w:trPr>
          <w:trHeight w:val="463"/>
        </w:trPr>
        <w:tc>
          <w:tcPr>
            <w:tcW w:w="2410" w:type="dxa"/>
          </w:tcPr>
          <w:p w:rsidR="00937104" w:rsidRPr="00937104" w:rsidRDefault="00937104" w:rsidP="00937104">
            <w:pPr>
              <w:rPr>
                <w:rFonts w:eastAsia="Calibri"/>
                <w:sz w:val="24"/>
                <w:szCs w:val="24"/>
                <w:lang w:eastAsia="en-US"/>
              </w:rPr>
            </w:pPr>
            <w:r w:rsidRPr="00937104">
              <w:rPr>
                <w:rFonts w:eastAsia="Calibri"/>
                <w:sz w:val="24"/>
                <w:szCs w:val="24"/>
                <w:lang w:eastAsia="en-US"/>
              </w:rPr>
              <w:t>6б</w:t>
            </w:r>
          </w:p>
        </w:tc>
        <w:tc>
          <w:tcPr>
            <w:tcW w:w="1214"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16</w:t>
            </w:r>
          </w:p>
        </w:tc>
        <w:tc>
          <w:tcPr>
            <w:tcW w:w="9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16</w:t>
            </w:r>
          </w:p>
        </w:tc>
        <w:tc>
          <w:tcPr>
            <w:tcW w:w="70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12</w:t>
            </w:r>
          </w:p>
        </w:tc>
        <w:tc>
          <w:tcPr>
            <w:tcW w:w="691"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4</w:t>
            </w:r>
          </w:p>
        </w:tc>
        <w:tc>
          <w:tcPr>
            <w:tcW w:w="57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57"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3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48"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4.75</w:t>
            </w:r>
          </w:p>
        </w:tc>
      </w:tr>
      <w:tr w:rsidR="00937104" w:rsidRPr="00937104" w:rsidTr="00E0763B">
        <w:trPr>
          <w:trHeight w:val="463"/>
        </w:trPr>
        <w:tc>
          <w:tcPr>
            <w:tcW w:w="2410" w:type="dxa"/>
          </w:tcPr>
          <w:p w:rsidR="00937104" w:rsidRPr="00937104" w:rsidRDefault="00937104" w:rsidP="00937104">
            <w:pPr>
              <w:rPr>
                <w:rFonts w:eastAsia="Calibri"/>
                <w:sz w:val="24"/>
                <w:szCs w:val="24"/>
                <w:lang w:eastAsia="en-US"/>
              </w:rPr>
            </w:pPr>
            <w:r w:rsidRPr="00937104">
              <w:rPr>
                <w:rFonts w:eastAsia="Calibri"/>
                <w:sz w:val="24"/>
                <w:szCs w:val="24"/>
                <w:lang w:eastAsia="en-US"/>
              </w:rPr>
              <w:t>6в</w:t>
            </w:r>
          </w:p>
        </w:tc>
        <w:tc>
          <w:tcPr>
            <w:tcW w:w="1214"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16</w:t>
            </w:r>
          </w:p>
        </w:tc>
        <w:tc>
          <w:tcPr>
            <w:tcW w:w="9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16</w:t>
            </w:r>
          </w:p>
        </w:tc>
        <w:tc>
          <w:tcPr>
            <w:tcW w:w="70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7</w:t>
            </w:r>
          </w:p>
        </w:tc>
        <w:tc>
          <w:tcPr>
            <w:tcW w:w="691"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4</w:t>
            </w:r>
          </w:p>
        </w:tc>
        <w:tc>
          <w:tcPr>
            <w:tcW w:w="57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5</w:t>
            </w:r>
          </w:p>
        </w:tc>
        <w:tc>
          <w:tcPr>
            <w:tcW w:w="6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57"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68</w:t>
            </w:r>
          </w:p>
        </w:tc>
        <w:tc>
          <w:tcPr>
            <w:tcW w:w="83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48"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4.12</w:t>
            </w:r>
          </w:p>
        </w:tc>
      </w:tr>
      <w:tr w:rsidR="00937104" w:rsidRPr="00937104" w:rsidTr="00E0763B">
        <w:trPr>
          <w:trHeight w:val="463"/>
        </w:trPr>
        <w:tc>
          <w:tcPr>
            <w:tcW w:w="2410" w:type="dxa"/>
          </w:tcPr>
          <w:p w:rsidR="00937104" w:rsidRPr="00937104" w:rsidRDefault="00937104" w:rsidP="00937104">
            <w:pPr>
              <w:rPr>
                <w:rFonts w:eastAsia="Calibri"/>
                <w:sz w:val="24"/>
                <w:szCs w:val="24"/>
                <w:lang w:eastAsia="en-US"/>
              </w:rPr>
            </w:pPr>
            <w:r w:rsidRPr="00937104">
              <w:rPr>
                <w:rFonts w:eastAsia="Calibri"/>
                <w:sz w:val="24"/>
                <w:szCs w:val="24"/>
                <w:lang w:eastAsia="en-US"/>
              </w:rPr>
              <w:t>6г</w:t>
            </w:r>
          </w:p>
        </w:tc>
        <w:tc>
          <w:tcPr>
            <w:tcW w:w="1214"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13</w:t>
            </w:r>
          </w:p>
        </w:tc>
        <w:tc>
          <w:tcPr>
            <w:tcW w:w="9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8</w:t>
            </w:r>
          </w:p>
        </w:tc>
        <w:tc>
          <w:tcPr>
            <w:tcW w:w="70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3</w:t>
            </w:r>
          </w:p>
        </w:tc>
        <w:tc>
          <w:tcPr>
            <w:tcW w:w="691"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3</w:t>
            </w:r>
          </w:p>
        </w:tc>
        <w:tc>
          <w:tcPr>
            <w:tcW w:w="57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2</w:t>
            </w:r>
          </w:p>
        </w:tc>
        <w:tc>
          <w:tcPr>
            <w:tcW w:w="6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57"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75</w:t>
            </w:r>
          </w:p>
        </w:tc>
        <w:tc>
          <w:tcPr>
            <w:tcW w:w="83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48"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4.5</w:t>
            </w:r>
          </w:p>
        </w:tc>
      </w:tr>
      <w:tr w:rsidR="00937104" w:rsidRPr="00937104" w:rsidTr="00E0763B">
        <w:trPr>
          <w:trHeight w:val="463"/>
        </w:trPr>
        <w:tc>
          <w:tcPr>
            <w:tcW w:w="2410" w:type="dxa"/>
          </w:tcPr>
          <w:p w:rsidR="00937104" w:rsidRPr="00937104" w:rsidRDefault="00937104" w:rsidP="00937104">
            <w:pPr>
              <w:rPr>
                <w:rFonts w:eastAsia="Calibri"/>
                <w:sz w:val="24"/>
                <w:szCs w:val="24"/>
                <w:lang w:eastAsia="en-US"/>
              </w:rPr>
            </w:pPr>
            <w:r w:rsidRPr="00937104">
              <w:rPr>
                <w:rFonts w:eastAsia="Calibri"/>
                <w:sz w:val="24"/>
                <w:szCs w:val="24"/>
                <w:lang w:eastAsia="en-US"/>
              </w:rPr>
              <w:t>7а</w:t>
            </w:r>
          </w:p>
        </w:tc>
        <w:tc>
          <w:tcPr>
            <w:tcW w:w="1214"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13</w:t>
            </w:r>
          </w:p>
        </w:tc>
        <w:tc>
          <w:tcPr>
            <w:tcW w:w="9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13</w:t>
            </w:r>
          </w:p>
        </w:tc>
        <w:tc>
          <w:tcPr>
            <w:tcW w:w="70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4</w:t>
            </w:r>
          </w:p>
        </w:tc>
        <w:tc>
          <w:tcPr>
            <w:tcW w:w="691"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9</w:t>
            </w:r>
          </w:p>
        </w:tc>
        <w:tc>
          <w:tcPr>
            <w:tcW w:w="57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57"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3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48"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4.3</w:t>
            </w:r>
          </w:p>
        </w:tc>
      </w:tr>
      <w:tr w:rsidR="00937104" w:rsidRPr="00937104" w:rsidTr="00E0763B">
        <w:trPr>
          <w:trHeight w:val="463"/>
        </w:trPr>
        <w:tc>
          <w:tcPr>
            <w:tcW w:w="2410" w:type="dxa"/>
          </w:tcPr>
          <w:p w:rsidR="00937104" w:rsidRPr="00937104" w:rsidRDefault="00937104" w:rsidP="00937104">
            <w:pPr>
              <w:rPr>
                <w:rFonts w:eastAsia="Calibri"/>
                <w:sz w:val="24"/>
                <w:szCs w:val="24"/>
                <w:lang w:eastAsia="en-US"/>
              </w:rPr>
            </w:pPr>
            <w:r w:rsidRPr="00937104">
              <w:rPr>
                <w:rFonts w:eastAsia="Calibri"/>
                <w:sz w:val="24"/>
                <w:szCs w:val="24"/>
                <w:lang w:eastAsia="en-US"/>
              </w:rPr>
              <w:t>7б</w:t>
            </w:r>
          </w:p>
        </w:tc>
        <w:tc>
          <w:tcPr>
            <w:tcW w:w="1214"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13</w:t>
            </w:r>
          </w:p>
        </w:tc>
        <w:tc>
          <w:tcPr>
            <w:tcW w:w="9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12</w:t>
            </w:r>
          </w:p>
        </w:tc>
        <w:tc>
          <w:tcPr>
            <w:tcW w:w="70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91"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3</w:t>
            </w:r>
          </w:p>
        </w:tc>
        <w:tc>
          <w:tcPr>
            <w:tcW w:w="57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9</w:t>
            </w:r>
          </w:p>
        </w:tc>
        <w:tc>
          <w:tcPr>
            <w:tcW w:w="6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57"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25</w:t>
            </w:r>
          </w:p>
        </w:tc>
        <w:tc>
          <w:tcPr>
            <w:tcW w:w="83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48"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3.25</w:t>
            </w:r>
          </w:p>
        </w:tc>
      </w:tr>
      <w:tr w:rsidR="00937104" w:rsidRPr="00937104" w:rsidTr="00E0763B">
        <w:trPr>
          <w:trHeight w:val="463"/>
        </w:trPr>
        <w:tc>
          <w:tcPr>
            <w:tcW w:w="2410" w:type="dxa"/>
          </w:tcPr>
          <w:p w:rsidR="00937104" w:rsidRPr="00937104" w:rsidRDefault="00937104" w:rsidP="00937104">
            <w:pPr>
              <w:rPr>
                <w:rFonts w:eastAsia="Calibri"/>
                <w:sz w:val="24"/>
                <w:szCs w:val="24"/>
                <w:lang w:eastAsia="en-US"/>
              </w:rPr>
            </w:pPr>
            <w:r w:rsidRPr="00937104">
              <w:rPr>
                <w:rFonts w:eastAsia="Calibri"/>
                <w:sz w:val="24"/>
                <w:szCs w:val="24"/>
                <w:lang w:eastAsia="en-US"/>
              </w:rPr>
              <w:lastRenderedPageBreak/>
              <w:t>7в</w:t>
            </w:r>
          </w:p>
        </w:tc>
        <w:tc>
          <w:tcPr>
            <w:tcW w:w="1214"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14</w:t>
            </w:r>
          </w:p>
        </w:tc>
        <w:tc>
          <w:tcPr>
            <w:tcW w:w="9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14</w:t>
            </w:r>
          </w:p>
        </w:tc>
        <w:tc>
          <w:tcPr>
            <w:tcW w:w="70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8</w:t>
            </w:r>
          </w:p>
        </w:tc>
        <w:tc>
          <w:tcPr>
            <w:tcW w:w="691"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5</w:t>
            </w:r>
          </w:p>
        </w:tc>
        <w:tc>
          <w:tcPr>
            <w:tcW w:w="57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w:t>
            </w:r>
          </w:p>
        </w:tc>
        <w:tc>
          <w:tcPr>
            <w:tcW w:w="6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57"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93</w:t>
            </w:r>
          </w:p>
        </w:tc>
        <w:tc>
          <w:tcPr>
            <w:tcW w:w="83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48"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4.5</w:t>
            </w:r>
          </w:p>
        </w:tc>
      </w:tr>
      <w:tr w:rsidR="00937104" w:rsidRPr="00937104" w:rsidTr="00E0763B">
        <w:trPr>
          <w:trHeight w:val="463"/>
        </w:trPr>
        <w:tc>
          <w:tcPr>
            <w:tcW w:w="2410" w:type="dxa"/>
          </w:tcPr>
          <w:p w:rsidR="00937104" w:rsidRPr="00937104" w:rsidRDefault="00937104" w:rsidP="00937104">
            <w:pPr>
              <w:rPr>
                <w:rFonts w:eastAsia="Calibri"/>
                <w:sz w:val="24"/>
                <w:szCs w:val="24"/>
                <w:lang w:eastAsia="en-US"/>
              </w:rPr>
            </w:pPr>
            <w:r w:rsidRPr="00937104">
              <w:rPr>
                <w:rFonts w:eastAsia="Calibri"/>
                <w:sz w:val="24"/>
                <w:szCs w:val="24"/>
                <w:lang w:eastAsia="en-US"/>
              </w:rPr>
              <w:t>7г</w:t>
            </w:r>
          </w:p>
        </w:tc>
        <w:tc>
          <w:tcPr>
            <w:tcW w:w="1214"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8</w:t>
            </w:r>
          </w:p>
        </w:tc>
        <w:tc>
          <w:tcPr>
            <w:tcW w:w="9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8</w:t>
            </w:r>
          </w:p>
        </w:tc>
        <w:tc>
          <w:tcPr>
            <w:tcW w:w="70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w:t>
            </w:r>
          </w:p>
        </w:tc>
        <w:tc>
          <w:tcPr>
            <w:tcW w:w="691"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3</w:t>
            </w:r>
          </w:p>
        </w:tc>
        <w:tc>
          <w:tcPr>
            <w:tcW w:w="57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4</w:t>
            </w:r>
          </w:p>
        </w:tc>
        <w:tc>
          <w:tcPr>
            <w:tcW w:w="6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57"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50</w:t>
            </w:r>
          </w:p>
        </w:tc>
        <w:tc>
          <w:tcPr>
            <w:tcW w:w="83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48"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3.62</w:t>
            </w:r>
          </w:p>
        </w:tc>
      </w:tr>
      <w:tr w:rsidR="00937104" w:rsidRPr="00937104" w:rsidTr="00E0763B">
        <w:trPr>
          <w:trHeight w:val="463"/>
        </w:trPr>
        <w:tc>
          <w:tcPr>
            <w:tcW w:w="2410" w:type="dxa"/>
          </w:tcPr>
          <w:p w:rsidR="00937104" w:rsidRPr="00937104" w:rsidRDefault="00937104" w:rsidP="00937104">
            <w:pPr>
              <w:rPr>
                <w:rFonts w:eastAsia="Calibri"/>
                <w:sz w:val="24"/>
                <w:szCs w:val="24"/>
                <w:lang w:eastAsia="en-US"/>
              </w:rPr>
            </w:pPr>
            <w:r w:rsidRPr="00937104">
              <w:rPr>
                <w:rFonts w:eastAsia="Calibri"/>
                <w:sz w:val="24"/>
                <w:szCs w:val="24"/>
                <w:lang w:eastAsia="en-US"/>
              </w:rPr>
              <w:t>Семенцова И.П. ИЗО (тест)</w:t>
            </w:r>
          </w:p>
        </w:tc>
        <w:tc>
          <w:tcPr>
            <w:tcW w:w="1214" w:type="dxa"/>
          </w:tcPr>
          <w:p w:rsidR="00937104" w:rsidRPr="00937104" w:rsidRDefault="00937104" w:rsidP="00937104">
            <w:pPr>
              <w:jc w:val="center"/>
              <w:rPr>
                <w:rFonts w:eastAsia="Calibri"/>
                <w:sz w:val="24"/>
                <w:szCs w:val="24"/>
                <w:lang w:eastAsia="en-US"/>
              </w:rPr>
            </w:pPr>
          </w:p>
        </w:tc>
        <w:tc>
          <w:tcPr>
            <w:tcW w:w="912" w:type="dxa"/>
          </w:tcPr>
          <w:p w:rsidR="00937104" w:rsidRPr="00937104" w:rsidRDefault="00937104" w:rsidP="00937104">
            <w:pPr>
              <w:jc w:val="center"/>
              <w:rPr>
                <w:rFonts w:eastAsia="Calibri"/>
                <w:sz w:val="24"/>
                <w:szCs w:val="24"/>
                <w:lang w:eastAsia="en-US"/>
              </w:rPr>
            </w:pPr>
          </w:p>
        </w:tc>
        <w:tc>
          <w:tcPr>
            <w:tcW w:w="709" w:type="dxa"/>
          </w:tcPr>
          <w:p w:rsidR="00937104" w:rsidRPr="00937104" w:rsidRDefault="00937104" w:rsidP="00937104">
            <w:pPr>
              <w:jc w:val="center"/>
              <w:rPr>
                <w:rFonts w:eastAsia="Calibri"/>
                <w:sz w:val="24"/>
                <w:szCs w:val="24"/>
                <w:lang w:eastAsia="en-US"/>
              </w:rPr>
            </w:pPr>
          </w:p>
        </w:tc>
        <w:tc>
          <w:tcPr>
            <w:tcW w:w="691" w:type="dxa"/>
          </w:tcPr>
          <w:p w:rsidR="00937104" w:rsidRPr="00937104" w:rsidRDefault="00937104" w:rsidP="00937104">
            <w:pPr>
              <w:jc w:val="center"/>
              <w:rPr>
                <w:rFonts w:eastAsia="Calibri"/>
                <w:sz w:val="24"/>
                <w:szCs w:val="24"/>
                <w:lang w:eastAsia="en-US"/>
              </w:rPr>
            </w:pPr>
          </w:p>
        </w:tc>
        <w:tc>
          <w:tcPr>
            <w:tcW w:w="572" w:type="dxa"/>
          </w:tcPr>
          <w:p w:rsidR="00937104" w:rsidRPr="00937104" w:rsidRDefault="00937104" w:rsidP="00937104">
            <w:pPr>
              <w:jc w:val="center"/>
              <w:rPr>
                <w:rFonts w:eastAsia="Calibri"/>
                <w:sz w:val="24"/>
                <w:szCs w:val="24"/>
                <w:lang w:eastAsia="en-US"/>
              </w:rPr>
            </w:pPr>
          </w:p>
        </w:tc>
        <w:tc>
          <w:tcPr>
            <w:tcW w:w="612" w:type="dxa"/>
          </w:tcPr>
          <w:p w:rsidR="00937104" w:rsidRPr="00937104" w:rsidRDefault="00937104" w:rsidP="00937104">
            <w:pPr>
              <w:jc w:val="center"/>
              <w:rPr>
                <w:rFonts w:eastAsia="Calibri"/>
                <w:sz w:val="24"/>
                <w:szCs w:val="24"/>
                <w:lang w:eastAsia="en-US"/>
              </w:rPr>
            </w:pPr>
          </w:p>
        </w:tc>
        <w:tc>
          <w:tcPr>
            <w:tcW w:w="657" w:type="dxa"/>
          </w:tcPr>
          <w:p w:rsidR="00937104" w:rsidRPr="00937104" w:rsidRDefault="00937104" w:rsidP="00937104">
            <w:pPr>
              <w:jc w:val="center"/>
              <w:rPr>
                <w:rFonts w:eastAsia="Calibri"/>
                <w:sz w:val="24"/>
                <w:szCs w:val="24"/>
                <w:lang w:eastAsia="en-US"/>
              </w:rPr>
            </w:pPr>
          </w:p>
        </w:tc>
        <w:tc>
          <w:tcPr>
            <w:tcW w:w="839" w:type="dxa"/>
          </w:tcPr>
          <w:p w:rsidR="00937104" w:rsidRPr="00937104" w:rsidRDefault="00937104" w:rsidP="00937104">
            <w:pPr>
              <w:jc w:val="center"/>
              <w:rPr>
                <w:rFonts w:eastAsia="Calibri"/>
                <w:sz w:val="24"/>
                <w:szCs w:val="24"/>
                <w:lang w:eastAsia="en-US"/>
              </w:rPr>
            </w:pPr>
          </w:p>
        </w:tc>
        <w:tc>
          <w:tcPr>
            <w:tcW w:w="848" w:type="dxa"/>
          </w:tcPr>
          <w:p w:rsidR="00937104" w:rsidRPr="00937104" w:rsidRDefault="00937104" w:rsidP="00937104">
            <w:pPr>
              <w:jc w:val="center"/>
              <w:rPr>
                <w:rFonts w:eastAsia="Calibri"/>
                <w:sz w:val="24"/>
                <w:szCs w:val="24"/>
                <w:lang w:eastAsia="en-US"/>
              </w:rPr>
            </w:pPr>
          </w:p>
        </w:tc>
      </w:tr>
      <w:tr w:rsidR="00937104" w:rsidRPr="00937104" w:rsidTr="00E0763B">
        <w:trPr>
          <w:trHeight w:val="463"/>
        </w:trPr>
        <w:tc>
          <w:tcPr>
            <w:tcW w:w="2410" w:type="dxa"/>
          </w:tcPr>
          <w:p w:rsidR="00937104" w:rsidRPr="00937104" w:rsidRDefault="00937104" w:rsidP="00937104">
            <w:pPr>
              <w:rPr>
                <w:rFonts w:eastAsia="Calibri"/>
                <w:sz w:val="24"/>
                <w:szCs w:val="24"/>
                <w:lang w:eastAsia="en-US"/>
              </w:rPr>
            </w:pPr>
            <w:r w:rsidRPr="00937104">
              <w:rPr>
                <w:rFonts w:eastAsia="Calibri"/>
                <w:sz w:val="24"/>
                <w:szCs w:val="24"/>
                <w:lang w:eastAsia="en-US"/>
              </w:rPr>
              <w:t>5а</w:t>
            </w:r>
          </w:p>
        </w:tc>
        <w:tc>
          <w:tcPr>
            <w:tcW w:w="1214"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24</w:t>
            </w:r>
          </w:p>
        </w:tc>
        <w:tc>
          <w:tcPr>
            <w:tcW w:w="9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24</w:t>
            </w:r>
          </w:p>
        </w:tc>
        <w:tc>
          <w:tcPr>
            <w:tcW w:w="70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21</w:t>
            </w:r>
          </w:p>
        </w:tc>
        <w:tc>
          <w:tcPr>
            <w:tcW w:w="691"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3</w:t>
            </w:r>
          </w:p>
        </w:tc>
        <w:tc>
          <w:tcPr>
            <w:tcW w:w="57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57"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3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48"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5.0</w:t>
            </w:r>
          </w:p>
        </w:tc>
      </w:tr>
      <w:tr w:rsidR="00937104" w:rsidRPr="00937104" w:rsidTr="00E0763B">
        <w:trPr>
          <w:trHeight w:val="463"/>
        </w:trPr>
        <w:tc>
          <w:tcPr>
            <w:tcW w:w="2410" w:type="dxa"/>
          </w:tcPr>
          <w:p w:rsidR="00937104" w:rsidRPr="00937104" w:rsidRDefault="00937104" w:rsidP="00937104">
            <w:pPr>
              <w:rPr>
                <w:rFonts w:eastAsia="Calibri"/>
                <w:sz w:val="24"/>
                <w:szCs w:val="24"/>
                <w:lang w:eastAsia="en-US"/>
              </w:rPr>
            </w:pPr>
            <w:r w:rsidRPr="00937104">
              <w:rPr>
                <w:rFonts w:eastAsia="Calibri"/>
                <w:sz w:val="24"/>
                <w:szCs w:val="24"/>
                <w:lang w:eastAsia="en-US"/>
              </w:rPr>
              <w:t>5б</w:t>
            </w:r>
          </w:p>
        </w:tc>
        <w:tc>
          <w:tcPr>
            <w:tcW w:w="1214"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26</w:t>
            </w:r>
          </w:p>
        </w:tc>
        <w:tc>
          <w:tcPr>
            <w:tcW w:w="9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26</w:t>
            </w:r>
          </w:p>
        </w:tc>
        <w:tc>
          <w:tcPr>
            <w:tcW w:w="70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22</w:t>
            </w:r>
          </w:p>
        </w:tc>
        <w:tc>
          <w:tcPr>
            <w:tcW w:w="691"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4</w:t>
            </w:r>
          </w:p>
        </w:tc>
        <w:tc>
          <w:tcPr>
            <w:tcW w:w="57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57"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3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48"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5.0</w:t>
            </w:r>
          </w:p>
        </w:tc>
      </w:tr>
      <w:tr w:rsidR="00937104" w:rsidRPr="00937104" w:rsidTr="00E0763B">
        <w:trPr>
          <w:trHeight w:val="463"/>
        </w:trPr>
        <w:tc>
          <w:tcPr>
            <w:tcW w:w="2410" w:type="dxa"/>
          </w:tcPr>
          <w:p w:rsidR="00937104" w:rsidRPr="00937104" w:rsidRDefault="00937104" w:rsidP="00937104">
            <w:pPr>
              <w:rPr>
                <w:rFonts w:eastAsia="Calibri"/>
                <w:sz w:val="24"/>
                <w:szCs w:val="24"/>
                <w:lang w:eastAsia="en-US"/>
              </w:rPr>
            </w:pPr>
            <w:r w:rsidRPr="00937104">
              <w:rPr>
                <w:rFonts w:eastAsia="Calibri"/>
                <w:sz w:val="24"/>
                <w:szCs w:val="24"/>
                <w:lang w:eastAsia="en-US"/>
              </w:rPr>
              <w:t>5в</w:t>
            </w:r>
          </w:p>
        </w:tc>
        <w:tc>
          <w:tcPr>
            <w:tcW w:w="1214"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28</w:t>
            </w:r>
          </w:p>
        </w:tc>
        <w:tc>
          <w:tcPr>
            <w:tcW w:w="9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28</w:t>
            </w:r>
          </w:p>
        </w:tc>
        <w:tc>
          <w:tcPr>
            <w:tcW w:w="70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26</w:t>
            </w:r>
          </w:p>
        </w:tc>
        <w:tc>
          <w:tcPr>
            <w:tcW w:w="691"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2</w:t>
            </w:r>
          </w:p>
        </w:tc>
        <w:tc>
          <w:tcPr>
            <w:tcW w:w="57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57"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3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48"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5.0</w:t>
            </w:r>
          </w:p>
        </w:tc>
      </w:tr>
      <w:tr w:rsidR="00937104" w:rsidRPr="00937104" w:rsidTr="00E0763B">
        <w:trPr>
          <w:trHeight w:val="463"/>
        </w:trPr>
        <w:tc>
          <w:tcPr>
            <w:tcW w:w="2410" w:type="dxa"/>
          </w:tcPr>
          <w:p w:rsidR="00937104" w:rsidRPr="00937104" w:rsidRDefault="00937104" w:rsidP="00937104">
            <w:pPr>
              <w:rPr>
                <w:rFonts w:eastAsia="Calibri"/>
                <w:sz w:val="24"/>
                <w:szCs w:val="24"/>
                <w:lang w:eastAsia="en-US"/>
              </w:rPr>
            </w:pPr>
            <w:r w:rsidRPr="00937104">
              <w:rPr>
                <w:rFonts w:eastAsia="Calibri"/>
                <w:sz w:val="24"/>
                <w:szCs w:val="24"/>
                <w:lang w:eastAsia="en-US"/>
              </w:rPr>
              <w:t>5г</w:t>
            </w:r>
          </w:p>
        </w:tc>
        <w:tc>
          <w:tcPr>
            <w:tcW w:w="1214"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25</w:t>
            </w:r>
          </w:p>
        </w:tc>
        <w:tc>
          <w:tcPr>
            <w:tcW w:w="9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25</w:t>
            </w:r>
          </w:p>
        </w:tc>
        <w:tc>
          <w:tcPr>
            <w:tcW w:w="70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15</w:t>
            </w:r>
          </w:p>
        </w:tc>
        <w:tc>
          <w:tcPr>
            <w:tcW w:w="691"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w:t>
            </w:r>
          </w:p>
        </w:tc>
        <w:tc>
          <w:tcPr>
            <w:tcW w:w="57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57"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3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48"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4.9</w:t>
            </w:r>
          </w:p>
        </w:tc>
      </w:tr>
      <w:tr w:rsidR="00937104" w:rsidRPr="00937104" w:rsidTr="00E0763B">
        <w:trPr>
          <w:trHeight w:val="463"/>
        </w:trPr>
        <w:tc>
          <w:tcPr>
            <w:tcW w:w="2410" w:type="dxa"/>
          </w:tcPr>
          <w:p w:rsidR="00937104" w:rsidRPr="00937104" w:rsidRDefault="00937104" w:rsidP="00937104">
            <w:pPr>
              <w:rPr>
                <w:rFonts w:eastAsia="Calibri"/>
                <w:sz w:val="24"/>
                <w:szCs w:val="24"/>
                <w:lang w:eastAsia="en-US"/>
              </w:rPr>
            </w:pPr>
            <w:r w:rsidRPr="00937104">
              <w:rPr>
                <w:rFonts w:eastAsia="Calibri"/>
                <w:sz w:val="24"/>
                <w:szCs w:val="24"/>
                <w:lang w:eastAsia="en-US"/>
              </w:rPr>
              <w:t>6а</w:t>
            </w:r>
          </w:p>
        </w:tc>
        <w:tc>
          <w:tcPr>
            <w:tcW w:w="1214"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25</w:t>
            </w:r>
          </w:p>
        </w:tc>
        <w:tc>
          <w:tcPr>
            <w:tcW w:w="9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25</w:t>
            </w:r>
          </w:p>
        </w:tc>
        <w:tc>
          <w:tcPr>
            <w:tcW w:w="70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12</w:t>
            </w:r>
          </w:p>
        </w:tc>
        <w:tc>
          <w:tcPr>
            <w:tcW w:w="691"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13</w:t>
            </w:r>
          </w:p>
        </w:tc>
        <w:tc>
          <w:tcPr>
            <w:tcW w:w="57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57"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3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48"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4.9</w:t>
            </w:r>
          </w:p>
        </w:tc>
      </w:tr>
      <w:tr w:rsidR="00937104" w:rsidRPr="00937104" w:rsidTr="00E0763B">
        <w:trPr>
          <w:trHeight w:val="463"/>
        </w:trPr>
        <w:tc>
          <w:tcPr>
            <w:tcW w:w="2410" w:type="dxa"/>
          </w:tcPr>
          <w:p w:rsidR="00937104" w:rsidRPr="00937104" w:rsidRDefault="00937104" w:rsidP="00937104">
            <w:pPr>
              <w:rPr>
                <w:rFonts w:eastAsia="Calibri"/>
                <w:sz w:val="24"/>
                <w:szCs w:val="24"/>
                <w:lang w:eastAsia="en-US"/>
              </w:rPr>
            </w:pPr>
            <w:r w:rsidRPr="00937104">
              <w:rPr>
                <w:rFonts w:eastAsia="Calibri"/>
                <w:sz w:val="24"/>
                <w:szCs w:val="24"/>
                <w:lang w:eastAsia="en-US"/>
              </w:rPr>
              <w:t>6б</w:t>
            </w:r>
          </w:p>
        </w:tc>
        <w:tc>
          <w:tcPr>
            <w:tcW w:w="1214"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25</w:t>
            </w:r>
          </w:p>
        </w:tc>
        <w:tc>
          <w:tcPr>
            <w:tcW w:w="9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25</w:t>
            </w:r>
          </w:p>
        </w:tc>
        <w:tc>
          <w:tcPr>
            <w:tcW w:w="709" w:type="dxa"/>
          </w:tcPr>
          <w:p w:rsidR="00937104" w:rsidRPr="00937104" w:rsidRDefault="00937104" w:rsidP="00937104">
            <w:pPr>
              <w:rPr>
                <w:rFonts w:eastAsia="Calibri"/>
                <w:sz w:val="24"/>
                <w:szCs w:val="24"/>
                <w:lang w:eastAsia="en-US"/>
              </w:rPr>
            </w:pPr>
            <w:r w:rsidRPr="00937104">
              <w:rPr>
                <w:rFonts w:eastAsia="Calibri"/>
                <w:sz w:val="24"/>
                <w:szCs w:val="24"/>
                <w:lang w:eastAsia="en-US"/>
              </w:rPr>
              <w:t>14</w:t>
            </w:r>
          </w:p>
        </w:tc>
        <w:tc>
          <w:tcPr>
            <w:tcW w:w="691"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11</w:t>
            </w:r>
          </w:p>
        </w:tc>
        <w:tc>
          <w:tcPr>
            <w:tcW w:w="57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57"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3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48"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4.9</w:t>
            </w:r>
          </w:p>
        </w:tc>
      </w:tr>
      <w:tr w:rsidR="00937104" w:rsidRPr="00937104" w:rsidTr="00E0763B">
        <w:trPr>
          <w:trHeight w:val="463"/>
        </w:trPr>
        <w:tc>
          <w:tcPr>
            <w:tcW w:w="2410" w:type="dxa"/>
          </w:tcPr>
          <w:p w:rsidR="00937104" w:rsidRPr="00937104" w:rsidRDefault="00937104" w:rsidP="00937104">
            <w:pPr>
              <w:rPr>
                <w:rFonts w:eastAsia="Calibri"/>
                <w:sz w:val="24"/>
                <w:szCs w:val="24"/>
                <w:lang w:eastAsia="en-US"/>
              </w:rPr>
            </w:pPr>
            <w:r w:rsidRPr="00937104">
              <w:rPr>
                <w:rFonts w:eastAsia="Calibri"/>
                <w:sz w:val="24"/>
                <w:szCs w:val="24"/>
                <w:lang w:eastAsia="en-US"/>
              </w:rPr>
              <w:t>6в</w:t>
            </w:r>
          </w:p>
        </w:tc>
        <w:tc>
          <w:tcPr>
            <w:tcW w:w="1214"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27</w:t>
            </w:r>
          </w:p>
        </w:tc>
        <w:tc>
          <w:tcPr>
            <w:tcW w:w="9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27</w:t>
            </w:r>
          </w:p>
        </w:tc>
        <w:tc>
          <w:tcPr>
            <w:tcW w:w="709" w:type="dxa"/>
          </w:tcPr>
          <w:p w:rsidR="00937104" w:rsidRPr="00937104" w:rsidRDefault="00937104" w:rsidP="00937104">
            <w:pPr>
              <w:rPr>
                <w:rFonts w:eastAsia="Calibri"/>
                <w:sz w:val="24"/>
                <w:szCs w:val="24"/>
                <w:lang w:eastAsia="en-US"/>
              </w:rPr>
            </w:pPr>
            <w:r w:rsidRPr="00937104">
              <w:rPr>
                <w:rFonts w:eastAsia="Calibri"/>
                <w:sz w:val="24"/>
                <w:szCs w:val="24"/>
                <w:lang w:eastAsia="en-US"/>
              </w:rPr>
              <w:t>15</w:t>
            </w:r>
          </w:p>
        </w:tc>
        <w:tc>
          <w:tcPr>
            <w:tcW w:w="691"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12</w:t>
            </w:r>
          </w:p>
        </w:tc>
        <w:tc>
          <w:tcPr>
            <w:tcW w:w="57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57"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3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48"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4.9</w:t>
            </w:r>
          </w:p>
        </w:tc>
      </w:tr>
      <w:tr w:rsidR="00937104" w:rsidRPr="00937104" w:rsidTr="00E0763B">
        <w:trPr>
          <w:trHeight w:val="463"/>
        </w:trPr>
        <w:tc>
          <w:tcPr>
            <w:tcW w:w="2410" w:type="dxa"/>
          </w:tcPr>
          <w:p w:rsidR="00937104" w:rsidRPr="00937104" w:rsidRDefault="00937104" w:rsidP="00937104">
            <w:pPr>
              <w:rPr>
                <w:rFonts w:eastAsia="Calibri"/>
                <w:sz w:val="24"/>
                <w:szCs w:val="24"/>
                <w:lang w:eastAsia="en-US"/>
              </w:rPr>
            </w:pPr>
            <w:r w:rsidRPr="00937104">
              <w:rPr>
                <w:rFonts w:eastAsia="Calibri"/>
                <w:sz w:val="24"/>
                <w:szCs w:val="24"/>
                <w:lang w:eastAsia="en-US"/>
              </w:rPr>
              <w:t>6г</w:t>
            </w:r>
          </w:p>
        </w:tc>
        <w:tc>
          <w:tcPr>
            <w:tcW w:w="1214"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25</w:t>
            </w:r>
          </w:p>
        </w:tc>
        <w:tc>
          <w:tcPr>
            <w:tcW w:w="9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25</w:t>
            </w:r>
          </w:p>
        </w:tc>
        <w:tc>
          <w:tcPr>
            <w:tcW w:w="70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w:t>
            </w:r>
          </w:p>
        </w:tc>
        <w:tc>
          <w:tcPr>
            <w:tcW w:w="691"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15</w:t>
            </w:r>
          </w:p>
        </w:tc>
        <w:tc>
          <w:tcPr>
            <w:tcW w:w="57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57"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3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48"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4.9</w:t>
            </w:r>
          </w:p>
        </w:tc>
      </w:tr>
      <w:tr w:rsidR="00937104" w:rsidRPr="00937104" w:rsidTr="00E0763B">
        <w:trPr>
          <w:trHeight w:val="463"/>
        </w:trPr>
        <w:tc>
          <w:tcPr>
            <w:tcW w:w="2410" w:type="dxa"/>
          </w:tcPr>
          <w:p w:rsidR="00937104" w:rsidRPr="00937104" w:rsidRDefault="00937104" w:rsidP="00937104">
            <w:pPr>
              <w:rPr>
                <w:rFonts w:eastAsia="Calibri"/>
                <w:sz w:val="24"/>
                <w:szCs w:val="24"/>
                <w:lang w:eastAsia="en-US"/>
              </w:rPr>
            </w:pPr>
            <w:r w:rsidRPr="00937104">
              <w:rPr>
                <w:rFonts w:eastAsia="Calibri"/>
                <w:sz w:val="24"/>
                <w:szCs w:val="24"/>
                <w:lang w:eastAsia="en-US"/>
              </w:rPr>
              <w:t>7а</w:t>
            </w:r>
          </w:p>
        </w:tc>
        <w:tc>
          <w:tcPr>
            <w:tcW w:w="1214"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24</w:t>
            </w:r>
          </w:p>
        </w:tc>
        <w:tc>
          <w:tcPr>
            <w:tcW w:w="9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24</w:t>
            </w:r>
          </w:p>
        </w:tc>
        <w:tc>
          <w:tcPr>
            <w:tcW w:w="70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19</w:t>
            </w:r>
          </w:p>
        </w:tc>
        <w:tc>
          <w:tcPr>
            <w:tcW w:w="691"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5</w:t>
            </w:r>
          </w:p>
        </w:tc>
        <w:tc>
          <w:tcPr>
            <w:tcW w:w="57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57"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3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48"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5.0</w:t>
            </w:r>
          </w:p>
        </w:tc>
      </w:tr>
      <w:tr w:rsidR="00937104" w:rsidRPr="00937104" w:rsidTr="00E0763B">
        <w:trPr>
          <w:trHeight w:val="463"/>
        </w:trPr>
        <w:tc>
          <w:tcPr>
            <w:tcW w:w="2410" w:type="dxa"/>
          </w:tcPr>
          <w:p w:rsidR="00937104" w:rsidRPr="00937104" w:rsidRDefault="00937104" w:rsidP="00937104">
            <w:pPr>
              <w:rPr>
                <w:rFonts w:eastAsia="Calibri"/>
                <w:sz w:val="24"/>
                <w:szCs w:val="24"/>
                <w:lang w:eastAsia="en-US"/>
              </w:rPr>
            </w:pPr>
            <w:r w:rsidRPr="00937104">
              <w:rPr>
                <w:rFonts w:eastAsia="Calibri"/>
                <w:sz w:val="24"/>
                <w:szCs w:val="24"/>
                <w:lang w:eastAsia="en-US"/>
              </w:rPr>
              <w:t>7б</w:t>
            </w:r>
          </w:p>
        </w:tc>
        <w:tc>
          <w:tcPr>
            <w:tcW w:w="1214"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23</w:t>
            </w:r>
          </w:p>
        </w:tc>
        <w:tc>
          <w:tcPr>
            <w:tcW w:w="9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23</w:t>
            </w:r>
          </w:p>
        </w:tc>
        <w:tc>
          <w:tcPr>
            <w:tcW w:w="70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15</w:t>
            </w:r>
          </w:p>
        </w:tc>
        <w:tc>
          <w:tcPr>
            <w:tcW w:w="691"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8</w:t>
            </w:r>
          </w:p>
        </w:tc>
        <w:tc>
          <w:tcPr>
            <w:tcW w:w="57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57"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3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48"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4.9</w:t>
            </w:r>
          </w:p>
        </w:tc>
      </w:tr>
      <w:tr w:rsidR="00937104" w:rsidRPr="00937104" w:rsidTr="00E0763B">
        <w:trPr>
          <w:trHeight w:val="463"/>
        </w:trPr>
        <w:tc>
          <w:tcPr>
            <w:tcW w:w="2410" w:type="dxa"/>
          </w:tcPr>
          <w:p w:rsidR="00937104" w:rsidRPr="00937104" w:rsidRDefault="00937104" w:rsidP="00937104">
            <w:pPr>
              <w:rPr>
                <w:rFonts w:eastAsia="Calibri"/>
                <w:sz w:val="24"/>
                <w:szCs w:val="24"/>
                <w:lang w:eastAsia="en-US"/>
              </w:rPr>
            </w:pPr>
            <w:r w:rsidRPr="00937104">
              <w:rPr>
                <w:rFonts w:eastAsia="Calibri"/>
                <w:sz w:val="24"/>
                <w:szCs w:val="24"/>
                <w:lang w:eastAsia="en-US"/>
              </w:rPr>
              <w:t>7в</w:t>
            </w:r>
          </w:p>
        </w:tc>
        <w:tc>
          <w:tcPr>
            <w:tcW w:w="1214"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26</w:t>
            </w:r>
          </w:p>
        </w:tc>
        <w:tc>
          <w:tcPr>
            <w:tcW w:w="9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26</w:t>
            </w:r>
          </w:p>
        </w:tc>
        <w:tc>
          <w:tcPr>
            <w:tcW w:w="70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23</w:t>
            </w:r>
          </w:p>
        </w:tc>
        <w:tc>
          <w:tcPr>
            <w:tcW w:w="691"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3</w:t>
            </w:r>
          </w:p>
        </w:tc>
        <w:tc>
          <w:tcPr>
            <w:tcW w:w="57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57"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3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48"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5.0</w:t>
            </w:r>
          </w:p>
        </w:tc>
      </w:tr>
      <w:tr w:rsidR="00937104" w:rsidRPr="00937104" w:rsidTr="00E0763B">
        <w:trPr>
          <w:trHeight w:val="463"/>
        </w:trPr>
        <w:tc>
          <w:tcPr>
            <w:tcW w:w="2410" w:type="dxa"/>
          </w:tcPr>
          <w:p w:rsidR="00937104" w:rsidRPr="00937104" w:rsidRDefault="00937104" w:rsidP="00937104">
            <w:pPr>
              <w:rPr>
                <w:rFonts w:eastAsia="Calibri"/>
                <w:sz w:val="24"/>
                <w:szCs w:val="24"/>
                <w:lang w:eastAsia="en-US"/>
              </w:rPr>
            </w:pPr>
            <w:r w:rsidRPr="00937104">
              <w:rPr>
                <w:rFonts w:eastAsia="Calibri"/>
                <w:sz w:val="24"/>
                <w:szCs w:val="24"/>
                <w:lang w:eastAsia="en-US"/>
              </w:rPr>
              <w:t>7г</w:t>
            </w:r>
          </w:p>
        </w:tc>
        <w:tc>
          <w:tcPr>
            <w:tcW w:w="1214"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24</w:t>
            </w:r>
          </w:p>
        </w:tc>
        <w:tc>
          <w:tcPr>
            <w:tcW w:w="9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24</w:t>
            </w:r>
          </w:p>
        </w:tc>
        <w:tc>
          <w:tcPr>
            <w:tcW w:w="70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16</w:t>
            </w:r>
          </w:p>
        </w:tc>
        <w:tc>
          <w:tcPr>
            <w:tcW w:w="691"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8</w:t>
            </w:r>
          </w:p>
        </w:tc>
        <w:tc>
          <w:tcPr>
            <w:tcW w:w="57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57"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3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48"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4.9</w:t>
            </w:r>
          </w:p>
        </w:tc>
      </w:tr>
      <w:tr w:rsidR="00937104" w:rsidRPr="00937104" w:rsidTr="00E0763B">
        <w:trPr>
          <w:trHeight w:val="463"/>
        </w:trPr>
        <w:tc>
          <w:tcPr>
            <w:tcW w:w="2410" w:type="dxa"/>
          </w:tcPr>
          <w:p w:rsidR="00937104" w:rsidRPr="00937104" w:rsidRDefault="00937104" w:rsidP="00937104">
            <w:pPr>
              <w:rPr>
                <w:rFonts w:eastAsia="Calibri"/>
                <w:sz w:val="24"/>
                <w:szCs w:val="24"/>
                <w:lang w:eastAsia="en-US"/>
              </w:rPr>
            </w:pPr>
            <w:r w:rsidRPr="00937104">
              <w:rPr>
                <w:rFonts w:eastAsia="Calibri"/>
                <w:sz w:val="24"/>
                <w:szCs w:val="24"/>
                <w:lang w:eastAsia="en-US"/>
              </w:rPr>
              <w:t>ОДНК(тест)</w:t>
            </w:r>
          </w:p>
        </w:tc>
        <w:tc>
          <w:tcPr>
            <w:tcW w:w="1214" w:type="dxa"/>
          </w:tcPr>
          <w:p w:rsidR="00937104" w:rsidRPr="00937104" w:rsidRDefault="00937104" w:rsidP="00937104">
            <w:pPr>
              <w:jc w:val="center"/>
              <w:rPr>
                <w:rFonts w:eastAsia="Calibri"/>
                <w:sz w:val="24"/>
                <w:szCs w:val="24"/>
                <w:lang w:eastAsia="en-US"/>
              </w:rPr>
            </w:pPr>
          </w:p>
        </w:tc>
        <w:tc>
          <w:tcPr>
            <w:tcW w:w="912" w:type="dxa"/>
          </w:tcPr>
          <w:p w:rsidR="00937104" w:rsidRPr="00937104" w:rsidRDefault="00937104" w:rsidP="00937104">
            <w:pPr>
              <w:jc w:val="center"/>
              <w:rPr>
                <w:rFonts w:eastAsia="Calibri"/>
                <w:sz w:val="24"/>
                <w:szCs w:val="24"/>
                <w:lang w:eastAsia="en-US"/>
              </w:rPr>
            </w:pPr>
          </w:p>
        </w:tc>
        <w:tc>
          <w:tcPr>
            <w:tcW w:w="709" w:type="dxa"/>
          </w:tcPr>
          <w:p w:rsidR="00937104" w:rsidRPr="00937104" w:rsidRDefault="00937104" w:rsidP="00937104">
            <w:pPr>
              <w:jc w:val="center"/>
              <w:rPr>
                <w:rFonts w:eastAsia="Calibri"/>
                <w:sz w:val="24"/>
                <w:szCs w:val="24"/>
                <w:lang w:eastAsia="en-US"/>
              </w:rPr>
            </w:pPr>
          </w:p>
        </w:tc>
        <w:tc>
          <w:tcPr>
            <w:tcW w:w="691" w:type="dxa"/>
          </w:tcPr>
          <w:p w:rsidR="00937104" w:rsidRPr="00937104" w:rsidRDefault="00937104" w:rsidP="00937104">
            <w:pPr>
              <w:jc w:val="center"/>
              <w:rPr>
                <w:rFonts w:eastAsia="Calibri"/>
                <w:sz w:val="24"/>
                <w:szCs w:val="24"/>
                <w:lang w:eastAsia="en-US"/>
              </w:rPr>
            </w:pPr>
          </w:p>
        </w:tc>
        <w:tc>
          <w:tcPr>
            <w:tcW w:w="572" w:type="dxa"/>
          </w:tcPr>
          <w:p w:rsidR="00937104" w:rsidRPr="00937104" w:rsidRDefault="00937104" w:rsidP="00937104">
            <w:pPr>
              <w:jc w:val="center"/>
              <w:rPr>
                <w:rFonts w:eastAsia="Calibri"/>
                <w:sz w:val="24"/>
                <w:szCs w:val="24"/>
                <w:lang w:eastAsia="en-US"/>
              </w:rPr>
            </w:pPr>
          </w:p>
        </w:tc>
        <w:tc>
          <w:tcPr>
            <w:tcW w:w="612" w:type="dxa"/>
          </w:tcPr>
          <w:p w:rsidR="00937104" w:rsidRPr="00937104" w:rsidRDefault="00937104" w:rsidP="00937104">
            <w:pPr>
              <w:jc w:val="center"/>
              <w:rPr>
                <w:rFonts w:eastAsia="Calibri"/>
                <w:sz w:val="24"/>
                <w:szCs w:val="24"/>
                <w:lang w:eastAsia="en-US"/>
              </w:rPr>
            </w:pPr>
          </w:p>
        </w:tc>
        <w:tc>
          <w:tcPr>
            <w:tcW w:w="657" w:type="dxa"/>
          </w:tcPr>
          <w:p w:rsidR="00937104" w:rsidRPr="00937104" w:rsidRDefault="00937104" w:rsidP="00937104">
            <w:pPr>
              <w:jc w:val="center"/>
              <w:rPr>
                <w:rFonts w:eastAsia="Calibri"/>
                <w:sz w:val="24"/>
                <w:szCs w:val="24"/>
                <w:lang w:eastAsia="en-US"/>
              </w:rPr>
            </w:pPr>
          </w:p>
        </w:tc>
        <w:tc>
          <w:tcPr>
            <w:tcW w:w="839" w:type="dxa"/>
          </w:tcPr>
          <w:p w:rsidR="00937104" w:rsidRPr="00937104" w:rsidRDefault="00937104" w:rsidP="00937104">
            <w:pPr>
              <w:jc w:val="center"/>
              <w:rPr>
                <w:rFonts w:eastAsia="Calibri"/>
                <w:sz w:val="24"/>
                <w:szCs w:val="24"/>
                <w:lang w:eastAsia="en-US"/>
              </w:rPr>
            </w:pPr>
          </w:p>
        </w:tc>
        <w:tc>
          <w:tcPr>
            <w:tcW w:w="848" w:type="dxa"/>
          </w:tcPr>
          <w:p w:rsidR="00937104" w:rsidRPr="00937104" w:rsidRDefault="00937104" w:rsidP="00937104">
            <w:pPr>
              <w:jc w:val="center"/>
              <w:rPr>
                <w:rFonts w:eastAsia="Calibri"/>
                <w:sz w:val="24"/>
                <w:szCs w:val="24"/>
                <w:lang w:eastAsia="en-US"/>
              </w:rPr>
            </w:pPr>
          </w:p>
        </w:tc>
      </w:tr>
      <w:tr w:rsidR="00937104" w:rsidRPr="00937104" w:rsidTr="00E0763B">
        <w:trPr>
          <w:trHeight w:val="463"/>
        </w:trPr>
        <w:tc>
          <w:tcPr>
            <w:tcW w:w="2410" w:type="dxa"/>
          </w:tcPr>
          <w:p w:rsidR="00937104" w:rsidRPr="00937104" w:rsidRDefault="00937104" w:rsidP="00937104">
            <w:pPr>
              <w:rPr>
                <w:rFonts w:eastAsia="Calibri"/>
                <w:sz w:val="24"/>
                <w:szCs w:val="24"/>
                <w:lang w:eastAsia="en-US"/>
              </w:rPr>
            </w:pPr>
            <w:r w:rsidRPr="00937104">
              <w:rPr>
                <w:rFonts w:eastAsia="Calibri"/>
                <w:sz w:val="24"/>
                <w:szCs w:val="24"/>
                <w:lang w:eastAsia="en-US"/>
              </w:rPr>
              <w:t>8а</w:t>
            </w:r>
          </w:p>
        </w:tc>
        <w:tc>
          <w:tcPr>
            <w:tcW w:w="1214"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23</w:t>
            </w:r>
          </w:p>
        </w:tc>
        <w:tc>
          <w:tcPr>
            <w:tcW w:w="9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23</w:t>
            </w:r>
          </w:p>
        </w:tc>
        <w:tc>
          <w:tcPr>
            <w:tcW w:w="70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20</w:t>
            </w:r>
          </w:p>
        </w:tc>
        <w:tc>
          <w:tcPr>
            <w:tcW w:w="691"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3</w:t>
            </w:r>
          </w:p>
        </w:tc>
        <w:tc>
          <w:tcPr>
            <w:tcW w:w="57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57"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3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48"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5.0</w:t>
            </w:r>
          </w:p>
        </w:tc>
      </w:tr>
      <w:tr w:rsidR="00937104" w:rsidRPr="00937104" w:rsidTr="00E0763B">
        <w:trPr>
          <w:trHeight w:val="463"/>
        </w:trPr>
        <w:tc>
          <w:tcPr>
            <w:tcW w:w="2410" w:type="dxa"/>
          </w:tcPr>
          <w:p w:rsidR="00937104" w:rsidRPr="00937104" w:rsidRDefault="00937104" w:rsidP="00937104">
            <w:pPr>
              <w:rPr>
                <w:rFonts w:eastAsia="Calibri"/>
                <w:sz w:val="24"/>
                <w:szCs w:val="24"/>
                <w:lang w:eastAsia="en-US"/>
              </w:rPr>
            </w:pPr>
            <w:r w:rsidRPr="00937104">
              <w:rPr>
                <w:rFonts w:eastAsia="Calibri"/>
                <w:sz w:val="24"/>
                <w:szCs w:val="24"/>
                <w:lang w:eastAsia="en-US"/>
              </w:rPr>
              <w:t>8б</w:t>
            </w:r>
          </w:p>
        </w:tc>
        <w:tc>
          <w:tcPr>
            <w:tcW w:w="1214"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25</w:t>
            </w:r>
          </w:p>
        </w:tc>
        <w:tc>
          <w:tcPr>
            <w:tcW w:w="9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25</w:t>
            </w:r>
          </w:p>
        </w:tc>
        <w:tc>
          <w:tcPr>
            <w:tcW w:w="70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17</w:t>
            </w:r>
          </w:p>
        </w:tc>
        <w:tc>
          <w:tcPr>
            <w:tcW w:w="691"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8</w:t>
            </w:r>
          </w:p>
        </w:tc>
        <w:tc>
          <w:tcPr>
            <w:tcW w:w="57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57"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3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48"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4.9</w:t>
            </w:r>
          </w:p>
        </w:tc>
      </w:tr>
      <w:tr w:rsidR="00937104" w:rsidRPr="00937104" w:rsidTr="00E0763B">
        <w:trPr>
          <w:trHeight w:val="463"/>
        </w:trPr>
        <w:tc>
          <w:tcPr>
            <w:tcW w:w="2410" w:type="dxa"/>
          </w:tcPr>
          <w:p w:rsidR="00937104" w:rsidRPr="00937104" w:rsidRDefault="00937104" w:rsidP="00937104">
            <w:pPr>
              <w:rPr>
                <w:rFonts w:eastAsia="Calibri"/>
                <w:sz w:val="24"/>
                <w:szCs w:val="24"/>
                <w:lang w:eastAsia="en-US"/>
              </w:rPr>
            </w:pPr>
            <w:r w:rsidRPr="00937104">
              <w:rPr>
                <w:rFonts w:eastAsia="Calibri"/>
                <w:sz w:val="24"/>
                <w:szCs w:val="24"/>
                <w:lang w:eastAsia="en-US"/>
              </w:rPr>
              <w:t>8в</w:t>
            </w:r>
          </w:p>
        </w:tc>
        <w:tc>
          <w:tcPr>
            <w:tcW w:w="1214"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24</w:t>
            </w:r>
          </w:p>
        </w:tc>
        <w:tc>
          <w:tcPr>
            <w:tcW w:w="9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24</w:t>
            </w:r>
          </w:p>
        </w:tc>
        <w:tc>
          <w:tcPr>
            <w:tcW w:w="70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12</w:t>
            </w:r>
          </w:p>
        </w:tc>
        <w:tc>
          <w:tcPr>
            <w:tcW w:w="691"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12</w:t>
            </w:r>
          </w:p>
        </w:tc>
        <w:tc>
          <w:tcPr>
            <w:tcW w:w="57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57"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3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48"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4.9</w:t>
            </w:r>
          </w:p>
        </w:tc>
      </w:tr>
      <w:tr w:rsidR="00937104" w:rsidRPr="00937104" w:rsidTr="00E0763B">
        <w:trPr>
          <w:trHeight w:val="463"/>
        </w:trPr>
        <w:tc>
          <w:tcPr>
            <w:tcW w:w="2410" w:type="dxa"/>
          </w:tcPr>
          <w:p w:rsidR="00937104" w:rsidRPr="00937104" w:rsidRDefault="00937104" w:rsidP="00937104">
            <w:pPr>
              <w:rPr>
                <w:rFonts w:eastAsia="Calibri"/>
                <w:sz w:val="24"/>
                <w:szCs w:val="24"/>
                <w:lang w:eastAsia="en-US"/>
              </w:rPr>
            </w:pPr>
            <w:r w:rsidRPr="00937104">
              <w:rPr>
                <w:rFonts w:eastAsia="Calibri"/>
                <w:sz w:val="24"/>
                <w:szCs w:val="24"/>
                <w:lang w:eastAsia="en-US"/>
              </w:rPr>
              <w:t>8г</w:t>
            </w:r>
          </w:p>
        </w:tc>
        <w:tc>
          <w:tcPr>
            <w:tcW w:w="1214"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18</w:t>
            </w:r>
          </w:p>
        </w:tc>
        <w:tc>
          <w:tcPr>
            <w:tcW w:w="9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18</w:t>
            </w:r>
          </w:p>
        </w:tc>
        <w:tc>
          <w:tcPr>
            <w:tcW w:w="70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6</w:t>
            </w:r>
          </w:p>
        </w:tc>
        <w:tc>
          <w:tcPr>
            <w:tcW w:w="691"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12</w:t>
            </w:r>
          </w:p>
        </w:tc>
        <w:tc>
          <w:tcPr>
            <w:tcW w:w="57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57"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3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48"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4.8</w:t>
            </w:r>
          </w:p>
        </w:tc>
      </w:tr>
      <w:tr w:rsidR="00937104" w:rsidRPr="00937104" w:rsidTr="00E0763B">
        <w:trPr>
          <w:trHeight w:val="660"/>
        </w:trPr>
        <w:tc>
          <w:tcPr>
            <w:tcW w:w="2410" w:type="dxa"/>
            <w:tcBorders>
              <w:bottom w:val="single" w:sz="4" w:space="0" w:color="auto"/>
            </w:tcBorders>
          </w:tcPr>
          <w:p w:rsidR="00937104" w:rsidRPr="00937104" w:rsidRDefault="00937104" w:rsidP="00937104">
            <w:pPr>
              <w:rPr>
                <w:rFonts w:eastAsia="Calibri"/>
                <w:sz w:val="24"/>
                <w:szCs w:val="24"/>
                <w:lang w:eastAsia="en-US"/>
              </w:rPr>
            </w:pPr>
            <w:r w:rsidRPr="00937104">
              <w:rPr>
                <w:rFonts w:eastAsia="Calibri"/>
                <w:sz w:val="24"/>
                <w:szCs w:val="24"/>
                <w:lang w:eastAsia="en-US"/>
              </w:rPr>
              <w:t>Технология (мальчики)</w:t>
            </w:r>
          </w:p>
        </w:tc>
        <w:tc>
          <w:tcPr>
            <w:tcW w:w="1214" w:type="dxa"/>
            <w:tcBorders>
              <w:bottom w:val="single" w:sz="4" w:space="0" w:color="auto"/>
            </w:tcBorders>
          </w:tcPr>
          <w:p w:rsidR="00937104" w:rsidRPr="00937104" w:rsidRDefault="00937104" w:rsidP="00937104">
            <w:pPr>
              <w:jc w:val="center"/>
              <w:rPr>
                <w:rFonts w:eastAsia="Calibri"/>
                <w:sz w:val="24"/>
                <w:szCs w:val="24"/>
                <w:lang w:eastAsia="en-US"/>
              </w:rPr>
            </w:pPr>
          </w:p>
        </w:tc>
        <w:tc>
          <w:tcPr>
            <w:tcW w:w="912" w:type="dxa"/>
            <w:tcBorders>
              <w:bottom w:val="single" w:sz="4" w:space="0" w:color="auto"/>
            </w:tcBorders>
          </w:tcPr>
          <w:p w:rsidR="00937104" w:rsidRPr="00937104" w:rsidRDefault="00937104" w:rsidP="00937104">
            <w:pPr>
              <w:jc w:val="center"/>
              <w:rPr>
                <w:rFonts w:eastAsia="Calibri"/>
                <w:sz w:val="24"/>
                <w:szCs w:val="24"/>
                <w:lang w:eastAsia="en-US"/>
              </w:rPr>
            </w:pPr>
          </w:p>
        </w:tc>
        <w:tc>
          <w:tcPr>
            <w:tcW w:w="709" w:type="dxa"/>
            <w:tcBorders>
              <w:bottom w:val="single" w:sz="4" w:space="0" w:color="auto"/>
            </w:tcBorders>
          </w:tcPr>
          <w:p w:rsidR="00937104" w:rsidRPr="00937104" w:rsidRDefault="00937104" w:rsidP="00937104">
            <w:pPr>
              <w:jc w:val="center"/>
              <w:rPr>
                <w:rFonts w:eastAsia="Calibri"/>
                <w:sz w:val="24"/>
                <w:szCs w:val="24"/>
                <w:lang w:eastAsia="en-US"/>
              </w:rPr>
            </w:pPr>
          </w:p>
        </w:tc>
        <w:tc>
          <w:tcPr>
            <w:tcW w:w="691" w:type="dxa"/>
            <w:tcBorders>
              <w:bottom w:val="single" w:sz="4" w:space="0" w:color="auto"/>
            </w:tcBorders>
          </w:tcPr>
          <w:p w:rsidR="00937104" w:rsidRPr="00937104" w:rsidRDefault="00937104" w:rsidP="00937104">
            <w:pPr>
              <w:jc w:val="center"/>
              <w:rPr>
                <w:rFonts w:eastAsia="Calibri"/>
                <w:sz w:val="24"/>
                <w:szCs w:val="24"/>
                <w:lang w:eastAsia="en-US"/>
              </w:rPr>
            </w:pPr>
          </w:p>
        </w:tc>
        <w:tc>
          <w:tcPr>
            <w:tcW w:w="572" w:type="dxa"/>
            <w:tcBorders>
              <w:bottom w:val="single" w:sz="4" w:space="0" w:color="auto"/>
            </w:tcBorders>
          </w:tcPr>
          <w:p w:rsidR="00937104" w:rsidRPr="00937104" w:rsidRDefault="00937104" w:rsidP="00937104">
            <w:pPr>
              <w:jc w:val="center"/>
              <w:rPr>
                <w:rFonts w:eastAsia="Calibri"/>
                <w:sz w:val="24"/>
                <w:szCs w:val="24"/>
                <w:lang w:eastAsia="en-US"/>
              </w:rPr>
            </w:pPr>
          </w:p>
        </w:tc>
        <w:tc>
          <w:tcPr>
            <w:tcW w:w="612" w:type="dxa"/>
            <w:tcBorders>
              <w:bottom w:val="single" w:sz="4" w:space="0" w:color="auto"/>
            </w:tcBorders>
          </w:tcPr>
          <w:p w:rsidR="00937104" w:rsidRPr="00937104" w:rsidRDefault="00937104" w:rsidP="00937104">
            <w:pPr>
              <w:jc w:val="center"/>
              <w:rPr>
                <w:rFonts w:eastAsia="Calibri"/>
                <w:sz w:val="24"/>
                <w:szCs w:val="24"/>
                <w:lang w:eastAsia="en-US"/>
              </w:rPr>
            </w:pPr>
          </w:p>
        </w:tc>
        <w:tc>
          <w:tcPr>
            <w:tcW w:w="657" w:type="dxa"/>
            <w:tcBorders>
              <w:bottom w:val="single" w:sz="4" w:space="0" w:color="auto"/>
            </w:tcBorders>
          </w:tcPr>
          <w:p w:rsidR="00937104" w:rsidRPr="00937104" w:rsidRDefault="00937104" w:rsidP="00937104">
            <w:pPr>
              <w:jc w:val="center"/>
              <w:rPr>
                <w:rFonts w:eastAsia="Calibri"/>
                <w:sz w:val="24"/>
                <w:szCs w:val="24"/>
                <w:lang w:eastAsia="en-US"/>
              </w:rPr>
            </w:pPr>
          </w:p>
        </w:tc>
        <w:tc>
          <w:tcPr>
            <w:tcW w:w="839" w:type="dxa"/>
            <w:tcBorders>
              <w:bottom w:val="single" w:sz="4" w:space="0" w:color="auto"/>
            </w:tcBorders>
          </w:tcPr>
          <w:p w:rsidR="00937104" w:rsidRPr="00937104" w:rsidRDefault="00937104" w:rsidP="00937104">
            <w:pPr>
              <w:jc w:val="center"/>
              <w:rPr>
                <w:rFonts w:eastAsia="Calibri"/>
                <w:sz w:val="24"/>
                <w:szCs w:val="24"/>
                <w:lang w:eastAsia="en-US"/>
              </w:rPr>
            </w:pPr>
          </w:p>
        </w:tc>
        <w:tc>
          <w:tcPr>
            <w:tcW w:w="848" w:type="dxa"/>
            <w:tcBorders>
              <w:bottom w:val="single" w:sz="4" w:space="0" w:color="auto"/>
            </w:tcBorders>
          </w:tcPr>
          <w:p w:rsidR="00937104" w:rsidRPr="00937104" w:rsidRDefault="00937104" w:rsidP="00937104">
            <w:pPr>
              <w:jc w:val="center"/>
              <w:rPr>
                <w:rFonts w:eastAsia="Calibri"/>
                <w:sz w:val="24"/>
                <w:szCs w:val="24"/>
                <w:lang w:eastAsia="en-US"/>
              </w:rPr>
            </w:pPr>
          </w:p>
        </w:tc>
      </w:tr>
      <w:tr w:rsidR="00937104" w:rsidRPr="00937104" w:rsidTr="00E0763B">
        <w:trPr>
          <w:trHeight w:val="15"/>
        </w:trPr>
        <w:tc>
          <w:tcPr>
            <w:tcW w:w="2410" w:type="dxa"/>
          </w:tcPr>
          <w:p w:rsidR="00937104" w:rsidRPr="00937104" w:rsidRDefault="00937104" w:rsidP="00937104">
            <w:pPr>
              <w:rPr>
                <w:rFonts w:eastAsia="Calibri"/>
                <w:sz w:val="24"/>
                <w:szCs w:val="24"/>
                <w:lang w:eastAsia="en-US"/>
              </w:rPr>
            </w:pPr>
            <w:r w:rsidRPr="00937104">
              <w:rPr>
                <w:rFonts w:eastAsia="Calibri"/>
                <w:sz w:val="24"/>
                <w:szCs w:val="24"/>
                <w:lang w:eastAsia="en-US"/>
              </w:rPr>
              <w:t>8а</w:t>
            </w:r>
          </w:p>
        </w:tc>
        <w:tc>
          <w:tcPr>
            <w:tcW w:w="1214" w:type="dxa"/>
            <w:tcBorders>
              <w:bottom w:val="single" w:sz="4" w:space="0" w:color="auto"/>
            </w:tcBorders>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9</w:t>
            </w:r>
          </w:p>
        </w:tc>
        <w:tc>
          <w:tcPr>
            <w:tcW w:w="9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9</w:t>
            </w:r>
          </w:p>
        </w:tc>
        <w:tc>
          <w:tcPr>
            <w:tcW w:w="70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7</w:t>
            </w:r>
          </w:p>
        </w:tc>
        <w:tc>
          <w:tcPr>
            <w:tcW w:w="691"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2</w:t>
            </w:r>
          </w:p>
        </w:tc>
        <w:tc>
          <w:tcPr>
            <w:tcW w:w="57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57"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3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48"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5.0</w:t>
            </w:r>
          </w:p>
        </w:tc>
      </w:tr>
      <w:tr w:rsidR="00937104" w:rsidRPr="00937104" w:rsidTr="00E0763B">
        <w:trPr>
          <w:trHeight w:val="976"/>
        </w:trPr>
        <w:tc>
          <w:tcPr>
            <w:tcW w:w="9464" w:type="dxa"/>
            <w:gridSpan w:val="10"/>
            <w:tcBorders>
              <w:top w:val="nil"/>
              <w:left w:val="nil"/>
              <w:right w:val="nil"/>
            </w:tcBorders>
          </w:tcPr>
          <w:p w:rsidR="00937104" w:rsidRPr="00937104" w:rsidRDefault="00937104" w:rsidP="00937104">
            <w:pPr>
              <w:rPr>
                <w:rFonts w:eastAsia="Calibri"/>
                <w:sz w:val="24"/>
                <w:szCs w:val="24"/>
                <w:lang w:eastAsia="en-US"/>
              </w:rPr>
            </w:pPr>
          </w:p>
        </w:tc>
      </w:tr>
      <w:tr w:rsidR="00937104" w:rsidRPr="00937104" w:rsidTr="00E0763B">
        <w:trPr>
          <w:trHeight w:val="330"/>
        </w:trPr>
        <w:tc>
          <w:tcPr>
            <w:tcW w:w="2410" w:type="dxa"/>
            <w:tcBorders>
              <w:top w:val="single" w:sz="4" w:space="0" w:color="auto"/>
            </w:tcBorders>
          </w:tcPr>
          <w:p w:rsidR="00937104" w:rsidRPr="00937104" w:rsidRDefault="00937104" w:rsidP="00937104">
            <w:pPr>
              <w:rPr>
                <w:rFonts w:eastAsia="Calibri"/>
                <w:sz w:val="24"/>
                <w:szCs w:val="24"/>
                <w:lang w:eastAsia="en-US"/>
              </w:rPr>
            </w:pPr>
            <w:r w:rsidRPr="00937104">
              <w:rPr>
                <w:rFonts w:eastAsia="Calibri"/>
                <w:sz w:val="24"/>
                <w:szCs w:val="24"/>
                <w:lang w:eastAsia="en-US"/>
              </w:rPr>
              <w:t>8б</w:t>
            </w:r>
          </w:p>
        </w:tc>
        <w:tc>
          <w:tcPr>
            <w:tcW w:w="1214" w:type="dxa"/>
            <w:tcBorders>
              <w:top w:val="single" w:sz="4" w:space="0" w:color="auto"/>
            </w:tcBorders>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11</w:t>
            </w:r>
          </w:p>
        </w:tc>
        <w:tc>
          <w:tcPr>
            <w:tcW w:w="9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11</w:t>
            </w:r>
          </w:p>
        </w:tc>
        <w:tc>
          <w:tcPr>
            <w:tcW w:w="70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7</w:t>
            </w:r>
          </w:p>
        </w:tc>
        <w:tc>
          <w:tcPr>
            <w:tcW w:w="691"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4</w:t>
            </w:r>
          </w:p>
        </w:tc>
        <w:tc>
          <w:tcPr>
            <w:tcW w:w="57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57"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3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48"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4.9</w:t>
            </w:r>
          </w:p>
        </w:tc>
      </w:tr>
      <w:tr w:rsidR="00937104" w:rsidRPr="00937104" w:rsidTr="00E0763B">
        <w:trPr>
          <w:trHeight w:val="315"/>
        </w:trPr>
        <w:tc>
          <w:tcPr>
            <w:tcW w:w="2410" w:type="dxa"/>
          </w:tcPr>
          <w:p w:rsidR="00937104" w:rsidRPr="00937104" w:rsidRDefault="00937104" w:rsidP="00937104">
            <w:pPr>
              <w:rPr>
                <w:rFonts w:eastAsia="Calibri"/>
                <w:sz w:val="24"/>
                <w:szCs w:val="24"/>
                <w:lang w:eastAsia="en-US"/>
              </w:rPr>
            </w:pPr>
            <w:r w:rsidRPr="00937104">
              <w:rPr>
                <w:rFonts w:eastAsia="Calibri"/>
                <w:sz w:val="24"/>
                <w:szCs w:val="24"/>
                <w:lang w:eastAsia="en-US"/>
              </w:rPr>
              <w:t>8в</w:t>
            </w:r>
          </w:p>
        </w:tc>
        <w:tc>
          <w:tcPr>
            <w:tcW w:w="1214"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12</w:t>
            </w:r>
          </w:p>
        </w:tc>
        <w:tc>
          <w:tcPr>
            <w:tcW w:w="9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12</w:t>
            </w:r>
          </w:p>
        </w:tc>
        <w:tc>
          <w:tcPr>
            <w:tcW w:w="70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6</w:t>
            </w:r>
          </w:p>
        </w:tc>
        <w:tc>
          <w:tcPr>
            <w:tcW w:w="691"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6</w:t>
            </w:r>
          </w:p>
        </w:tc>
        <w:tc>
          <w:tcPr>
            <w:tcW w:w="57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57"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3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48"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4.9</w:t>
            </w:r>
          </w:p>
        </w:tc>
      </w:tr>
      <w:tr w:rsidR="00937104" w:rsidRPr="00937104" w:rsidTr="00E0763B">
        <w:trPr>
          <w:trHeight w:val="330"/>
        </w:trPr>
        <w:tc>
          <w:tcPr>
            <w:tcW w:w="2410" w:type="dxa"/>
          </w:tcPr>
          <w:p w:rsidR="00937104" w:rsidRPr="00937104" w:rsidRDefault="00937104" w:rsidP="00937104">
            <w:pPr>
              <w:rPr>
                <w:rFonts w:eastAsia="Calibri"/>
                <w:sz w:val="24"/>
                <w:szCs w:val="24"/>
                <w:lang w:eastAsia="en-US"/>
              </w:rPr>
            </w:pPr>
            <w:r w:rsidRPr="00937104">
              <w:rPr>
                <w:rFonts w:eastAsia="Calibri"/>
                <w:sz w:val="24"/>
                <w:szCs w:val="24"/>
                <w:lang w:eastAsia="en-US"/>
              </w:rPr>
              <w:t>8г</w:t>
            </w:r>
          </w:p>
        </w:tc>
        <w:tc>
          <w:tcPr>
            <w:tcW w:w="1214"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9</w:t>
            </w:r>
          </w:p>
        </w:tc>
        <w:tc>
          <w:tcPr>
            <w:tcW w:w="9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9</w:t>
            </w:r>
          </w:p>
        </w:tc>
        <w:tc>
          <w:tcPr>
            <w:tcW w:w="70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w:t>
            </w:r>
          </w:p>
        </w:tc>
        <w:tc>
          <w:tcPr>
            <w:tcW w:w="691"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8</w:t>
            </w:r>
          </w:p>
        </w:tc>
        <w:tc>
          <w:tcPr>
            <w:tcW w:w="57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57"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3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48"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4.9</w:t>
            </w:r>
          </w:p>
        </w:tc>
      </w:tr>
      <w:tr w:rsidR="00937104" w:rsidRPr="00937104" w:rsidTr="00E0763B">
        <w:trPr>
          <w:trHeight w:val="360"/>
        </w:trPr>
        <w:tc>
          <w:tcPr>
            <w:tcW w:w="2410" w:type="dxa"/>
          </w:tcPr>
          <w:p w:rsidR="00937104" w:rsidRPr="00937104" w:rsidRDefault="00937104" w:rsidP="00937104">
            <w:pPr>
              <w:rPr>
                <w:rFonts w:eastAsia="Calibri"/>
                <w:sz w:val="24"/>
                <w:szCs w:val="24"/>
                <w:lang w:eastAsia="en-US"/>
              </w:rPr>
            </w:pPr>
            <w:r w:rsidRPr="00937104">
              <w:rPr>
                <w:rFonts w:eastAsia="Calibri"/>
                <w:sz w:val="24"/>
                <w:szCs w:val="24"/>
                <w:lang w:eastAsia="en-US"/>
              </w:rPr>
              <w:t>Изобразительное искусство(тест)</w:t>
            </w:r>
          </w:p>
        </w:tc>
        <w:tc>
          <w:tcPr>
            <w:tcW w:w="1214" w:type="dxa"/>
          </w:tcPr>
          <w:p w:rsidR="00937104" w:rsidRPr="00937104" w:rsidRDefault="00937104" w:rsidP="00937104">
            <w:pPr>
              <w:jc w:val="center"/>
              <w:rPr>
                <w:rFonts w:eastAsia="Calibri"/>
                <w:sz w:val="24"/>
                <w:szCs w:val="24"/>
                <w:lang w:eastAsia="en-US"/>
              </w:rPr>
            </w:pPr>
          </w:p>
        </w:tc>
        <w:tc>
          <w:tcPr>
            <w:tcW w:w="912" w:type="dxa"/>
          </w:tcPr>
          <w:p w:rsidR="00937104" w:rsidRPr="00937104" w:rsidRDefault="00937104" w:rsidP="00937104">
            <w:pPr>
              <w:jc w:val="center"/>
              <w:rPr>
                <w:rFonts w:eastAsia="Calibri"/>
                <w:sz w:val="24"/>
                <w:szCs w:val="24"/>
                <w:lang w:eastAsia="en-US"/>
              </w:rPr>
            </w:pPr>
          </w:p>
        </w:tc>
        <w:tc>
          <w:tcPr>
            <w:tcW w:w="709" w:type="dxa"/>
          </w:tcPr>
          <w:p w:rsidR="00937104" w:rsidRPr="00937104" w:rsidRDefault="00937104" w:rsidP="00937104">
            <w:pPr>
              <w:jc w:val="center"/>
              <w:rPr>
                <w:rFonts w:eastAsia="Calibri"/>
                <w:sz w:val="24"/>
                <w:szCs w:val="24"/>
                <w:lang w:eastAsia="en-US"/>
              </w:rPr>
            </w:pPr>
          </w:p>
        </w:tc>
        <w:tc>
          <w:tcPr>
            <w:tcW w:w="691" w:type="dxa"/>
          </w:tcPr>
          <w:p w:rsidR="00937104" w:rsidRPr="00937104" w:rsidRDefault="00937104" w:rsidP="00937104">
            <w:pPr>
              <w:jc w:val="center"/>
              <w:rPr>
                <w:rFonts w:eastAsia="Calibri"/>
                <w:sz w:val="24"/>
                <w:szCs w:val="24"/>
                <w:lang w:eastAsia="en-US"/>
              </w:rPr>
            </w:pPr>
          </w:p>
        </w:tc>
        <w:tc>
          <w:tcPr>
            <w:tcW w:w="572" w:type="dxa"/>
          </w:tcPr>
          <w:p w:rsidR="00937104" w:rsidRPr="00937104" w:rsidRDefault="00937104" w:rsidP="00937104">
            <w:pPr>
              <w:jc w:val="center"/>
              <w:rPr>
                <w:rFonts w:eastAsia="Calibri"/>
                <w:sz w:val="24"/>
                <w:szCs w:val="24"/>
                <w:lang w:eastAsia="en-US"/>
              </w:rPr>
            </w:pPr>
          </w:p>
        </w:tc>
        <w:tc>
          <w:tcPr>
            <w:tcW w:w="612" w:type="dxa"/>
          </w:tcPr>
          <w:p w:rsidR="00937104" w:rsidRPr="00937104" w:rsidRDefault="00937104" w:rsidP="00937104">
            <w:pPr>
              <w:jc w:val="center"/>
              <w:rPr>
                <w:rFonts w:eastAsia="Calibri"/>
                <w:sz w:val="24"/>
                <w:szCs w:val="24"/>
                <w:lang w:eastAsia="en-US"/>
              </w:rPr>
            </w:pPr>
          </w:p>
        </w:tc>
        <w:tc>
          <w:tcPr>
            <w:tcW w:w="657" w:type="dxa"/>
          </w:tcPr>
          <w:p w:rsidR="00937104" w:rsidRPr="00937104" w:rsidRDefault="00937104" w:rsidP="00937104">
            <w:pPr>
              <w:jc w:val="center"/>
              <w:rPr>
                <w:rFonts w:eastAsia="Calibri"/>
                <w:sz w:val="24"/>
                <w:szCs w:val="24"/>
                <w:lang w:eastAsia="en-US"/>
              </w:rPr>
            </w:pPr>
          </w:p>
        </w:tc>
        <w:tc>
          <w:tcPr>
            <w:tcW w:w="839" w:type="dxa"/>
          </w:tcPr>
          <w:p w:rsidR="00937104" w:rsidRPr="00937104" w:rsidRDefault="00937104" w:rsidP="00937104">
            <w:pPr>
              <w:jc w:val="center"/>
              <w:rPr>
                <w:rFonts w:eastAsia="Calibri"/>
                <w:sz w:val="24"/>
                <w:szCs w:val="24"/>
                <w:lang w:eastAsia="en-US"/>
              </w:rPr>
            </w:pPr>
          </w:p>
        </w:tc>
        <w:tc>
          <w:tcPr>
            <w:tcW w:w="848" w:type="dxa"/>
          </w:tcPr>
          <w:p w:rsidR="00937104" w:rsidRPr="00937104" w:rsidRDefault="00937104" w:rsidP="00937104">
            <w:pPr>
              <w:jc w:val="center"/>
              <w:rPr>
                <w:rFonts w:eastAsia="Calibri"/>
                <w:sz w:val="24"/>
                <w:szCs w:val="24"/>
                <w:lang w:eastAsia="en-US"/>
              </w:rPr>
            </w:pPr>
          </w:p>
        </w:tc>
      </w:tr>
      <w:tr w:rsidR="00937104" w:rsidRPr="00937104" w:rsidTr="00E0763B">
        <w:trPr>
          <w:trHeight w:val="345"/>
        </w:trPr>
        <w:tc>
          <w:tcPr>
            <w:tcW w:w="2410" w:type="dxa"/>
          </w:tcPr>
          <w:p w:rsidR="00937104" w:rsidRPr="00937104" w:rsidRDefault="00937104" w:rsidP="00937104">
            <w:pPr>
              <w:rPr>
                <w:rFonts w:eastAsia="Calibri"/>
                <w:sz w:val="24"/>
                <w:szCs w:val="24"/>
                <w:lang w:eastAsia="en-US"/>
              </w:rPr>
            </w:pPr>
            <w:r w:rsidRPr="00937104">
              <w:rPr>
                <w:rFonts w:eastAsia="Calibri"/>
                <w:sz w:val="24"/>
                <w:szCs w:val="24"/>
                <w:lang w:eastAsia="en-US"/>
              </w:rPr>
              <w:t>10б</w:t>
            </w:r>
          </w:p>
        </w:tc>
        <w:tc>
          <w:tcPr>
            <w:tcW w:w="1214"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20</w:t>
            </w:r>
          </w:p>
        </w:tc>
        <w:tc>
          <w:tcPr>
            <w:tcW w:w="9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20</w:t>
            </w:r>
          </w:p>
        </w:tc>
        <w:tc>
          <w:tcPr>
            <w:tcW w:w="70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20</w:t>
            </w:r>
          </w:p>
        </w:tc>
        <w:tc>
          <w:tcPr>
            <w:tcW w:w="691"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57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57"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3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48"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5.0</w:t>
            </w:r>
          </w:p>
        </w:tc>
      </w:tr>
      <w:tr w:rsidR="00937104" w:rsidRPr="00937104" w:rsidTr="00E0763B">
        <w:trPr>
          <w:trHeight w:val="285"/>
        </w:trPr>
        <w:tc>
          <w:tcPr>
            <w:tcW w:w="2410" w:type="dxa"/>
          </w:tcPr>
          <w:p w:rsidR="00937104" w:rsidRPr="00937104" w:rsidRDefault="00937104" w:rsidP="00937104">
            <w:pPr>
              <w:rPr>
                <w:rFonts w:eastAsia="Calibri"/>
                <w:sz w:val="24"/>
                <w:szCs w:val="24"/>
                <w:lang w:eastAsia="en-US"/>
              </w:rPr>
            </w:pPr>
            <w:r w:rsidRPr="00937104">
              <w:rPr>
                <w:rFonts w:eastAsia="Calibri"/>
                <w:sz w:val="24"/>
                <w:szCs w:val="24"/>
                <w:lang w:eastAsia="en-US"/>
              </w:rPr>
              <w:t>МХК(тест)</w:t>
            </w:r>
          </w:p>
        </w:tc>
        <w:tc>
          <w:tcPr>
            <w:tcW w:w="1214" w:type="dxa"/>
          </w:tcPr>
          <w:p w:rsidR="00937104" w:rsidRPr="00937104" w:rsidRDefault="00937104" w:rsidP="00937104">
            <w:pPr>
              <w:jc w:val="center"/>
              <w:rPr>
                <w:rFonts w:eastAsia="Calibri"/>
                <w:sz w:val="24"/>
                <w:szCs w:val="24"/>
                <w:lang w:eastAsia="en-US"/>
              </w:rPr>
            </w:pPr>
          </w:p>
        </w:tc>
        <w:tc>
          <w:tcPr>
            <w:tcW w:w="912" w:type="dxa"/>
          </w:tcPr>
          <w:p w:rsidR="00937104" w:rsidRPr="00937104" w:rsidRDefault="00937104" w:rsidP="00937104">
            <w:pPr>
              <w:jc w:val="center"/>
              <w:rPr>
                <w:rFonts w:eastAsia="Calibri"/>
                <w:sz w:val="24"/>
                <w:szCs w:val="24"/>
                <w:lang w:eastAsia="en-US"/>
              </w:rPr>
            </w:pPr>
          </w:p>
        </w:tc>
        <w:tc>
          <w:tcPr>
            <w:tcW w:w="709" w:type="dxa"/>
          </w:tcPr>
          <w:p w:rsidR="00937104" w:rsidRPr="00937104" w:rsidRDefault="00937104" w:rsidP="00937104">
            <w:pPr>
              <w:jc w:val="center"/>
              <w:rPr>
                <w:rFonts w:eastAsia="Calibri"/>
                <w:sz w:val="24"/>
                <w:szCs w:val="24"/>
                <w:lang w:eastAsia="en-US"/>
              </w:rPr>
            </w:pPr>
          </w:p>
        </w:tc>
        <w:tc>
          <w:tcPr>
            <w:tcW w:w="691" w:type="dxa"/>
          </w:tcPr>
          <w:p w:rsidR="00937104" w:rsidRPr="00937104" w:rsidRDefault="00937104" w:rsidP="00937104">
            <w:pPr>
              <w:jc w:val="center"/>
              <w:rPr>
                <w:rFonts w:eastAsia="Calibri"/>
                <w:sz w:val="24"/>
                <w:szCs w:val="24"/>
                <w:lang w:eastAsia="en-US"/>
              </w:rPr>
            </w:pPr>
          </w:p>
        </w:tc>
        <w:tc>
          <w:tcPr>
            <w:tcW w:w="572" w:type="dxa"/>
          </w:tcPr>
          <w:p w:rsidR="00937104" w:rsidRPr="00937104" w:rsidRDefault="00937104" w:rsidP="00937104">
            <w:pPr>
              <w:jc w:val="center"/>
              <w:rPr>
                <w:rFonts w:eastAsia="Calibri"/>
                <w:sz w:val="24"/>
                <w:szCs w:val="24"/>
                <w:lang w:eastAsia="en-US"/>
              </w:rPr>
            </w:pPr>
          </w:p>
        </w:tc>
        <w:tc>
          <w:tcPr>
            <w:tcW w:w="612" w:type="dxa"/>
          </w:tcPr>
          <w:p w:rsidR="00937104" w:rsidRPr="00937104" w:rsidRDefault="00937104" w:rsidP="00937104">
            <w:pPr>
              <w:jc w:val="center"/>
              <w:rPr>
                <w:rFonts w:eastAsia="Calibri"/>
                <w:sz w:val="24"/>
                <w:szCs w:val="24"/>
                <w:lang w:eastAsia="en-US"/>
              </w:rPr>
            </w:pPr>
          </w:p>
        </w:tc>
        <w:tc>
          <w:tcPr>
            <w:tcW w:w="657" w:type="dxa"/>
          </w:tcPr>
          <w:p w:rsidR="00937104" w:rsidRPr="00937104" w:rsidRDefault="00937104" w:rsidP="00937104">
            <w:pPr>
              <w:jc w:val="center"/>
              <w:rPr>
                <w:rFonts w:eastAsia="Calibri"/>
                <w:sz w:val="24"/>
                <w:szCs w:val="24"/>
                <w:lang w:eastAsia="en-US"/>
              </w:rPr>
            </w:pPr>
          </w:p>
        </w:tc>
        <w:tc>
          <w:tcPr>
            <w:tcW w:w="839" w:type="dxa"/>
          </w:tcPr>
          <w:p w:rsidR="00937104" w:rsidRPr="00937104" w:rsidRDefault="00937104" w:rsidP="00937104">
            <w:pPr>
              <w:jc w:val="center"/>
              <w:rPr>
                <w:rFonts w:eastAsia="Calibri"/>
                <w:sz w:val="24"/>
                <w:szCs w:val="24"/>
                <w:lang w:eastAsia="en-US"/>
              </w:rPr>
            </w:pPr>
          </w:p>
        </w:tc>
        <w:tc>
          <w:tcPr>
            <w:tcW w:w="848" w:type="dxa"/>
          </w:tcPr>
          <w:p w:rsidR="00937104" w:rsidRPr="00937104" w:rsidRDefault="00937104" w:rsidP="00937104">
            <w:pPr>
              <w:jc w:val="center"/>
              <w:rPr>
                <w:rFonts w:eastAsia="Calibri"/>
                <w:sz w:val="24"/>
                <w:szCs w:val="24"/>
                <w:lang w:eastAsia="en-US"/>
              </w:rPr>
            </w:pPr>
          </w:p>
        </w:tc>
      </w:tr>
      <w:tr w:rsidR="00937104" w:rsidRPr="00937104" w:rsidTr="00E0763B">
        <w:trPr>
          <w:trHeight w:val="285"/>
        </w:trPr>
        <w:tc>
          <w:tcPr>
            <w:tcW w:w="2410" w:type="dxa"/>
          </w:tcPr>
          <w:p w:rsidR="00937104" w:rsidRPr="00937104" w:rsidRDefault="00937104" w:rsidP="00937104">
            <w:pPr>
              <w:rPr>
                <w:rFonts w:eastAsia="Calibri"/>
                <w:sz w:val="24"/>
                <w:szCs w:val="24"/>
                <w:lang w:eastAsia="en-US"/>
              </w:rPr>
            </w:pPr>
            <w:r w:rsidRPr="00937104">
              <w:rPr>
                <w:rFonts w:eastAsia="Calibri"/>
                <w:sz w:val="24"/>
                <w:szCs w:val="24"/>
                <w:lang w:eastAsia="en-US"/>
              </w:rPr>
              <w:t>10б</w:t>
            </w:r>
          </w:p>
        </w:tc>
        <w:tc>
          <w:tcPr>
            <w:tcW w:w="1214"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20</w:t>
            </w:r>
          </w:p>
        </w:tc>
        <w:tc>
          <w:tcPr>
            <w:tcW w:w="9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20</w:t>
            </w:r>
          </w:p>
        </w:tc>
        <w:tc>
          <w:tcPr>
            <w:tcW w:w="70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20</w:t>
            </w:r>
          </w:p>
        </w:tc>
        <w:tc>
          <w:tcPr>
            <w:tcW w:w="691"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57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57"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3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48"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5.0</w:t>
            </w:r>
          </w:p>
        </w:tc>
      </w:tr>
      <w:tr w:rsidR="00937104" w:rsidRPr="00937104" w:rsidTr="00E0763B">
        <w:trPr>
          <w:trHeight w:val="765"/>
        </w:trPr>
        <w:tc>
          <w:tcPr>
            <w:tcW w:w="2410" w:type="dxa"/>
          </w:tcPr>
          <w:p w:rsidR="00937104" w:rsidRPr="00937104" w:rsidRDefault="00937104" w:rsidP="00937104">
            <w:pPr>
              <w:rPr>
                <w:rFonts w:eastAsia="Calibri"/>
                <w:sz w:val="24"/>
                <w:szCs w:val="24"/>
                <w:lang w:eastAsia="en-US"/>
              </w:rPr>
            </w:pPr>
            <w:r w:rsidRPr="00937104">
              <w:rPr>
                <w:rFonts w:eastAsia="Calibri"/>
                <w:sz w:val="24"/>
                <w:szCs w:val="24"/>
                <w:lang w:eastAsia="en-US"/>
              </w:rPr>
              <w:t>Смирнова Т.Н.учитель музыки.(тест)</w:t>
            </w:r>
          </w:p>
        </w:tc>
        <w:tc>
          <w:tcPr>
            <w:tcW w:w="1214" w:type="dxa"/>
          </w:tcPr>
          <w:p w:rsidR="00937104" w:rsidRPr="00937104" w:rsidRDefault="00937104" w:rsidP="00937104">
            <w:pPr>
              <w:jc w:val="center"/>
              <w:rPr>
                <w:rFonts w:eastAsia="Calibri"/>
                <w:sz w:val="24"/>
                <w:szCs w:val="24"/>
                <w:lang w:eastAsia="en-US"/>
              </w:rPr>
            </w:pPr>
          </w:p>
        </w:tc>
        <w:tc>
          <w:tcPr>
            <w:tcW w:w="912" w:type="dxa"/>
          </w:tcPr>
          <w:p w:rsidR="00937104" w:rsidRPr="00937104" w:rsidRDefault="00937104" w:rsidP="00937104">
            <w:pPr>
              <w:jc w:val="center"/>
              <w:rPr>
                <w:rFonts w:eastAsia="Calibri"/>
                <w:sz w:val="24"/>
                <w:szCs w:val="24"/>
                <w:lang w:eastAsia="en-US"/>
              </w:rPr>
            </w:pPr>
          </w:p>
        </w:tc>
        <w:tc>
          <w:tcPr>
            <w:tcW w:w="709" w:type="dxa"/>
          </w:tcPr>
          <w:p w:rsidR="00937104" w:rsidRPr="00937104" w:rsidRDefault="00937104" w:rsidP="00937104">
            <w:pPr>
              <w:jc w:val="center"/>
              <w:rPr>
                <w:rFonts w:eastAsia="Calibri"/>
                <w:sz w:val="24"/>
                <w:szCs w:val="24"/>
                <w:lang w:eastAsia="en-US"/>
              </w:rPr>
            </w:pPr>
          </w:p>
        </w:tc>
        <w:tc>
          <w:tcPr>
            <w:tcW w:w="691" w:type="dxa"/>
          </w:tcPr>
          <w:p w:rsidR="00937104" w:rsidRPr="00937104" w:rsidRDefault="00937104" w:rsidP="00937104">
            <w:pPr>
              <w:jc w:val="center"/>
              <w:rPr>
                <w:rFonts w:eastAsia="Calibri"/>
                <w:sz w:val="24"/>
                <w:szCs w:val="24"/>
                <w:lang w:eastAsia="en-US"/>
              </w:rPr>
            </w:pPr>
          </w:p>
        </w:tc>
        <w:tc>
          <w:tcPr>
            <w:tcW w:w="572" w:type="dxa"/>
          </w:tcPr>
          <w:p w:rsidR="00937104" w:rsidRPr="00937104" w:rsidRDefault="00937104" w:rsidP="00937104">
            <w:pPr>
              <w:jc w:val="center"/>
              <w:rPr>
                <w:rFonts w:eastAsia="Calibri"/>
                <w:sz w:val="24"/>
                <w:szCs w:val="24"/>
                <w:lang w:eastAsia="en-US"/>
              </w:rPr>
            </w:pPr>
          </w:p>
        </w:tc>
        <w:tc>
          <w:tcPr>
            <w:tcW w:w="612" w:type="dxa"/>
          </w:tcPr>
          <w:p w:rsidR="00937104" w:rsidRPr="00937104" w:rsidRDefault="00937104" w:rsidP="00937104">
            <w:pPr>
              <w:jc w:val="center"/>
              <w:rPr>
                <w:rFonts w:eastAsia="Calibri"/>
                <w:sz w:val="24"/>
                <w:szCs w:val="24"/>
                <w:lang w:eastAsia="en-US"/>
              </w:rPr>
            </w:pPr>
          </w:p>
        </w:tc>
        <w:tc>
          <w:tcPr>
            <w:tcW w:w="657" w:type="dxa"/>
          </w:tcPr>
          <w:p w:rsidR="00937104" w:rsidRPr="00937104" w:rsidRDefault="00937104" w:rsidP="00937104">
            <w:pPr>
              <w:jc w:val="center"/>
              <w:rPr>
                <w:rFonts w:eastAsia="Calibri"/>
                <w:sz w:val="24"/>
                <w:szCs w:val="24"/>
                <w:lang w:eastAsia="en-US"/>
              </w:rPr>
            </w:pPr>
          </w:p>
        </w:tc>
        <w:tc>
          <w:tcPr>
            <w:tcW w:w="839" w:type="dxa"/>
          </w:tcPr>
          <w:p w:rsidR="00937104" w:rsidRPr="00937104" w:rsidRDefault="00937104" w:rsidP="00937104">
            <w:pPr>
              <w:jc w:val="center"/>
              <w:rPr>
                <w:rFonts w:eastAsia="Calibri"/>
                <w:sz w:val="24"/>
                <w:szCs w:val="24"/>
                <w:lang w:eastAsia="en-US"/>
              </w:rPr>
            </w:pPr>
          </w:p>
        </w:tc>
        <w:tc>
          <w:tcPr>
            <w:tcW w:w="848" w:type="dxa"/>
          </w:tcPr>
          <w:p w:rsidR="00937104" w:rsidRPr="00937104" w:rsidRDefault="00937104" w:rsidP="00937104">
            <w:pPr>
              <w:jc w:val="center"/>
              <w:rPr>
                <w:rFonts w:eastAsia="Calibri"/>
                <w:sz w:val="24"/>
                <w:szCs w:val="24"/>
                <w:lang w:eastAsia="en-US"/>
              </w:rPr>
            </w:pPr>
          </w:p>
        </w:tc>
      </w:tr>
      <w:tr w:rsidR="00937104" w:rsidRPr="00937104" w:rsidTr="00E0763B">
        <w:trPr>
          <w:trHeight w:val="355"/>
        </w:trPr>
        <w:tc>
          <w:tcPr>
            <w:tcW w:w="2410" w:type="dxa"/>
            <w:tcBorders>
              <w:top w:val="single" w:sz="4" w:space="0" w:color="auto"/>
              <w:bottom w:val="single" w:sz="4" w:space="0" w:color="auto"/>
            </w:tcBorders>
          </w:tcPr>
          <w:p w:rsidR="00937104" w:rsidRPr="00937104" w:rsidRDefault="00937104" w:rsidP="00937104">
            <w:pPr>
              <w:rPr>
                <w:rFonts w:eastAsia="Calibri"/>
                <w:sz w:val="24"/>
                <w:szCs w:val="24"/>
                <w:lang w:eastAsia="en-US"/>
              </w:rPr>
            </w:pPr>
            <w:r w:rsidRPr="00937104">
              <w:rPr>
                <w:rFonts w:eastAsia="Calibri"/>
                <w:sz w:val="24"/>
                <w:szCs w:val="24"/>
                <w:lang w:eastAsia="en-US"/>
              </w:rPr>
              <w:lastRenderedPageBreak/>
              <w:t>5а</w:t>
            </w:r>
          </w:p>
        </w:tc>
        <w:tc>
          <w:tcPr>
            <w:tcW w:w="1214"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24</w:t>
            </w:r>
          </w:p>
        </w:tc>
        <w:tc>
          <w:tcPr>
            <w:tcW w:w="9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24</w:t>
            </w:r>
          </w:p>
        </w:tc>
        <w:tc>
          <w:tcPr>
            <w:tcW w:w="70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24</w:t>
            </w:r>
          </w:p>
        </w:tc>
        <w:tc>
          <w:tcPr>
            <w:tcW w:w="691"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57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57"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3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48"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5.0</w:t>
            </w:r>
          </w:p>
        </w:tc>
      </w:tr>
      <w:tr w:rsidR="00937104" w:rsidRPr="00937104" w:rsidTr="00E0763B">
        <w:trPr>
          <w:trHeight w:val="355"/>
        </w:trPr>
        <w:tc>
          <w:tcPr>
            <w:tcW w:w="2410" w:type="dxa"/>
            <w:tcBorders>
              <w:top w:val="single" w:sz="4" w:space="0" w:color="auto"/>
              <w:bottom w:val="single" w:sz="4" w:space="0" w:color="auto"/>
            </w:tcBorders>
          </w:tcPr>
          <w:p w:rsidR="00937104" w:rsidRPr="00937104" w:rsidRDefault="00937104" w:rsidP="00937104">
            <w:pPr>
              <w:rPr>
                <w:rFonts w:eastAsia="Calibri"/>
                <w:sz w:val="24"/>
                <w:szCs w:val="24"/>
                <w:lang w:eastAsia="en-US"/>
              </w:rPr>
            </w:pPr>
            <w:r w:rsidRPr="00937104">
              <w:rPr>
                <w:rFonts w:eastAsia="Calibri"/>
                <w:sz w:val="24"/>
                <w:szCs w:val="24"/>
                <w:lang w:eastAsia="en-US"/>
              </w:rPr>
              <w:t>5б</w:t>
            </w:r>
          </w:p>
        </w:tc>
        <w:tc>
          <w:tcPr>
            <w:tcW w:w="1214"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26</w:t>
            </w:r>
          </w:p>
        </w:tc>
        <w:tc>
          <w:tcPr>
            <w:tcW w:w="9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26</w:t>
            </w:r>
          </w:p>
        </w:tc>
        <w:tc>
          <w:tcPr>
            <w:tcW w:w="70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26</w:t>
            </w:r>
          </w:p>
        </w:tc>
        <w:tc>
          <w:tcPr>
            <w:tcW w:w="691"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57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57"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3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48"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5.0</w:t>
            </w:r>
          </w:p>
        </w:tc>
      </w:tr>
      <w:tr w:rsidR="00937104" w:rsidRPr="00937104" w:rsidTr="00E0763B">
        <w:trPr>
          <w:trHeight w:val="364"/>
        </w:trPr>
        <w:tc>
          <w:tcPr>
            <w:tcW w:w="2410" w:type="dxa"/>
            <w:tcBorders>
              <w:top w:val="single" w:sz="4" w:space="0" w:color="auto"/>
              <w:bottom w:val="single" w:sz="4" w:space="0" w:color="auto"/>
            </w:tcBorders>
          </w:tcPr>
          <w:p w:rsidR="00937104" w:rsidRPr="00937104" w:rsidRDefault="00937104" w:rsidP="00937104">
            <w:pPr>
              <w:rPr>
                <w:rFonts w:eastAsia="Calibri"/>
                <w:sz w:val="24"/>
                <w:szCs w:val="24"/>
                <w:lang w:eastAsia="en-US"/>
              </w:rPr>
            </w:pPr>
            <w:r w:rsidRPr="00937104">
              <w:rPr>
                <w:rFonts w:eastAsia="Calibri"/>
                <w:sz w:val="24"/>
                <w:szCs w:val="24"/>
                <w:lang w:eastAsia="en-US"/>
              </w:rPr>
              <w:t>5в</w:t>
            </w:r>
          </w:p>
        </w:tc>
        <w:tc>
          <w:tcPr>
            <w:tcW w:w="1214"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28</w:t>
            </w:r>
          </w:p>
        </w:tc>
        <w:tc>
          <w:tcPr>
            <w:tcW w:w="9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28</w:t>
            </w:r>
          </w:p>
        </w:tc>
        <w:tc>
          <w:tcPr>
            <w:tcW w:w="70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28</w:t>
            </w:r>
          </w:p>
        </w:tc>
        <w:tc>
          <w:tcPr>
            <w:tcW w:w="691"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57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57"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3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48"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5.0</w:t>
            </w:r>
          </w:p>
        </w:tc>
      </w:tr>
      <w:tr w:rsidR="00937104" w:rsidRPr="00937104" w:rsidTr="00E0763B">
        <w:trPr>
          <w:trHeight w:val="375"/>
        </w:trPr>
        <w:tc>
          <w:tcPr>
            <w:tcW w:w="2410" w:type="dxa"/>
            <w:tcBorders>
              <w:top w:val="single" w:sz="4" w:space="0" w:color="auto"/>
              <w:bottom w:val="single" w:sz="4" w:space="0" w:color="auto"/>
            </w:tcBorders>
          </w:tcPr>
          <w:p w:rsidR="00937104" w:rsidRPr="00937104" w:rsidRDefault="00937104" w:rsidP="00937104">
            <w:pPr>
              <w:rPr>
                <w:rFonts w:eastAsia="Calibri"/>
                <w:sz w:val="24"/>
                <w:szCs w:val="24"/>
                <w:lang w:eastAsia="en-US"/>
              </w:rPr>
            </w:pPr>
            <w:r w:rsidRPr="00937104">
              <w:rPr>
                <w:rFonts w:eastAsia="Calibri"/>
                <w:sz w:val="24"/>
                <w:szCs w:val="24"/>
                <w:lang w:eastAsia="en-US"/>
              </w:rPr>
              <w:t>5г</w:t>
            </w:r>
          </w:p>
        </w:tc>
        <w:tc>
          <w:tcPr>
            <w:tcW w:w="1214"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25</w:t>
            </w:r>
          </w:p>
        </w:tc>
        <w:tc>
          <w:tcPr>
            <w:tcW w:w="9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25</w:t>
            </w:r>
          </w:p>
        </w:tc>
        <w:tc>
          <w:tcPr>
            <w:tcW w:w="70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25</w:t>
            </w:r>
          </w:p>
        </w:tc>
        <w:tc>
          <w:tcPr>
            <w:tcW w:w="691"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57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57"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3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48"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5.0</w:t>
            </w:r>
          </w:p>
        </w:tc>
      </w:tr>
      <w:tr w:rsidR="00937104" w:rsidRPr="00937104" w:rsidTr="00E0763B">
        <w:trPr>
          <w:trHeight w:val="355"/>
        </w:trPr>
        <w:tc>
          <w:tcPr>
            <w:tcW w:w="2410" w:type="dxa"/>
            <w:tcBorders>
              <w:top w:val="single" w:sz="4" w:space="0" w:color="auto"/>
              <w:bottom w:val="single" w:sz="4" w:space="0" w:color="auto"/>
            </w:tcBorders>
          </w:tcPr>
          <w:p w:rsidR="00937104" w:rsidRPr="00937104" w:rsidRDefault="00937104" w:rsidP="00937104">
            <w:pPr>
              <w:rPr>
                <w:rFonts w:eastAsia="Calibri"/>
                <w:sz w:val="24"/>
                <w:szCs w:val="24"/>
                <w:lang w:eastAsia="en-US"/>
              </w:rPr>
            </w:pPr>
            <w:r w:rsidRPr="00937104">
              <w:rPr>
                <w:rFonts w:eastAsia="Calibri"/>
                <w:sz w:val="24"/>
                <w:szCs w:val="24"/>
                <w:lang w:eastAsia="en-US"/>
              </w:rPr>
              <w:t>6а</w:t>
            </w:r>
          </w:p>
        </w:tc>
        <w:tc>
          <w:tcPr>
            <w:tcW w:w="1214"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25</w:t>
            </w:r>
          </w:p>
        </w:tc>
        <w:tc>
          <w:tcPr>
            <w:tcW w:w="9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25</w:t>
            </w:r>
          </w:p>
        </w:tc>
        <w:tc>
          <w:tcPr>
            <w:tcW w:w="70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25</w:t>
            </w:r>
          </w:p>
        </w:tc>
        <w:tc>
          <w:tcPr>
            <w:tcW w:w="691"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57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57"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3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48"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5.0</w:t>
            </w:r>
          </w:p>
        </w:tc>
      </w:tr>
      <w:tr w:rsidR="00937104" w:rsidRPr="00937104" w:rsidTr="00E0763B">
        <w:trPr>
          <w:trHeight w:val="355"/>
        </w:trPr>
        <w:tc>
          <w:tcPr>
            <w:tcW w:w="2410" w:type="dxa"/>
            <w:tcBorders>
              <w:top w:val="single" w:sz="4" w:space="0" w:color="auto"/>
              <w:bottom w:val="single" w:sz="4" w:space="0" w:color="auto"/>
            </w:tcBorders>
          </w:tcPr>
          <w:p w:rsidR="00937104" w:rsidRPr="00937104" w:rsidRDefault="00937104" w:rsidP="00937104">
            <w:pPr>
              <w:rPr>
                <w:rFonts w:eastAsia="Calibri"/>
                <w:sz w:val="24"/>
                <w:szCs w:val="24"/>
                <w:lang w:eastAsia="en-US"/>
              </w:rPr>
            </w:pPr>
            <w:r w:rsidRPr="00937104">
              <w:rPr>
                <w:rFonts w:eastAsia="Calibri"/>
                <w:sz w:val="24"/>
                <w:szCs w:val="24"/>
                <w:lang w:eastAsia="en-US"/>
              </w:rPr>
              <w:t>6б</w:t>
            </w:r>
          </w:p>
        </w:tc>
        <w:tc>
          <w:tcPr>
            <w:tcW w:w="1214"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25</w:t>
            </w:r>
          </w:p>
        </w:tc>
        <w:tc>
          <w:tcPr>
            <w:tcW w:w="9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25</w:t>
            </w:r>
          </w:p>
        </w:tc>
        <w:tc>
          <w:tcPr>
            <w:tcW w:w="70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25</w:t>
            </w:r>
          </w:p>
        </w:tc>
        <w:tc>
          <w:tcPr>
            <w:tcW w:w="691"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57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57"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3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48"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5.0</w:t>
            </w:r>
          </w:p>
        </w:tc>
      </w:tr>
      <w:tr w:rsidR="00937104" w:rsidRPr="00937104" w:rsidTr="00E0763B">
        <w:trPr>
          <w:trHeight w:val="355"/>
        </w:trPr>
        <w:tc>
          <w:tcPr>
            <w:tcW w:w="2410" w:type="dxa"/>
            <w:tcBorders>
              <w:top w:val="single" w:sz="4" w:space="0" w:color="auto"/>
              <w:bottom w:val="single" w:sz="4" w:space="0" w:color="auto"/>
            </w:tcBorders>
          </w:tcPr>
          <w:p w:rsidR="00937104" w:rsidRPr="00937104" w:rsidRDefault="00937104" w:rsidP="00937104">
            <w:pPr>
              <w:rPr>
                <w:rFonts w:eastAsia="Calibri"/>
                <w:sz w:val="24"/>
                <w:szCs w:val="24"/>
                <w:lang w:eastAsia="en-US"/>
              </w:rPr>
            </w:pPr>
            <w:r w:rsidRPr="00937104">
              <w:rPr>
                <w:rFonts w:eastAsia="Calibri"/>
                <w:sz w:val="24"/>
                <w:szCs w:val="24"/>
                <w:lang w:eastAsia="en-US"/>
              </w:rPr>
              <w:t>6в</w:t>
            </w:r>
          </w:p>
        </w:tc>
        <w:tc>
          <w:tcPr>
            <w:tcW w:w="1214"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27</w:t>
            </w:r>
          </w:p>
        </w:tc>
        <w:tc>
          <w:tcPr>
            <w:tcW w:w="9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27</w:t>
            </w:r>
          </w:p>
        </w:tc>
        <w:tc>
          <w:tcPr>
            <w:tcW w:w="70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27</w:t>
            </w:r>
          </w:p>
        </w:tc>
        <w:tc>
          <w:tcPr>
            <w:tcW w:w="691"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57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57"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3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48"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5.0</w:t>
            </w:r>
          </w:p>
        </w:tc>
      </w:tr>
      <w:tr w:rsidR="00937104" w:rsidRPr="00937104" w:rsidTr="00E0763B">
        <w:trPr>
          <w:trHeight w:val="355"/>
        </w:trPr>
        <w:tc>
          <w:tcPr>
            <w:tcW w:w="2410" w:type="dxa"/>
            <w:tcBorders>
              <w:top w:val="single" w:sz="4" w:space="0" w:color="auto"/>
              <w:bottom w:val="single" w:sz="4" w:space="0" w:color="auto"/>
            </w:tcBorders>
          </w:tcPr>
          <w:p w:rsidR="00937104" w:rsidRPr="00937104" w:rsidRDefault="00937104" w:rsidP="00937104">
            <w:pPr>
              <w:rPr>
                <w:rFonts w:eastAsia="Calibri"/>
                <w:sz w:val="24"/>
                <w:szCs w:val="24"/>
                <w:lang w:eastAsia="en-US"/>
              </w:rPr>
            </w:pPr>
            <w:r w:rsidRPr="00937104">
              <w:rPr>
                <w:rFonts w:eastAsia="Calibri"/>
                <w:sz w:val="24"/>
                <w:szCs w:val="24"/>
                <w:lang w:eastAsia="en-US"/>
              </w:rPr>
              <w:t>6г</w:t>
            </w:r>
          </w:p>
        </w:tc>
        <w:tc>
          <w:tcPr>
            <w:tcW w:w="1214"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25</w:t>
            </w:r>
          </w:p>
        </w:tc>
        <w:tc>
          <w:tcPr>
            <w:tcW w:w="9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25</w:t>
            </w:r>
          </w:p>
        </w:tc>
        <w:tc>
          <w:tcPr>
            <w:tcW w:w="70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25</w:t>
            </w:r>
          </w:p>
        </w:tc>
        <w:tc>
          <w:tcPr>
            <w:tcW w:w="691"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57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57"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3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48"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5.0</w:t>
            </w:r>
          </w:p>
        </w:tc>
      </w:tr>
      <w:tr w:rsidR="00937104" w:rsidRPr="00937104" w:rsidTr="00E0763B">
        <w:trPr>
          <w:trHeight w:val="355"/>
        </w:trPr>
        <w:tc>
          <w:tcPr>
            <w:tcW w:w="2410" w:type="dxa"/>
            <w:tcBorders>
              <w:top w:val="single" w:sz="4" w:space="0" w:color="auto"/>
              <w:bottom w:val="single" w:sz="4" w:space="0" w:color="auto"/>
            </w:tcBorders>
          </w:tcPr>
          <w:p w:rsidR="00937104" w:rsidRPr="00937104" w:rsidRDefault="00937104" w:rsidP="00937104">
            <w:pPr>
              <w:rPr>
                <w:rFonts w:eastAsia="Calibri"/>
                <w:sz w:val="24"/>
                <w:szCs w:val="24"/>
                <w:lang w:eastAsia="en-US"/>
              </w:rPr>
            </w:pPr>
            <w:r w:rsidRPr="00937104">
              <w:rPr>
                <w:rFonts w:eastAsia="Calibri"/>
                <w:sz w:val="24"/>
                <w:szCs w:val="24"/>
                <w:lang w:eastAsia="en-US"/>
              </w:rPr>
              <w:t>7а</w:t>
            </w:r>
          </w:p>
        </w:tc>
        <w:tc>
          <w:tcPr>
            <w:tcW w:w="1214"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24</w:t>
            </w:r>
          </w:p>
        </w:tc>
        <w:tc>
          <w:tcPr>
            <w:tcW w:w="9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24</w:t>
            </w:r>
          </w:p>
        </w:tc>
        <w:tc>
          <w:tcPr>
            <w:tcW w:w="70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24</w:t>
            </w:r>
          </w:p>
        </w:tc>
        <w:tc>
          <w:tcPr>
            <w:tcW w:w="691"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57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57"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3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48"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5.0</w:t>
            </w:r>
          </w:p>
        </w:tc>
      </w:tr>
      <w:tr w:rsidR="00937104" w:rsidRPr="00937104" w:rsidTr="00E0763B">
        <w:trPr>
          <w:trHeight w:val="355"/>
        </w:trPr>
        <w:tc>
          <w:tcPr>
            <w:tcW w:w="2410" w:type="dxa"/>
            <w:tcBorders>
              <w:top w:val="single" w:sz="4" w:space="0" w:color="auto"/>
              <w:bottom w:val="single" w:sz="4" w:space="0" w:color="auto"/>
            </w:tcBorders>
          </w:tcPr>
          <w:p w:rsidR="00937104" w:rsidRPr="00937104" w:rsidRDefault="00937104" w:rsidP="00937104">
            <w:pPr>
              <w:rPr>
                <w:rFonts w:eastAsia="Calibri"/>
                <w:sz w:val="24"/>
                <w:szCs w:val="24"/>
                <w:lang w:eastAsia="en-US"/>
              </w:rPr>
            </w:pPr>
            <w:r w:rsidRPr="00937104">
              <w:rPr>
                <w:rFonts w:eastAsia="Calibri"/>
                <w:sz w:val="24"/>
                <w:szCs w:val="24"/>
                <w:lang w:eastAsia="en-US"/>
              </w:rPr>
              <w:t>7б</w:t>
            </w:r>
          </w:p>
        </w:tc>
        <w:tc>
          <w:tcPr>
            <w:tcW w:w="1214"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23</w:t>
            </w:r>
          </w:p>
        </w:tc>
        <w:tc>
          <w:tcPr>
            <w:tcW w:w="9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23</w:t>
            </w:r>
          </w:p>
        </w:tc>
        <w:tc>
          <w:tcPr>
            <w:tcW w:w="70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19</w:t>
            </w:r>
          </w:p>
        </w:tc>
        <w:tc>
          <w:tcPr>
            <w:tcW w:w="691"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4</w:t>
            </w:r>
          </w:p>
        </w:tc>
        <w:tc>
          <w:tcPr>
            <w:tcW w:w="57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57"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3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48"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4.9</w:t>
            </w:r>
          </w:p>
        </w:tc>
      </w:tr>
      <w:tr w:rsidR="00937104" w:rsidRPr="00937104" w:rsidTr="00E0763B">
        <w:trPr>
          <w:trHeight w:val="355"/>
        </w:trPr>
        <w:tc>
          <w:tcPr>
            <w:tcW w:w="2410" w:type="dxa"/>
            <w:tcBorders>
              <w:top w:val="single" w:sz="4" w:space="0" w:color="auto"/>
              <w:bottom w:val="single" w:sz="4" w:space="0" w:color="auto"/>
            </w:tcBorders>
          </w:tcPr>
          <w:p w:rsidR="00937104" w:rsidRPr="00937104" w:rsidRDefault="00937104" w:rsidP="00937104">
            <w:pPr>
              <w:rPr>
                <w:rFonts w:eastAsia="Calibri"/>
                <w:sz w:val="24"/>
                <w:szCs w:val="24"/>
                <w:lang w:eastAsia="en-US"/>
              </w:rPr>
            </w:pPr>
            <w:r w:rsidRPr="00937104">
              <w:rPr>
                <w:rFonts w:eastAsia="Calibri"/>
                <w:sz w:val="24"/>
                <w:szCs w:val="24"/>
                <w:lang w:eastAsia="en-US"/>
              </w:rPr>
              <w:t>7в</w:t>
            </w:r>
          </w:p>
        </w:tc>
        <w:tc>
          <w:tcPr>
            <w:tcW w:w="1214"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26</w:t>
            </w:r>
          </w:p>
        </w:tc>
        <w:tc>
          <w:tcPr>
            <w:tcW w:w="9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26</w:t>
            </w:r>
          </w:p>
        </w:tc>
        <w:tc>
          <w:tcPr>
            <w:tcW w:w="70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26</w:t>
            </w:r>
          </w:p>
        </w:tc>
        <w:tc>
          <w:tcPr>
            <w:tcW w:w="691"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57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57"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3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48"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5.0</w:t>
            </w:r>
          </w:p>
        </w:tc>
      </w:tr>
      <w:tr w:rsidR="00937104" w:rsidRPr="00937104" w:rsidTr="00E0763B">
        <w:trPr>
          <w:trHeight w:val="355"/>
        </w:trPr>
        <w:tc>
          <w:tcPr>
            <w:tcW w:w="2410" w:type="dxa"/>
            <w:tcBorders>
              <w:top w:val="single" w:sz="4" w:space="0" w:color="auto"/>
              <w:bottom w:val="single" w:sz="4" w:space="0" w:color="auto"/>
            </w:tcBorders>
          </w:tcPr>
          <w:p w:rsidR="00937104" w:rsidRPr="00937104" w:rsidRDefault="00937104" w:rsidP="00937104">
            <w:pPr>
              <w:rPr>
                <w:rFonts w:eastAsia="Calibri"/>
                <w:sz w:val="24"/>
                <w:szCs w:val="24"/>
                <w:lang w:eastAsia="en-US"/>
              </w:rPr>
            </w:pPr>
            <w:r w:rsidRPr="00937104">
              <w:rPr>
                <w:rFonts w:eastAsia="Calibri"/>
                <w:sz w:val="24"/>
                <w:szCs w:val="24"/>
                <w:lang w:eastAsia="en-US"/>
              </w:rPr>
              <w:t>7г</w:t>
            </w:r>
          </w:p>
        </w:tc>
        <w:tc>
          <w:tcPr>
            <w:tcW w:w="1214"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24</w:t>
            </w:r>
          </w:p>
        </w:tc>
        <w:tc>
          <w:tcPr>
            <w:tcW w:w="9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24</w:t>
            </w:r>
          </w:p>
        </w:tc>
        <w:tc>
          <w:tcPr>
            <w:tcW w:w="70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24</w:t>
            </w:r>
          </w:p>
        </w:tc>
        <w:tc>
          <w:tcPr>
            <w:tcW w:w="691"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57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57"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3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48"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5.0</w:t>
            </w:r>
          </w:p>
        </w:tc>
      </w:tr>
      <w:tr w:rsidR="00937104" w:rsidRPr="00937104" w:rsidTr="00E0763B">
        <w:trPr>
          <w:trHeight w:val="355"/>
        </w:trPr>
        <w:tc>
          <w:tcPr>
            <w:tcW w:w="2410" w:type="dxa"/>
            <w:tcBorders>
              <w:top w:val="single" w:sz="4" w:space="0" w:color="auto"/>
              <w:bottom w:val="single" w:sz="4" w:space="0" w:color="auto"/>
            </w:tcBorders>
          </w:tcPr>
          <w:p w:rsidR="00937104" w:rsidRPr="00937104" w:rsidRDefault="00937104" w:rsidP="00937104">
            <w:pPr>
              <w:rPr>
                <w:rFonts w:eastAsia="Calibri"/>
                <w:sz w:val="24"/>
                <w:szCs w:val="24"/>
                <w:lang w:eastAsia="en-US"/>
              </w:rPr>
            </w:pPr>
            <w:r w:rsidRPr="00937104">
              <w:rPr>
                <w:rFonts w:eastAsia="Calibri"/>
                <w:sz w:val="24"/>
                <w:szCs w:val="24"/>
                <w:lang w:eastAsia="en-US"/>
              </w:rPr>
              <w:t>8а</w:t>
            </w:r>
          </w:p>
        </w:tc>
        <w:tc>
          <w:tcPr>
            <w:tcW w:w="1214"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23</w:t>
            </w:r>
          </w:p>
        </w:tc>
        <w:tc>
          <w:tcPr>
            <w:tcW w:w="9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23</w:t>
            </w:r>
          </w:p>
        </w:tc>
        <w:tc>
          <w:tcPr>
            <w:tcW w:w="70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23</w:t>
            </w:r>
          </w:p>
        </w:tc>
        <w:tc>
          <w:tcPr>
            <w:tcW w:w="691"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57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57"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3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48"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5.0</w:t>
            </w:r>
          </w:p>
        </w:tc>
      </w:tr>
      <w:tr w:rsidR="00937104" w:rsidRPr="00937104" w:rsidTr="00E0763B">
        <w:trPr>
          <w:trHeight w:val="355"/>
        </w:trPr>
        <w:tc>
          <w:tcPr>
            <w:tcW w:w="2410" w:type="dxa"/>
            <w:tcBorders>
              <w:top w:val="single" w:sz="4" w:space="0" w:color="auto"/>
              <w:bottom w:val="single" w:sz="4" w:space="0" w:color="auto"/>
            </w:tcBorders>
          </w:tcPr>
          <w:p w:rsidR="00937104" w:rsidRPr="00937104" w:rsidRDefault="00937104" w:rsidP="00937104">
            <w:pPr>
              <w:rPr>
                <w:rFonts w:eastAsia="Calibri"/>
                <w:sz w:val="24"/>
                <w:szCs w:val="24"/>
                <w:lang w:eastAsia="en-US"/>
              </w:rPr>
            </w:pPr>
            <w:r w:rsidRPr="00937104">
              <w:rPr>
                <w:rFonts w:eastAsia="Calibri"/>
                <w:sz w:val="24"/>
                <w:szCs w:val="24"/>
                <w:lang w:eastAsia="en-US"/>
              </w:rPr>
              <w:t>8б</w:t>
            </w:r>
          </w:p>
        </w:tc>
        <w:tc>
          <w:tcPr>
            <w:tcW w:w="1214"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25</w:t>
            </w:r>
          </w:p>
        </w:tc>
        <w:tc>
          <w:tcPr>
            <w:tcW w:w="9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25</w:t>
            </w:r>
          </w:p>
        </w:tc>
        <w:tc>
          <w:tcPr>
            <w:tcW w:w="70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25</w:t>
            </w:r>
          </w:p>
        </w:tc>
        <w:tc>
          <w:tcPr>
            <w:tcW w:w="691"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57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57"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3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48"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5.0</w:t>
            </w:r>
          </w:p>
        </w:tc>
      </w:tr>
      <w:tr w:rsidR="00937104" w:rsidRPr="00937104" w:rsidTr="00E0763B">
        <w:trPr>
          <w:trHeight w:val="355"/>
        </w:trPr>
        <w:tc>
          <w:tcPr>
            <w:tcW w:w="2410" w:type="dxa"/>
            <w:tcBorders>
              <w:top w:val="single" w:sz="4" w:space="0" w:color="auto"/>
              <w:bottom w:val="single" w:sz="4" w:space="0" w:color="auto"/>
            </w:tcBorders>
          </w:tcPr>
          <w:p w:rsidR="00937104" w:rsidRPr="00937104" w:rsidRDefault="00937104" w:rsidP="00937104">
            <w:pPr>
              <w:rPr>
                <w:rFonts w:eastAsia="Calibri"/>
                <w:sz w:val="24"/>
                <w:szCs w:val="24"/>
                <w:lang w:eastAsia="en-US"/>
              </w:rPr>
            </w:pPr>
            <w:r w:rsidRPr="00937104">
              <w:rPr>
                <w:rFonts w:eastAsia="Calibri"/>
                <w:sz w:val="24"/>
                <w:szCs w:val="24"/>
                <w:lang w:eastAsia="en-US"/>
              </w:rPr>
              <w:t>8в</w:t>
            </w:r>
          </w:p>
        </w:tc>
        <w:tc>
          <w:tcPr>
            <w:tcW w:w="1214"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24</w:t>
            </w:r>
          </w:p>
        </w:tc>
        <w:tc>
          <w:tcPr>
            <w:tcW w:w="9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24</w:t>
            </w:r>
          </w:p>
        </w:tc>
        <w:tc>
          <w:tcPr>
            <w:tcW w:w="70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24</w:t>
            </w:r>
          </w:p>
        </w:tc>
        <w:tc>
          <w:tcPr>
            <w:tcW w:w="691"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57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57"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3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48"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5.0</w:t>
            </w:r>
          </w:p>
        </w:tc>
      </w:tr>
      <w:tr w:rsidR="00937104" w:rsidRPr="00937104" w:rsidTr="00E0763B">
        <w:trPr>
          <w:trHeight w:val="355"/>
        </w:trPr>
        <w:tc>
          <w:tcPr>
            <w:tcW w:w="2410" w:type="dxa"/>
            <w:tcBorders>
              <w:top w:val="single" w:sz="4" w:space="0" w:color="auto"/>
            </w:tcBorders>
          </w:tcPr>
          <w:p w:rsidR="00937104" w:rsidRPr="00937104" w:rsidRDefault="00937104" w:rsidP="00937104">
            <w:pPr>
              <w:rPr>
                <w:rFonts w:eastAsia="Calibri"/>
                <w:sz w:val="24"/>
                <w:szCs w:val="24"/>
                <w:lang w:eastAsia="en-US"/>
              </w:rPr>
            </w:pPr>
            <w:r w:rsidRPr="00937104">
              <w:rPr>
                <w:rFonts w:eastAsia="Calibri"/>
                <w:sz w:val="24"/>
                <w:szCs w:val="24"/>
                <w:lang w:eastAsia="en-US"/>
              </w:rPr>
              <w:t>8г</w:t>
            </w:r>
          </w:p>
        </w:tc>
        <w:tc>
          <w:tcPr>
            <w:tcW w:w="1214"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18</w:t>
            </w:r>
          </w:p>
        </w:tc>
        <w:tc>
          <w:tcPr>
            <w:tcW w:w="9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18</w:t>
            </w:r>
          </w:p>
        </w:tc>
        <w:tc>
          <w:tcPr>
            <w:tcW w:w="70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18</w:t>
            </w:r>
          </w:p>
        </w:tc>
        <w:tc>
          <w:tcPr>
            <w:tcW w:w="691"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57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12"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w:t>
            </w:r>
          </w:p>
        </w:tc>
        <w:tc>
          <w:tcPr>
            <w:tcW w:w="657"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39"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100</w:t>
            </w:r>
          </w:p>
        </w:tc>
        <w:tc>
          <w:tcPr>
            <w:tcW w:w="848" w:type="dxa"/>
          </w:tcPr>
          <w:p w:rsidR="00937104" w:rsidRPr="00937104" w:rsidRDefault="00937104" w:rsidP="00937104">
            <w:pPr>
              <w:jc w:val="center"/>
              <w:rPr>
                <w:rFonts w:eastAsia="Calibri"/>
                <w:sz w:val="24"/>
                <w:szCs w:val="24"/>
                <w:lang w:eastAsia="en-US"/>
              </w:rPr>
            </w:pPr>
            <w:r w:rsidRPr="00937104">
              <w:rPr>
                <w:rFonts w:eastAsia="Calibri"/>
                <w:sz w:val="24"/>
                <w:szCs w:val="24"/>
                <w:lang w:eastAsia="en-US"/>
              </w:rPr>
              <w:t>5.0</w:t>
            </w:r>
          </w:p>
        </w:tc>
      </w:tr>
    </w:tbl>
    <w:p w:rsidR="00937104" w:rsidRPr="00937104" w:rsidRDefault="00937104" w:rsidP="00937104">
      <w:pPr>
        <w:jc w:val="both"/>
        <w:rPr>
          <w:rFonts w:eastAsia="Calibri"/>
          <w:sz w:val="24"/>
          <w:szCs w:val="24"/>
        </w:rPr>
      </w:pPr>
    </w:p>
    <w:p w:rsidR="00937104" w:rsidRPr="00937104" w:rsidRDefault="00937104" w:rsidP="00937104">
      <w:pPr>
        <w:ind w:firstLine="709"/>
        <w:jc w:val="both"/>
        <w:rPr>
          <w:rFonts w:eastAsia="Calibri"/>
          <w:sz w:val="24"/>
          <w:szCs w:val="24"/>
        </w:rPr>
      </w:pPr>
      <w:r w:rsidRPr="00937104">
        <w:rPr>
          <w:rFonts w:eastAsia="Calibri"/>
          <w:sz w:val="24"/>
          <w:szCs w:val="24"/>
        </w:rPr>
        <w:t>Проанализировав работу каждого учителя надо отметить, что учащиеся освоили теоретический  и практический материал, и согласно результатам промежуточной аттестации проведенной с 12 мая по 21 мая, по всем предметам, показали  хорошие знания. Но есть и недостатки в преподавании предметов в отдельных классах, темах, поэтому необходимо принять меры повышения качества знаний учащихся, формировать умения, применять полученные знания в новой ситуации, сравнивать, устанавливать причинно-следственные связи, совершенствовать методику в соответствии с новыми требованиями обучения.</w:t>
      </w:r>
    </w:p>
    <w:p w:rsidR="00937104" w:rsidRPr="00937104" w:rsidRDefault="00937104" w:rsidP="00937104">
      <w:pPr>
        <w:ind w:firstLine="709"/>
        <w:jc w:val="both"/>
        <w:rPr>
          <w:sz w:val="24"/>
          <w:szCs w:val="24"/>
        </w:rPr>
      </w:pPr>
      <w:r w:rsidRPr="00937104">
        <w:rPr>
          <w:sz w:val="24"/>
          <w:szCs w:val="24"/>
        </w:rPr>
        <w:t xml:space="preserve"> В целом работу МО учителей эстетического цикла и технологии за 2019-2020 учебный год  можно считать удовлетворительной.</w:t>
      </w:r>
    </w:p>
    <w:p w:rsidR="00937104" w:rsidRPr="00937104" w:rsidRDefault="00937104" w:rsidP="00937104">
      <w:pPr>
        <w:ind w:firstLine="709"/>
        <w:jc w:val="both"/>
        <w:rPr>
          <w:sz w:val="24"/>
          <w:szCs w:val="24"/>
        </w:rPr>
      </w:pPr>
      <w:r w:rsidRPr="00937104">
        <w:rPr>
          <w:sz w:val="24"/>
          <w:szCs w:val="24"/>
        </w:rPr>
        <w:t>Учителя  в течении года проявили творческое отношение к педагогическому труду, методическую активность, уважение к коллективным нормам, самодисциплине.</w:t>
      </w:r>
    </w:p>
    <w:p w:rsidR="00937104" w:rsidRPr="00937104" w:rsidRDefault="00937104" w:rsidP="00937104">
      <w:pPr>
        <w:ind w:firstLine="709"/>
        <w:jc w:val="both"/>
        <w:rPr>
          <w:sz w:val="24"/>
          <w:szCs w:val="24"/>
        </w:rPr>
      </w:pPr>
      <w:r w:rsidRPr="00937104">
        <w:rPr>
          <w:sz w:val="24"/>
          <w:szCs w:val="24"/>
        </w:rPr>
        <w:t>В 2020-2021 учебном году планируется продолжить работу по следующим направлениям;</w:t>
      </w:r>
    </w:p>
    <w:p w:rsidR="00937104" w:rsidRPr="00937104" w:rsidRDefault="00937104" w:rsidP="00937104">
      <w:pPr>
        <w:ind w:firstLine="709"/>
        <w:jc w:val="both"/>
        <w:rPr>
          <w:sz w:val="24"/>
          <w:szCs w:val="24"/>
        </w:rPr>
      </w:pPr>
      <w:r w:rsidRPr="00937104">
        <w:rPr>
          <w:sz w:val="24"/>
          <w:szCs w:val="24"/>
        </w:rPr>
        <w:t>-переход 10  классов на ФГОС.</w:t>
      </w:r>
    </w:p>
    <w:p w:rsidR="00937104" w:rsidRPr="00937104" w:rsidRDefault="00937104" w:rsidP="00937104">
      <w:pPr>
        <w:ind w:firstLine="709"/>
        <w:jc w:val="both"/>
        <w:rPr>
          <w:sz w:val="24"/>
          <w:szCs w:val="24"/>
        </w:rPr>
      </w:pPr>
      <w:r w:rsidRPr="00937104">
        <w:rPr>
          <w:sz w:val="24"/>
          <w:szCs w:val="24"/>
        </w:rPr>
        <w:t>-обеспечение приоритета межпредметных связей в учебно-воспитательном процессе по предметам эстетического цикла и технологии.</w:t>
      </w:r>
    </w:p>
    <w:p w:rsidR="00937104" w:rsidRPr="00937104" w:rsidRDefault="00937104" w:rsidP="00937104">
      <w:pPr>
        <w:ind w:firstLine="709"/>
        <w:jc w:val="both"/>
        <w:rPr>
          <w:sz w:val="24"/>
          <w:szCs w:val="24"/>
        </w:rPr>
      </w:pPr>
      <w:r w:rsidRPr="00937104">
        <w:rPr>
          <w:sz w:val="24"/>
          <w:szCs w:val="24"/>
        </w:rPr>
        <w:t>-расширение внеклассной работы по предметам,  работа с одаренными детьми.</w:t>
      </w:r>
    </w:p>
    <w:p w:rsidR="00937104" w:rsidRPr="00937104" w:rsidRDefault="00937104" w:rsidP="00937104">
      <w:pPr>
        <w:ind w:firstLine="709"/>
        <w:jc w:val="both"/>
        <w:rPr>
          <w:sz w:val="24"/>
          <w:szCs w:val="24"/>
        </w:rPr>
      </w:pPr>
      <w:r w:rsidRPr="00937104">
        <w:rPr>
          <w:sz w:val="24"/>
          <w:szCs w:val="24"/>
        </w:rPr>
        <w:t xml:space="preserve">-повышение квалификации учителей и обмена опытом, через посещение открытых уроков, проведение семинаров и т.д. </w:t>
      </w:r>
    </w:p>
    <w:p w:rsidR="00937104" w:rsidRPr="00937104" w:rsidRDefault="00937104" w:rsidP="00937104">
      <w:pPr>
        <w:ind w:firstLine="709"/>
        <w:jc w:val="both"/>
        <w:rPr>
          <w:sz w:val="24"/>
          <w:szCs w:val="24"/>
        </w:rPr>
      </w:pPr>
      <w:r w:rsidRPr="00937104">
        <w:rPr>
          <w:sz w:val="24"/>
          <w:szCs w:val="24"/>
        </w:rPr>
        <w:t>-внедрение новых педагогических технологий в соответствии с требованиями ФГОС-2.</w:t>
      </w:r>
    </w:p>
    <w:p w:rsidR="00937104" w:rsidRPr="00937104" w:rsidRDefault="00937104" w:rsidP="00937104">
      <w:pPr>
        <w:ind w:firstLine="709"/>
        <w:jc w:val="both"/>
        <w:rPr>
          <w:b/>
          <w:sz w:val="24"/>
          <w:szCs w:val="24"/>
        </w:rPr>
      </w:pPr>
      <w:r w:rsidRPr="00937104">
        <w:rPr>
          <w:b/>
          <w:sz w:val="24"/>
          <w:szCs w:val="24"/>
        </w:rPr>
        <w:t>Цели и задачи на 2020-2021учебный год.</w:t>
      </w:r>
    </w:p>
    <w:p w:rsidR="00937104" w:rsidRPr="00937104" w:rsidRDefault="00937104" w:rsidP="00F62872">
      <w:pPr>
        <w:numPr>
          <w:ilvl w:val="0"/>
          <w:numId w:val="36"/>
        </w:numPr>
        <w:ind w:left="0" w:firstLine="709"/>
        <w:contextualSpacing/>
        <w:jc w:val="both"/>
        <w:rPr>
          <w:rFonts w:eastAsia="Calibri"/>
          <w:sz w:val="24"/>
          <w:szCs w:val="24"/>
          <w:lang w:eastAsia="en-US"/>
        </w:rPr>
      </w:pPr>
      <w:r w:rsidRPr="00937104">
        <w:rPr>
          <w:rFonts w:eastAsia="Calibri"/>
          <w:sz w:val="24"/>
          <w:szCs w:val="24"/>
          <w:lang w:eastAsia="en-US"/>
        </w:rPr>
        <w:t>Создание необходимых условий для обеспечения разработки инноваций, реализации образовательной программы школы.</w:t>
      </w:r>
    </w:p>
    <w:p w:rsidR="00937104" w:rsidRPr="00937104" w:rsidRDefault="00937104" w:rsidP="00F62872">
      <w:pPr>
        <w:numPr>
          <w:ilvl w:val="0"/>
          <w:numId w:val="36"/>
        </w:numPr>
        <w:ind w:left="0" w:firstLine="709"/>
        <w:contextualSpacing/>
        <w:jc w:val="both"/>
        <w:rPr>
          <w:rFonts w:eastAsia="Calibri"/>
          <w:sz w:val="24"/>
          <w:szCs w:val="24"/>
          <w:lang w:eastAsia="en-US"/>
        </w:rPr>
      </w:pPr>
      <w:r w:rsidRPr="00937104">
        <w:rPr>
          <w:rFonts w:eastAsia="Calibri"/>
          <w:sz w:val="24"/>
          <w:szCs w:val="24"/>
          <w:lang w:eastAsia="en-US"/>
        </w:rPr>
        <w:t>Совершенствование педагогического мастерства учителей по овладению новыми образовательными технологиями.</w:t>
      </w:r>
    </w:p>
    <w:p w:rsidR="00937104" w:rsidRPr="00937104" w:rsidRDefault="00937104" w:rsidP="00F62872">
      <w:pPr>
        <w:numPr>
          <w:ilvl w:val="0"/>
          <w:numId w:val="36"/>
        </w:numPr>
        <w:ind w:left="0" w:firstLine="709"/>
        <w:contextualSpacing/>
        <w:jc w:val="both"/>
        <w:rPr>
          <w:rFonts w:eastAsia="Calibri"/>
          <w:sz w:val="24"/>
          <w:szCs w:val="24"/>
          <w:lang w:eastAsia="en-US"/>
        </w:rPr>
      </w:pPr>
      <w:r w:rsidRPr="00937104">
        <w:rPr>
          <w:rFonts w:eastAsia="Calibri"/>
          <w:sz w:val="24"/>
          <w:szCs w:val="24"/>
          <w:lang w:eastAsia="en-US"/>
        </w:rPr>
        <w:t>Ежегодно проводить неделю эстетического цикла и технологии, в рамках которой проводятся выставки, конкурсы рисунков и проектных работ. Выступление хора «Радуга» и вокальной группы. Принимать активное участие в НОУ «Академия». Все это признано не только выявлять талантливых детей , но и повысить роль образовательной области «Технология», «Изобразительное искусство», «Музыка», «Искусство». В эстетическом воспитании, формировании творческих способностей, технического мышления учащихся.</w:t>
      </w:r>
    </w:p>
    <w:p w:rsidR="00937104" w:rsidRPr="00937104" w:rsidRDefault="00937104" w:rsidP="00937104">
      <w:pPr>
        <w:ind w:firstLine="709"/>
        <w:jc w:val="both"/>
        <w:rPr>
          <w:sz w:val="24"/>
          <w:szCs w:val="24"/>
        </w:rPr>
      </w:pPr>
      <w:r w:rsidRPr="00937104">
        <w:rPr>
          <w:sz w:val="24"/>
          <w:szCs w:val="24"/>
        </w:rPr>
        <w:t>Программный материал учителями МО. За 2019-2020 учебный год выполнен.</w:t>
      </w:r>
    </w:p>
    <w:p w:rsidR="00937104" w:rsidRPr="00937104" w:rsidRDefault="00937104" w:rsidP="00937104">
      <w:pPr>
        <w:rPr>
          <w:rFonts w:eastAsia="Calibri"/>
          <w:b/>
          <w:color w:val="0070C0"/>
          <w:sz w:val="24"/>
          <w:szCs w:val="24"/>
          <w:lang w:eastAsia="en-US"/>
        </w:rPr>
      </w:pPr>
    </w:p>
    <w:p w:rsidR="00937104" w:rsidRPr="00937104" w:rsidRDefault="00937104" w:rsidP="00937104">
      <w:pPr>
        <w:ind w:right="-1044"/>
        <w:rPr>
          <w:b/>
          <w:sz w:val="24"/>
          <w:szCs w:val="24"/>
          <w:u w:val="single"/>
        </w:rPr>
      </w:pPr>
    </w:p>
    <w:p w:rsidR="00937104" w:rsidRPr="00937104" w:rsidRDefault="00937104" w:rsidP="00937104">
      <w:pPr>
        <w:ind w:firstLine="851"/>
        <w:jc w:val="both"/>
        <w:rPr>
          <w:sz w:val="24"/>
          <w:szCs w:val="24"/>
        </w:rPr>
      </w:pPr>
      <w:r w:rsidRPr="00937104">
        <w:rPr>
          <w:sz w:val="24"/>
          <w:szCs w:val="24"/>
        </w:rPr>
        <w:t xml:space="preserve">       В 2019-2020 учебном году в школе работает 2 молодых специалиста: Мезинова А.А.- учитель начальных классов, Морозова А.А.-учитель начальных классов. Наставниками молодых специалистов стали учителя начальных классов Кравцун М.Г., Гаспарян Г.П. Совместная работа началась в августе с оказания помощи по разработке рабочих программ, конспектов уроков. Молодым специалистам были предоставлены методические разработки, дидактический материал. </w:t>
      </w:r>
    </w:p>
    <w:p w:rsidR="00937104" w:rsidRPr="00937104" w:rsidRDefault="00937104" w:rsidP="00937104">
      <w:pPr>
        <w:ind w:firstLine="709"/>
        <w:jc w:val="both"/>
        <w:rPr>
          <w:color w:val="663300"/>
          <w:sz w:val="27"/>
          <w:szCs w:val="27"/>
        </w:rPr>
      </w:pPr>
      <w:r w:rsidRPr="00937104">
        <w:rPr>
          <w:bCs/>
          <w:iCs/>
          <w:sz w:val="24"/>
          <w:szCs w:val="24"/>
        </w:rPr>
        <w:t xml:space="preserve">        Выбор </w:t>
      </w:r>
      <w:r w:rsidRPr="00937104">
        <w:rPr>
          <w:b/>
          <w:bCs/>
          <w:iCs/>
          <w:sz w:val="24"/>
          <w:szCs w:val="24"/>
        </w:rPr>
        <w:t>формы работы </w:t>
      </w:r>
      <w:r w:rsidRPr="00937104">
        <w:rPr>
          <w:bCs/>
          <w:iCs/>
          <w:sz w:val="24"/>
          <w:szCs w:val="24"/>
        </w:rPr>
        <w:t xml:space="preserve">с молодым специалистом </w:t>
      </w:r>
      <w:r w:rsidRPr="00937104">
        <w:rPr>
          <w:b/>
          <w:bCs/>
          <w:iCs/>
          <w:sz w:val="24"/>
          <w:szCs w:val="24"/>
        </w:rPr>
        <w:t xml:space="preserve"> Мезиновой Алиной Антоновной </w:t>
      </w:r>
      <w:r w:rsidRPr="00937104">
        <w:rPr>
          <w:bCs/>
          <w:iCs/>
          <w:sz w:val="24"/>
          <w:szCs w:val="24"/>
        </w:rPr>
        <w:t>учитель начальных классов Кравцун М.Г. начала с вводного анкетирования и беседы, где педагог указал свои трудности, проблемы в работе. По итогам анкетирования определили совместный план работы начинающего педагога с наставником. Наставничество – это постоянный диалог, межличностная коммуникация, следовательно, наставник прежде всего должен быть терпеливым и целеустремленным. В своей работе с молодым педагогом он должен применять наиболее эффективные формы взаимодействия: деловые и ролевые игры, работу в "малых группах", анализ ситуаций, самоактуализацию и пр., развивающие деловую коммуникацию, личное лидерство, способности принимать решения, умение аргументировано формулировать. </w:t>
      </w:r>
      <w:r w:rsidRPr="00937104">
        <w:rPr>
          <w:sz w:val="24"/>
          <w:szCs w:val="24"/>
        </w:rPr>
        <w:t xml:space="preserve">Мариной Григорьевной  были посещены и проанализированы 9 уроков. </w:t>
      </w:r>
      <w:r w:rsidRPr="00937104">
        <w:rPr>
          <w:bCs/>
          <w:iCs/>
          <w:sz w:val="24"/>
          <w:szCs w:val="24"/>
        </w:rPr>
        <w:t xml:space="preserve">Была проведены консультации и беседы по перспективному, календарно-тематическому  планированию. Оказана помощь при проведении проверочных и контрольных работ. </w:t>
      </w:r>
      <w:r w:rsidRPr="00937104">
        <w:rPr>
          <w:sz w:val="24"/>
          <w:szCs w:val="24"/>
        </w:rPr>
        <w:t> </w:t>
      </w:r>
    </w:p>
    <w:p w:rsidR="00937104" w:rsidRPr="00937104" w:rsidRDefault="00937104" w:rsidP="00937104">
      <w:pPr>
        <w:ind w:firstLine="360"/>
        <w:jc w:val="both"/>
        <w:rPr>
          <w:sz w:val="24"/>
          <w:szCs w:val="24"/>
        </w:rPr>
      </w:pPr>
      <w:r w:rsidRPr="00937104">
        <w:rPr>
          <w:sz w:val="24"/>
          <w:szCs w:val="24"/>
        </w:rPr>
        <w:t>   Урок является основной формой организации учебного процесса в школе. Он может быть проведен в традиционной и нетрадиционной форме с использованием инновационно – информационных технологий. Поэтому урокам уделялось наибольшее  внимание. Совместно с  молодым специалистом  анализировались проведенные  им уроки, давались методические рекомендации по правильности составления поурочного планирования и умения достичь цели поставленной на уроке, т.к. неясное видение цели как конечного результата всегда ведет к размытости, неясности и неточности в определении содержания методов и средств обучения. Кроме этого была оказана помощь в коррекции и работе с календарно – тематическим планированием, в планировании контрольных работ, в соблюдении санитарно – гигиенических норм и требований на уроке, в работе по самообразованию и т. д. В течении года Алина Антоновна   могла посетить уроки как наставника, так и любого другого преподавателя с той целью, чтобы научиться важным профессиональным качествам:</w:t>
      </w:r>
    </w:p>
    <w:p w:rsidR="00937104" w:rsidRPr="00937104" w:rsidRDefault="00937104" w:rsidP="00937104">
      <w:pPr>
        <w:ind w:firstLine="360"/>
        <w:jc w:val="both"/>
        <w:rPr>
          <w:sz w:val="24"/>
          <w:szCs w:val="24"/>
        </w:rPr>
      </w:pPr>
      <w:r w:rsidRPr="00937104">
        <w:rPr>
          <w:sz w:val="24"/>
          <w:szCs w:val="24"/>
        </w:rPr>
        <w:t>- создание учебно – познавательной атмосферы;</w:t>
      </w:r>
    </w:p>
    <w:p w:rsidR="00937104" w:rsidRPr="00937104" w:rsidRDefault="00937104" w:rsidP="00937104">
      <w:pPr>
        <w:ind w:firstLine="360"/>
        <w:jc w:val="both"/>
        <w:rPr>
          <w:sz w:val="24"/>
          <w:szCs w:val="24"/>
        </w:rPr>
      </w:pPr>
      <w:r w:rsidRPr="00937104">
        <w:rPr>
          <w:sz w:val="24"/>
          <w:szCs w:val="24"/>
        </w:rPr>
        <w:t>- используемые методы обучения;</w:t>
      </w:r>
    </w:p>
    <w:p w:rsidR="00937104" w:rsidRPr="00937104" w:rsidRDefault="00937104" w:rsidP="00937104">
      <w:pPr>
        <w:ind w:firstLine="360"/>
        <w:jc w:val="both"/>
        <w:rPr>
          <w:sz w:val="24"/>
          <w:szCs w:val="24"/>
        </w:rPr>
      </w:pPr>
      <w:r w:rsidRPr="00937104">
        <w:rPr>
          <w:sz w:val="24"/>
          <w:szCs w:val="24"/>
        </w:rPr>
        <w:t>- деятельность учащихся на уроке;</w:t>
      </w:r>
    </w:p>
    <w:p w:rsidR="00937104" w:rsidRPr="00937104" w:rsidRDefault="00937104" w:rsidP="00937104">
      <w:pPr>
        <w:ind w:firstLine="360"/>
        <w:jc w:val="both"/>
        <w:rPr>
          <w:sz w:val="24"/>
          <w:szCs w:val="24"/>
        </w:rPr>
      </w:pPr>
      <w:r w:rsidRPr="00937104">
        <w:rPr>
          <w:sz w:val="24"/>
          <w:szCs w:val="24"/>
        </w:rPr>
        <w:t>- речь учителя и ее значение на уроке;</w:t>
      </w:r>
    </w:p>
    <w:p w:rsidR="00937104" w:rsidRPr="00937104" w:rsidRDefault="00937104" w:rsidP="00937104">
      <w:pPr>
        <w:ind w:firstLine="360"/>
        <w:jc w:val="both"/>
        <w:rPr>
          <w:sz w:val="24"/>
          <w:szCs w:val="24"/>
        </w:rPr>
      </w:pPr>
      <w:r w:rsidRPr="00937104">
        <w:rPr>
          <w:sz w:val="24"/>
          <w:szCs w:val="24"/>
        </w:rPr>
        <w:t>- воспитывающая сторона урока;</w:t>
      </w:r>
    </w:p>
    <w:p w:rsidR="00937104" w:rsidRPr="00937104" w:rsidRDefault="00937104" w:rsidP="00937104">
      <w:pPr>
        <w:ind w:firstLine="360"/>
        <w:jc w:val="both"/>
        <w:rPr>
          <w:sz w:val="24"/>
          <w:szCs w:val="24"/>
        </w:rPr>
      </w:pPr>
      <w:r w:rsidRPr="00937104">
        <w:rPr>
          <w:sz w:val="24"/>
          <w:szCs w:val="24"/>
        </w:rPr>
        <w:t>- взаимоотношение учителя и учащихся</w:t>
      </w:r>
    </w:p>
    <w:p w:rsidR="00937104" w:rsidRPr="00937104" w:rsidRDefault="00937104" w:rsidP="00937104">
      <w:pPr>
        <w:shd w:val="clear" w:color="auto" w:fill="FFFFFF"/>
        <w:jc w:val="both"/>
        <w:rPr>
          <w:color w:val="000000"/>
          <w:sz w:val="24"/>
          <w:szCs w:val="24"/>
        </w:rPr>
      </w:pPr>
      <w:r w:rsidRPr="00937104">
        <w:rPr>
          <w:b/>
          <w:bCs/>
          <w:color w:val="000000"/>
          <w:sz w:val="24"/>
          <w:szCs w:val="24"/>
        </w:rPr>
        <w:t>Морозова А.А.</w:t>
      </w:r>
      <w:r w:rsidRPr="00937104">
        <w:rPr>
          <w:color w:val="000000"/>
          <w:sz w:val="24"/>
          <w:szCs w:val="24"/>
        </w:rPr>
        <w:t>– образование среднее специальное, стаж работы- 2 года. Работа с документацией ведется удовлетворительно. Уроки соответствовали учебным программам и календарному планированию. На уроках не всегда пользуется иллюстративно- наглядные материалы, инновационные средства обучения, индивидуальный раздаточные материалы. В речи учителя есть ошибки.</w:t>
      </w:r>
    </w:p>
    <w:p w:rsidR="00937104" w:rsidRPr="00937104" w:rsidRDefault="00937104" w:rsidP="00937104">
      <w:pPr>
        <w:shd w:val="clear" w:color="auto" w:fill="FFFFFF"/>
        <w:jc w:val="both"/>
        <w:rPr>
          <w:color w:val="000000"/>
          <w:sz w:val="24"/>
          <w:szCs w:val="24"/>
        </w:rPr>
      </w:pPr>
      <w:r w:rsidRPr="00937104">
        <w:rPr>
          <w:color w:val="000000"/>
          <w:sz w:val="24"/>
          <w:szCs w:val="24"/>
        </w:rPr>
        <w:t xml:space="preserve">Учитель повышает свой педагогический уровень самообразования. В целях обмена опытом посещают уроки у учителей. </w:t>
      </w:r>
    </w:p>
    <w:p w:rsidR="00937104" w:rsidRPr="00937104" w:rsidRDefault="00937104" w:rsidP="00937104">
      <w:pPr>
        <w:jc w:val="both"/>
        <w:rPr>
          <w:sz w:val="24"/>
          <w:szCs w:val="24"/>
        </w:rPr>
      </w:pPr>
    </w:p>
    <w:p w:rsidR="00937104" w:rsidRPr="00937104" w:rsidRDefault="00937104" w:rsidP="00937104">
      <w:pPr>
        <w:jc w:val="both"/>
        <w:rPr>
          <w:sz w:val="24"/>
          <w:szCs w:val="24"/>
        </w:rPr>
      </w:pPr>
      <w:r w:rsidRPr="00937104">
        <w:rPr>
          <w:sz w:val="24"/>
          <w:szCs w:val="24"/>
        </w:rPr>
        <w:t>За 2019-2020 учебный год  по работе с молодым  специалистом можно сделать вывод: учителя уже  неплохо владеют методикой ведения урока; материалами урока;  следят не только  за ходом учебного процесса, но и за порядком в классе, за характером взаимоотношении учащихся в классе. Но еще необходимо обратить внимание на использование различных форм контроля и оценки знаний учащихся.   </w:t>
      </w:r>
    </w:p>
    <w:p w:rsidR="00937104" w:rsidRPr="00937104" w:rsidRDefault="00937104" w:rsidP="00937104">
      <w:pPr>
        <w:ind w:left="720"/>
        <w:jc w:val="both"/>
        <w:rPr>
          <w:b/>
          <w:i/>
          <w:sz w:val="24"/>
          <w:szCs w:val="24"/>
        </w:rPr>
      </w:pPr>
      <w:r w:rsidRPr="00937104">
        <w:rPr>
          <w:b/>
          <w:i/>
          <w:sz w:val="24"/>
          <w:szCs w:val="24"/>
        </w:rPr>
        <w:t>Молодым специалистам была оказана помощь:</w:t>
      </w:r>
    </w:p>
    <w:p w:rsidR="00937104" w:rsidRPr="00937104" w:rsidRDefault="00937104" w:rsidP="00937104">
      <w:pPr>
        <w:jc w:val="both"/>
        <w:rPr>
          <w:sz w:val="24"/>
          <w:szCs w:val="24"/>
        </w:rPr>
      </w:pPr>
      <w:r w:rsidRPr="00937104">
        <w:rPr>
          <w:sz w:val="24"/>
          <w:szCs w:val="24"/>
        </w:rPr>
        <w:t xml:space="preserve">- в приобретении практических навыков, необходимых для педагогической работы; </w:t>
      </w:r>
    </w:p>
    <w:p w:rsidR="00937104" w:rsidRPr="00937104" w:rsidRDefault="00937104" w:rsidP="00937104">
      <w:pPr>
        <w:jc w:val="both"/>
        <w:rPr>
          <w:sz w:val="24"/>
          <w:szCs w:val="24"/>
        </w:rPr>
      </w:pPr>
      <w:r w:rsidRPr="00937104">
        <w:rPr>
          <w:sz w:val="24"/>
          <w:szCs w:val="24"/>
        </w:rPr>
        <w:t>- в выработке применять теоретические знания в практической деятельности;</w:t>
      </w:r>
    </w:p>
    <w:p w:rsidR="00937104" w:rsidRPr="00937104" w:rsidRDefault="00937104" w:rsidP="00937104">
      <w:pPr>
        <w:jc w:val="both"/>
        <w:rPr>
          <w:sz w:val="24"/>
          <w:szCs w:val="24"/>
        </w:rPr>
      </w:pPr>
      <w:r w:rsidRPr="00937104">
        <w:rPr>
          <w:sz w:val="24"/>
          <w:szCs w:val="24"/>
        </w:rPr>
        <w:t xml:space="preserve">-в приобретении опыта по освоению разнообразных современных технологий обучения и развития познавательной деятельности учащихся. </w:t>
      </w:r>
    </w:p>
    <w:p w:rsidR="00937104" w:rsidRPr="00937104" w:rsidRDefault="00937104" w:rsidP="00937104">
      <w:pPr>
        <w:jc w:val="center"/>
        <w:rPr>
          <w:sz w:val="24"/>
          <w:szCs w:val="24"/>
        </w:rPr>
      </w:pPr>
      <w:r w:rsidRPr="00937104">
        <w:rPr>
          <w:b/>
          <w:bCs/>
          <w:sz w:val="24"/>
          <w:szCs w:val="24"/>
        </w:rPr>
        <w:lastRenderedPageBreak/>
        <w:t>Вывод</w:t>
      </w:r>
    </w:p>
    <w:p w:rsidR="00937104" w:rsidRPr="00937104" w:rsidRDefault="00937104" w:rsidP="00937104">
      <w:pPr>
        <w:jc w:val="both"/>
        <w:rPr>
          <w:sz w:val="24"/>
          <w:szCs w:val="24"/>
        </w:rPr>
      </w:pPr>
      <w:r w:rsidRPr="00937104">
        <w:rPr>
          <w:sz w:val="24"/>
          <w:szCs w:val="24"/>
        </w:rPr>
        <w:t>Период адаптации молодых специалистов прошел успешно. Молодым специалистам оказывалась помощь администрацией и педагогом-наставником в вопросах совершенствования теоретических знаний, повышения профессионального мастерства.</w:t>
      </w:r>
    </w:p>
    <w:p w:rsidR="00937104" w:rsidRPr="00937104" w:rsidRDefault="00937104" w:rsidP="00937104">
      <w:pPr>
        <w:jc w:val="center"/>
        <w:rPr>
          <w:sz w:val="24"/>
          <w:szCs w:val="24"/>
        </w:rPr>
      </w:pPr>
      <w:r w:rsidRPr="00937104">
        <w:rPr>
          <w:b/>
          <w:bCs/>
          <w:sz w:val="24"/>
          <w:szCs w:val="24"/>
        </w:rPr>
        <w:t>Задачи на следующий учебный год:</w:t>
      </w:r>
    </w:p>
    <w:p w:rsidR="00937104" w:rsidRPr="00937104" w:rsidRDefault="00937104" w:rsidP="00F62872">
      <w:pPr>
        <w:numPr>
          <w:ilvl w:val="0"/>
          <w:numId w:val="49"/>
        </w:numPr>
        <w:ind w:left="360"/>
        <w:contextualSpacing/>
        <w:jc w:val="both"/>
        <w:rPr>
          <w:sz w:val="24"/>
          <w:szCs w:val="24"/>
        </w:rPr>
      </w:pPr>
      <w:r w:rsidRPr="00937104">
        <w:rPr>
          <w:sz w:val="24"/>
          <w:szCs w:val="24"/>
        </w:rPr>
        <w:t>работать над повышением компетентности молодого педагога в вопросах развития интеллектуального и творческого потенциала учащихся на уроках;</w:t>
      </w:r>
    </w:p>
    <w:p w:rsidR="00937104" w:rsidRPr="00937104" w:rsidRDefault="00937104" w:rsidP="00F62872">
      <w:pPr>
        <w:numPr>
          <w:ilvl w:val="0"/>
          <w:numId w:val="50"/>
        </w:numPr>
        <w:ind w:left="360"/>
        <w:contextualSpacing/>
        <w:jc w:val="both"/>
        <w:rPr>
          <w:sz w:val="24"/>
          <w:szCs w:val="24"/>
        </w:rPr>
      </w:pPr>
      <w:r w:rsidRPr="00937104">
        <w:rPr>
          <w:sz w:val="24"/>
          <w:szCs w:val="24"/>
        </w:rPr>
        <w:t>направить работу на изучение и практическое применение эффективных методов работы с учащимися с разным уровнем мотивации; обеспечение рефлексии и самоконтроля учащихся на протяжении всего урок.</w:t>
      </w:r>
    </w:p>
    <w:p w:rsidR="00937104" w:rsidRPr="00937104" w:rsidRDefault="00937104" w:rsidP="00937104">
      <w:pPr>
        <w:jc w:val="both"/>
        <w:rPr>
          <w:sz w:val="24"/>
          <w:szCs w:val="24"/>
        </w:rPr>
      </w:pPr>
      <w:r w:rsidRPr="00937104">
        <w:rPr>
          <w:sz w:val="24"/>
          <w:szCs w:val="24"/>
        </w:rPr>
        <w:br/>
        <w:t xml:space="preserve">  Таким образом, в коллективе, где опора на положительные качества учителя сочетается с высокой требовательностью к нему, живут хорошие традиции, дух высокой ответственности, товарищеской взаимопомощи, творческой инициативы, тогда начинающий учитель быстро и безболезненно входит в педагогический коллектив.</w:t>
      </w:r>
    </w:p>
    <w:p w:rsidR="00937104" w:rsidRPr="00937104" w:rsidRDefault="00937104" w:rsidP="00937104">
      <w:pPr>
        <w:ind w:right="-1"/>
        <w:contextualSpacing/>
        <w:jc w:val="both"/>
        <w:rPr>
          <w:rFonts w:eastAsia="Calibri"/>
          <w:b/>
          <w:sz w:val="24"/>
          <w:szCs w:val="24"/>
          <w:u w:val="single"/>
          <w:lang w:eastAsia="en-US"/>
        </w:rPr>
      </w:pPr>
    </w:p>
    <w:p w:rsidR="00937104" w:rsidRPr="00937104" w:rsidRDefault="00937104" w:rsidP="00937104">
      <w:pPr>
        <w:ind w:right="-1"/>
        <w:contextualSpacing/>
        <w:jc w:val="both"/>
        <w:rPr>
          <w:rFonts w:eastAsia="Calibri"/>
          <w:sz w:val="24"/>
          <w:szCs w:val="24"/>
          <w:lang w:eastAsia="en-US"/>
        </w:rPr>
      </w:pPr>
      <w:r w:rsidRPr="00937104">
        <w:rPr>
          <w:rFonts w:eastAsia="Calibri"/>
          <w:b/>
          <w:sz w:val="24"/>
          <w:szCs w:val="24"/>
          <w:u w:val="single"/>
          <w:lang w:val="en-US" w:eastAsia="en-US"/>
        </w:rPr>
        <w:t>V</w:t>
      </w:r>
      <w:r w:rsidRPr="00937104">
        <w:rPr>
          <w:rFonts w:eastAsia="Calibri"/>
          <w:b/>
          <w:sz w:val="24"/>
          <w:szCs w:val="24"/>
          <w:u w:val="single"/>
          <w:lang w:eastAsia="en-US"/>
        </w:rPr>
        <w:t>. Работа по повышению квалификации педагогического мастерства и категорийности педагогических кадров</w:t>
      </w:r>
      <w:r w:rsidRPr="00937104">
        <w:rPr>
          <w:rFonts w:eastAsia="Calibri"/>
          <w:sz w:val="24"/>
          <w:szCs w:val="24"/>
          <w:u w:val="single"/>
          <w:lang w:eastAsia="en-US"/>
        </w:rPr>
        <w:t>.</w:t>
      </w:r>
    </w:p>
    <w:p w:rsidR="00937104" w:rsidRPr="00937104" w:rsidRDefault="00937104" w:rsidP="00937104">
      <w:pPr>
        <w:ind w:right="-1"/>
        <w:contextualSpacing/>
        <w:jc w:val="both"/>
        <w:rPr>
          <w:rFonts w:eastAsia="Calibri"/>
          <w:b/>
          <w:sz w:val="24"/>
          <w:szCs w:val="24"/>
          <w:u w:val="single"/>
          <w:lang w:eastAsia="en-US"/>
        </w:rPr>
      </w:pPr>
      <w:r w:rsidRPr="00937104">
        <w:rPr>
          <w:rFonts w:eastAsia="Calibri"/>
          <w:b/>
          <w:sz w:val="24"/>
          <w:szCs w:val="24"/>
          <w:u w:val="single"/>
          <w:lang w:eastAsia="en-US"/>
        </w:rPr>
        <w:t>1. Аттестация учителей.</w:t>
      </w:r>
    </w:p>
    <w:p w:rsidR="00937104" w:rsidRPr="00937104" w:rsidRDefault="00937104" w:rsidP="00937104">
      <w:pPr>
        <w:ind w:right="-1"/>
        <w:contextualSpacing/>
        <w:jc w:val="both"/>
        <w:rPr>
          <w:rFonts w:eastAsia="Calibri"/>
          <w:sz w:val="24"/>
          <w:szCs w:val="24"/>
          <w:lang w:eastAsia="en-US"/>
        </w:rPr>
      </w:pPr>
      <w:r w:rsidRPr="00937104">
        <w:rPr>
          <w:rFonts w:eastAsia="Calibri"/>
          <w:sz w:val="24"/>
          <w:szCs w:val="24"/>
          <w:lang w:eastAsia="en-US"/>
        </w:rPr>
        <w:t xml:space="preserve"> В рамках методической работы проводилась работа по повышению квалификации педагогического мастерства и категорийности педагогических кадров. В течение 2019-2020 уч.года  аттестовались 11 педагогических работников.</w:t>
      </w:r>
    </w:p>
    <w:p w:rsidR="00937104" w:rsidRPr="00937104" w:rsidRDefault="00937104" w:rsidP="00937104">
      <w:pPr>
        <w:ind w:right="-1"/>
        <w:contextualSpacing/>
        <w:jc w:val="both"/>
        <w:rPr>
          <w:rFonts w:eastAsia="Calibri"/>
          <w:sz w:val="24"/>
          <w:szCs w:val="24"/>
          <w:lang w:eastAsia="en-US"/>
        </w:rPr>
      </w:pPr>
      <w:r w:rsidRPr="00937104">
        <w:rPr>
          <w:rFonts w:eastAsia="Calibri"/>
          <w:sz w:val="24"/>
          <w:szCs w:val="24"/>
          <w:lang w:eastAsia="en-US"/>
        </w:rPr>
        <w:t xml:space="preserve">        На </w:t>
      </w:r>
      <w:r w:rsidRPr="00937104">
        <w:rPr>
          <w:rFonts w:eastAsia="Calibri"/>
          <w:b/>
          <w:sz w:val="24"/>
          <w:szCs w:val="24"/>
          <w:lang w:eastAsia="en-US"/>
        </w:rPr>
        <w:t xml:space="preserve">высшую </w:t>
      </w:r>
      <w:r w:rsidRPr="00937104">
        <w:rPr>
          <w:rFonts w:eastAsia="Calibri"/>
          <w:sz w:val="24"/>
          <w:szCs w:val="24"/>
          <w:lang w:eastAsia="en-US"/>
        </w:rPr>
        <w:t xml:space="preserve"> квалификационную категорию аттестованы 12 педагогических работников:</w:t>
      </w:r>
    </w:p>
    <w:p w:rsidR="00937104" w:rsidRPr="00937104" w:rsidRDefault="00937104" w:rsidP="00F62872">
      <w:pPr>
        <w:numPr>
          <w:ilvl w:val="0"/>
          <w:numId w:val="51"/>
        </w:numPr>
        <w:ind w:left="714" w:hanging="357"/>
        <w:contextualSpacing/>
        <w:jc w:val="both"/>
        <w:rPr>
          <w:rFonts w:eastAsia="Calibri"/>
          <w:sz w:val="24"/>
          <w:szCs w:val="24"/>
          <w:lang w:eastAsia="en-US"/>
        </w:rPr>
      </w:pPr>
      <w:r w:rsidRPr="00937104">
        <w:rPr>
          <w:rFonts w:eastAsia="Calibri"/>
          <w:sz w:val="24"/>
          <w:szCs w:val="24"/>
          <w:lang w:eastAsia="en-US"/>
        </w:rPr>
        <w:t>Семенцова И.П. -учитель ИЗО</w:t>
      </w:r>
    </w:p>
    <w:p w:rsidR="00937104" w:rsidRPr="00937104" w:rsidRDefault="00937104" w:rsidP="00F62872">
      <w:pPr>
        <w:numPr>
          <w:ilvl w:val="0"/>
          <w:numId w:val="51"/>
        </w:numPr>
        <w:ind w:left="714" w:hanging="357"/>
        <w:contextualSpacing/>
        <w:jc w:val="both"/>
        <w:rPr>
          <w:rFonts w:eastAsia="Calibri"/>
          <w:sz w:val="24"/>
          <w:szCs w:val="24"/>
          <w:lang w:eastAsia="en-US"/>
        </w:rPr>
      </w:pPr>
      <w:r w:rsidRPr="00937104">
        <w:rPr>
          <w:rFonts w:eastAsia="Calibri"/>
          <w:sz w:val="24"/>
          <w:szCs w:val="24"/>
          <w:lang w:eastAsia="en-US"/>
        </w:rPr>
        <w:t>Аршакян В.А.- учитель технологии</w:t>
      </w:r>
    </w:p>
    <w:p w:rsidR="00937104" w:rsidRPr="00937104" w:rsidRDefault="00937104" w:rsidP="00F62872">
      <w:pPr>
        <w:numPr>
          <w:ilvl w:val="0"/>
          <w:numId w:val="51"/>
        </w:numPr>
        <w:ind w:left="714" w:hanging="357"/>
        <w:contextualSpacing/>
        <w:jc w:val="both"/>
        <w:rPr>
          <w:rFonts w:eastAsia="Calibri"/>
          <w:sz w:val="24"/>
          <w:szCs w:val="24"/>
          <w:lang w:eastAsia="en-US"/>
        </w:rPr>
      </w:pPr>
      <w:r w:rsidRPr="00937104">
        <w:rPr>
          <w:rFonts w:eastAsia="Calibri"/>
          <w:sz w:val="24"/>
          <w:szCs w:val="24"/>
          <w:lang w:eastAsia="en-US"/>
        </w:rPr>
        <w:t xml:space="preserve">Ромащенко Л.Т.- учитель русского языка и литературы </w:t>
      </w:r>
    </w:p>
    <w:p w:rsidR="00937104" w:rsidRPr="00937104" w:rsidRDefault="00937104" w:rsidP="00F62872">
      <w:pPr>
        <w:numPr>
          <w:ilvl w:val="0"/>
          <w:numId w:val="51"/>
        </w:numPr>
        <w:ind w:left="714" w:hanging="357"/>
        <w:contextualSpacing/>
        <w:jc w:val="both"/>
        <w:rPr>
          <w:rFonts w:eastAsia="Calibri"/>
          <w:sz w:val="24"/>
          <w:szCs w:val="24"/>
          <w:lang w:eastAsia="en-US"/>
        </w:rPr>
      </w:pPr>
      <w:r w:rsidRPr="00937104">
        <w:rPr>
          <w:rFonts w:eastAsia="Calibri"/>
          <w:sz w:val="24"/>
          <w:szCs w:val="24"/>
          <w:lang w:eastAsia="en-US"/>
        </w:rPr>
        <w:t>Камалетдинова Л.А.- учитель математики</w:t>
      </w:r>
    </w:p>
    <w:p w:rsidR="00937104" w:rsidRPr="00937104" w:rsidRDefault="00937104" w:rsidP="00F62872">
      <w:pPr>
        <w:numPr>
          <w:ilvl w:val="0"/>
          <w:numId w:val="51"/>
        </w:numPr>
        <w:ind w:left="714" w:hanging="357"/>
        <w:contextualSpacing/>
        <w:jc w:val="both"/>
        <w:rPr>
          <w:rFonts w:eastAsia="Calibri"/>
          <w:sz w:val="24"/>
          <w:szCs w:val="24"/>
          <w:lang w:eastAsia="en-US"/>
        </w:rPr>
      </w:pPr>
      <w:r w:rsidRPr="00937104">
        <w:rPr>
          <w:rFonts w:eastAsia="Calibri"/>
          <w:sz w:val="24"/>
          <w:szCs w:val="24"/>
          <w:lang w:eastAsia="en-US"/>
        </w:rPr>
        <w:t>Камалетдинов Г.Б.-учитель информатики</w:t>
      </w:r>
    </w:p>
    <w:p w:rsidR="00937104" w:rsidRPr="00937104" w:rsidRDefault="00937104" w:rsidP="00F62872">
      <w:pPr>
        <w:numPr>
          <w:ilvl w:val="0"/>
          <w:numId w:val="51"/>
        </w:numPr>
        <w:ind w:left="714" w:hanging="357"/>
        <w:contextualSpacing/>
        <w:jc w:val="both"/>
        <w:rPr>
          <w:rFonts w:eastAsia="Calibri"/>
          <w:sz w:val="24"/>
          <w:szCs w:val="24"/>
          <w:lang w:eastAsia="en-US"/>
        </w:rPr>
      </w:pPr>
      <w:r w:rsidRPr="00937104">
        <w:rPr>
          <w:rFonts w:eastAsia="Calibri"/>
          <w:sz w:val="24"/>
          <w:szCs w:val="24"/>
          <w:lang w:eastAsia="en-US"/>
        </w:rPr>
        <w:t>Тищенко Т.В..- учитель математики</w:t>
      </w:r>
    </w:p>
    <w:p w:rsidR="00937104" w:rsidRPr="00937104" w:rsidRDefault="00937104" w:rsidP="00F62872">
      <w:pPr>
        <w:numPr>
          <w:ilvl w:val="0"/>
          <w:numId w:val="51"/>
        </w:numPr>
        <w:ind w:left="714" w:hanging="357"/>
        <w:contextualSpacing/>
        <w:jc w:val="both"/>
        <w:rPr>
          <w:rFonts w:eastAsia="Calibri"/>
          <w:sz w:val="24"/>
          <w:szCs w:val="24"/>
          <w:lang w:eastAsia="en-US"/>
        </w:rPr>
      </w:pPr>
      <w:r w:rsidRPr="00937104">
        <w:rPr>
          <w:rFonts w:eastAsia="Calibri"/>
          <w:sz w:val="24"/>
          <w:szCs w:val="24"/>
          <w:lang w:eastAsia="en-US"/>
        </w:rPr>
        <w:t>Тищенко Н.А. .- учитель физкультуры</w:t>
      </w:r>
    </w:p>
    <w:p w:rsidR="00937104" w:rsidRPr="00937104" w:rsidRDefault="00937104" w:rsidP="00F62872">
      <w:pPr>
        <w:numPr>
          <w:ilvl w:val="0"/>
          <w:numId w:val="51"/>
        </w:numPr>
        <w:ind w:left="714" w:hanging="357"/>
        <w:contextualSpacing/>
        <w:jc w:val="both"/>
        <w:rPr>
          <w:rFonts w:eastAsia="Calibri"/>
          <w:sz w:val="24"/>
          <w:szCs w:val="24"/>
          <w:lang w:eastAsia="en-US"/>
        </w:rPr>
      </w:pPr>
      <w:r w:rsidRPr="00937104">
        <w:rPr>
          <w:rFonts w:eastAsia="Calibri"/>
          <w:sz w:val="24"/>
          <w:szCs w:val="24"/>
          <w:lang w:eastAsia="en-US"/>
        </w:rPr>
        <w:t>Кислица В.М.-учитель физики</w:t>
      </w:r>
    </w:p>
    <w:p w:rsidR="00937104" w:rsidRPr="00937104" w:rsidRDefault="00937104" w:rsidP="00F62872">
      <w:pPr>
        <w:numPr>
          <w:ilvl w:val="0"/>
          <w:numId w:val="51"/>
        </w:numPr>
        <w:ind w:left="714" w:hanging="357"/>
        <w:contextualSpacing/>
        <w:jc w:val="both"/>
        <w:rPr>
          <w:rFonts w:eastAsia="Calibri"/>
          <w:sz w:val="24"/>
          <w:szCs w:val="24"/>
          <w:lang w:eastAsia="en-US"/>
        </w:rPr>
      </w:pPr>
      <w:r w:rsidRPr="00937104">
        <w:rPr>
          <w:rFonts w:eastAsia="Calibri"/>
          <w:sz w:val="24"/>
          <w:szCs w:val="24"/>
          <w:lang w:eastAsia="en-US"/>
        </w:rPr>
        <w:t xml:space="preserve">Терещенко О.Ю.- учитель русского языка и литературы </w:t>
      </w:r>
    </w:p>
    <w:p w:rsidR="00937104" w:rsidRPr="00937104" w:rsidRDefault="00937104" w:rsidP="00F62872">
      <w:pPr>
        <w:numPr>
          <w:ilvl w:val="0"/>
          <w:numId w:val="51"/>
        </w:numPr>
        <w:ind w:left="714" w:hanging="357"/>
        <w:contextualSpacing/>
        <w:jc w:val="both"/>
        <w:rPr>
          <w:rFonts w:eastAsia="Calibri"/>
          <w:sz w:val="24"/>
          <w:szCs w:val="24"/>
          <w:lang w:eastAsia="en-US"/>
        </w:rPr>
      </w:pPr>
      <w:r w:rsidRPr="00937104">
        <w:rPr>
          <w:rFonts w:eastAsia="Calibri"/>
          <w:sz w:val="24"/>
          <w:szCs w:val="24"/>
          <w:lang w:eastAsia="en-US"/>
        </w:rPr>
        <w:t>Гаспарян Г.П.-учитель начальных классов</w:t>
      </w:r>
    </w:p>
    <w:p w:rsidR="00937104" w:rsidRPr="00937104" w:rsidRDefault="00937104" w:rsidP="00F62872">
      <w:pPr>
        <w:numPr>
          <w:ilvl w:val="0"/>
          <w:numId w:val="51"/>
        </w:numPr>
        <w:ind w:left="714" w:hanging="357"/>
        <w:contextualSpacing/>
        <w:jc w:val="both"/>
        <w:rPr>
          <w:rFonts w:eastAsia="Calibri"/>
          <w:sz w:val="24"/>
          <w:szCs w:val="24"/>
          <w:lang w:eastAsia="en-US"/>
        </w:rPr>
      </w:pPr>
      <w:r w:rsidRPr="00937104">
        <w:rPr>
          <w:rFonts w:eastAsia="Calibri"/>
          <w:sz w:val="24"/>
          <w:szCs w:val="24"/>
          <w:lang w:eastAsia="en-US"/>
        </w:rPr>
        <w:t>Ладюкова Н.А.-учитель математики</w:t>
      </w:r>
    </w:p>
    <w:p w:rsidR="00937104" w:rsidRPr="00937104" w:rsidRDefault="00937104" w:rsidP="00F62872">
      <w:pPr>
        <w:numPr>
          <w:ilvl w:val="0"/>
          <w:numId w:val="51"/>
        </w:numPr>
        <w:ind w:left="714" w:hanging="357"/>
        <w:contextualSpacing/>
        <w:jc w:val="both"/>
        <w:rPr>
          <w:rFonts w:eastAsia="Calibri"/>
          <w:sz w:val="24"/>
          <w:szCs w:val="24"/>
          <w:lang w:eastAsia="en-US"/>
        </w:rPr>
      </w:pPr>
      <w:r w:rsidRPr="00937104">
        <w:rPr>
          <w:rFonts w:eastAsia="Calibri"/>
          <w:sz w:val="24"/>
          <w:szCs w:val="24"/>
          <w:lang w:eastAsia="en-US"/>
        </w:rPr>
        <w:t>Пупкова Н.Б.-учитель химии</w:t>
      </w:r>
    </w:p>
    <w:p w:rsidR="00937104" w:rsidRPr="00937104" w:rsidRDefault="00937104" w:rsidP="00937104">
      <w:pPr>
        <w:contextualSpacing/>
        <w:jc w:val="both"/>
        <w:rPr>
          <w:rFonts w:eastAsia="Calibri"/>
          <w:sz w:val="24"/>
          <w:szCs w:val="24"/>
          <w:lang w:eastAsia="en-US"/>
        </w:rPr>
      </w:pPr>
      <w:r w:rsidRPr="00937104">
        <w:rPr>
          <w:rFonts w:eastAsia="Calibri"/>
          <w:sz w:val="24"/>
          <w:szCs w:val="24"/>
          <w:lang w:eastAsia="en-US"/>
        </w:rPr>
        <w:t xml:space="preserve">      На </w:t>
      </w:r>
      <w:r w:rsidRPr="00937104">
        <w:rPr>
          <w:rFonts w:eastAsia="Calibri"/>
          <w:b/>
          <w:sz w:val="24"/>
          <w:szCs w:val="24"/>
          <w:lang w:eastAsia="en-US"/>
        </w:rPr>
        <w:t xml:space="preserve">первую </w:t>
      </w:r>
      <w:r w:rsidRPr="00937104">
        <w:rPr>
          <w:rFonts w:eastAsia="Calibri"/>
          <w:sz w:val="24"/>
          <w:szCs w:val="24"/>
          <w:lang w:eastAsia="en-US"/>
        </w:rPr>
        <w:t xml:space="preserve"> квалификационную категорию аттестован  5 педагогический работник:</w:t>
      </w:r>
    </w:p>
    <w:p w:rsidR="00937104" w:rsidRPr="00937104" w:rsidRDefault="00937104" w:rsidP="00937104">
      <w:pPr>
        <w:ind w:right="-1"/>
        <w:contextualSpacing/>
        <w:jc w:val="both"/>
        <w:rPr>
          <w:rFonts w:eastAsia="Calibri"/>
          <w:sz w:val="24"/>
          <w:szCs w:val="24"/>
          <w:lang w:eastAsia="en-US"/>
        </w:rPr>
      </w:pPr>
      <w:r w:rsidRPr="00937104">
        <w:rPr>
          <w:rFonts w:eastAsia="Calibri"/>
          <w:sz w:val="24"/>
          <w:szCs w:val="24"/>
          <w:lang w:eastAsia="en-US"/>
        </w:rPr>
        <w:t>Жаркова Д.Д.-учитель английского языка</w:t>
      </w:r>
    </w:p>
    <w:p w:rsidR="00937104" w:rsidRPr="00937104" w:rsidRDefault="00937104" w:rsidP="00937104">
      <w:pPr>
        <w:ind w:right="-1"/>
        <w:contextualSpacing/>
        <w:jc w:val="both"/>
        <w:rPr>
          <w:rFonts w:eastAsia="Calibri"/>
          <w:sz w:val="24"/>
          <w:szCs w:val="24"/>
          <w:lang w:eastAsia="en-US"/>
        </w:rPr>
      </w:pPr>
      <w:r w:rsidRPr="00937104">
        <w:rPr>
          <w:rFonts w:eastAsia="Calibri"/>
          <w:sz w:val="24"/>
          <w:szCs w:val="24"/>
          <w:lang w:eastAsia="en-US"/>
        </w:rPr>
        <w:t>Безух Д.Г.-</w:t>
      </w:r>
      <w:r w:rsidRPr="00937104">
        <w:rPr>
          <w:sz w:val="24"/>
          <w:szCs w:val="24"/>
        </w:rPr>
        <w:t xml:space="preserve"> учитель начальных классов</w:t>
      </w:r>
    </w:p>
    <w:p w:rsidR="00937104" w:rsidRPr="00937104" w:rsidRDefault="00937104" w:rsidP="00937104">
      <w:pPr>
        <w:ind w:right="-1"/>
        <w:contextualSpacing/>
        <w:jc w:val="both"/>
        <w:rPr>
          <w:rFonts w:eastAsia="Calibri"/>
          <w:sz w:val="24"/>
          <w:szCs w:val="24"/>
          <w:lang w:eastAsia="en-US"/>
        </w:rPr>
      </w:pPr>
      <w:r w:rsidRPr="00937104">
        <w:rPr>
          <w:rFonts w:eastAsia="Calibri"/>
          <w:sz w:val="24"/>
          <w:szCs w:val="24"/>
          <w:lang w:eastAsia="en-US"/>
        </w:rPr>
        <w:t>Мезинова А.А.-</w:t>
      </w:r>
      <w:r w:rsidRPr="00937104">
        <w:rPr>
          <w:sz w:val="24"/>
          <w:szCs w:val="24"/>
        </w:rPr>
        <w:t xml:space="preserve"> учитель начальных классов</w:t>
      </w:r>
    </w:p>
    <w:p w:rsidR="00937104" w:rsidRPr="00937104" w:rsidRDefault="00937104" w:rsidP="00937104">
      <w:pPr>
        <w:ind w:right="-1"/>
        <w:contextualSpacing/>
        <w:jc w:val="both"/>
        <w:rPr>
          <w:rFonts w:eastAsia="Calibri"/>
          <w:sz w:val="24"/>
          <w:szCs w:val="24"/>
          <w:lang w:eastAsia="en-US"/>
        </w:rPr>
      </w:pPr>
      <w:r w:rsidRPr="00937104">
        <w:rPr>
          <w:rFonts w:eastAsia="Calibri"/>
          <w:sz w:val="24"/>
          <w:szCs w:val="24"/>
          <w:lang w:eastAsia="en-US"/>
        </w:rPr>
        <w:t>Васильченко Н.П.- учитель истории и обществознания</w:t>
      </w:r>
    </w:p>
    <w:p w:rsidR="00937104" w:rsidRPr="00937104" w:rsidRDefault="00937104" w:rsidP="00937104">
      <w:pPr>
        <w:ind w:right="-1"/>
        <w:contextualSpacing/>
        <w:jc w:val="both"/>
        <w:rPr>
          <w:rFonts w:eastAsia="Calibri"/>
          <w:sz w:val="24"/>
          <w:szCs w:val="24"/>
          <w:lang w:eastAsia="en-US"/>
        </w:rPr>
      </w:pPr>
      <w:r w:rsidRPr="00937104">
        <w:rPr>
          <w:rFonts w:eastAsia="Calibri"/>
          <w:sz w:val="24"/>
          <w:szCs w:val="24"/>
          <w:lang w:eastAsia="en-US"/>
        </w:rPr>
        <w:t>Горева О.В. -учитель английского языка</w:t>
      </w:r>
    </w:p>
    <w:p w:rsidR="00937104" w:rsidRPr="00937104" w:rsidRDefault="00937104" w:rsidP="00937104">
      <w:pPr>
        <w:ind w:right="-1"/>
        <w:contextualSpacing/>
        <w:jc w:val="both"/>
        <w:rPr>
          <w:rFonts w:eastAsia="Calibri"/>
          <w:sz w:val="24"/>
          <w:szCs w:val="24"/>
          <w:lang w:eastAsia="en-US"/>
        </w:rPr>
      </w:pPr>
      <w:r w:rsidRPr="00937104">
        <w:rPr>
          <w:rFonts w:eastAsia="Calibri"/>
          <w:sz w:val="24"/>
          <w:szCs w:val="24"/>
          <w:lang w:eastAsia="en-US"/>
        </w:rPr>
        <w:t>Таким образом, на конец полугодия в школе аттестовано  68  педагогических работника, из которых:</w:t>
      </w:r>
    </w:p>
    <w:p w:rsidR="00937104" w:rsidRPr="00937104" w:rsidRDefault="00937104" w:rsidP="00F62872">
      <w:pPr>
        <w:numPr>
          <w:ilvl w:val="0"/>
          <w:numId w:val="52"/>
        </w:numPr>
        <w:spacing w:after="200" w:line="276" w:lineRule="auto"/>
        <w:ind w:right="-1"/>
        <w:contextualSpacing/>
        <w:jc w:val="both"/>
        <w:rPr>
          <w:rFonts w:eastAsia="Calibri"/>
          <w:sz w:val="24"/>
          <w:szCs w:val="24"/>
          <w:lang w:eastAsia="en-US"/>
        </w:rPr>
      </w:pPr>
      <w:r w:rsidRPr="00937104">
        <w:rPr>
          <w:rFonts w:eastAsia="Calibri"/>
          <w:sz w:val="24"/>
          <w:szCs w:val="24"/>
          <w:lang w:eastAsia="en-US"/>
        </w:rPr>
        <w:t>на высшую категорию -52</w:t>
      </w:r>
    </w:p>
    <w:p w:rsidR="00937104" w:rsidRPr="00937104" w:rsidRDefault="00937104" w:rsidP="00F62872">
      <w:pPr>
        <w:numPr>
          <w:ilvl w:val="0"/>
          <w:numId w:val="52"/>
        </w:numPr>
        <w:spacing w:after="200" w:line="276" w:lineRule="auto"/>
        <w:ind w:right="-1"/>
        <w:contextualSpacing/>
        <w:jc w:val="both"/>
        <w:rPr>
          <w:rFonts w:eastAsia="Calibri"/>
          <w:sz w:val="24"/>
          <w:szCs w:val="24"/>
          <w:lang w:eastAsia="en-US"/>
        </w:rPr>
      </w:pPr>
      <w:r w:rsidRPr="00937104">
        <w:rPr>
          <w:rFonts w:eastAsia="Calibri"/>
          <w:sz w:val="24"/>
          <w:szCs w:val="24"/>
          <w:lang w:eastAsia="en-US"/>
        </w:rPr>
        <w:t>на 1 категорию -13</w:t>
      </w:r>
    </w:p>
    <w:p w:rsidR="00937104" w:rsidRPr="00937104" w:rsidRDefault="00937104" w:rsidP="00F62872">
      <w:pPr>
        <w:numPr>
          <w:ilvl w:val="0"/>
          <w:numId w:val="52"/>
        </w:numPr>
        <w:spacing w:after="200" w:line="276" w:lineRule="auto"/>
        <w:ind w:right="-1"/>
        <w:contextualSpacing/>
        <w:jc w:val="both"/>
        <w:rPr>
          <w:rFonts w:eastAsia="Calibri"/>
          <w:sz w:val="24"/>
          <w:szCs w:val="24"/>
          <w:lang w:eastAsia="en-US"/>
        </w:rPr>
      </w:pPr>
      <w:r w:rsidRPr="00937104">
        <w:rPr>
          <w:rFonts w:eastAsia="Calibri"/>
          <w:sz w:val="24"/>
          <w:szCs w:val="24"/>
          <w:lang w:eastAsia="en-US"/>
        </w:rPr>
        <w:t>на соответствие занимаемой должности -3</w:t>
      </w:r>
    </w:p>
    <w:p w:rsidR="00937104" w:rsidRPr="00937104" w:rsidRDefault="00937104" w:rsidP="00F62872">
      <w:pPr>
        <w:numPr>
          <w:ilvl w:val="0"/>
          <w:numId w:val="52"/>
        </w:numPr>
        <w:spacing w:after="200" w:line="276" w:lineRule="auto"/>
        <w:ind w:right="-1"/>
        <w:contextualSpacing/>
        <w:jc w:val="both"/>
        <w:rPr>
          <w:rFonts w:eastAsia="Calibri"/>
          <w:sz w:val="24"/>
          <w:szCs w:val="24"/>
          <w:lang w:eastAsia="en-US"/>
        </w:rPr>
      </w:pPr>
      <w:r w:rsidRPr="00937104">
        <w:rPr>
          <w:rFonts w:eastAsia="Calibri"/>
          <w:sz w:val="24"/>
          <w:szCs w:val="24"/>
          <w:lang w:eastAsia="en-US"/>
        </w:rPr>
        <w:t>не аттестован 2 педагогических работника: учителя начальных классов Морозова А.А. и учитель информатики Даниелян Д.Г.</w:t>
      </w:r>
    </w:p>
    <w:p w:rsidR="00937104" w:rsidRPr="00937104" w:rsidRDefault="00937104" w:rsidP="00937104">
      <w:pPr>
        <w:jc w:val="both"/>
        <w:rPr>
          <w:color w:val="FF0000"/>
          <w:sz w:val="24"/>
          <w:szCs w:val="24"/>
        </w:rPr>
      </w:pPr>
    </w:p>
    <w:p w:rsidR="00937104" w:rsidRPr="00937104" w:rsidRDefault="00937104" w:rsidP="00937104">
      <w:pPr>
        <w:ind w:right="-1"/>
        <w:jc w:val="both"/>
        <w:rPr>
          <w:b/>
          <w:bCs/>
          <w:sz w:val="24"/>
          <w:szCs w:val="24"/>
          <w:u w:val="single"/>
        </w:rPr>
      </w:pPr>
      <w:r w:rsidRPr="00937104">
        <w:rPr>
          <w:b/>
          <w:bCs/>
          <w:sz w:val="24"/>
          <w:szCs w:val="24"/>
          <w:u w:val="single"/>
        </w:rPr>
        <w:t>2.С целью повышения мастерства и обмена опытом проводились открытые уроки.</w:t>
      </w:r>
    </w:p>
    <w:p w:rsidR="00937104" w:rsidRPr="00937104" w:rsidRDefault="00937104" w:rsidP="00937104">
      <w:pPr>
        <w:ind w:right="-1"/>
        <w:jc w:val="both"/>
        <w:rPr>
          <w:b/>
          <w:bCs/>
          <w:sz w:val="24"/>
          <w:szCs w:val="24"/>
          <w:u w:val="single"/>
        </w:rPr>
      </w:pPr>
      <w:r w:rsidRPr="00937104">
        <w:rPr>
          <w:bCs/>
          <w:sz w:val="24"/>
          <w:szCs w:val="24"/>
        </w:rPr>
        <w:t>При проведении открытых уроков использовались компьютерные и коммуникативные технологии, межпредметные связи, интерактивные технологии. В тоже время следует отметить, что ряд учителей вне всяких планов и графиков начали выходить на проведение открытых уроков, осознав, что процедура аттестации предполагает активное распространение собственного опыта в области повышения качества образования и воспитания.</w:t>
      </w:r>
    </w:p>
    <w:p w:rsidR="00937104" w:rsidRPr="00937104" w:rsidRDefault="00937104" w:rsidP="00937104">
      <w:pPr>
        <w:ind w:right="-1"/>
        <w:jc w:val="both"/>
        <w:rPr>
          <w:bCs/>
          <w:sz w:val="24"/>
          <w:szCs w:val="24"/>
        </w:rPr>
      </w:pPr>
      <w:r w:rsidRPr="00937104">
        <w:rPr>
          <w:bCs/>
          <w:sz w:val="24"/>
          <w:szCs w:val="24"/>
        </w:rPr>
        <w:lastRenderedPageBreak/>
        <w:t>Руководителям МО следует взять под контроль реализацию графиков открытых уроков членами МО и организовывать присутствие членов МО на этих уроках.</w:t>
      </w:r>
    </w:p>
    <w:p w:rsidR="00937104" w:rsidRPr="00937104" w:rsidRDefault="00937104" w:rsidP="00937104">
      <w:pPr>
        <w:ind w:right="-1"/>
        <w:jc w:val="both"/>
        <w:rPr>
          <w:bCs/>
          <w:sz w:val="24"/>
          <w:szCs w:val="24"/>
        </w:rPr>
      </w:pPr>
      <w:r w:rsidRPr="00937104">
        <w:rPr>
          <w:b/>
          <w:bCs/>
          <w:sz w:val="24"/>
          <w:szCs w:val="24"/>
        </w:rPr>
        <w:t>Таким образом</w:t>
      </w:r>
      <w:r w:rsidRPr="00937104">
        <w:rPr>
          <w:bCs/>
          <w:sz w:val="24"/>
          <w:szCs w:val="24"/>
        </w:rPr>
        <w:t>,  здесь наблюдаются позитивные тенденции:  продолжается рост профессионального уровня, повышение категорийности педагогов, заинтересованность их в позитивном изменении качества учебного процесса.</w:t>
      </w:r>
    </w:p>
    <w:p w:rsidR="00937104" w:rsidRPr="00937104" w:rsidRDefault="00937104" w:rsidP="00937104">
      <w:pPr>
        <w:ind w:right="-1"/>
        <w:jc w:val="both"/>
        <w:rPr>
          <w:b/>
          <w:sz w:val="24"/>
          <w:szCs w:val="24"/>
          <w:u w:val="single"/>
        </w:rPr>
      </w:pPr>
    </w:p>
    <w:p w:rsidR="00937104" w:rsidRPr="00937104" w:rsidRDefault="00937104" w:rsidP="00937104">
      <w:pPr>
        <w:ind w:right="-1"/>
        <w:jc w:val="both"/>
        <w:rPr>
          <w:b/>
          <w:sz w:val="24"/>
          <w:szCs w:val="24"/>
          <w:u w:val="single"/>
        </w:rPr>
      </w:pPr>
      <w:r w:rsidRPr="00937104">
        <w:rPr>
          <w:b/>
          <w:sz w:val="24"/>
          <w:szCs w:val="24"/>
          <w:u w:val="single"/>
        </w:rPr>
        <w:t>4.Курсы повышения квалификации.</w:t>
      </w:r>
    </w:p>
    <w:p w:rsidR="00937104" w:rsidRPr="00937104" w:rsidRDefault="00937104" w:rsidP="00937104">
      <w:pPr>
        <w:ind w:right="-1"/>
        <w:contextualSpacing/>
        <w:jc w:val="both"/>
        <w:rPr>
          <w:rFonts w:eastAsia="Calibri"/>
          <w:sz w:val="24"/>
          <w:szCs w:val="24"/>
          <w:lang w:eastAsia="en-US"/>
        </w:rPr>
      </w:pPr>
      <w:r w:rsidRPr="00937104">
        <w:rPr>
          <w:rFonts w:eastAsia="Calibri"/>
          <w:sz w:val="24"/>
          <w:szCs w:val="24"/>
          <w:lang w:eastAsia="en-US"/>
        </w:rPr>
        <w:t>В 2019-2020 учебном году педагогические работники получили 21 удостоверение о прохождении курсов, т.е. повысили свою квалификацию.</w:t>
      </w:r>
    </w:p>
    <w:p w:rsidR="00937104" w:rsidRPr="00937104" w:rsidRDefault="00937104" w:rsidP="00F62872">
      <w:pPr>
        <w:numPr>
          <w:ilvl w:val="0"/>
          <w:numId w:val="53"/>
        </w:numPr>
        <w:spacing w:after="200" w:line="276" w:lineRule="auto"/>
        <w:ind w:right="-1"/>
        <w:contextualSpacing/>
        <w:jc w:val="both"/>
        <w:rPr>
          <w:rFonts w:eastAsia="Calibri"/>
          <w:sz w:val="24"/>
          <w:szCs w:val="24"/>
          <w:lang w:eastAsia="en-US"/>
        </w:rPr>
      </w:pPr>
      <w:r w:rsidRPr="00937104">
        <w:rPr>
          <w:rFonts w:eastAsia="Calibri"/>
          <w:sz w:val="24"/>
          <w:szCs w:val="24"/>
          <w:lang w:eastAsia="en-US"/>
        </w:rPr>
        <w:t>3 учителей прошли курсы на базе ГБОУ ДПО РО РИПК и ПРО;</w:t>
      </w:r>
    </w:p>
    <w:p w:rsidR="00937104" w:rsidRPr="00937104" w:rsidRDefault="00937104" w:rsidP="00F62872">
      <w:pPr>
        <w:numPr>
          <w:ilvl w:val="0"/>
          <w:numId w:val="53"/>
        </w:numPr>
        <w:spacing w:after="200" w:line="276" w:lineRule="auto"/>
        <w:ind w:right="-1"/>
        <w:contextualSpacing/>
        <w:jc w:val="both"/>
        <w:rPr>
          <w:rFonts w:eastAsia="Calibri"/>
          <w:sz w:val="24"/>
          <w:szCs w:val="24"/>
          <w:lang w:eastAsia="en-US"/>
        </w:rPr>
      </w:pPr>
      <w:r w:rsidRPr="00937104">
        <w:rPr>
          <w:rFonts w:eastAsia="Calibri"/>
          <w:sz w:val="24"/>
          <w:szCs w:val="24"/>
          <w:lang w:eastAsia="en-US"/>
        </w:rPr>
        <w:t>18 учителей прошли курсы на базе ООО «Межотраслевой  Госатестации»</w:t>
      </w:r>
    </w:p>
    <w:p w:rsidR="00937104" w:rsidRPr="00937104" w:rsidRDefault="00937104" w:rsidP="00937104">
      <w:pPr>
        <w:ind w:right="-1"/>
        <w:contextualSpacing/>
        <w:jc w:val="both"/>
        <w:rPr>
          <w:rFonts w:eastAsia="Calibri"/>
          <w:sz w:val="24"/>
          <w:szCs w:val="24"/>
          <w:lang w:eastAsia="en-US"/>
        </w:rPr>
      </w:pPr>
      <w:r w:rsidRPr="00937104">
        <w:rPr>
          <w:rFonts w:eastAsia="Calibri"/>
          <w:sz w:val="24"/>
          <w:szCs w:val="24"/>
          <w:lang w:eastAsia="en-US"/>
        </w:rPr>
        <w:t>Заявка на курсы на 2019-2020 учебный год выполнена полностью.</w:t>
      </w:r>
    </w:p>
    <w:p w:rsidR="00937104" w:rsidRPr="00937104" w:rsidRDefault="00937104" w:rsidP="00937104">
      <w:pPr>
        <w:ind w:left="-284"/>
        <w:contextualSpacing/>
        <w:jc w:val="both"/>
        <w:rPr>
          <w:rFonts w:eastAsia="Calibri"/>
          <w:b/>
          <w:color w:val="000000"/>
          <w:sz w:val="24"/>
          <w:szCs w:val="24"/>
          <w:u w:val="single"/>
          <w:lang w:eastAsia="en-US"/>
        </w:rPr>
      </w:pPr>
      <w:r w:rsidRPr="00937104">
        <w:rPr>
          <w:rFonts w:eastAsia="Calibri"/>
          <w:b/>
          <w:color w:val="000000"/>
          <w:sz w:val="24"/>
          <w:szCs w:val="24"/>
          <w:u w:val="single"/>
          <w:lang w:eastAsia="en-US"/>
        </w:rPr>
        <w:t>6.Районные семинары</w:t>
      </w:r>
    </w:p>
    <w:p w:rsidR="00937104" w:rsidRPr="00937104" w:rsidRDefault="00937104" w:rsidP="00937104">
      <w:pPr>
        <w:contextualSpacing/>
        <w:jc w:val="both"/>
        <w:rPr>
          <w:rFonts w:eastAsia="Calibri"/>
          <w:color w:val="000000"/>
          <w:sz w:val="24"/>
          <w:szCs w:val="24"/>
          <w:lang w:eastAsia="en-US"/>
        </w:rPr>
      </w:pPr>
    </w:p>
    <w:p w:rsidR="00937104" w:rsidRPr="00937104" w:rsidRDefault="00937104" w:rsidP="00937104">
      <w:pPr>
        <w:contextualSpacing/>
        <w:jc w:val="both"/>
        <w:rPr>
          <w:rFonts w:eastAsia="Calibri"/>
          <w:color w:val="000000"/>
          <w:sz w:val="24"/>
          <w:szCs w:val="24"/>
          <w:lang w:eastAsia="en-US"/>
        </w:rPr>
      </w:pPr>
      <w:r w:rsidRPr="00937104">
        <w:rPr>
          <w:rFonts w:eastAsia="Calibri"/>
          <w:color w:val="000000"/>
          <w:sz w:val="24"/>
          <w:szCs w:val="24"/>
          <w:lang w:eastAsia="en-US"/>
        </w:rPr>
        <w:t>1. Семинар для участников районного этапа конкурса «Учитель года Дона -2020» 13.11.2019г. В проведении семинара приняли участие учителя: Полякова С.В., Афанасьева Е.В., Терещенко О.Ю, Ермак Т.В.</w:t>
      </w:r>
    </w:p>
    <w:p w:rsidR="00937104" w:rsidRPr="00937104" w:rsidRDefault="00937104" w:rsidP="00937104">
      <w:pPr>
        <w:contextualSpacing/>
        <w:jc w:val="both"/>
        <w:rPr>
          <w:rFonts w:eastAsia="Calibri"/>
          <w:color w:val="000000"/>
          <w:sz w:val="24"/>
          <w:szCs w:val="24"/>
          <w:lang w:eastAsia="en-US"/>
        </w:rPr>
      </w:pPr>
      <w:r w:rsidRPr="00937104">
        <w:rPr>
          <w:rFonts w:eastAsia="Calibri"/>
          <w:color w:val="000000"/>
          <w:sz w:val="24"/>
          <w:szCs w:val="24"/>
          <w:lang w:eastAsia="en-US"/>
        </w:rPr>
        <w:t>2. Семинар с организаторами ЕГЭ;</w:t>
      </w:r>
    </w:p>
    <w:p w:rsidR="00937104" w:rsidRPr="00937104" w:rsidRDefault="00937104" w:rsidP="00937104">
      <w:pPr>
        <w:contextualSpacing/>
        <w:jc w:val="both"/>
        <w:rPr>
          <w:rFonts w:eastAsia="Calibri"/>
          <w:sz w:val="24"/>
          <w:szCs w:val="24"/>
          <w:lang w:eastAsia="en-US"/>
        </w:rPr>
      </w:pPr>
      <w:r w:rsidRPr="00937104">
        <w:rPr>
          <w:rFonts w:eastAsia="Calibri"/>
          <w:color w:val="000000"/>
          <w:sz w:val="24"/>
          <w:szCs w:val="24"/>
          <w:lang w:eastAsia="en-US"/>
        </w:rPr>
        <w:t>3.</w:t>
      </w:r>
      <w:r w:rsidRPr="00937104">
        <w:rPr>
          <w:rFonts w:eastAsia="Calibri"/>
          <w:sz w:val="24"/>
          <w:szCs w:val="24"/>
          <w:lang w:eastAsia="en-US"/>
        </w:rPr>
        <w:t xml:space="preserve"> Семинар с организаторами ОГЭ;</w:t>
      </w:r>
    </w:p>
    <w:p w:rsidR="00937104" w:rsidRPr="00937104" w:rsidRDefault="00937104" w:rsidP="00937104">
      <w:pPr>
        <w:contextualSpacing/>
        <w:jc w:val="both"/>
        <w:rPr>
          <w:rFonts w:eastAsia="Calibri"/>
          <w:color w:val="000000"/>
          <w:sz w:val="24"/>
          <w:szCs w:val="24"/>
          <w:lang w:eastAsia="en-US"/>
        </w:rPr>
      </w:pPr>
      <w:r w:rsidRPr="00937104">
        <w:rPr>
          <w:rFonts w:eastAsia="Calibri"/>
          <w:color w:val="000000"/>
          <w:sz w:val="24"/>
          <w:szCs w:val="24"/>
          <w:lang w:eastAsia="en-US"/>
        </w:rPr>
        <w:t>4. Семинар с общественными наблюдателями ОГЭ, ЕГЭ;</w:t>
      </w:r>
    </w:p>
    <w:p w:rsidR="00937104" w:rsidRPr="00937104" w:rsidRDefault="00937104" w:rsidP="00937104">
      <w:pPr>
        <w:ind w:left="710"/>
        <w:jc w:val="both"/>
        <w:rPr>
          <w:b/>
          <w:sz w:val="24"/>
          <w:szCs w:val="24"/>
          <w:u w:val="single"/>
        </w:rPr>
      </w:pPr>
      <w:r w:rsidRPr="00937104">
        <w:rPr>
          <w:b/>
          <w:sz w:val="24"/>
          <w:szCs w:val="24"/>
          <w:u w:val="single"/>
        </w:rPr>
        <w:t xml:space="preserve">7.Районные мероприятия </w:t>
      </w:r>
    </w:p>
    <w:p w:rsidR="00937104" w:rsidRPr="00937104" w:rsidRDefault="00937104" w:rsidP="00937104">
      <w:pPr>
        <w:ind w:right="-1"/>
        <w:contextualSpacing/>
        <w:jc w:val="both"/>
        <w:rPr>
          <w:rFonts w:eastAsia="Calibri"/>
          <w:sz w:val="24"/>
          <w:szCs w:val="24"/>
          <w:lang w:eastAsia="en-US"/>
        </w:rPr>
      </w:pPr>
      <w:r w:rsidRPr="00937104">
        <w:rPr>
          <w:rFonts w:eastAsia="Calibri"/>
          <w:sz w:val="24"/>
          <w:szCs w:val="24"/>
          <w:lang w:eastAsia="en-US"/>
        </w:rPr>
        <w:t>1.Муниципальный этап областного конкурса «Учитель года Дона-2020»(первый и второй туры)-с с 12.12.2019 по 25.12.2020</w:t>
      </w:r>
    </w:p>
    <w:p w:rsidR="00937104" w:rsidRPr="00937104" w:rsidRDefault="00937104" w:rsidP="00937104">
      <w:pPr>
        <w:ind w:right="-1"/>
        <w:contextualSpacing/>
        <w:jc w:val="both"/>
        <w:rPr>
          <w:rFonts w:eastAsia="Calibri"/>
          <w:sz w:val="24"/>
          <w:szCs w:val="24"/>
          <w:lang w:eastAsia="en-US"/>
        </w:rPr>
      </w:pPr>
      <w:r w:rsidRPr="00937104">
        <w:rPr>
          <w:rFonts w:eastAsia="Calibri"/>
          <w:sz w:val="24"/>
          <w:szCs w:val="24"/>
          <w:lang w:eastAsia="en-US"/>
        </w:rPr>
        <w:t xml:space="preserve">2.Организация и проведение 7 районного тура юных математиков  </w:t>
      </w:r>
    </w:p>
    <w:p w:rsidR="00937104" w:rsidRPr="00937104" w:rsidRDefault="00937104" w:rsidP="00937104">
      <w:pPr>
        <w:ind w:right="-1"/>
        <w:contextualSpacing/>
        <w:jc w:val="both"/>
        <w:rPr>
          <w:rFonts w:eastAsia="Calibri"/>
          <w:sz w:val="24"/>
          <w:szCs w:val="24"/>
          <w:lang w:eastAsia="en-US"/>
        </w:rPr>
      </w:pPr>
      <w:r w:rsidRPr="00937104">
        <w:rPr>
          <w:rFonts w:eastAsia="Calibri"/>
          <w:sz w:val="24"/>
          <w:szCs w:val="24"/>
          <w:lang w:eastAsia="en-US"/>
        </w:rPr>
        <w:t>3. Муниципальный этап Всероссийской олимпиады школьников ноябрь-декабрь 2019г.</w:t>
      </w:r>
    </w:p>
    <w:p w:rsidR="00937104" w:rsidRPr="00937104" w:rsidRDefault="00937104" w:rsidP="00937104">
      <w:pPr>
        <w:ind w:right="-1"/>
        <w:contextualSpacing/>
        <w:jc w:val="both"/>
        <w:rPr>
          <w:rFonts w:eastAsia="Calibri"/>
          <w:sz w:val="24"/>
          <w:szCs w:val="24"/>
          <w:lang w:eastAsia="en-US"/>
        </w:rPr>
      </w:pPr>
      <w:r w:rsidRPr="00937104">
        <w:rPr>
          <w:rFonts w:eastAsia="Calibri"/>
          <w:sz w:val="24"/>
          <w:szCs w:val="24"/>
          <w:lang w:eastAsia="en-US"/>
        </w:rPr>
        <w:t>4.Межшкольный фестиваль «Европейские мотивы» 15.11.2019г</w:t>
      </w:r>
    </w:p>
    <w:p w:rsidR="00937104" w:rsidRPr="00937104" w:rsidRDefault="00937104" w:rsidP="00937104">
      <w:pPr>
        <w:ind w:right="-1"/>
        <w:contextualSpacing/>
        <w:jc w:val="both"/>
        <w:rPr>
          <w:rFonts w:eastAsia="Calibri"/>
          <w:b/>
          <w:bCs/>
          <w:sz w:val="24"/>
          <w:szCs w:val="24"/>
          <w:u w:val="single"/>
          <w:lang w:eastAsia="en-US"/>
        </w:rPr>
      </w:pPr>
    </w:p>
    <w:p w:rsidR="00937104" w:rsidRPr="00937104" w:rsidRDefault="00937104" w:rsidP="00937104">
      <w:pPr>
        <w:ind w:right="-1"/>
        <w:contextualSpacing/>
        <w:jc w:val="both"/>
        <w:rPr>
          <w:rFonts w:eastAsia="Calibri"/>
          <w:sz w:val="24"/>
          <w:szCs w:val="24"/>
          <w:lang w:eastAsia="en-US"/>
        </w:rPr>
      </w:pPr>
      <w:r w:rsidRPr="00937104">
        <w:rPr>
          <w:rFonts w:eastAsia="Calibri"/>
          <w:b/>
          <w:bCs/>
          <w:sz w:val="24"/>
          <w:szCs w:val="24"/>
          <w:u w:val="single"/>
          <w:lang w:eastAsia="en-US"/>
        </w:rPr>
        <w:t>8.Работа учителей в творческих группах</w:t>
      </w:r>
    </w:p>
    <w:p w:rsidR="00937104" w:rsidRPr="00937104" w:rsidRDefault="00937104" w:rsidP="00937104">
      <w:pPr>
        <w:ind w:firstLine="426"/>
        <w:jc w:val="both"/>
        <w:rPr>
          <w:bCs/>
          <w:sz w:val="24"/>
          <w:szCs w:val="24"/>
        </w:rPr>
      </w:pPr>
      <w:r w:rsidRPr="00937104">
        <w:rPr>
          <w:bCs/>
          <w:sz w:val="24"/>
          <w:szCs w:val="24"/>
        </w:rPr>
        <w:t xml:space="preserve">- </w:t>
      </w:r>
      <w:r w:rsidRPr="00937104">
        <w:rPr>
          <w:bCs/>
          <w:sz w:val="24"/>
          <w:szCs w:val="24"/>
          <w:u w:val="single"/>
        </w:rPr>
        <w:t>на уровне школы</w:t>
      </w:r>
      <w:r w:rsidRPr="00937104">
        <w:rPr>
          <w:bCs/>
          <w:sz w:val="24"/>
          <w:szCs w:val="24"/>
        </w:rPr>
        <w:t>:</w:t>
      </w:r>
    </w:p>
    <w:p w:rsidR="00937104" w:rsidRPr="00937104" w:rsidRDefault="00937104" w:rsidP="00937104">
      <w:pPr>
        <w:jc w:val="both"/>
        <w:rPr>
          <w:bCs/>
          <w:sz w:val="24"/>
          <w:szCs w:val="24"/>
        </w:rPr>
      </w:pPr>
      <w:r w:rsidRPr="00937104">
        <w:rPr>
          <w:bCs/>
          <w:sz w:val="24"/>
          <w:szCs w:val="24"/>
        </w:rPr>
        <w:t>1.Студия «Содружество».В работе принимают  участие следующие педагоги школы:</w:t>
      </w:r>
    </w:p>
    <w:p w:rsidR="00937104" w:rsidRPr="00937104" w:rsidRDefault="00937104" w:rsidP="00937104">
      <w:pPr>
        <w:jc w:val="both"/>
        <w:rPr>
          <w:bCs/>
          <w:sz w:val="24"/>
          <w:szCs w:val="24"/>
        </w:rPr>
      </w:pPr>
      <w:r w:rsidRPr="00937104">
        <w:rPr>
          <w:bCs/>
          <w:sz w:val="24"/>
          <w:szCs w:val="24"/>
        </w:rPr>
        <w:t>Афанасьева Е.В., Терещенко О.Ю., Беленко В.В., Полякова С.В., Грамма Н.А., Шевченко Н.М., Горева О.В., Воронкова Т.Г.</w:t>
      </w:r>
    </w:p>
    <w:p w:rsidR="00937104" w:rsidRPr="00937104" w:rsidRDefault="00937104" w:rsidP="00937104">
      <w:pPr>
        <w:jc w:val="both"/>
        <w:rPr>
          <w:sz w:val="24"/>
          <w:szCs w:val="24"/>
        </w:rPr>
      </w:pPr>
      <w:r w:rsidRPr="00937104">
        <w:rPr>
          <w:bCs/>
          <w:sz w:val="24"/>
          <w:szCs w:val="24"/>
        </w:rPr>
        <w:t>2.</w:t>
      </w:r>
      <w:r w:rsidRPr="00937104">
        <w:rPr>
          <w:sz w:val="24"/>
          <w:szCs w:val="24"/>
        </w:rPr>
        <w:t xml:space="preserve"> Творческая группа «Лиман»</w:t>
      </w:r>
      <w:r w:rsidRPr="00937104">
        <w:rPr>
          <w:bCs/>
          <w:sz w:val="24"/>
          <w:szCs w:val="24"/>
        </w:rPr>
        <w:t xml:space="preserve"> В работе принимают  участие следующие педагоги школы: </w:t>
      </w:r>
      <w:r w:rsidRPr="00937104">
        <w:rPr>
          <w:sz w:val="24"/>
          <w:szCs w:val="24"/>
        </w:rPr>
        <w:t>Полякова С.В., Гамова Е.Н., Ступак  Г.Н,  Иликаева М.В.</w:t>
      </w:r>
    </w:p>
    <w:p w:rsidR="00937104" w:rsidRPr="00937104" w:rsidRDefault="00937104" w:rsidP="00937104">
      <w:pPr>
        <w:jc w:val="both"/>
        <w:rPr>
          <w:sz w:val="24"/>
          <w:szCs w:val="24"/>
          <w:u w:val="single"/>
        </w:rPr>
      </w:pPr>
      <w:r w:rsidRPr="00937104">
        <w:rPr>
          <w:sz w:val="24"/>
          <w:szCs w:val="24"/>
          <w:u w:val="single"/>
        </w:rPr>
        <w:t xml:space="preserve">      -на уровне района:</w:t>
      </w:r>
    </w:p>
    <w:p w:rsidR="00937104" w:rsidRPr="00937104" w:rsidRDefault="00937104" w:rsidP="00937104">
      <w:pPr>
        <w:tabs>
          <w:tab w:val="left" w:pos="540"/>
          <w:tab w:val="num" w:pos="2880"/>
        </w:tabs>
        <w:ind w:left="540"/>
        <w:jc w:val="both"/>
        <w:rPr>
          <w:sz w:val="24"/>
          <w:szCs w:val="24"/>
        </w:rPr>
      </w:pPr>
      <w:r w:rsidRPr="00937104">
        <w:rPr>
          <w:sz w:val="28"/>
          <w:szCs w:val="28"/>
        </w:rPr>
        <w:t xml:space="preserve">- </w:t>
      </w:r>
      <w:r w:rsidRPr="00937104">
        <w:rPr>
          <w:sz w:val="24"/>
          <w:szCs w:val="24"/>
        </w:rPr>
        <w:t xml:space="preserve">творческая группа по подготовке участников конкурса «Учитель года». </w:t>
      </w:r>
    </w:p>
    <w:p w:rsidR="00937104" w:rsidRPr="00937104" w:rsidRDefault="00937104" w:rsidP="00937104">
      <w:pPr>
        <w:tabs>
          <w:tab w:val="left" w:pos="540"/>
          <w:tab w:val="num" w:pos="2880"/>
        </w:tabs>
        <w:ind w:left="540"/>
        <w:jc w:val="both"/>
        <w:rPr>
          <w:sz w:val="24"/>
          <w:szCs w:val="24"/>
        </w:rPr>
      </w:pPr>
      <w:r w:rsidRPr="00937104">
        <w:rPr>
          <w:sz w:val="24"/>
          <w:szCs w:val="24"/>
        </w:rPr>
        <w:t>- руководитель Творческой группы Афанасьева Е.В., зам. директора МБОУ ЕСОШ№1.</w:t>
      </w:r>
    </w:p>
    <w:p w:rsidR="00937104" w:rsidRPr="00937104" w:rsidRDefault="00937104" w:rsidP="00937104">
      <w:pPr>
        <w:tabs>
          <w:tab w:val="left" w:pos="540"/>
          <w:tab w:val="num" w:pos="2880"/>
        </w:tabs>
        <w:ind w:left="540"/>
        <w:jc w:val="both"/>
        <w:rPr>
          <w:sz w:val="24"/>
          <w:szCs w:val="24"/>
        </w:rPr>
      </w:pPr>
      <w:r w:rsidRPr="00937104">
        <w:rPr>
          <w:sz w:val="24"/>
          <w:szCs w:val="24"/>
        </w:rPr>
        <w:t>-состав участников Творческой группы конкурса «Учитель года»:</w:t>
      </w:r>
    </w:p>
    <w:p w:rsidR="00937104" w:rsidRPr="00937104" w:rsidRDefault="00937104" w:rsidP="00937104">
      <w:pPr>
        <w:tabs>
          <w:tab w:val="left" w:pos="540"/>
          <w:tab w:val="num" w:pos="2880"/>
        </w:tabs>
        <w:ind w:left="540"/>
        <w:jc w:val="both"/>
        <w:rPr>
          <w:sz w:val="24"/>
          <w:szCs w:val="24"/>
        </w:rPr>
      </w:pPr>
      <w:r w:rsidRPr="00937104">
        <w:rPr>
          <w:sz w:val="24"/>
          <w:szCs w:val="24"/>
        </w:rPr>
        <w:t>Ступак Г.Н.- учитель географии МБОУ ЕСОШ№1;</w:t>
      </w:r>
    </w:p>
    <w:p w:rsidR="00937104" w:rsidRPr="00937104" w:rsidRDefault="00937104" w:rsidP="00937104">
      <w:pPr>
        <w:tabs>
          <w:tab w:val="left" w:pos="540"/>
          <w:tab w:val="num" w:pos="2880"/>
        </w:tabs>
        <w:ind w:left="540"/>
        <w:jc w:val="both"/>
        <w:rPr>
          <w:sz w:val="24"/>
          <w:szCs w:val="24"/>
        </w:rPr>
      </w:pPr>
      <w:r w:rsidRPr="00937104">
        <w:rPr>
          <w:sz w:val="24"/>
          <w:szCs w:val="24"/>
        </w:rPr>
        <w:t>Беленко В.В. - учитель физики МБОУ ЕСОШ№1;</w:t>
      </w:r>
    </w:p>
    <w:p w:rsidR="00937104" w:rsidRPr="00937104" w:rsidRDefault="00937104" w:rsidP="00937104">
      <w:pPr>
        <w:tabs>
          <w:tab w:val="left" w:pos="540"/>
          <w:tab w:val="num" w:pos="2880"/>
        </w:tabs>
        <w:ind w:left="540"/>
        <w:jc w:val="both"/>
        <w:rPr>
          <w:sz w:val="24"/>
          <w:szCs w:val="24"/>
        </w:rPr>
      </w:pPr>
      <w:r w:rsidRPr="00937104">
        <w:rPr>
          <w:sz w:val="24"/>
          <w:szCs w:val="24"/>
        </w:rPr>
        <w:t>Афанасьева Е.В. - учитель иностранного языка МБОУ ЕСОШ№1;</w:t>
      </w:r>
    </w:p>
    <w:p w:rsidR="00937104" w:rsidRPr="00937104" w:rsidRDefault="00937104" w:rsidP="00937104">
      <w:pPr>
        <w:jc w:val="both"/>
        <w:rPr>
          <w:color w:val="FF0000"/>
          <w:sz w:val="24"/>
          <w:szCs w:val="24"/>
          <w:u w:val="single"/>
        </w:rPr>
      </w:pPr>
    </w:p>
    <w:p w:rsidR="00937104" w:rsidRPr="00937104" w:rsidRDefault="00937104" w:rsidP="00937104">
      <w:pPr>
        <w:jc w:val="both"/>
        <w:rPr>
          <w:b/>
          <w:sz w:val="24"/>
          <w:szCs w:val="24"/>
          <w:u w:val="single"/>
        </w:rPr>
      </w:pPr>
      <w:r w:rsidRPr="00937104">
        <w:rPr>
          <w:bCs/>
          <w:sz w:val="24"/>
          <w:szCs w:val="24"/>
        </w:rPr>
        <w:t xml:space="preserve">      Следовательно, здесь наблюдаются позитивные тенденции:продолжается рост профессионального уровня, повышение категорийности педагогов, заинтересованность их в позитивном изменении качества учебного процесса</w:t>
      </w:r>
      <w:r w:rsidRPr="00937104">
        <w:rPr>
          <w:sz w:val="24"/>
          <w:szCs w:val="24"/>
        </w:rPr>
        <w:t>.</w:t>
      </w:r>
    </w:p>
    <w:p w:rsidR="00937104" w:rsidRPr="00937104" w:rsidRDefault="00937104" w:rsidP="00937104">
      <w:pPr>
        <w:tabs>
          <w:tab w:val="left" w:pos="-284"/>
        </w:tabs>
        <w:ind w:right="-1"/>
        <w:jc w:val="both"/>
        <w:rPr>
          <w:sz w:val="24"/>
          <w:szCs w:val="24"/>
        </w:rPr>
      </w:pPr>
      <w:r w:rsidRPr="00937104">
        <w:rPr>
          <w:sz w:val="24"/>
          <w:szCs w:val="24"/>
        </w:rPr>
        <w:t xml:space="preserve">     Таким образом, в школе создаются все условия, способствующие совершенствованию профессионального мастерства и удовлетворению образовательных потребностей сотрудников. С этой целью используются как возможности самого образовательного учреждения, так и ГБОУ ДПО РО РИПК и ПРО, и коммерческие курсы. </w:t>
      </w:r>
    </w:p>
    <w:p w:rsidR="00937104" w:rsidRPr="00937104" w:rsidRDefault="00937104" w:rsidP="00937104">
      <w:pPr>
        <w:tabs>
          <w:tab w:val="left" w:pos="0"/>
        </w:tabs>
        <w:ind w:right="-1"/>
        <w:jc w:val="both"/>
        <w:rPr>
          <w:b/>
          <w:sz w:val="24"/>
          <w:szCs w:val="24"/>
          <w:u w:val="single"/>
        </w:rPr>
      </w:pPr>
    </w:p>
    <w:p w:rsidR="00937104" w:rsidRPr="00937104" w:rsidRDefault="00937104" w:rsidP="00937104">
      <w:pPr>
        <w:tabs>
          <w:tab w:val="left" w:pos="0"/>
        </w:tabs>
        <w:ind w:right="-1"/>
        <w:jc w:val="both"/>
        <w:rPr>
          <w:b/>
          <w:sz w:val="24"/>
          <w:szCs w:val="24"/>
          <w:u w:val="single"/>
        </w:rPr>
      </w:pPr>
      <w:r w:rsidRPr="00937104">
        <w:rPr>
          <w:b/>
          <w:sz w:val="24"/>
          <w:szCs w:val="24"/>
          <w:u w:val="single"/>
        </w:rPr>
        <w:t>9.Участие учителей в конкурсах</w:t>
      </w:r>
    </w:p>
    <w:p w:rsidR="00937104" w:rsidRPr="00937104" w:rsidRDefault="00937104" w:rsidP="00937104">
      <w:pPr>
        <w:tabs>
          <w:tab w:val="left" w:pos="0"/>
        </w:tabs>
        <w:jc w:val="both"/>
        <w:rPr>
          <w:sz w:val="24"/>
          <w:szCs w:val="24"/>
        </w:rPr>
      </w:pPr>
    </w:p>
    <w:p w:rsidR="00937104" w:rsidRPr="00937104" w:rsidRDefault="00937104" w:rsidP="00937104">
      <w:pPr>
        <w:tabs>
          <w:tab w:val="left" w:pos="0"/>
        </w:tabs>
        <w:jc w:val="both"/>
        <w:rPr>
          <w:color w:val="663300"/>
          <w:sz w:val="24"/>
          <w:szCs w:val="24"/>
        </w:rPr>
      </w:pPr>
      <w:r w:rsidRPr="00937104">
        <w:rPr>
          <w:sz w:val="24"/>
          <w:szCs w:val="24"/>
        </w:rPr>
        <w:lastRenderedPageBreak/>
        <w:t xml:space="preserve">   1. В декабре стартовал муниципальный этап областного конкурса </w:t>
      </w:r>
      <w:r w:rsidRPr="00937104">
        <w:rPr>
          <w:b/>
          <w:sz w:val="24"/>
          <w:szCs w:val="24"/>
        </w:rPr>
        <w:t>«Учитель года Дона-2020»,</w:t>
      </w:r>
      <w:r w:rsidRPr="00937104">
        <w:rPr>
          <w:sz w:val="24"/>
          <w:szCs w:val="24"/>
        </w:rPr>
        <w:t xml:space="preserve"> ежегодно проводимого в целях поддержки и поощрения талантливых работников образования, повышения престижа педагогической профессии.</w:t>
      </w:r>
    </w:p>
    <w:p w:rsidR="00937104" w:rsidRPr="00937104" w:rsidRDefault="00937104" w:rsidP="00937104">
      <w:pPr>
        <w:tabs>
          <w:tab w:val="left" w:pos="0"/>
        </w:tabs>
        <w:jc w:val="both"/>
        <w:rPr>
          <w:bCs/>
          <w:iCs/>
          <w:sz w:val="24"/>
          <w:szCs w:val="24"/>
        </w:rPr>
      </w:pPr>
      <w:r w:rsidRPr="00937104">
        <w:rPr>
          <w:sz w:val="24"/>
          <w:szCs w:val="24"/>
        </w:rPr>
        <w:t xml:space="preserve">    В данном конкурсе приняла участие </w:t>
      </w:r>
      <w:r w:rsidRPr="00937104">
        <w:rPr>
          <w:b/>
          <w:bCs/>
          <w:iCs/>
          <w:sz w:val="24"/>
          <w:szCs w:val="24"/>
        </w:rPr>
        <w:t>Грамма Н.А.</w:t>
      </w:r>
      <w:r w:rsidRPr="00937104">
        <w:rPr>
          <w:bCs/>
          <w:iCs/>
          <w:sz w:val="24"/>
          <w:szCs w:val="24"/>
        </w:rPr>
        <w:t>, учитель английского языка Егорлыкской средней школы № 1. По итогам  двух конкурсов Наталья Александровна является призером.</w:t>
      </w:r>
    </w:p>
    <w:p w:rsidR="00937104" w:rsidRPr="00937104" w:rsidRDefault="00937104" w:rsidP="00937104">
      <w:pPr>
        <w:tabs>
          <w:tab w:val="left" w:pos="0"/>
        </w:tabs>
        <w:jc w:val="both"/>
        <w:rPr>
          <w:bCs/>
          <w:iCs/>
          <w:sz w:val="24"/>
          <w:szCs w:val="24"/>
        </w:rPr>
      </w:pPr>
    </w:p>
    <w:p w:rsidR="00937104" w:rsidRPr="00937104" w:rsidRDefault="00937104" w:rsidP="00937104">
      <w:pPr>
        <w:tabs>
          <w:tab w:val="left" w:pos="0"/>
        </w:tabs>
        <w:jc w:val="both"/>
        <w:rPr>
          <w:bCs/>
          <w:iCs/>
          <w:sz w:val="24"/>
          <w:szCs w:val="24"/>
        </w:rPr>
      </w:pPr>
      <w:r w:rsidRPr="00937104">
        <w:rPr>
          <w:bCs/>
          <w:iCs/>
          <w:sz w:val="24"/>
          <w:szCs w:val="24"/>
        </w:rPr>
        <w:t>2.Педагогические работники участвуют в многочисленных очно-заочно и дистанционных конкурсах.</w:t>
      </w:r>
    </w:p>
    <w:p w:rsidR="00937104" w:rsidRPr="00937104" w:rsidRDefault="00937104" w:rsidP="00937104">
      <w:pPr>
        <w:jc w:val="both"/>
        <w:rPr>
          <w:sz w:val="24"/>
          <w:szCs w:val="24"/>
        </w:rPr>
      </w:pPr>
      <w:r w:rsidRPr="00937104">
        <w:rPr>
          <w:sz w:val="24"/>
          <w:szCs w:val="24"/>
        </w:rPr>
        <w:t xml:space="preserve">           На  основании плана  работы  с одарёнными  детьми   МБОУ  ЕСОШ № 1  на  2019-2020 учебный год,  в соответствии с приказом Минобрнауки России от 18 ноября 2013 года №1252 «Об утверждении Порядка проведения всероссийской олимпиады школьников», от 17 марта 2015 г. №249, от 17 декабря 2015 г. №1488 «О внесении изменений в приказ Минобрнауки России от 18 ноября 2013 года №1252», приказами министерства общего и профессионального образования Ростовской области от 10.12.2014 № 762 «Об утверждении Положения о проведении всероссийской олимпиады школьников на территории Ростовской области», от 18.12.2015 г. №930 и от 14.09.2016 г. №623 «О внесении изменений в приказ минобразования Ростовской области от 10.12.2014 №762», с приказом отдела образования Администрации Егорлыкского района  от 9.09.2019 № 521 «О проведении школьного этапа  всероссийской олимпиады школьников в 2019-2020 учебном году и формах отчетности» и в целях реализации мероприятий по развитию системы работы с одаренными детьми в  период  с 1.10.2019  по  23.10.2019  был  проведён  школьный  тур Всероссийской  олимпиады.  </w:t>
      </w:r>
    </w:p>
    <w:p w:rsidR="00937104" w:rsidRPr="00937104" w:rsidRDefault="00937104" w:rsidP="00937104">
      <w:pPr>
        <w:keepNext/>
        <w:tabs>
          <w:tab w:val="left" w:pos="0"/>
        </w:tabs>
        <w:spacing w:line="259" w:lineRule="auto"/>
        <w:ind w:right="-1"/>
        <w:jc w:val="both"/>
        <w:outlineLvl w:val="0"/>
        <w:rPr>
          <w:sz w:val="24"/>
          <w:szCs w:val="24"/>
        </w:rPr>
      </w:pPr>
      <w:r w:rsidRPr="00937104">
        <w:rPr>
          <w:sz w:val="24"/>
          <w:szCs w:val="24"/>
        </w:rPr>
        <w:t xml:space="preserve">       За  истекший  период  были  проведены  олимпиады </w:t>
      </w:r>
      <w:r w:rsidRPr="00937104">
        <w:rPr>
          <w:b/>
          <w:sz w:val="24"/>
          <w:szCs w:val="24"/>
        </w:rPr>
        <w:t>по 20  предметам</w:t>
      </w:r>
      <w:r w:rsidRPr="00937104">
        <w:rPr>
          <w:sz w:val="24"/>
          <w:szCs w:val="24"/>
        </w:rPr>
        <w:t xml:space="preserve">  школьной  программы.  Общее количество  участников –</w:t>
      </w:r>
      <w:r w:rsidRPr="00937104">
        <w:rPr>
          <w:b/>
          <w:sz w:val="24"/>
          <w:szCs w:val="24"/>
        </w:rPr>
        <w:t>481 человек</w:t>
      </w:r>
      <w:r w:rsidRPr="00937104">
        <w:rPr>
          <w:sz w:val="24"/>
          <w:szCs w:val="24"/>
        </w:rPr>
        <w:t xml:space="preserve"> (обучающиеся  4-11 классов).</w:t>
      </w:r>
    </w:p>
    <w:p w:rsidR="00937104" w:rsidRPr="00937104" w:rsidRDefault="00937104" w:rsidP="00937104">
      <w:pPr>
        <w:jc w:val="both"/>
        <w:rPr>
          <w:sz w:val="24"/>
          <w:szCs w:val="24"/>
        </w:rPr>
      </w:pPr>
      <w:r w:rsidRPr="00937104">
        <w:rPr>
          <w:sz w:val="24"/>
          <w:szCs w:val="24"/>
        </w:rPr>
        <w:t>Сводная  таблица  результатов школьного  тура  Всероссийской олимпиады  школьников  выглядит   следующим  образом:</w:t>
      </w:r>
    </w:p>
    <w:tbl>
      <w:tblPr>
        <w:tblW w:w="989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72"/>
        <w:gridCol w:w="3239"/>
        <w:gridCol w:w="1559"/>
        <w:gridCol w:w="2520"/>
      </w:tblGrid>
      <w:tr w:rsidR="00937104" w:rsidRPr="00937104" w:rsidTr="00E0763B">
        <w:trPr>
          <w:trHeight w:val="721"/>
        </w:trPr>
        <w:tc>
          <w:tcPr>
            <w:tcW w:w="1701"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jc w:val="center"/>
              <w:rPr>
                <w:b/>
                <w:sz w:val="20"/>
                <w:lang w:eastAsia="en-US"/>
              </w:rPr>
            </w:pPr>
            <w:r w:rsidRPr="00937104">
              <w:rPr>
                <w:b/>
                <w:sz w:val="20"/>
                <w:lang w:eastAsia="en-US"/>
              </w:rPr>
              <w:t>Предмет</w:t>
            </w:r>
          </w:p>
        </w:tc>
        <w:tc>
          <w:tcPr>
            <w:tcW w:w="872" w:type="dxa"/>
            <w:tcBorders>
              <w:top w:val="single" w:sz="4" w:space="0" w:color="000000"/>
              <w:left w:val="single" w:sz="4" w:space="0" w:color="auto"/>
              <w:bottom w:val="single" w:sz="4" w:space="0" w:color="auto"/>
              <w:right w:val="single" w:sz="4" w:space="0" w:color="auto"/>
            </w:tcBorders>
          </w:tcPr>
          <w:p w:rsidR="00937104" w:rsidRPr="00937104" w:rsidRDefault="00937104" w:rsidP="00937104">
            <w:pPr>
              <w:jc w:val="center"/>
              <w:rPr>
                <w:b/>
                <w:sz w:val="20"/>
                <w:lang w:eastAsia="en-US"/>
              </w:rPr>
            </w:pPr>
            <w:r w:rsidRPr="00937104">
              <w:rPr>
                <w:b/>
                <w:sz w:val="20"/>
                <w:lang w:eastAsia="en-US"/>
              </w:rPr>
              <w:t>Класс</w:t>
            </w:r>
          </w:p>
          <w:p w:rsidR="00937104" w:rsidRPr="00937104" w:rsidRDefault="00937104" w:rsidP="00937104">
            <w:pPr>
              <w:jc w:val="center"/>
              <w:rPr>
                <w:b/>
                <w:sz w:val="20"/>
                <w:lang w:eastAsia="en-US"/>
              </w:rPr>
            </w:pPr>
          </w:p>
        </w:tc>
        <w:tc>
          <w:tcPr>
            <w:tcW w:w="3239" w:type="dxa"/>
            <w:tcBorders>
              <w:top w:val="single" w:sz="4" w:space="0" w:color="000000"/>
              <w:left w:val="single" w:sz="4" w:space="0" w:color="auto"/>
              <w:bottom w:val="single" w:sz="4" w:space="0" w:color="auto"/>
              <w:right w:val="single" w:sz="4" w:space="0" w:color="auto"/>
            </w:tcBorders>
          </w:tcPr>
          <w:p w:rsidR="00937104" w:rsidRPr="00937104" w:rsidRDefault="00937104" w:rsidP="00937104">
            <w:pPr>
              <w:jc w:val="center"/>
              <w:rPr>
                <w:b/>
                <w:sz w:val="20"/>
                <w:lang w:eastAsia="en-US"/>
              </w:rPr>
            </w:pPr>
            <w:r w:rsidRPr="00937104">
              <w:rPr>
                <w:b/>
                <w:sz w:val="20"/>
                <w:lang w:eastAsia="en-US"/>
              </w:rPr>
              <w:t>ФИ</w:t>
            </w:r>
          </w:p>
          <w:p w:rsidR="00937104" w:rsidRPr="00937104" w:rsidRDefault="00937104" w:rsidP="00937104">
            <w:pPr>
              <w:jc w:val="center"/>
              <w:rPr>
                <w:b/>
                <w:sz w:val="20"/>
                <w:lang w:eastAsia="en-US"/>
              </w:rPr>
            </w:pPr>
            <w:r w:rsidRPr="00937104">
              <w:rPr>
                <w:b/>
                <w:sz w:val="20"/>
                <w:lang w:eastAsia="en-US"/>
              </w:rPr>
              <w:t>обучающегося</w:t>
            </w:r>
          </w:p>
        </w:tc>
        <w:tc>
          <w:tcPr>
            <w:tcW w:w="1559" w:type="dxa"/>
            <w:tcBorders>
              <w:top w:val="single" w:sz="4" w:space="0" w:color="000000"/>
              <w:left w:val="single" w:sz="4" w:space="0" w:color="auto"/>
              <w:bottom w:val="single" w:sz="4" w:space="0" w:color="auto"/>
              <w:right w:val="single" w:sz="4" w:space="0" w:color="auto"/>
            </w:tcBorders>
          </w:tcPr>
          <w:p w:rsidR="00937104" w:rsidRPr="00937104" w:rsidRDefault="00937104" w:rsidP="00937104">
            <w:pPr>
              <w:jc w:val="center"/>
              <w:rPr>
                <w:b/>
                <w:sz w:val="20"/>
                <w:lang w:eastAsia="en-US"/>
              </w:rPr>
            </w:pPr>
            <w:r w:rsidRPr="00937104">
              <w:rPr>
                <w:b/>
                <w:sz w:val="20"/>
                <w:lang w:eastAsia="en-US"/>
              </w:rPr>
              <w:t xml:space="preserve">Тип </w:t>
            </w:r>
          </w:p>
          <w:p w:rsidR="00937104" w:rsidRPr="00937104" w:rsidRDefault="00937104" w:rsidP="00937104">
            <w:pPr>
              <w:jc w:val="center"/>
              <w:rPr>
                <w:b/>
                <w:sz w:val="20"/>
                <w:lang w:eastAsia="en-US"/>
              </w:rPr>
            </w:pPr>
            <w:r w:rsidRPr="00937104">
              <w:rPr>
                <w:b/>
                <w:sz w:val="20"/>
                <w:lang w:eastAsia="en-US"/>
              </w:rPr>
              <w:t>диплома</w:t>
            </w:r>
          </w:p>
        </w:tc>
        <w:tc>
          <w:tcPr>
            <w:tcW w:w="2520" w:type="dxa"/>
            <w:tcBorders>
              <w:top w:val="single" w:sz="4" w:space="0" w:color="000000"/>
              <w:left w:val="single" w:sz="4" w:space="0" w:color="auto"/>
              <w:bottom w:val="single" w:sz="4" w:space="0" w:color="auto"/>
              <w:right w:val="single" w:sz="4" w:space="0" w:color="000000"/>
            </w:tcBorders>
          </w:tcPr>
          <w:p w:rsidR="00937104" w:rsidRPr="00937104" w:rsidRDefault="00937104" w:rsidP="00937104">
            <w:pPr>
              <w:jc w:val="center"/>
              <w:rPr>
                <w:b/>
                <w:sz w:val="20"/>
                <w:lang w:eastAsia="en-US"/>
              </w:rPr>
            </w:pPr>
            <w:r w:rsidRPr="00937104">
              <w:rPr>
                <w:b/>
                <w:sz w:val="20"/>
                <w:lang w:eastAsia="en-US"/>
              </w:rPr>
              <w:t>ФИО учителя-наставника</w:t>
            </w:r>
          </w:p>
        </w:tc>
      </w:tr>
      <w:tr w:rsidR="00937104" w:rsidRPr="00937104" w:rsidTr="00E0763B">
        <w:trPr>
          <w:trHeight w:val="285"/>
        </w:trPr>
        <w:tc>
          <w:tcPr>
            <w:tcW w:w="1701" w:type="dxa"/>
            <w:vMerge w:val="restart"/>
            <w:tcBorders>
              <w:top w:val="single" w:sz="4" w:space="0" w:color="auto"/>
              <w:left w:val="single" w:sz="4" w:space="0" w:color="000000"/>
              <w:right w:val="single" w:sz="4" w:space="0" w:color="000000"/>
            </w:tcBorders>
            <w:hideMark/>
          </w:tcPr>
          <w:p w:rsidR="00937104" w:rsidRPr="00937104" w:rsidRDefault="00937104" w:rsidP="00937104">
            <w:pPr>
              <w:jc w:val="center"/>
              <w:rPr>
                <w:sz w:val="20"/>
                <w:lang w:eastAsia="en-US"/>
              </w:rPr>
            </w:pPr>
          </w:p>
          <w:p w:rsidR="00937104" w:rsidRPr="00937104" w:rsidRDefault="00937104" w:rsidP="00937104">
            <w:pPr>
              <w:rPr>
                <w:sz w:val="20"/>
                <w:lang w:eastAsia="en-US"/>
              </w:rPr>
            </w:pPr>
          </w:p>
          <w:p w:rsidR="00937104" w:rsidRPr="00937104" w:rsidRDefault="00937104" w:rsidP="00937104">
            <w:pPr>
              <w:jc w:val="center"/>
              <w:rPr>
                <w:sz w:val="20"/>
                <w:lang w:eastAsia="en-US"/>
              </w:rPr>
            </w:pPr>
            <w:r w:rsidRPr="00937104">
              <w:rPr>
                <w:sz w:val="20"/>
                <w:lang w:eastAsia="en-US"/>
              </w:rPr>
              <w:t>химия</w:t>
            </w:r>
          </w:p>
        </w:tc>
        <w:tc>
          <w:tcPr>
            <w:tcW w:w="872" w:type="dxa"/>
            <w:vMerge w:val="restart"/>
            <w:tcBorders>
              <w:top w:val="single" w:sz="4" w:space="0" w:color="auto"/>
              <w:left w:val="single" w:sz="4" w:space="0" w:color="auto"/>
              <w:right w:val="single" w:sz="4" w:space="0" w:color="auto"/>
            </w:tcBorders>
            <w:hideMark/>
          </w:tcPr>
          <w:p w:rsidR="00937104" w:rsidRPr="00937104" w:rsidRDefault="00937104" w:rsidP="00937104">
            <w:pPr>
              <w:jc w:val="center"/>
              <w:rPr>
                <w:color w:val="000000" w:themeColor="text1"/>
                <w:sz w:val="20"/>
                <w:lang w:eastAsia="en-US"/>
              </w:rPr>
            </w:pPr>
            <w:r w:rsidRPr="00937104">
              <w:rPr>
                <w:color w:val="000000" w:themeColor="text1"/>
                <w:sz w:val="20"/>
                <w:lang w:eastAsia="en-US"/>
              </w:rPr>
              <w:t>9</w:t>
            </w: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color w:val="000000" w:themeColor="text1"/>
                <w:sz w:val="20"/>
                <w:lang w:eastAsia="en-US"/>
              </w:rPr>
            </w:pPr>
            <w:r w:rsidRPr="00937104">
              <w:rPr>
                <w:color w:val="000000" w:themeColor="text1"/>
                <w:sz w:val="20"/>
                <w:lang w:eastAsia="en-US"/>
              </w:rPr>
              <w:t>Веретенников Евгений 9в</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color w:val="000000" w:themeColor="text1"/>
                <w:sz w:val="20"/>
                <w:lang w:eastAsia="en-US"/>
              </w:rPr>
            </w:pPr>
            <w:r w:rsidRPr="00937104">
              <w:rPr>
                <w:color w:val="000000" w:themeColor="text1"/>
                <w:sz w:val="20"/>
                <w:lang w:eastAsia="en-US"/>
              </w:rPr>
              <w:t>победитель</w:t>
            </w:r>
          </w:p>
        </w:tc>
        <w:tc>
          <w:tcPr>
            <w:tcW w:w="2520" w:type="dxa"/>
            <w:vMerge w:val="restart"/>
            <w:tcBorders>
              <w:top w:val="single" w:sz="4" w:space="0" w:color="auto"/>
              <w:left w:val="single" w:sz="4" w:space="0" w:color="auto"/>
              <w:right w:val="single" w:sz="4" w:space="0" w:color="000000"/>
            </w:tcBorders>
          </w:tcPr>
          <w:p w:rsidR="00937104" w:rsidRPr="00937104" w:rsidRDefault="00937104" w:rsidP="00937104">
            <w:pPr>
              <w:rPr>
                <w:color w:val="000000" w:themeColor="text1"/>
                <w:sz w:val="20"/>
                <w:lang w:eastAsia="en-US"/>
              </w:rPr>
            </w:pPr>
            <w:r w:rsidRPr="00937104">
              <w:rPr>
                <w:color w:val="000000" w:themeColor="text1"/>
                <w:sz w:val="20"/>
                <w:lang w:eastAsia="en-US"/>
              </w:rPr>
              <w:t>Гамова Е.Н.</w:t>
            </w:r>
          </w:p>
        </w:tc>
      </w:tr>
      <w:tr w:rsidR="00937104" w:rsidRPr="00937104" w:rsidTr="00E0763B">
        <w:trPr>
          <w:trHeight w:val="195"/>
        </w:trPr>
        <w:tc>
          <w:tcPr>
            <w:tcW w:w="1701" w:type="dxa"/>
            <w:vMerge/>
            <w:tcBorders>
              <w:top w:val="single" w:sz="4" w:space="0" w:color="auto"/>
              <w:left w:val="single" w:sz="4" w:space="0" w:color="000000"/>
              <w:right w:val="single" w:sz="4" w:space="0" w:color="000000"/>
            </w:tcBorders>
            <w:hideMark/>
          </w:tcPr>
          <w:p w:rsidR="00937104" w:rsidRPr="00937104" w:rsidRDefault="00937104" w:rsidP="00937104">
            <w:pPr>
              <w:jc w:val="center"/>
              <w:rPr>
                <w:sz w:val="20"/>
                <w:lang w:eastAsia="en-US"/>
              </w:rPr>
            </w:pPr>
          </w:p>
        </w:tc>
        <w:tc>
          <w:tcPr>
            <w:tcW w:w="872" w:type="dxa"/>
            <w:vMerge/>
            <w:tcBorders>
              <w:top w:val="single" w:sz="4" w:space="0" w:color="auto"/>
              <w:left w:val="single" w:sz="4" w:space="0" w:color="auto"/>
              <w:right w:val="single" w:sz="4" w:space="0" w:color="auto"/>
            </w:tcBorders>
            <w:hideMark/>
          </w:tcPr>
          <w:p w:rsidR="00937104" w:rsidRPr="00937104" w:rsidRDefault="00937104" w:rsidP="00937104">
            <w:pPr>
              <w:jc w:val="center"/>
              <w:rPr>
                <w:color w:val="000000" w:themeColor="text1"/>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color w:val="000000" w:themeColor="text1"/>
                <w:sz w:val="20"/>
                <w:lang w:eastAsia="en-US"/>
              </w:rPr>
            </w:pPr>
            <w:r w:rsidRPr="00937104">
              <w:rPr>
                <w:color w:val="000000" w:themeColor="text1"/>
                <w:sz w:val="20"/>
                <w:lang w:eastAsia="en-US"/>
              </w:rPr>
              <w:t>Челак Ксения 9в</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color w:val="000000" w:themeColor="text1"/>
                <w:sz w:val="20"/>
                <w:lang w:eastAsia="en-US"/>
              </w:rPr>
            </w:pPr>
            <w:r w:rsidRPr="00937104">
              <w:rPr>
                <w:color w:val="000000" w:themeColor="text1"/>
                <w:sz w:val="20"/>
                <w:lang w:eastAsia="en-US"/>
              </w:rPr>
              <w:t>призер</w:t>
            </w:r>
          </w:p>
        </w:tc>
        <w:tc>
          <w:tcPr>
            <w:tcW w:w="2520" w:type="dxa"/>
            <w:vMerge/>
            <w:tcBorders>
              <w:left w:val="single" w:sz="4" w:space="0" w:color="auto"/>
              <w:right w:val="single" w:sz="4" w:space="0" w:color="000000"/>
            </w:tcBorders>
          </w:tcPr>
          <w:p w:rsidR="00937104" w:rsidRPr="00937104" w:rsidRDefault="00937104" w:rsidP="00937104">
            <w:pPr>
              <w:rPr>
                <w:color w:val="000000" w:themeColor="text1"/>
                <w:sz w:val="20"/>
                <w:lang w:eastAsia="en-US"/>
              </w:rPr>
            </w:pPr>
          </w:p>
        </w:tc>
      </w:tr>
      <w:tr w:rsidR="00937104" w:rsidRPr="00937104" w:rsidTr="00E0763B">
        <w:trPr>
          <w:trHeight w:val="225"/>
        </w:trPr>
        <w:tc>
          <w:tcPr>
            <w:tcW w:w="1701" w:type="dxa"/>
            <w:vMerge/>
            <w:tcBorders>
              <w:top w:val="single" w:sz="4" w:space="0" w:color="auto"/>
              <w:left w:val="single" w:sz="4" w:space="0" w:color="000000"/>
              <w:right w:val="single" w:sz="4" w:space="0" w:color="000000"/>
            </w:tcBorders>
            <w:hideMark/>
          </w:tcPr>
          <w:p w:rsidR="00937104" w:rsidRPr="00937104" w:rsidRDefault="00937104" w:rsidP="00937104">
            <w:pPr>
              <w:jc w:val="center"/>
              <w:rPr>
                <w:sz w:val="20"/>
                <w:lang w:eastAsia="en-US"/>
              </w:rPr>
            </w:pPr>
          </w:p>
        </w:tc>
        <w:tc>
          <w:tcPr>
            <w:tcW w:w="872" w:type="dxa"/>
            <w:vMerge/>
            <w:tcBorders>
              <w:top w:val="single" w:sz="4" w:space="0" w:color="auto"/>
              <w:left w:val="single" w:sz="4" w:space="0" w:color="auto"/>
              <w:right w:val="single" w:sz="4" w:space="0" w:color="auto"/>
            </w:tcBorders>
            <w:hideMark/>
          </w:tcPr>
          <w:p w:rsidR="00937104" w:rsidRPr="00937104" w:rsidRDefault="00937104" w:rsidP="00937104">
            <w:pPr>
              <w:jc w:val="center"/>
              <w:rPr>
                <w:color w:val="000000" w:themeColor="text1"/>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color w:val="000000" w:themeColor="text1"/>
                <w:sz w:val="20"/>
                <w:lang w:eastAsia="en-US"/>
              </w:rPr>
            </w:pPr>
            <w:r w:rsidRPr="00937104">
              <w:rPr>
                <w:color w:val="000000" w:themeColor="text1"/>
                <w:sz w:val="20"/>
                <w:lang w:eastAsia="en-US"/>
              </w:rPr>
              <w:t>Шевченко Дарья 9в</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color w:val="000000" w:themeColor="text1"/>
                <w:sz w:val="20"/>
                <w:lang w:eastAsia="en-US"/>
              </w:rPr>
            </w:pPr>
            <w:r w:rsidRPr="00937104">
              <w:rPr>
                <w:color w:val="000000" w:themeColor="text1"/>
                <w:sz w:val="20"/>
                <w:lang w:eastAsia="en-US"/>
              </w:rPr>
              <w:t>призер</w:t>
            </w:r>
          </w:p>
        </w:tc>
        <w:tc>
          <w:tcPr>
            <w:tcW w:w="2520" w:type="dxa"/>
            <w:vMerge/>
            <w:tcBorders>
              <w:left w:val="single" w:sz="4" w:space="0" w:color="auto"/>
              <w:bottom w:val="single" w:sz="4" w:space="0" w:color="auto"/>
              <w:right w:val="single" w:sz="4" w:space="0" w:color="000000"/>
            </w:tcBorders>
          </w:tcPr>
          <w:p w:rsidR="00937104" w:rsidRPr="00937104" w:rsidRDefault="00937104" w:rsidP="00937104">
            <w:pPr>
              <w:rPr>
                <w:color w:val="000000" w:themeColor="text1"/>
                <w:sz w:val="20"/>
                <w:lang w:eastAsia="en-US"/>
              </w:rPr>
            </w:pPr>
          </w:p>
        </w:tc>
      </w:tr>
      <w:tr w:rsidR="00937104" w:rsidRPr="00937104" w:rsidTr="00E0763B">
        <w:trPr>
          <w:trHeight w:val="243"/>
        </w:trPr>
        <w:tc>
          <w:tcPr>
            <w:tcW w:w="1701" w:type="dxa"/>
            <w:vMerge/>
            <w:tcBorders>
              <w:left w:val="single" w:sz="4" w:space="0" w:color="000000"/>
              <w:right w:val="single" w:sz="4" w:space="0" w:color="000000"/>
            </w:tcBorders>
            <w:hideMark/>
          </w:tcPr>
          <w:p w:rsidR="00937104" w:rsidRPr="00937104" w:rsidRDefault="00937104" w:rsidP="00937104">
            <w:pPr>
              <w:jc w:val="center"/>
              <w:rPr>
                <w:sz w:val="20"/>
                <w:lang w:eastAsia="en-US"/>
              </w:rPr>
            </w:pPr>
          </w:p>
        </w:tc>
        <w:tc>
          <w:tcPr>
            <w:tcW w:w="872" w:type="dxa"/>
            <w:vMerge w:val="restart"/>
            <w:tcBorders>
              <w:top w:val="single" w:sz="4" w:space="0" w:color="auto"/>
              <w:left w:val="single" w:sz="4" w:space="0" w:color="auto"/>
              <w:right w:val="single" w:sz="4" w:space="0" w:color="auto"/>
            </w:tcBorders>
            <w:hideMark/>
          </w:tcPr>
          <w:p w:rsidR="00937104" w:rsidRPr="00937104" w:rsidRDefault="00937104" w:rsidP="00937104">
            <w:pPr>
              <w:jc w:val="center"/>
              <w:rPr>
                <w:color w:val="000000" w:themeColor="text1"/>
                <w:sz w:val="20"/>
                <w:lang w:eastAsia="en-US"/>
              </w:rPr>
            </w:pPr>
            <w:r w:rsidRPr="00937104">
              <w:rPr>
                <w:color w:val="000000" w:themeColor="text1"/>
                <w:sz w:val="20"/>
                <w:lang w:eastAsia="en-US"/>
              </w:rPr>
              <w:t>10</w:t>
            </w: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color w:val="000000" w:themeColor="text1"/>
                <w:sz w:val="20"/>
                <w:lang w:eastAsia="en-US"/>
              </w:rPr>
            </w:pPr>
            <w:r w:rsidRPr="00937104">
              <w:rPr>
                <w:color w:val="000000" w:themeColor="text1"/>
                <w:sz w:val="20"/>
                <w:lang w:eastAsia="en-US"/>
              </w:rPr>
              <w:t>Егорова Валерия 10в</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color w:val="000000" w:themeColor="text1"/>
                <w:sz w:val="20"/>
                <w:lang w:eastAsia="en-US"/>
              </w:rPr>
            </w:pPr>
            <w:r w:rsidRPr="00937104">
              <w:rPr>
                <w:color w:val="000000" w:themeColor="text1"/>
                <w:sz w:val="20"/>
                <w:lang w:eastAsia="en-US"/>
              </w:rPr>
              <w:t>победитель</w:t>
            </w:r>
          </w:p>
        </w:tc>
        <w:tc>
          <w:tcPr>
            <w:tcW w:w="2520" w:type="dxa"/>
            <w:vMerge w:val="restart"/>
            <w:tcBorders>
              <w:top w:val="single" w:sz="4" w:space="0" w:color="auto"/>
              <w:left w:val="single" w:sz="4" w:space="0" w:color="auto"/>
              <w:right w:val="single" w:sz="4" w:space="0" w:color="000000"/>
            </w:tcBorders>
          </w:tcPr>
          <w:p w:rsidR="00937104" w:rsidRPr="00937104" w:rsidRDefault="00937104" w:rsidP="00937104">
            <w:pPr>
              <w:rPr>
                <w:color w:val="000000" w:themeColor="text1"/>
                <w:sz w:val="20"/>
                <w:lang w:eastAsia="en-US"/>
              </w:rPr>
            </w:pPr>
          </w:p>
          <w:p w:rsidR="00937104" w:rsidRPr="00937104" w:rsidRDefault="00937104" w:rsidP="00937104">
            <w:pPr>
              <w:rPr>
                <w:color w:val="000000" w:themeColor="text1"/>
                <w:sz w:val="20"/>
                <w:lang w:eastAsia="en-US"/>
              </w:rPr>
            </w:pPr>
            <w:r w:rsidRPr="00937104">
              <w:rPr>
                <w:color w:val="000000" w:themeColor="text1"/>
                <w:sz w:val="20"/>
                <w:lang w:eastAsia="en-US"/>
              </w:rPr>
              <w:t>Иликаева М.В.</w:t>
            </w:r>
          </w:p>
        </w:tc>
      </w:tr>
      <w:tr w:rsidR="00937104" w:rsidRPr="00937104" w:rsidTr="00E0763B">
        <w:trPr>
          <w:trHeight w:val="300"/>
        </w:trPr>
        <w:tc>
          <w:tcPr>
            <w:tcW w:w="1701" w:type="dxa"/>
            <w:vMerge/>
            <w:tcBorders>
              <w:left w:val="single" w:sz="4" w:space="0" w:color="000000"/>
              <w:right w:val="single" w:sz="4" w:space="0" w:color="000000"/>
            </w:tcBorders>
            <w:hideMark/>
          </w:tcPr>
          <w:p w:rsidR="00937104" w:rsidRPr="00937104" w:rsidRDefault="00937104" w:rsidP="00937104">
            <w:pPr>
              <w:jc w:val="center"/>
              <w:rPr>
                <w:sz w:val="20"/>
                <w:lang w:eastAsia="en-US"/>
              </w:rPr>
            </w:pPr>
          </w:p>
        </w:tc>
        <w:tc>
          <w:tcPr>
            <w:tcW w:w="872" w:type="dxa"/>
            <w:vMerge/>
            <w:tcBorders>
              <w:left w:val="single" w:sz="4" w:space="0" w:color="auto"/>
              <w:right w:val="single" w:sz="4" w:space="0" w:color="auto"/>
            </w:tcBorders>
            <w:hideMark/>
          </w:tcPr>
          <w:p w:rsidR="00937104" w:rsidRPr="00937104" w:rsidRDefault="00937104" w:rsidP="00937104">
            <w:pPr>
              <w:jc w:val="center"/>
              <w:rPr>
                <w:color w:val="000000" w:themeColor="text1"/>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color w:val="000000" w:themeColor="text1"/>
                <w:sz w:val="20"/>
                <w:lang w:eastAsia="en-US"/>
              </w:rPr>
            </w:pPr>
            <w:r w:rsidRPr="00937104">
              <w:rPr>
                <w:color w:val="000000" w:themeColor="text1"/>
                <w:sz w:val="20"/>
                <w:lang w:eastAsia="en-US"/>
              </w:rPr>
              <w:t>Казарян Карина 10в</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color w:val="000000" w:themeColor="text1"/>
                <w:sz w:val="20"/>
                <w:lang w:eastAsia="en-US"/>
              </w:rPr>
            </w:pPr>
            <w:r w:rsidRPr="00937104">
              <w:rPr>
                <w:color w:val="000000" w:themeColor="text1"/>
                <w:sz w:val="20"/>
                <w:lang w:eastAsia="en-US"/>
              </w:rPr>
              <w:t>победитель</w:t>
            </w:r>
          </w:p>
        </w:tc>
        <w:tc>
          <w:tcPr>
            <w:tcW w:w="2520" w:type="dxa"/>
            <w:vMerge/>
            <w:tcBorders>
              <w:left w:val="single" w:sz="4" w:space="0" w:color="auto"/>
              <w:right w:val="single" w:sz="4" w:space="0" w:color="000000"/>
            </w:tcBorders>
          </w:tcPr>
          <w:p w:rsidR="00937104" w:rsidRPr="00937104" w:rsidRDefault="00937104" w:rsidP="00937104">
            <w:pPr>
              <w:rPr>
                <w:color w:val="000000" w:themeColor="text1"/>
                <w:sz w:val="20"/>
                <w:lang w:eastAsia="en-US"/>
              </w:rPr>
            </w:pPr>
          </w:p>
        </w:tc>
      </w:tr>
      <w:tr w:rsidR="00937104" w:rsidRPr="00937104" w:rsidTr="00E0763B">
        <w:trPr>
          <w:trHeight w:val="207"/>
        </w:trPr>
        <w:tc>
          <w:tcPr>
            <w:tcW w:w="1701" w:type="dxa"/>
            <w:vMerge/>
            <w:tcBorders>
              <w:left w:val="single" w:sz="4" w:space="0" w:color="000000"/>
              <w:right w:val="single" w:sz="4" w:space="0" w:color="000000"/>
            </w:tcBorders>
            <w:hideMark/>
          </w:tcPr>
          <w:p w:rsidR="00937104" w:rsidRPr="00937104" w:rsidRDefault="00937104" w:rsidP="00937104">
            <w:pPr>
              <w:jc w:val="center"/>
              <w:rPr>
                <w:sz w:val="20"/>
                <w:lang w:eastAsia="en-US"/>
              </w:rPr>
            </w:pPr>
          </w:p>
        </w:tc>
        <w:tc>
          <w:tcPr>
            <w:tcW w:w="872" w:type="dxa"/>
            <w:vMerge/>
            <w:tcBorders>
              <w:left w:val="single" w:sz="4" w:space="0" w:color="auto"/>
              <w:right w:val="single" w:sz="4" w:space="0" w:color="auto"/>
            </w:tcBorders>
            <w:hideMark/>
          </w:tcPr>
          <w:p w:rsidR="00937104" w:rsidRPr="00937104" w:rsidRDefault="00937104" w:rsidP="00937104">
            <w:pPr>
              <w:jc w:val="center"/>
              <w:rPr>
                <w:color w:val="000000" w:themeColor="text1"/>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color w:val="000000" w:themeColor="text1"/>
                <w:sz w:val="20"/>
                <w:lang w:eastAsia="en-US"/>
              </w:rPr>
            </w:pPr>
            <w:r w:rsidRPr="00937104">
              <w:rPr>
                <w:color w:val="000000" w:themeColor="text1"/>
                <w:sz w:val="20"/>
                <w:lang w:eastAsia="en-US"/>
              </w:rPr>
              <w:t>Пащенко Анастасия 10в</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color w:val="000000" w:themeColor="text1"/>
                <w:sz w:val="20"/>
                <w:lang w:eastAsia="en-US"/>
              </w:rPr>
            </w:pPr>
            <w:r w:rsidRPr="00937104">
              <w:rPr>
                <w:color w:val="000000" w:themeColor="text1"/>
                <w:sz w:val="20"/>
                <w:lang w:eastAsia="en-US"/>
              </w:rPr>
              <w:t>призер</w:t>
            </w:r>
          </w:p>
        </w:tc>
        <w:tc>
          <w:tcPr>
            <w:tcW w:w="2520" w:type="dxa"/>
            <w:vMerge/>
            <w:tcBorders>
              <w:left w:val="single" w:sz="4" w:space="0" w:color="auto"/>
              <w:bottom w:val="single" w:sz="4" w:space="0" w:color="auto"/>
              <w:right w:val="single" w:sz="4" w:space="0" w:color="000000"/>
            </w:tcBorders>
          </w:tcPr>
          <w:p w:rsidR="00937104" w:rsidRPr="00937104" w:rsidRDefault="00937104" w:rsidP="00937104">
            <w:pPr>
              <w:rPr>
                <w:color w:val="000000" w:themeColor="text1"/>
                <w:sz w:val="20"/>
                <w:lang w:eastAsia="en-US"/>
              </w:rPr>
            </w:pPr>
          </w:p>
        </w:tc>
      </w:tr>
      <w:tr w:rsidR="00937104" w:rsidRPr="00937104" w:rsidTr="00E0763B">
        <w:trPr>
          <w:trHeight w:val="330"/>
        </w:trPr>
        <w:tc>
          <w:tcPr>
            <w:tcW w:w="1701" w:type="dxa"/>
            <w:vMerge/>
            <w:tcBorders>
              <w:left w:val="single" w:sz="4" w:space="0" w:color="000000"/>
              <w:right w:val="single" w:sz="4" w:space="0" w:color="000000"/>
            </w:tcBorders>
            <w:hideMark/>
          </w:tcPr>
          <w:p w:rsidR="00937104" w:rsidRPr="00937104" w:rsidRDefault="00937104" w:rsidP="00937104">
            <w:pPr>
              <w:jc w:val="center"/>
              <w:rPr>
                <w:sz w:val="20"/>
                <w:lang w:eastAsia="en-US"/>
              </w:rPr>
            </w:pPr>
          </w:p>
        </w:tc>
        <w:tc>
          <w:tcPr>
            <w:tcW w:w="872" w:type="dxa"/>
            <w:vMerge/>
            <w:tcBorders>
              <w:left w:val="single" w:sz="4" w:space="0" w:color="auto"/>
              <w:right w:val="single" w:sz="4" w:space="0" w:color="auto"/>
            </w:tcBorders>
            <w:hideMark/>
          </w:tcPr>
          <w:p w:rsidR="00937104" w:rsidRPr="00937104" w:rsidRDefault="00937104" w:rsidP="00937104">
            <w:pPr>
              <w:jc w:val="center"/>
              <w:rPr>
                <w:color w:val="000000" w:themeColor="text1"/>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color w:val="000000" w:themeColor="text1"/>
                <w:sz w:val="20"/>
                <w:lang w:eastAsia="en-US"/>
              </w:rPr>
            </w:pPr>
            <w:r w:rsidRPr="00937104">
              <w:rPr>
                <w:color w:val="000000" w:themeColor="text1"/>
                <w:sz w:val="20"/>
                <w:lang w:eastAsia="en-US"/>
              </w:rPr>
              <w:t>Зиновьева Татьяна 10б</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color w:val="000000" w:themeColor="text1"/>
                <w:sz w:val="20"/>
                <w:lang w:eastAsia="en-US"/>
              </w:rPr>
            </w:pPr>
            <w:r w:rsidRPr="00937104">
              <w:rPr>
                <w:color w:val="000000" w:themeColor="text1"/>
                <w:sz w:val="20"/>
                <w:lang w:eastAsia="en-US"/>
              </w:rPr>
              <w:t>призер</w:t>
            </w:r>
          </w:p>
        </w:tc>
        <w:tc>
          <w:tcPr>
            <w:tcW w:w="2520" w:type="dxa"/>
            <w:tcBorders>
              <w:top w:val="single" w:sz="4" w:space="0" w:color="auto"/>
              <w:left w:val="single" w:sz="4" w:space="0" w:color="auto"/>
              <w:bottom w:val="single" w:sz="4" w:space="0" w:color="auto"/>
              <w:right w:val="single" w:sz="4" w:space="0" w:color="000000"/>
            </w:tcBorders>
          </w:tcPr>
          <w:p w:rsidR="00937104" w:rsidRPr="00937104" w:rsidRDefault="00937104" w:rsidP="00937104">
            <w:pPr>
              <w:rPr>
                <w:color w:val="000000" w:themeColor="text1"/>
                <w:sz w:val="20"/>
                <w:lang w:eastAsia="en-US"/>
              </w:rPr>
            </w:pPr>
            <w:r w:rsidRPr="00937104">
              <w:rPr>
                <w:color w:val="000000" w:themeColor="text1"/>
                <w:sz w:val="20"/>
                <w:lang w:eastAsia="en-US"/>
              </w:rPr>
              <w:t>Гамова Е.Н.</w:t>
            </w:r>
          </w:p>
        </w:tc>
      </w:tr>
      <w:tr w:rsidR="00937104" w:rsidRPr="00937104" w:rsidTr="00E0763B">
        <w:trPr>
          <w:trHeight w:val="126"/>
        </w:trPr>
        <w:tc>
          <w:tcPr>
            <w:tcW w:w="1701" w:type="dxa"/>
            <w:vMerge/>
            <w:tcBorders>
              <w:left w:val="single" w:sz="4" w:space="0" w:color="000000"/>
              <w:right w:val="single" w:sz="4" w:space="0" w:color="000000"/>
            </w:tcBorders>
            <w:hideMark/>
          </w:tcPr>
          <w:p w:rsidR="00937104" w:rsidRPr="00937104" w:rsidRDefault="00937104" w:rsidP="00937104">
            <w:pPr>
              <w:jc w:val="center"/>
              <w:rPr>
                <w:sz w:val="20"/>
                <w:lang w:eastAsia="en-US"/>
              </w:rPr>
            </w:pPr>
          </w:p>
        </w:tc>
        <w:tc>
          <w:tcPr>
            <w:tcW w:w="872" w:type="dxa"/>
            <w:vMerge w:val="restart"/>
            <w:tcBorders>
              <w:left w:val="single" w:sz="4" w:space="0" w:color="auto"/>
              <w:right w:val="single" w:sz="4" w:space="0" w:color="auto"/>
            </w:tcBorders>
            <w:hideMark/>
          </w:tcPr>
          <w:p w:rsidR="00937104" w:rsidRPr="00937104" w:rsidRDefault="00937104" w:rsidP="00937104">
            <w:pPr>
              <w:jc w:val="center"/>
              <w:rPr>
                <w:color w:val="000000" w:themeColor="text1"/>
                <w:sz w:val="20"/>
                <w:lang w:eastAsia="en-US"/>
              </w:rPr>
            </w:pPr>
            <w:r w:rsidRPr="00937104">
              <w:rPr>
                <w:color w:val="000000" w:themeColor="text1"/>
                <w:sz w:val="20"/>
                <w:lang w:eastAsia="en-US"/>
              </w:rPr>
              <w:t>11</w:t>
            </w: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color w:val="000000" w:themeColor="text1"/>
                <w:sz w:val="20"/>
              </w:rPr>
            </w:pPr>
            <w:r w:rsidRPr="00937104">
              <w:rPr>
                <w:color w:val="000000" w:themeColor="text1"/>
                <w:sz w:val="20"/>
              </w:rPr>
              <w:t>Пономарева Екатерина  11в</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color w:val="000000" w:themeColor="text1"/>
                <w:sz w:val="20"/>
                <w:lang w:eastAsia="en-US"/>
              </w:rPr>
            </w:pPr>
            <w:r w:rsidRPr="00937104">
              <w:rPr>
                <w:color w:val="000000" w:themeColor="text1"/>
                <w:sz w:val="20"/>
                <w:lang w:eastAsia="en-US"/>
              </w:rPr>
              <w:t>победитель</w:t>
            </w:r>
          </w:p>
        </w:tc>
        <w:tc>
          <w:tcPr>
            <w:tcW w:w="2520" w:type="dxa"/>
            <w:vMerge w:val="restart"/>
            <w:tcBorders>
              <w:top w:val="single" w:sz="4" w:space="0" w:color="auto"/>
              <w:left w:val="single" w:sz="4" w:space="0" w:color="auto"/>
              <w:right w:val="single" w:sz="4" w:space="0" w:color="000000"/>
            </w:tcBorders>
          </w:tcPr>
          <w:p w:rsidR="00937104" w:rsidRPr="00937104" w:rsidRDefault="00937104" w:rsidP="00937104">
            <w:pPr>
              <w:rPr>
                <w:color w:val="000000" w:themeColor="text1"/>
                <w:sz w:val="20"/>
                <w:lang w:eastAsia="en-US"/>
              </w:rPr>
            </w:pPr>
            <w:r w:rsidRPr="00937104">
              <w:rPr>
                <w:color w:val="000000" w:themeColor="text1"/>
                <w:sz w:val="20"/>
                <w:lang w:eastAsia="en-US"/>
              </w:rPr>
              <w:t>Пупкова Н.Б.</w:t>
            </w:r>
          </w:p>
        </w:tc>
      </w:tr>
      <w:tr w:rsidR="00937104" w:rsidRPr="00937104" w:rsidTr="00E0763B">
        <w:trPr>
          <w:trHeight w:val="135"/>
        </w:trPr>
        <w:tc>
          <w:tcPr>
            <w:tcW w:w="1701" w:type="dxa"/>
            <w:vMerge/>
            <w:tcBorders>
              <w:left w:val="single" w:sz="4" w:space="0" w:color="000000"/>
              <w:right w:val="single" w:sz="4" w:space="0" w:color="000000"/>
            </w:tcBorders>
            <w:hideMark/>
          </w:tcPr>
          <w:p w:rsidR="00937104" w:rsidRPr="00937104" w:rsidRDefault="00937104" w:rsidP="00937104">
            <w:pPr>
              <w:jc w:val="center"/>
              <w:rPr>
                <w:sz w:val="20"/>
                <w:lang w:eastAsia="en-US"/>
              </w:rPr>
            </w:pPr>
          </w:p>
        </w:tc>
        <w:tc>
          <w:tcPr>
            <w:tcW w:w="872" w:type="dxa"/>
            <w:vMerge/>
            <w:tcBorders>
              <w:left w:val="single" w:sz="4" w:space="0" w:color="auto"/>
              <w:right w:val="single" w:sz="4" w:space="0" w:color="auto"/>
            </w:tcBorders>
            <w:hideMark/>
          </w:tcPr>
          <w:p w:rsidR="00937104" w:rsidRPr="00937104" w:rsidRDefault="00937104" w:rsidP="00937104">
            <w:pPr>
              <w:jc w:val="center"/>
              <w:rPr>
                <w:color w:val="000000" w:themeColor="text1"/>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color w:val="000000" w:themeColor="text1"/>
                <w:sz w:val="20"/>
              </w:rPr>
            </w:pPr>
            <w:r w:rsidRPr="00937104">
              <w:rPr>
                <w:color w:val="000000" w:themeColor="text1"/>
                <w:sz w:val="20"/>
              </w:rPr>
              <w:t>Рубцова Ксения 11в</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color w:val="000000" w:themeColor="text1"/>
                <w:sz w:val="20"/>
                <w:lang w:eastAsia="en-US"/>
              </w:rPr>
            </w:pPr>
            <w:r w:rsidRPr="00937104">
              <w:rPr>
                <w:color w:val="000000" w:themeColor="text1"/>
                <w:sz w:val="20"/>
                <w:lang w:eastAsia="en-US"/>
              </w:rPr>
              <w:t>призер</w:t>
            </w:r>
          </w:p>
        </w:tc>
        <w:tc>
          <w:tcPr>
            <w:tcW w:w="2520" w:type="dxa"/>
            <w:vMerge/>
            <w:tcBorders>
              <w:top w:val="single" w:sz="4" w:space="0" w:color="auto"/>
              <w:left w:val="single" w:sz="4" w:space="0" w:color="auto"/>
              <w:bottom w:val="single" w:sz="4" w:space="0" w:color="auto"/>
              <w:right w:val="single" w:sz="4" w:space="0" w:color="000000"/>
            </w:tcBorders>
          </w:tcPr>
          <w:p w:rsidR="00937104" w:rsidRPr="00937104" w:rsidRDefault="00937104" w:rsidP="00937104">
            <w:pPr>
              <w:rPr>
                <w:color w:val="000000" w:themeColor="text1"/>
                <w:sz w:val="20"/>
                <w:lang w:eastAsia="en-US"/>
              </w:rPr>
            </w:pPr>
          </w:p>
        </w:tc>
      </w:tr>
      <w:tr w:rsidR="00937104" w:rsidRPr="00937104" w:rsidTr="00E0763B">
        <w:trPr>
          <w:trHeight w:val="150"/>
        </w:trPr>
        <w:tc>
          <w:tcPr>
            <w:tcW w:w="1701" w:type="dxa"/>
            <w:vMerge/>
            <w:tcBorders>
              <w:left w:val="single" w:sz="4" w:space="0" w:color="000000"/>
              <w:right w:val="single" w:sz="4" w:space="0" w:color="000000"/>
            </w:tcBorders>
            <w:hideMark/>
          </w:tcPr>
          <w:p w:rsidR="00937104" w:rsidRPr="00937104" w:rsidRDefault="00937104" w:rsidP="00937104">
            <w:pPr>
              <w:jc w:val="center"/>
              <w:rPr>
                <w:sz w:val="20"/>
                <w:lang w:eastAsia="en-US"/>
              </w:rPr>
            </w:pPr>
          </w:p>
        </w:tc>
        <w:tc>
          <w:tcPr>
            <w:tcW w:w="872" w:type="dxa"/>
            <w:vMerge/>
            <w:tcBorders>
              <w:left w:val="single" w:sz="4" w:space="0" w:color="auto"/>
              <w:right w:val="single" w:sz="4" w:space="0" w:color="auto"/>
            </w:tcBorders>
            <w:hideMark/>
          </w:tcPr>
          <w:p w:rsidR="00937104" w:rsidRPr="00937104" w:rsidRDefault="00937104" w:rsidP="00937104">
            <w:pPr>
              <w:jc w:val="center"/>
              <w:rPr>
                <w:color w:val="000000" w:themeColor="text1"/>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color w:val="000000" w:themeColor="text1"/>
                <w:sz w:val="20"/>
              </w:rPr>
            </w:pPr>
            <w:r w:rsidRPr="00937104">
              <w:rPr>
                <w:color w:val="000000" w:themeColor="text1"/>
                <w:sz w:val="20"/>
              </w:rPr>
              <w:t>Дьяченко Наталья  11а</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color w:val="000000" w:themeColor="text1"/>
                <w:sz w:val="20"/>
                <w:lang w:eastAsia="en-US"/>
              </w:rPr>
            </w:pPr>
            <w:r w:rsidRPr="00937104">
              <w:rPr>
                <w:color w:val="000000" w:themeColor="text1"/>
                <w:sz w:val="20"/>
                <w:lang w:eastAsia="en-US"/>
              </w:rPr>
              <w:t>призер</w:t>
            </w:r>
          </w:p>
        </w:tc>
        <w:tc>
          <w:tcPr>
            <w:tcW w:w="2520" w:type="dxa"/>
            <w:tcBorders>
              <w:top w:val="single" w:sz="4" w:space="0" w:color="auto"/>
              <w:left w:val="single" w:sz="4" w:space="0" w:color="auto"/>
              <w:bottom w:val="single" w:sz="4" w:space="0" w:color="auto"/>
              <w:right w:val="single" w:sz="4" w:space="0" w:color="000000"/>
            </w:tcBorders>
          </w:tcPr>
          <w:p w:rsidR="00937104" w:rsidRPr="00937104" w:rsidRDefault="00937104" w:rsidP="00937104">
            <w:pPr>
              <w:rPr>
                <w:color w:val="000000" w:themeColor="text1"/>
                <w:sz w:val="20"/>
                <w:lang w:eastAsia="en-US"/>
              </w:rPr>
            </w:pPr>
            <w:r w:rsidRPr="00937104">
              <w:rPr>
                <w:color w:val="000000" w:themeColor="text1"/>
                <w:sz w:val="20"/>
                <w:lang w:eastAsia="en-US"/>
              </w:rPr>
              <w:t>Гамова Е.Н.</w:t>
            </w:r>
          </w:p>
        </w:tc>
      </w:tr>
      <w:tr w:rsidR="00937104" w:rsidRPr="00937104" w:rsidTr="00E0763B">
        <w:trPr>
          <w:trHeight w:val="252"/>
        </w:trPr>
        <w:tc>
          <w:tcPr>
            <w:tcW w:w="1701" w:type="dxa"/>
            <w:vMerge/>
            <w:tcBorders>
              <w:left w:val="single" w:sz="4" w:space="0" w:color="000000"/>
              <w:bottom w:val="single" w:sz="4" w:space="0" w:color="000000"/>
              <w:right w:val="single" w:sz="4" w:space="0" w:color="000000"/>
            </w:tcBorders>
            <w:hideMark/>
          </w:tcPr>
          <w:p w:rsidR="00937104" w:rsidRPr="00937104" w:rsidRDefault="00937104" w:rsidP="00937104">
            <w:pPr>
              <w:jc w:val="center"/>
              <w:rPr>
                <w:sz w:val="20"/>
                <w:lang w:eastAsia="en-US"/>
              </w:rPr>
            </w:pPr>
          </w:p>
        </w:tc>
        <w:tc>
          <w:tcPr>
            <w:tcW w:w="872" w:type="dxa"/>
            <w:vMerge/>
            <w:tcBorders>
              <w:left w:val="single" w:sz="4" w:space="0" w:color="auto"/>
              <w:bottom w:val="single" w:sz="4" w:space="0" w:color="000000"/>
              <w:right w:val="single" w:sz="4" w:space="0" w:color="auto"/>
            </w:tcBorders>
            <w:hideMark/>
          </w:tcPr>
          <w:p w:rsidR="00937104" w:rsidRPr="00937104" w:rsidRDefault="00937104" w:rsidP="00937104">
            <w:pPr>
              <w:jc w:val="center"/>
              <w:rPr>
                <w:color w:val="000000" w:themeColor="text1"/>
                <w:sz w:val="20"/>
                <w:lang w:eastAsia="en-US"/>
              </w:rPr>
            </w:pPr>
          </w:p>
        </w:tc>
        <w:tc>
          <w:tcPr>
            <w:tcW w:w="3239" w:type="dxa"/>
            <w:tcBorders>
              <w:top w:val="single" w:sz="4" w:space="0" w:color="auto"/>
              <w:left w:val="single" w:sz="4" w:space="0" w:color="auto"/>
              <w:bottom w:val="single" w:sz="4" w:space="0" w:color="000000"/>
              <w:right w:val="single" w:sz="4" w:space="0" w:color="auto"/>
            </w:tcBorders>
          </w:tcPr>
          <w:p w:rsidR="00937104" w:rsidRPr="00937104" w:rsidRDefault="00937104" w:rsidP="00937104">
            <w:pPr>
              <w:rPr>
                <w:color w:val="000000" w:themeColor="text1"/>
                <w:sz w:val="20"/>
              </w:rPr>
            </w:pPr>
            <w:r w:rsidRPr="00937104">
              <w:rPr>
                <w:color w:val="000000" w:themeColor="text1"/>
                <w:sz w:val="20"/>
              </w:rPr>
              <w:t>Деменева Вероника 11б</w:t>
            </w:r>
          </w:p>
        </w:tc>
        <w:tc>
          <w:tcPr>
            <w:tcW w:w="1559" w:type="dxa"/>
            <w:tcBorders>
              <w:top w:val="single" w:sz="4" w:space="0" w:color="auto"/>
              <w:left w:val="single" w:sz="4" w:space="0" w:color="auto"/>
              <w:bottom w:val="single" w:sz="4" w:space="0" w:color="000000"/>
              <w:right w:val="single" w:sz="4" w:space="0" w:color="auto"/>
            </w:tcBorders>
          </w:tcPr>
          <w:p w:rsidR="00937104" w:rsidRPr="00937104" w:rsidRDefault="00937104" w:rsidP="00937104">
            <w:pPr>
              <w:rPr>
                <w:color w:val="000000" w:themeColor="text1"/>
                <w:sz w:val="20"/>
                <w:lang w:eastAsia="en-US"/>
              </w:rPr>
            </w:pPr>
            <w:r w:rsidRPr="00937104">
              <w:rPr>
                <w:color w:val="000000" w:themeColor="text1"/>
                <w:sz w:val="20"/>
                <w:lang w:eastAsia="en-US"/>
              </w:rPr>
              <w:t>призер</w:t>
            </w:r>
          </w:p>
        </w:tc>
        <w:tc>
          <w:tcPr>
            <w:tcW w:w="2520" w:type="dxa"/>
            <w:tcBorders>
              <w:top w:val="single" w:sz="4" w:space="0" w:color="auto"/>
              <w:left w:val="single" w:sz="4" w:space="0" w:color="auto"/>
              <w:bottom w:val="single" w:sz="4" w:space="0" w:color="000000"/>
              <w:right w:val="single" w:sz="4" w:space="0" w:color="000000"/>
            </w:tcBorders>
          </w:tcPr>
          <w:p w:rsidR="00937104" w:rsidRPr="00937104" w:rsidRDefault="00937104" w:rsidP="00937104">
            <w:pPr>
              <w:rPr>
                <w:color w:val="000000" w:themeColor="text1"/>
                <w:sz w:val="20"/>
                <w:lang w:eastAsia="en-US"/>
              </w:rPr>
            </w:pPr>
            <w:r w:rsidRPr="00937104">
              <w:rPr>
                <w:color w:val="000000" w:themeColor="text1"/>
                <w:sz w:val="20"/>
                <w:lang w:eastAsia="en-US"/>
              </w:rPr>
              <w:t>Колодина И.Г.</w:t>
            </w:r>
          </w:p>
        </w:tc>
      </w:tr>
      <w:tr w:rsidR="00937104" w:rsidRPr="00937104" w:rsidTr="00E0763B">
        <w:trPr>
          <w:trHeight w:val="111"/>
        </w:trPr>
        <w:tc>
          <w:tcPr>
            <w:tcW w:w="1701" w:type="dxa"/>
            <w:vMerge w:val="restart"/>
            <w:tcBorders>
              <w:top w:val="single" w:sz="4" w:space="0" w:color="000000"/>
              <w:left w:val="single" w:sz="4" w:space="0" w:color="000000"/>
              <w:right w:val="single" w:sz="4" w:space="0" w:color="000000"/>
            </w:tcBorders>
            <w:hideMark/>
          </w:tcPr>
          <w:p w:rsidR="00937104" w:rsidRPr="00937104" w:rsidRDefault="00937104" w:rsidP="00937104">
            <w:pPr>
              <w:jc w:val="center"/>
              <w:rPr>
                <w:sz w:val="20"/>
                <w:lang w:val="en-US" w:eastAsia="en-US"/>
              </w:rPr>
            </w:pPr>
          </w:p>
          <w:p w:rsidR="00937104" w:rsidRPr="00937104" w:rsidRDefault="00937104" w:rsidP="00937104">
            <w:pPr>
              <w:jc w:val="center"/>
              <w:rPr>
                <w:sz w:val="20"/>
                <w:lang w:val="en-US" w:eastAsia="en-US"/>
              </w:rPr>
            </w:pPr>
          </w:p>
          <w:p w:rsidR="00937104" w:rsidRPr="00937104" w:rsidRDefault="00937104" w:rsidP="00937104">
            <w:pPr>
              <w:jc w:val="center"/>
              <w:rPr>
                <w:sz w:val="20"/>
                <w:lang w:val="en-US" w:eastAsia="en-US"/>
              </w:rPr>
            </w:pPr>
          </w:p>
          <w:p w:rsidR="00937104" w:rsidRPr="00937104" w:rsidRDefault="00937104" w:rsidP="00937104">
            <w:pPr>
              <w:jc w:val="center"/>
              <w:rPr>
                <w:sz w:val="20"/>
                <w:lang w:eastAsia="en-US"/>
              </w:rPr>
            </w:pPr>
            <w:r w:rsidRPr="00937104">
              <w:rPr>
                <w:sz w:val="20"/>
                <w:lang w:eastAsia="en-US"/>
              </w:rPr>
              <w:t>иностранный язык</w:t>
            </w:r>
          </w:p>
          <w:p w:rsidR="00937104" w:rsidRPr="00937104" w:rsidRDefault="00937104" w:rsidP="00F62872">
            <w:pPr>
              <w:numPr>
                <w:ilvl w:val="0"/>
                <w:numId w:val="12"/>
              </w:numPr>
              <w:ind w:left="33" w:hanging="141"/>
              <w:contextualSpacing/>
              <w:jc w:val="center"/>
              <w:rPr>
                <w:sz w:val="20"/>
                <w:lang w:eastAsia="en-US"/>
              </w:rPr>
            </w:pPr>
            <w:r w:rsidRPr="00937104">
              <w:rPr>
                <w:sz w:val="20"/>
                <w:lang w:eastAsia="en-US"/>
              </w:rPr>
              <w:t>английский язык</w:t>
            </w:r>
          </w:p>
        </w:tc>
        <w:tc>
          <w:tcPr>
            <w:tcW w:w="872" w:type="dxa"/>
            <w:vMerge w:val="restart"/>
            <w:tcBorders>
              <w:top w:val="single" w:sz="4" w:space="0" w:color="000000"/>
              <w:left w:val="single" w:sz="4" w:space="0" w:color="auto"/>
              <w:right w:val="single" w:sz="4" w:space="0" w:color="auto"/>
            </w:tcBorders>
          </w:tcPr>
          <w:p w:rsidR="00937104" w:rsidRPr="00937104" w:rsidRDefault="00937104" w:rsidP="00937104">
            <w:pPr>
              <w:jc w:val="center"/>
              <w:rPr>
                <w:color w:val="000000" w:themeColor="text1"/>
                <w:sz w:val="20"/>
                <w:lang w:eastAsia="en-US"/>
              </w:rPr>
            </w:pPr>
            <w:r w:rsidRPr="00937104">
              <w:rPr>
                <w:color w:val="000000" w:themeColor="text1"/>
                <w:sz w:val="20"/>
                <w:lang w:eastAsia="en-US"/>
              </w:rPr>
              <w:t>9</w:t>
            </w:r>
          </w:p>
        </w:tc>
        <w:tc>
          <w:tcPr>
            <w:tcW w:w="3239" w:type="dxa"/>
            <w:tcBorders>
              <w:top w:val="single" w:sz="4" w:space="0" w:color="000000"/>
              <w:left w:val="single" w:sz="4" w:space="0" w:color="auto"/>
              <w:bottom w:val="single" w:sz="4" w:space="0" w:color="auto"/>
              <w:right w:val="single" w:sz="4" w:space="0" w:color="auto"/>
            </w:tcBorders>
          </w:tcPr>
          <w:p w:rsidR="00937104" w:rsidRPr="00937104" w:rsidRDefault="00937104" w:rsidP="00937104">
            <w:pPr>
              <w:rPr>
                <w:color w:val="000000" w:themeColor="text1"/>
                <w:sz w:val="20"/>
                <w:lang w:eastAsia="en-US"/>
              </w:rPr>
            </w:pPr>
            <w:r w:rsidRPr="00937104">
              <w:rPr>
                <w:color w:val="000000" w:themeColor="text1"/>
                <w:sz w:val="20"/>
                <w:lang w:eastAsia="en-US"/>
              </w:rPr>
              <w:t>Челак Ксения 9в</w:t>
            </w:r>
          </w:p>
        </w:tc>
        <w:tc>
          <w:tcPr>
            <w:tcW w:w="1559" w:type="dxa"/>
            <w:tcBorders>
              <w:top w:val="single" w:sz="4" w:space="0" w:color="000000"/>
              <w:left w:val="single" w:sz="4" w:space="0" w:color="auto"/>
              <w:bottom w:val="single" w:sz="4" w:space="0" w:color="auto"/>
              <w:right w:val="single" w:sz="4" w:space="0" w:color="auto"/>
            </w:tcBorders>
          </w:tcPr>
          <w:p w:rsidR="00937104" w:rsidRPr="00937104" w:rsidRDefault="00937104" w:rsidP="00937104">
            <w:pPr>
              <w:rPr>
                <w:color w:val="000000" w:themeColor="text1"/>
                <w:sz w:val="20"/>
                <w:lang w:eastAsia="en-US"/>
              </w:rPr>
            </w:pPr>
            <w:r w:rsidRPr="00937104">
              <w:rPr>
                <w:color w:val="000000" w:themeColor="text1"/>
                <w:sz w:val="20"/>
                <w:lang w:eastAsia="en-US"/>
              </w:rPr>
              <w:t>победитель</w:t>
            </w:r>
          </w:p>
        </w:tc>
        <w:tc>
          <w:tcPr>
            <w:tcW w:w="2520" w:type="dxa"/>
            <w:vMerge w:val="restart"/>
            <w:tcBorders>
              <w:top w:val="single" w:sz="4" w:space="0" w:color="000000"/>
              <w:left w:val="single" w:sz="4" w:space="0" w:color="auto"/>
              <w:right w:val="single" w:sz="4" w:space="0" w:color="000000"/>
            </w:tcBorders>
            <w:vAlign w:val="center"/>
          </w:tcPr>
          <w:p w:rsidR="00937104" w:rsidRPr="00937104" w:rsidRDefault="00937104" w:rsidP="00937104">
            <w:pPr>
              <w:rPr>
                <w:color w:val="000000" w:themeColor="text1"/>
                <w:sz w:val="20"/>
                <w:lang w:eastAsia="en-US"/>
              </w:rPr>
            </w:pPr>
            <w:r w:rsidRPr="00937104">
              <w:rPr>
                <w:color w:val="000000" w:themeColor="text1"/>
                <w:sz w:val="20"/>
                <w:lang w:eastAsia="en-US"/>
              </w:rPr>
              <w:t>Еремеева Л.П.</w:t>
            </w:r>
          </w:p>
        </w:tc>
      </w:tr>
      <w:tr w:rsidR="00937104" w:rsidRPr="00937104" w:rsidTr="00E0763B">
        <w:trPr>
          <w:trHeight w:val="135"/>
        </w:trPr>
        <w:tc>
          <w:tcPr>
            <w:tcW w:w="1701" w:type="dxa"/>
            <w:vMerge/>
            <w:tcBorders>
              <w:top w:val="single" w:sz="4" w:space="0" w:color="000000"/>
              <w:left w:val="single" w:sz="4" w:space="0" w:color="000000"/>
              <w:right w:val="single" w:sz="4" w:space="0" w:color="000000"/>
            </w:tcBorders>
            <w:hideMark/>
          </w:tcPr>
          <w:p w:rsidR="00937104" w:rsidRPr="00937104" w:rsidRDefault="00937104" w:rsidP="00937104">
            <w:pPr>
              <w:jc w:val="center"/>
              <w:rPr>
                <w:sz w:val="20"/>
                <w:lang w:eastAsia="en-US"/>
              </w:rPr>
            </w:pPr>
          </w:p>
        </w:tc>
        <w:tc>
          <w:tcPr>
            <w:tcW w:w="872" w:type="dxa"/>
            <w:vMerge/>
            <w:tcBorders>
              <w:top w:val="single" w:sz="4" w:space="0" w:color="000000"/>
              <w:left w:val="single" w:sz="4" w:space="0" w:color="auto"/>
              <w:right w:val="single" w:sz="4" w:space="0" w:color="auto"/>
            </w:tcBorders>
          </w:tcPr>
          <w:p w:rsidR="00937104" w:rsidRPr="00937104" w:rsidRDefault="00937104" w:rsidP="00937104">
            <w:pPr>
              <w:jc w:val="center"/>
              <w:rPr>
                <w:color w:val="000000" w:themeColor="text1"/>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color w:val="000000" w:themeColor="text1"/>
                <w:sz w:val="20"/>
                <w:lang w:eastAsia="en-US"/>
              </w:rPr>
            </w:pPr>
            <w:r w:rsidRPr="00937104">
              <w:rPr>
                <w:color w:val="000000" w:themeColor="text1"/>
                <w:sz w:val="20"/>
                <w:lang w:eastAsia="en-US"/>
              </w:rPr>
              <w:t>Паляница Юлия 9в</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color w:val="000000" w:themeColor="text1"/>
                <w:sz w:val="20"/>
                <w:lang w:eastAsia="en-US"/>
              </w:rPr>
            </w:pPr>
            <w:r w:rsidRPr="00937104">
              <w:rPr>
                <w:color w:val="000000" w:themeColor="text1"/>
                <w:sz w:val="20"/>
                <w:lang w:eastAsia="en-US"/>
              </w:rPr>
              <w:t>призер</w:t>
            </w:r>
          </w:p>
        </w:tc>
        <w:tc>
          <w:tcPr>
            <w:tcW w:w="2520" w:type="dxa"/>
            <w:vMerge/>
            <w:tcBorders>
              <w:top w:val="single" w:sz="4" w:space="0" w:color="000000"/>
              <w:left w:val="single" w:sz="4" w:space="0" w:color="auto"/>
              <w:bottom w:val="single" w:sz="4" w:space="0" w:color="auto"/>
              <w:right w:val="single" w:sz="4" w:space="0" w:color="000000"/>
            </w:tcBorders>
            <w:vAlign w:val="center"/>
          </w:tcPr>
          <w:p w:rsidR="00937104" w:rsidRPr="00937104" w:rsidRDefault="00937104" w:rsidP="00937104">
            <w:pPr>
              <w:rPr>
                <w:color w:val="000000" w:themeColor="text1"/>
                <w:sz w:val="20"/>
                <w:lang w:eastAsia="en-US"/>
              </w:rPr>
            </w:pPr>
          </w:p>
        </w:tc>
      </w:tr>
      <w:tr w:rsidR="00937104" w:rsidRPr="00937104" w:rsidTr="00E0763B">
        <w:trPr>
          <w:trHeight w:val="126"/>
        </w:trPr>
        <w:tc>
          <w:tcPr>
            <w:tcW w:w="1701" w:type="dxa"/>
            <w:vMerge/>
            <w:tcBorders>
              <w:top w:val="single" w:sz="4" w:space="0" w:color="000000"/>
              <w:left w:val="single" w:sz="4" w:space="0" w:color="000000"/>
              <w:right w:val="single" w:sz="4" w:space="0" w:color="000000"/>
            </w:tcBorders>
            <w:hideMark/>
          </w:tcPr>
          <w:p w:rsidR="00937104" w:rsidRPr="00937104" w:rsidRDefault="00937104" w:rsidP="00937104">
            <w:pPr>
              <w:jc w:val="center"/>
              <w:rPr>
                <w:sz w:val="20"/>
                <w:lang w:eastAsia="en-US"/>
              </w:rPr>
            </w:pPr>
          </w:p>
        </w:tc>
        <w:tc>
          <w:tcPr>
            <w:tcW w:w="872" w:type="dxa"/>
            <w:vMerge/>
            <w:tcBorders>
              <w:top w:val="single" w:sz="4" w:space="0" w:color="000000"/>
              <w:left w:val="single" w:sz="4" w:space="0" w:color="auto"/>
              <w:right w:val="single" w:sz="4" w:space="0" w:color="auto"/>
            </w:tcBorders>
          </w:tcPr>
          <w:p w:rsidR="00937104" w:rsidRPr="00937104" w:rsidRDefault="00937104" w:rsidP="00937104">
            <w:pPr>
              <w:jc w:val="center"/>
              <w:rPr>
                <w:color w:val="000000" w:themeColor="text1"/>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color w:val="000000" w:themeColor="text1"/>
                <w:sz w:val="20"/>
                <w:lang w:eastAsia="en-US"/>
              </w:rPr>
            </w:pPr>
            <w:r w:rsidRPr="00937104">
              <w:rPr>
                <w:color w:val="000000" w:themeColor="text1"/>
                <w:sz w:val="20"/>
                <w:lang w:eastAsia="en-US"/>
              </w:rPr>
              <w:t>Хачикян Артур 9а</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color w:val="000000" w:themeColor="text1"/>
                <w:sz w:val="20"/>
                <w:lang w:eastAsia="en-US"/>
              </w:rPr>
            </w:pPr>
            <w:r w:rsidRPr="00937104">
              <w:rPr>
                <w:color w:val="000000" w:themeColor="text1"/>
                <w:sz w:val="20"/>
                <w:lang w:eastAsia="en-US"/>
              </w:rPr>
              <w:t>призер</w:t>
            </w:r>
          </w:p>
        </w:tc>
        <w:tc>
          <w:tcPr>
            <w:tcW w:w="2520" w:type="dxa"/>
            <w:vMerge w:val="restart"/>
            <w:tcBorders>
              <w:top w:val="single" w:sz="4" w:space="0" w:color="auto"/>
              <w:left w:val="single" w:sz="4" w:space="0" w:color="auto"/>
              <w:right w:val="single" w:sz="4" w:space="0" w:color="000000"/>
            </w:tcBorders>
            <w:vAlign w:val="center"/>
          </w:tcPr>
          <w:p w:rsidR="00937104" w:rsidRPr="00937104" w:rsidRDefault="00937104" w:rsidP="00937104">
            <w:pPr>
              <w:rPr>
                <w:color w:val="000000" w:themeColor="text1"/>
                <w:sz w:val="20"/>
                <w:lang w:eastAsia="en-US"/>
              </w:rPr>
            </w:pPr>
            <w:r w:rsidRPr="00937104">
              <w:rPr>
                <w:color w:val="000000" w:themeColor="text1"/>
                <w:sz w:val="20"/>
                <w:lang w:eastAsia="en-US"/>
              </w:rPr>
              <w:t>Жаркова Д.Д.</w:t>
            </w:r>
          </w:p>
          <w:p w:rsidR="00937104" w:rsidRPr="00937104" w:rsidRDefault="00937104" w:rsidP="00937104">
            <w:pPr>
              <w:rPr>
                <w:color w:val="000000" w:themeColor="text1"/>
                <w:sz w:val="20"/>
                <w:lang w:eastAsia="en-US"/>
              </w:rPr>
            </w:pPr>
            <w:r w:rsidRPr="00937104">
              <w:rPr>
                <w:color w:val="000000" w:themeColor="text1"/>
                <w:sz w:val="20"/>
                <w:lang w:eastAsia="en-US"/>
              </w:rPr>
              <w:t>Грамма Н.А.</w:t>
            </w:r>
          </w:p>
        </w:tc>
      </w:tr>
      <w:tr w:rsidR="00937104" w:rsidRPr="00937104" w:rsidTr="00E0763B">
        <w:trPr>
          <w:trHeight w:val="6"/>
        </w:trPr>
        <w:tc>
          <w:tcPr>
            <w:tcW w:w="1701" w:type="dxa"/>
            <w:vMerge/>
            <w:tcBorders>
              <w:top w:val="single" w:sz="4" w:space="0" w:color="000000"/>
              <w:left w:val="single" w:sz="4" w:space="0" w:color="000000"/>
              <w:right w:val="single" w:sz="4" w:space="0" w:color="000000"/>
            </w:tcBorders>
            <w:hideMark/>
          </w:tcPr>
          <w:p w:rsidR="00937104" w:rsidRPr="00937104" w:rsidRDefault="00937104" w:rsidP="00937104">
            <w:pPr>
              <w:jc w:val="center"/>
              <w:rPr>
                <w:sz w:val="20"/>
                <w:lang w:eastAsia="en-US"/>
              </w:rPr>
            </w:pPr>
          </w:p>
        </w:tc>
        <w:tc>
          <w:tcPr>
            <w:tcW w:w="872" w:type="dxa"/>
            <w:vMerge/>
            <w:tcBorders>
              <w:left w:val="single" w:sz="4" w:space="0" w:color="auto"/>
              <w:right w:val="single" w:sz="4" w:space="0" w:color="auto"/>
            </w:tcBorders>
          </w:tcPr>
          <w:p w:rsidR="00937104" w:rsidRPr="00937104" w:rsidRDefault="00937104" w:rsidP="00937104">
            <w:pPr>
              <w:jc w:val="center"/>
              <w:rPr>
                <w:color w:val="000000" w:themeColor="text1"/>
                <w:sz w:val="20"/>
                <w:lang w:eastAsia="en-US"/>
              </w:rPr>
            </w:pPr>
          </w:p>
        </w:tc>
        <w:tc>
          <w:tcPr>
            <w:tcW w:w="3239" w:type="dxa"/>
            <w:tcBorders>
              <w:top w:val="single" w:sz="4" w:space="0" w:color="auto"/>
              <w:left w:val="single" w:sz="4" w:space="0" w:color="auto"/>
              <w:right w:val="single" w:sz="4" w:space="0" w:color="auto"/>
            </w:tcBorders>
          </w:tcPr>
          <w:p w:rsidR="00937104" w:rsidRPr="00937104" w:rsidRDefault="00937104" w:rsidP="00937104">
            <w:pPr>
              <w:rPr>
                <w:color w:val="000000" w:themeColor="text1"/>
                <w:sz w:val="20"/>
                <w:lang w:eastAsia="en-US"/>
              </w:rPr>
            </w:pPr>
            <w:r w:rsidRPr="00937104">
              <w:rPr>
                <w:color w:val="000000" w:themeColor="text1"/>
                <w:sz w:val="20"/>
                <w:lang w:eastAsia="en-US"/>
              </w:rPr>
              <w:t>Медведева Алина 9а</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color w:val="000000" w:themeColor="text1"/>
                <w:sz w:val="20"/>
                <w:lang w:eastAsia="en-US"/>
              </w:rPr>
            </w:pPr>
            <w:r w:rsidRPr="00937104">
              <w:rPr>
                <w:color w:val="000000" w:themeColor="text1"/>
                <w:sz w:val="20"/>
                <w:lang w:eastAsia="en-US"/>
              </w:rPr>
              <w:t>призер</w:t>
            </w:r>
          </w:p>
        </w:tc>
        <w:tc>
          <w:tcPr>
            <w:tcW w:w="2520" w:type="dxa"/>
            <w:vMerge/>
            <w:tcBorders>
              <w:top w:val="single" w:sz="4" w:space="0" w:color="auto"/>
              <w:left w:val="single" w:sz="4" w:space="0" w:color="auto"/>
              <w:bottom w:val="single" w:sz="4" w:space="0" w:color="auto"/>
              <w:right w:val="single" w:sz="4" w:space="0" w:color="000000"/>
            </w:tcBorders>
            <w:vAlign w:val="center"/>
          </w:tcPr>
          <w:p w:rsidR="00937104" w:rsidRPr="00937104" w:rsidRDefault="00937104" w:rsidP="00937104">
            <w:pPr>
              <w:rPr>
                <w:color w:val="000000" w:themeColor="text1"/>
                <w:sz w:val="20"/>
                <w:lang w:eastAsia="en-US"/>
              </w:rPr>
            </w:pPr>
          </w:p>
        </w:tc>
      </w:tr>
      <w:tr w:rsidR="00937104" w:rsidRPr="00937104" w:rsidTr="00E0763B">
        <w:trPr>
          <w:trHeight w:val="150"/>
        </w:trPr>
        <w:tc>
          <w:tcPr>
            <w:tcW w:w="1701" w:type="dxa"/>
            <w:vMerge/>
            <w:tcBorders>
              <w:top w:val="single" w:sz="4" w:space="0" w:color="000000"/>
              <w:left w:val="single" w:sz="4" w:space="0" w:color="000000"/>
              <w:right w:val="single" w:sz="4" w:space="0" w:color="000000"/>
            </w:tcBorders>
            <w:hideMark/>
          </w:tcPr>
          <w:p w:rsidR="00937104" w:rsidRPr="00937104" w:rsidRDefault="00937104" w:rsidP="00937104">
            <w:pPr>
              <w:jc w:val="center"/>
              <w:rPr>
                <w:sz w:val="20"/>
                <w:lang w:eastAsia="en-US"/>
              </w:rPr>
            </w:pPr>
          </w:p>
        </w:tc>
        <w:tc>
          <w:tcPr>
            <w:tcW w:w="872" w:type="dxa"/>
            <w:vMerge/>
            <w:tcBorders>
              <w:left w:val="single" w:sz="4" w:space="0" w:color="auto"/>
              <w:bottom w:val="single" w:sz="4" w:space="0" w:color="auto"/>
              <w:right w:val="single" w:sz="4" w:space="0" w:color="auto"/>
            </w:tcBorders>
          </w:tcPr>
          <w:p w:rsidR="00937104" w:rsidRPr="00937104" w:rsidRDefault="00937104" w:rsidP="00937104">
            <w:pPr>
              <w:jc w:val="center"/>
              <w:rPr>
                <w:color w:val="000000" w:themeColor="text1"/>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color w:val="000000" w:themeColor="text1"/>
                <w:sz w:val="20"/>
                <w:lang w:eastAsia="en-US"/>
              </w:rPr>
            </w:pPr>
            <w:r w:rsidRPr="00937104">
              <w:rPr>
                <w:color w:val="000000" w:themeColor="text1"/>
                <w:sz w:val="20"/>
                <w:lang w:eastAsia="en-US"/>
              </w:rPr>
              <w:t>Мишин Кирилл 9б</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color w:val="000000" w:themeColor="text1"/>
                <w:sz w:val="20"/>
                <w:lang w:eastAsia="en-US"/>
              </w:rPr>
            </w:pPr>
            <w:r w:rsidRPr="00937104">
              <w:rPr>
                <w:color w:val="000000" w:themeColor="text1"/>
                <w:sz w:val="20"/>
                <w:lang w:eastAsia="en-US"/>
              </w:rPr>
              <w:t>призер</w:t>
            </w:r>
          </w:p>
        </w:tc>
        <w:tc>
          <w:tcPr>
            <w:tcW w:w="2520" w:type="dxa"/>
            <w:tcBorders>
              <w:top w:val="single" w:sz="4" w:space="0" w:color="auto"/>
              <w:left w:val="single" w:sz="4" w:space="0" w:color="auto"/>
              <w:bottom w:val="single" w:sz="4" w:space="0" w:color="auto"/>
              <w:right w:val="single" w:sz="4" w:space="0" w:color="000000"/>
            </w:tcBorders>
            <w:vAlign w:val="center"/>
          </w:tcPr>
          <w:p w:rsidR="00937104" w:rsidRPr="00937104" w:rsidRDefault="00937104" w:rsidP="00937104">
            <w:pPr>
              <w:rPr>
                <w:color w:val="000000" w:themeColor="text1"/>
                <w:sz w:val="20"/>
                <w:lang w:eastAsia="en-US"/>
              </w:rPr>
            </w:pPr>
            <w:r w:rsidRPr="00937104">
              <w:rPr>
                <w:color w:val="000000" w:themeColor="text1"/>
                <w:sz w:val="20"/>
                <w:lang w:eastAsia="en-US"/>
              </w:rPr>
              <w:t>Шевченко Н.М.</w:t>
            </w:r>
          </w:p>
        </w:tc>
      </w:tr>
      <w:tr w:rsidR="00937104" w:rsidRPr="00937104" w:rsidTr="00E0763B">
        <w:trPr>
          <w:trHeight w:val="96"/>
        </w:trPr>
        <w:tc>
          <w:tcPr>
            <w:tcW w:w="1701" w:type="dxa"/>
            <w:vMerge/>
            <w:tcBorders>
              <w:top w:val="single" w:sz="4" w:space="0" w:color="000000"/>
              <w:left w:val="single" w:sz="4" w:space="0" w:color="000000"/>
              <w:right w:val="single" w:sz="4" w:space="0" w:color="000000"/>
            </w:tcBorders>
            <w:hideMark/>
          </w:tcPr>
          <w:p w:rsidR="00937104" w:rsidRPr="00937104" w:rsidRDefault="00937104" w:rsidP="00937104">
            <w:pPr>
              <w:jc w:val="center"/>
              <w:rPr>
                <w:sz w:val="20"/>
                <w:lang w:eastAsia="en-US"/>
              </w:rPr>
            </w:pPr>
          </w:p>
        </w:tc>
        <w:tc>
          <w:tcPr>
            <w:tcW w:w="872" w:type="dxa"/>
            <w:vMerge w:val="restart"/>
            <w:tcBorders>
              <w:top w:val="single" w:sz="4" w:space="0" w:color="auto"/>
              <w:left w:val="single" w:sz="4" w:space="0" w:color="auto"/>
              <w:right w:val="single" w:sz="4" w:space="0" w:color="auto"/>
            </w:tcBorders>
          </w:tcPr>
          <w:p w:rsidR="00937104" w:rsidRPr="00937104" w:rsidRDefault="00937104" w:rsidP="00937104">
            <w:pPr>
              <w:jc w:val="center"/>
              <w:rPr>
                <w:color w:val="000000" w:themeColor="text1"/>
                <w:sz w:val="20"/>
                <w:lang w:eastAsia="en-US"/>
              </w:rPr>
            </w:pPr>
            <w:r w:rsidRPr="00937104">
              <w:rPr>
                <w:color w:val="000000" w:themeColor="text1"/>
                <w:sz w:val="20"/>
                <w:lang w:eastAsia="en-US"/>
              </w:rPr>
              <w:t>11</w:t>
            </w: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color w:val="000000" w:themeColor="text1"/>
                <w:sz w:val="20"/>
                <w:lang w:eastAsia="en-US"/>
              </w:rPr>
            </w:pPr>
            <w:r w:rsidRPr="00937104">
              <w:rPr>
                <w:color w:val="000000" w:themeColor="text1"/>
                <w:sz w:val="20"/>
                <w:lang w:eastAsia="en-US"/>
              </w:rPr>
              <w:t>Бахур Анна 11в</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color w:val="000000" w:themeColor="text1"/>
                <w:sz w:val="20"/>
                <w:lang w:eastAsia="en-US"/>
              </w:rPr>
            </w:pPr>
            <w:r w:rsidRPr="00937104">
              <w:rPr>
                <w:color w:val="000000" w:themeColor="text1"/>
                <w:sz w:val="20"/>
                <w:lang w:eastAsia="en-US"/>
              </w:rPr>
              <w:t>победитель</w:t>
            </w:r>
          </w:p>
        </w:tc>
        <w:tc>
          <w:tcPr>
            <w:tcW w:w="2520" w:type="dxa"/>
            <w:tcBorders>
              <w:top w:val="single" w:sz="4" w:space="0" w:color="auto"/>
              <w:left w:val="single" w:sz="4" w:space="0" w:color="auto"/>
              <w:bottom w:val="single" w:sz="4" w:space="0" w:color="auto"/>
              <w:right w:val="single" w:sz="4" w:space="0" w:color="000000"/>
            </w:tcBorders>
            <w:vAlign w:val="center"/>
          </w:tcPr>
          <w:p w:rsidR="00937104" w:rsidRPr="00937104" w:rsidRDefault="00937104" w:rsidP="00937104">
            <w:pPr>
              <w:rPr>
                <w:color w:val="000000" w:themeColor="text1"/>
                <w:sz w:val="20"/>
                <w:lang w:eastAsia="en-US"/>
              </w:rPr>
            </w:pPr>
            <w:r w:rsidRPr="00937104">
              <w:rPr>
                <w:color w:val="000000" w:themeColor="text1"/>
                <w:sz w:val="20"/>
                <w:lang w:eastAsia="en-US"/>
              </w:rPr>
              <w:t>Жаркова Д.Д.</w:t>
            </w:r>
          </w:p>
        </w:tc>
      </w:tr>
      <w:tr w:rsidR="00937104" w:rsidRPr="00937104" w:rsidTr="00E0763B">
        <w:trPr>
          <w:trHeight w:val="165"/>
        </w:trPr>
        <w:tc>
          <w:tcPr>
            <w:tcW w:w="1701" w:type="dxa"/>
            <w:vMerge/>
            <w:tcBorders>
              <w:top w:val="single" w:sz="4" w:space="0" w:color="000000"/>
              <w:left w:val="single" w:sz="4" w:space="0" w:color="000000"/>
              <w:right w:val="single" w:sz="4" w:space="0" w:color="000000"/>
            </w:tcBorders>
            <w:hideMark/>
          </w:tcPr>
          <w:p w:rsidR="00937104" w:rsidRPr="00937104" w:rsidRDefault="00937104" w:rsidP="00937104">
            <w:pPr>
              <w:jc w:val="center"/>
              <w:rPr>
                <w:sz w:val="20"/>
                <w:lang w:eastAsia="en-US"/>
              </w:rPr>
            </w:pPr>
          </w:p>
        </w:tc>
        <w:tc>
          <w:tcPr>
            <w:tcW w:w="872" w:type="dxa"/>
            <w:vMerge/>
            <w:tcBorders>
              <w:top w:val="single" w:sz="4" w:space="0" w:color="auto"/>
              <w:left w:val="single" w:sz="4" w:space="0" w:color="auto"/>
              <w:right w:val="single" w:sz="4" w:space="0" w:color="auto"/>
            </w:tcBorders>
          </w:tcPr>
          <w:p w:rsidR="00937104" w:rsidRPr="00937104" w:rsidRDefault="00937104" w:rsidP="00937104">
            <w:pPr>
              <w:jc w:val="center"/>
              <w:rPr>
                <w:color w:val="000000" w:themeColor="text1"/>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color w:val="000000" w:themeColor="text1"/>
                <w:sz w:val="20"/>
                <w:lang w:eastAsia="en-US"/>
              </w:rPr>
            </w:pPr>
            <w:r w:rsidRPr="00937104">
              <w:rPr>
                <w:color w:val="000000" w:themeColor="text1"/>
                <w:sz w:val="20"/>
                <w:lang w:eastAsia="en-US"/>
              </w:rPr>
              <w:t>Садовская Марьяна 11б</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color w:val="000000" w:themeColor="text1"/>
                <w:sz w:val="20"/>
                <w:lang w:eastAsia="en-US"/>
              </w:rPr>
            </w:pPr>
            <w:r w:rsidRPr="00937104">
              <w:rPr>
                <w:color w:val="000000" w:themeColor="text1"/>
                <w:sz w:val="20"/>
                <w:lang w:eastAsia="en-US"/>
              </w:rPr>
              <w:t>призер</w:t>
            </w:r>
          </w:p>
        </w:tc>
        <w:tc>
          <w:tcPr>
            <w:tcW w:w="2520" w:type="dxa"/>
            <w:tcBorders>
              <w:top w:val="single" w:sz="4" w:space="0" w:color="auto"/>
              <w:left w:val="single" w:sz="4" w:space="0" w:color="auto"/>
              <w:bottom w:val="single" w:sz="4" w:space="0" w:color="auto"/>
              <w:right w:val="single" w:sz="4" w:space="0" w:color="000000"/>
            </w:tcBorders>
            <w:vAlign w:val="center"/>
          </w:tcPr>
          <w:p w:rsidR="00937104" w:rsidRPr="00937104" w:rsidRDefault="00937104" w:rsidP="00937104">
            <w:pPr>
              <w:rPr>
                <w:color w:val="000000" w:themeColor="text1"/>
                <w:sz w:val="20"/>
                <w:lang w:eastAsia="en-US"/>
              </w:rPr>
            </w:pPr>
            <w:r w:rsidRPr="00937104">
              <w:rPr>
                <w:color w:val="000000" w:themeColor="text1"/>
                <w:sz w:val="20"/>
                <w:lang w:eastAsia="en-US"/>
              </w:rPr>
              <w:t>Губина А.А.</w:t>
            </w:r>
          </w:p>
        </w:tc>
      </w:tr>
      <w:tr w:rsidR="00937104" w:rsidRPr="00937104" w:rsidTr="00E0763B">
        <w:trPr>
          <w:trHeight w:val="291"/>
        </w:trPr>
        <w:tc>
          <w:tcPr>
            <w:tcW w:w="1701" w:type="dxa"/>
            <w:vMerge/>
            <w:tcBorders>
              <w:left w:val="single" w:sz="4" w:space="0" w:color="000000"/>
              <w:right w:val="single" w:sz="4" w:space="0" w:color="000000"/>
            </w:tcBorders>
          </w:tcPr>
          <w:p w:rsidR="00937104" w:rsidRPr="00937104" w:rsidRDefault="00937104" w:rsidP="00937104">
            <w:pPr>
              <w:jc w:val="center"/>
              <w:rPr>
                <w:sz w:val="20"/>
                <w:lang w:eastAsia="en-US"/>
              </w:rPr>
            </w:pPr>
          </w:p>
        </w:tc>
        <w:tc>
          <w:tcPr>
            <w:tcW w:w="872" w:type="dxa"/>
            <w:vMerge/>
            <w:tcBorders>
              <w:left w:val="single" w:sz="4" w:space="0" w:color="auto"/>
              <w:right w:val="single" w:sz="4" w:space="0" w:color="auto"/>
            </w:tcBorders>
          </w:tcPr>
          <w:p w:rsidR="00937104" w:rsidRPr="00937104" w:rsidRDefault="00937104" w:rsidP="00937104">
            <w:pPr>
              <w:jc w:val="center"/>
              <w:rPr>
                <w:color w:val="000000" w:themeColor="text1"/>
                <w:sz w:val="20"/>
                <w:lang w:eastAsia="en-US"/>
              </w:rPr>
            </w:pPr>
          </w:p>
        </w:tc>
        <w:tc>
          <w:tcPr>
            <w:tcW w:w="3239" w:type="dxa"/>
            <w:tcBorders>
              <w:top w:val="single" w:sz="4" w:space="0" w:color="auto"/>
              <w:left w:val="single" w:sz="4" w:space="0" w:color="auto"/>
              <w:right w:val="single" w:sz="4" w:space="0" w:color="auto"/>
            </w:tcBorders>
          </w:tcPr>
          <w:p w:rsidR="00937104" w:rsidRPr="00937104" w:rsidRDefault="00937104" w:rsidP="00937104">
            <w:pPr>
              <w:rPr>
                <w:color w:val="000000" w:themeColor="text1"/>
                <w:sz w:val="20"/>
                <w:lang w:eastAsia="en-US"/>
              </w:rPr>
            </w:pPr>
            <w:r w:rsidRPr="00937104">
              <w:rPr>
                <w:color w:val="000000" w:themeColor="text1"/>
                <w:sz w:val="20"/>
                <w:lang w:eastAsia="en-US"/>
              </w:rPr>
              <w:t>Белецкий Александр 11а</w:t>
            </w:r>
          </w:p>
        </w:tc>
        <w:tc>
          <w:tcPr>
            <w:tcW w:w="1559" w:type="dxa"/>
            <w:tcBorders>
              <w:top w:val="single" w:sz="4" w:space="0" w:color="auto"/>
              <w:left w:val="single" w:sz="4" w:space="0" w:color="auto"/>
              <w:right w:val="single" w:sz="4" w:space="0" w:color="auto"/>
            </w:tcBorders>
          </w:tcPr>
          <w:p w:rsidR="00937104" w:rsidRPr="00937104" w:rsidRDefault="00937104" w:rsidP="00937104">
            <w:pPr>
              <w:rPr>
                <w:color w:val="000000" w:themeColor="text1"/>
                <w:sz w:val="20"/>
                <w:lang w:eastAsia="en-US"/>
              </w:rPr>
            </w:pPr>
            <w:r w:rsidRPr="00937104">
              <w:rPr>
                <w:color w:val="000000" w:themeColor="text1"/>
                <w:sz w:val="20"/>
                <w:lang w:eastAsia="en-US"/>
              </w:rPr>
              <w:t>призер</w:t>
            </w:r>
          </w:p>
        </w:tc>
        <w:tc>
          <w:tcPr>
            <w:tcW w:w="2520" w:type="dxa"/>
            <w:tcBorders>
              <w:top w:val="single" w:sz="4" w:space="0" w:color="auto"/>
              <w:left w:val="single" w:sz="4" w:space="0" w:color="auto"/>
              <w:right w:val="single" w:sz="4" w:space="0" w:color="000000"/>
            </w:tcBorders>
            <w:vAlign w:val="center"/>
          </w:tcPr>
          <w:p w:rsidR="00937104" w:rsidRPr="00937104" w:rsidRDefault="00937104" w:rsidP="00937104">
            <w:pPr>
              <w:rPr>
                <w:color w:val="000000" w:themeColor="text1"/>
                <w:sz w:val="20"/>
              </w:rPr>
            </w:pPr>
            <w:r w:rsidRPr="00937104">
              <w:rPr>
                <w:color w:val="000000" w:themeColor="text1"/>
                <w:sz w:val="20"/>
              </w:rPr>
              <w:t>Шевченко Н.М.</w:t>
            </w:r>
          </w:p>
        </w:tc>
      </w:tr>
      <w:tr w:rsidR="00937104" w:rsidRPr="00937104" w:rsidTr="00E0763B">
        <w:trPr>
          <w:trHeight w:val="278"/>
        </w:trPr>
        <w:tc>
          <w:tcPr>
            <w:tcW w:w="1701" w:type="dxa"/>
            <w:tcBorders>
              <w:top w:val="single" w:sz="4" w:space="0" w:color="auto"/>
              <w:left w:val="single" w:sz="4" w:space="0" w:color="000000"/>
              <w:right w:val="single" w:sz="4" w:space="0" w:color="000000"/>
            </w:tcBorders>
          </w:tcPr>
          <w:p w:rsidR="00937104" w:rsidRPr="00937104" w:rsidRDefault="00937104" w:rsidP="00F62872">
            <w:pPr>
              <w:numPr>
                <w:ilvl w:val="0"/>
                <w:numId w:val="12"/>
              </w:numPr>
              <w:ind w:left="33" w:hanging="141"/>
              <w:contextualSpacing/>
              <w:jc w:val="center"/>
              <w:rPr>
                <w:sz w:val="20"/>
                <w:lang w:eastAsia="en-US"/>
              </w:rPr>
            </w:pPr>
            <w:r w:rsidRPr="00937104">
              <w:rPr>
                <w:sz w:val="20"/>
                <w:lang w:eastAsia="en-US"/>
              </w:rPr>
              <w:t>немецкий  язык</w:t>
            </w:r>
          </w:p>
        </w:tc>
        <w:tc>
          <w:tcPr>
            <w:tcW w:w="872" w:type="dxa"/>
            <w:tcBorders>
              <w:top w:val="single" w:sz="4" w:space="0" w:color="auto"/>
              <w:left w:val="single" w:sz="4" w:space="0" w:color="auto"/>
              <w:right w:val="single" w:sz="4" w:space="0" w:color="auto"/>
            </w:tcBorders>
          </w:tcPr>
          <w:p w:rsidR="00937104" w:rsidRPr="00937104" w:rsidRDefault="00937104" w:rsidP="00937104">
            <w:pPr>
              <w:jc w:val="center"/>
              <w:rPr>
                <w:color w:val="000000" w:themeColor="text1"/>
                <w:sz w:val="20"/>
                <w:lang w:eastAsia="en-US"/>
              </w:rPr>
            </w:pPr>
            <w:r w:rsidRPr="00937104">
              <w:rPr>
                <w:color w:val="000000" w:themeColor="text1"/>
                <w:sz w:val="20"/>
                <w:lang w:eastAsia="en-US"/>
              </w:rPr>
              <w:t>9</w:t>
            </w:r>
          </w:p>
        </w:tc>
        <w:tc>
          <w:tcPr>
            <w:tcW w:w="3239" w:type="dxa"/>
            <w:tcBorders>
              <w:top w:val="single" w:sz="4" w:space="0" w:color="auto"/>
              <w:left w:val="single" w:sz="4" w:space="0" w:color="auto"/>
              <w:right w:val="single" w:sz="4" w:space="0" w:color="auto"/>
            </w:tcBorders>
          </w:tcPr>
          <w:p w:rsidR="00937104" w:rsidRPr="00937104" w:rsidRDefault="00937104" w:rsidP="00937104">
            <w:pPr>
              <w:rPr>
                <w:color w:val="000000" w:themeColor="text1"/>
                <w:sz w:val="20"/>
                <w:lang w:eastAsia="en-US"/>
              </w:rPr>
            </w:pPr>
            <w:r w:rsidRPr="00937104">
              <w:rPr>
                <w:color w:val="000000" w:themeColor="text1"/>
                <w:sz w:val="20"/>
                <w:lang w:eastAsia="en-US"/>
              </w:rPr>
              <w:t>Лисицин Александр 9г</w:t>
            </w:r>
          </w:p>
        </w:tc>
        <w:tc>
          <w:tcPr>
            <w:tcW w:w="1559" w:type="dxa"/>
            <w:tcBorders>
              <w:top w:val="single" w:sz="4" w:space="0" w:color="auto"/>
              <w:left w:val="single" w:sz="4" w:space="0" w:color="auto"/>
              <w:right w:val="single" w:sz="4" w:space="0" w:color="auto"/>
            </w:tcBorders>
          </w:tcPr>
          <w:p w:rsidR="00937104" w:rsidRPr="00937104" w:rsidRDefault="00937104" w:rsidP="00937104">
            <w:pPr>
              <w:rPr>
                <w:color w:val="000000" w:themeColor="text1"/>
                <w:sz w:val="20"/>
                <w:lang w:eastAsia="en-US"/>
              </w:rPr>
            </w:pPr>
            <w:r w:rsidRPr="00937104">
              <w:rPr>
                <w:color w:val="000000" w:themeColor="text1"/>
                <w:sz w:val="20"/>
                <w:lang w:eastAsia="en-US"/>
              </w:rPr>
              <w:t>победитель</w:t>
            </w:r>
          </w:p>
        </w:tc>
        <w:tc>
          <w:tcPr>
            <w:tcW w:w="2520" w:type="dxa"/>
            <w:tcBorders>
              <w:top w:val="single" w:sz="4" w:space="0" w:color="auto"/>
              <w:left w:val="single" w:sz="4" w:space="0" w:color="auto"/>
              <w:right w:val="single" w:sz="4" w:space="0" w:color="000000"/>
            </w:tcBorders>
          </w:tcPr>
          <w:p w:rsidR="00937104" w:rsidRPr="00937104" w:rsidRDefault="00937104" w:rsidP="00937104">
            <w:pPr>
              <w:rPr>
                <w:color w:val="000000" w:themeColor="text1"/>
                <w:sz w:val="20"/>
                <w:lang w:eastAsia="en-US"/>
              </w:rPr>
            </w:pPr>
            <w:r w:rsidRPr="00937104">
              <w:rPr>
                <w:color w:val="000000" w:themeColor="text1"/>
                <w:sz w:val="20"/>
                <w:lang w:eastAsia="en-US"/>
              </w:rPr>
              <w:t>Грамма Н.А.</w:t>
            </w:r>
          </w:p>
        </w:tc>
      </w:tr>
      <w:tr w:rsidR="00937104" w:rsidRPr="00937104" w:rsidTr="00E0763B">
        <w:trPr>
          <w:trHeight w:val="216"/>
        </w:trPr>
        <w:tc>
          <w:tcPr>
            <w:tcW w:w="1701" w:type="dxa"/>
            <w:vMerge w:val="restart"/>
            <w:tcBorders>
              <w:top w:val="single" w:sz="4" w:space="0" w:color="000000"/>
              <w:left w:val="single" w:sz="4" w:space="0" w:color="000000"/>
              <w:right w:val="single" w:sz="4" w:space="0" w:color="000000"/>
            </w:tcBorders>
            <w:hideMark/>
          </w:tcPr>
          <w:p w:rsidR="00937104" w:rsidRPr="00937104" w:rsidRDefault="00937104" w:rsidP="00937104">
            <w:pPr>
              <w:jc w:val="center"/>
              <w:rPr>
                <w:sz w:val="20"/>
                <w:lang w:eastAsia="en-US"/>
              </w:rPr>
            </w:pPr>
          </w:p>
          <w:p w:rsidR="00937104" w:rsidRPr="00937104" w:rsidRDefault="00937104" w:rsidP="00937104">
            <w:pPr>
              <w:jc w:val="center"/>
              <w:rPr>
                <w:sz w:val="20"/>
                <w:lang w:eastAsia="en-US"/>
              </w:rPr>
            </w:pPr>
          </w:p>
          <w:p w:rsidR="00937104" w:rsidRPr="00937104" w:rsidRDefault="00937104" w:rsidP="00937104">
            <w:pPr>
              <w:jc w:val="center"/>
              <w:rPr>
                <w:sz w:val="20"/>
                <w:lang w:eastAsia="en-US"/>
              </w:rPr>
            </w:pPr>
            <w:r w:rsidRPr="00937104">
              <w:rPr>
                <w:sz w:val="20"/>
                <w:lang w:eastAsia="en-US"/>
              </w:rPr>
              <w:t>история</w:t>
            </w:r>
          </w:p>
        </w:tc>
        <w:tc>
          <w:tcPr>
            <w:tcW w:w="872" w:type="dxa"/>
            <w:tcBorders>
              <w:top w:val="single" w:sz="4" w:space="0" w:color="000000"/>
              <w:left w:val="single" w:sz="4" w:space="0" w:color="auto"/>
              <w:right w:val="single" w:sz="4" w:space="0" w:color="auto"/>
            </w:tcBorders>
            <w:hideMark/>
          </w:tcPr>
          <w:p w:rsidR="00937104" w:rsidRPr="00937104" w:rsidRDefault="00937104" w:rsidP="00937104">
            <w:pPr>
              <w:jc w:val="center"/>
              <w:rPr>
                <w:color w:val="000000" w:themeColor="text1"/>
                <w:sz w:val="20"/>
                <w:lang w:eastAsia="en-US"/>
              </w:rPr>
            </w:pPr>
            <w:r w:rsidRPr="00937104">
              <w:rPr>
                <w:color w:val="000000" w:themeColor="text1"/>
                <w:sz w:val="20"/>
                <w:lang w:eastAsia="en-US"/>
              </w:rPr>
              <w:t>8</w:t>
            </w:r>
          </w:p>
        </w:tc>
        <w:tc>
          <w:tcPr>
            <w:tcW w:w="3239" w:type="dxa"/>
            <w:tcBorders>
              <w:top w:val="single" w:sz="4" w:space="0" w:color="000000"/>
              <w:left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Шулико Михаил 8в</w:t>
            </w:r>
          </w:p>
        </w:tc>
        <w:tc>
          <w:tcPr>
            <w:tcW w:w="1559" w:type="dxa"/>
            <w:tcBorders>
              <w:top w:val="single" w:sz="4" w:space="0" w:color="000000"/>
              <w:left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победитель</w:t>
            </w:r>
          </w:p>
        </w:tc>
        <w:tc>
          <w:tcPr>
            <w:tcW w:w="2520" w:type="dxa"/>
            <w:tcBorders>
              <w:top w:val="single" w:sz="4" w:space="0" w:color="000000"/>
              <w:left w:val="single" w:sz="4" w:space="0" w:color="auto"/>
              <w:bottom w:val="single" w:sz="4" w:space="0" w:color="auto"/>
              <w:right w:val="single" w:sz="4" w:space="0" w:color="000000"/>
            </w:tcBorders>
          </w:tcPr>
          <w:p w:rsidR="00937104" w:rsidRPr="00937104" w:rsidRDefault="00937104" w:rsidP="00937104">
            <w:pPr>
              <w:rPr>
                <w:color w:val="000000" w:themeColor="text1"/>
                <w:sz w:val="20"/>
                <w:lang w:eastAsia="en-US"/>
              </w:rPr>
            </w:pPr>
            <w:r w:rsidRPr="00937104">
              <w:rPr>
                <w:color w:val="000000" w:themeColor="text1"/>
                <w:sz w:val="20"/>
                <w:lang w:eastAsia="en-US"/>
              </w:rPr>
              <w:t>Чернова О.В.</w:t>
            </w:r>
          </w:p>
        </w:tc>
      </w:tr>
      <w:tr w:rsidR="00937104" w:rsidRPr="00937104" w:rsidTr="00E0763B">
        <w:trPr>
          <w:trHeight w:val="210"/>
        </w:trPr>
        <w:tc>
          <w:tcPr>
            <w:tcW w:w="1701" w:type="dxa"/>
            <w:vMerge/>
            <w:tcBorders>
              <w:left w:val="single" w:sz="4" w:space="0" w:color="000000"/>
              <w:right w:val="single" w:sz="4" w:space="0" w:color="000000"/>
            </w:tcBorders>
          </w:tcPr>
          <w:p w:rsidR="00937104" w:rsidRPr="00937104" w:rsidRDefault="00937104" w:rsidP="00937104">
            <w:pPr>
              <w:jc w:val="center"/>
              <w:rPr>
                <w:sz w:val="20"/>
                <w:lang w:val="en-US" w:eastAsia="en-US"/>
              </w:rPr>
            </w:pPr>
          </w:p>
        </w:tc>
        <w:tc>
          <w:tcPr>
            <w:tcW w:w="872" w:type="dxa"/>
            <w:tcBorders>
              <w:top w:val="single" w:sz="4" w:space="0" w:color="auto"/>
              <w:left w:val="single" w:sz="4" w:space="0" w:color="auto"/>
              <w:right w:val="single" w:sz="4" w:space="0" w:color="auto"/>
            </w:tcBorders>
          </w:tcPr>
          <w:p w:rsidR="00937104" w:rsidRPr="00937104" w:rsidRDefault="00937104" w:rsidP="00937104">
            <w:pPr>
              <w:rPr>
                <w:color w:val="000000" w:themeColor="text1"/>
                <w:sz w:val="20"/>
                <w:lang w:eastAsia="en-US"/>
              </w:rPr>
            </w:pPr>
            <w:r w:rsidRPr="00937104">
              <w:rPr>
                <w:color w:val="000000" w:themeColor="text1"/>
                <w:sz w:val="20"/>
                <w:lang w:eastAsia="en-US"/>
              </w:rPr>
              <w:t xml:space="preserve">     9</w:t>
            </w: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Хачикян Артур 9а</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rPr>
            </w:pPr>
            <w:r w:rsidRPr="00937104">
              <w:rPr>
                <w:sz w:val="20"/>
                <w:lang w:eastAsia="en-US"/>
              </w:rPr>
              <w:t>победитель</w:t>
            </w:r>
          </w:p>
        </w:tc>
        <w:tc>
          <w:tcPr>
            <w:tcW w:w="2520" w:type="dxa"/>
            <w:tcBorders>
              <w:top w:val="single" w:sz="4" w:space="0" w:color="auto"/>
              <w:left w:val="single" w:sz="4" w:space="0" w:color="auto"/>
              <w:bottom w:val="single" w:sz="4" w:space="0" w:color="auto"/>
              <w:right w:val="single" w:sz="4" w:space="0" w:color="000000"/>
            </w:tcBorders>
          </w:tcPr>
          <w:p w:rsidR="00937104" w:rsidRPr="00937104" w:rsidRDefault="00937104" w:rsidP="00937104">
            <w:pPr>
              <w:rPr>
                <w:color w:val="000000" w:themeColor="text1"/>
                <w:sz w:val="20"/>
                <w:lang w:eastAsia="en-US"/>
              </w:rPr>
            </w:pPr>
            <w:r w:rsidRPr="00937104">
              <w:rPr>
                <w:color w:val="000000" w:themeColor="text1"/>
                <w:sz w:val="20"/>
                <w:lang w:eastAsia="en-US"/>
              </w:rPr>
              <w:t>Брацило С.Ю.</w:t>
            </w:r>
          </w:p>
        </w:tc>
      </w:tr>
      <w:tr w:rsidR="00937104" w:rsidRPr="00937104" w:rsidTr="00E0763B">
        <w:trPr>
          <w:trHeight w:val="252"/>
        </w:trPr>
        <w:tc>
          <w:tcPr>
            <w:tcW w:w="1701" w:type="dxa"/>
            <w:vMerge/>
            <w:tcBorders>
              <w:left w:val="single" w:sz="4" w:space="0" w:color="000000"/>
              <w:right w:val="single" w:sz="4" w:space="0" w:color="000000"/>
            </w:tcBorders>
          </w:tcPr>
          <w:p w:rsidR="00937104" w:rsidRPr="00937104" w:rsidRDefault="00937104" w:rsidP="00937104">
            <w:pPr>
              <w:jc w:val="center"/>
              <w:rPr>
                <w:sz w:val="20"/>
                <w:lang w:eastAsia="en-US"/>
              </w:rPr>
            </w:pPr>
          </w:p>
        </w:tc>
        <w:tc>
          <w:tcPr>
            <w:tcW w:w="872" w:type="dxa"/>
            <w:vMerge w:val="restart"/>
            <w:tcBorders>
              <w:top w:val="single" w:sz="4" w:space="0" w:color="auto"/>
              <w:left w:val="single" w:sz="4" w:space="0" w:color="auto"/>
              <w:right w:val="single" w:sz="4" w:space="0" w:color="auto"/>
            </w:tcBorders>
          </w:tcPr>
          <w:p w:rsidR="00937104" w:rsidRPr="00937104" w:rsidRDefault="00937104" w:rsidP="00937104">
            <w:pPr>
              <w:jc w:val="center"/>
              <w:rPr>
                <w:color w:val="000000" w:themeColor="text1"/>
                <w:sz w:val="20"/>
                <w:lang w:eastAsia="en-US"/>
              </w:rPr>
            </w:pPr>
          </w:p>
          <w:p w:rsidR="00937104" w:rsidRPr="00937104" w:rsidRDefault="00937104" w:rsidP="00937104">
            <w:pPr>
              <w:jc w:val="center"/>
              <w:rPr>
                <w:color w:val="000000" w:themeColor="text1"/>
                <w:sz w:val="20"/>
                <w:lang w:eastAsia="en-US"/>
              </w:rPr>
            </w:pPr>
          </w:p>
          <w:p w:rsidR="00937104" w:rsidRPr="00937104" w:rsidRDefault="00937104" w:rsidP="00937104">
            <w:pPr>
              <w:jc w:val="center"/>
              <w:rPr>
                <w:color w:val="000000" w:themeColor="text1"/>
                <w:sz w:val="20"/>
                <w:lang w:eastAsia="en-US"/>
              </w:rPr>
            </w:pPr>
            <w:r w:rsidRPr="00937104">
              <w:rPr>
                <w:color w:val="000000" w:themeColor="text1"/>
                <w:sz w:val="20"/>
                <w:lang w:eastAsia="en-US"/>
              </w:rPr>
              <w:t>11</w:t>
            </w: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Ткаченко Екатерина 11а</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rPr>
            </w:pPr>
            <w:r w:rsidRPr="00937104">
              <w:rPr>
                <w:sz w:val="20"/>
                <w:lang w:eastAsia="en-US"/>
              </w:rPr>
              <w:t>победитель</w:t>
            </w:r>
          </w:p>
        </w:tc>
        <w:tc>
          <w:tcPr>
            <w:tcW w:w="2520" w:type="dxa"/>
            <w:vMerge w:val="restart"/>
            <w:tcBorders>
              <w:top w:val="single" w:sz="4" w:space="0" w:color="auto"/>
              <w:left w:val="single" w:sz="4" w:space="0" w:color="auto"/>
              <w:right w:val="single" w:sz="4" w:space="0" w:color="000000"/>
            </w:tcBorders>
          </w:tcPr>
          <w:p w:rsidR="00937104" w:rsidRPr="00937104" w:rsidRDefault="00937104" w:rsidP="00937104">
            <w:pPr>
              <w:rPr>
                <w:color w:val="000000" w:themeColor="text1"/>
                <w:sz w:val="20"/>
                <w:lang w:eastAsia="en-US"/>
              </w:rPr>
            </w:pPr>
          </w:p>
          <w:p w:rsidR="00937104" w:rsidRPr="00937104" w:rsidRDefault="00937104" w:rsidP="00937104">
            <w:pPr>
              <w:rPr>
                <w:color w:val="000000" w:themeColor="text1"/>
                <w:sz w:val="20"/>
                <w:lang w:eastAsia="en-US"/>
              </w:rPr>
            </w:pPr>
            <w:r w:rsidRPr="00937104">
              <w:rPr>
                <w:color w:val="000000" w:themeColor="text1"/>
                <w:sz w:val="20"/>
                <w:lang w:eastAsia="en-US"/>
              </w:rPr>
              <w:t>Манасипова Н.Г.</w:t>
            </w:r>
          </w:p>
        </w:tc>
      </w:tr>
      <w:tr w:rsidR="00937104" w:rsidRPr="00937104" w:rsidTr="00E0763B">
        <w:trPr>
          <w:trHeight w:val="345"/>
        </w:trPr>
        <w:tc>
          <w:tcPr>
            <w:tcW w:w="1701" w:type="dxa"/>
            <w:vMerge/>
            <w:tcBorders>
              <w:left w:val="single" w:sz="4" w:space="0" w:color="000000"/>
              <w:right w:val="single" w:sz="4" w:space="0" w:color="000000"/>
            </w:tcBorders>
          </w:tcPr>
          <w:p w:rsidR="00937104" w:rsidRPr="00937104" w:rsidRDefault="00937104" w:rsidP="00937104">
            <w:pPr>
              <w:jc w:val="center"/>
              <w:rPr>
                <w:sz w:val="20"/>
                <w:lang w:eastAsia="en-US"/>
              </w:rPr>
            </w:pPr>
          </w:p>
        </w:tc>
        <w:tc>
          <w:tcPr>
            <w:tcW w:w="872" w:type="dxa"/>
            <w:vMerge/>
            <w:tcBorders>
              <w:left w:val="single" w:sz="4" w:space="0" w:color="auto"/>
              <w:right w:val="single" w:sz="4" w:space="0" w:color="auto"/>
            </w:tcBorders>
          </w:tcPr>
          <w:p w:rsidR="00937104" w:rsidRPr="00937104" w:rsidRDefault="00937104" w:rsidP="00937104">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Маковецкая Анастасия 11в</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призер</w:t>
            </w:r>
          </w:p>
        </w:tc>
        <w:tc>
          <w:tcPr>
            <w:tcW w:w="2520" w:type="dxa"/>
            <w:vMerge/>
            <w:tcBorders>
              <w:left w:val="single" w:sz="4" w:space="0" w:color="auto"/>
              <w:right w:val="single" w:sz="4" w:space="0" w:color="000000"/>
            </w:tcBorders>
          </w:tcPr>
          <w:p w:rsidR="00937104" w:rsidRPr="00937104" w:rsidRDefault="00937104" w:rsidP="00937104">
            <w:pPr>
              <w:rPr>
                <w:sz w:val="20"/>
                <w:lang w:eastAsia="en-US"/>
              </w:rPr>
            </w:pPr>
          </w:p>
        </w:tc>
      </w:tr>
      <w:tr w:rsidR="00937104" w:rsidRPr="00937104" w:rsidTr="00E0763B">
        <w:trPr>
          <w:trHeight w:val="192"/>
        </w:trPr>
        <w:tc>
          <w:tcPr>
            <w:tcW w:w="1701" w:type="dxa"/>
            <w:vMerge/>
            <w:tcBorders>
              <w:left w:val="single" w:sz="4" w:space="0" w:color="000000"/>
              <w:right w:val="single" w:sz="4" w:space="0" w:color="000000"/>
            </w:tcBorders>
          </w:tcPr>
          <w:p w:rsidR="00937104" w:rsidRPr="00937104" w:rsidRDefault="00937104" w:rsidP="00937104">
            <w:pPr>
              <w:jc w:val="center"/>
              <w:rPr>
                <w:sz w:val="20"/>
                <w:lang w:eastAsia="en-US"/>
              </w:rPr>
            </w:pPr>
          </w:p>
        </w:tc>
        <w:tc>
          <w:tcPr>
            <w:tcW w:w="872" w:type="dxa"/>
            <w:vMerge/>
            <w:tcBorders>
              <w:left w:val="single" w:sz="4" w:space="0" w:color="auto"/>
              <w:right w:val="single" w:sz="4" w:space="0" w:color="auto"/>
            </w:tcBorders>
          </w:tcPr>
          <w:p w:rsidR="00937104" w:rsidRPr="00937104" w:rsidRDefault="00937104" w:rsidP="00937104">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Ошмарина Алина 11в</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призер</w:t>
            </w:r>
          </w:p>
        </w:tc>
        <w:tc>
          <w:tcPr>
            <w:tcW w:w="2520" w:type="dxa"/>
            <w:vMerge/>
            <w:tcBorders>
              <w:left w:val="single" w:sz="4" w:space="0" w:color="auto"/>
              <w:bottom w:val="single" w:sz="4" w:space="0" w:color="auto"/>
              <w:right w:val="single" w:sz="4" w:space="0" w:color="000000"/>
            </w:tcBorders>
          </w:tcPr>
          <w:p w:rsidR="00937104" w:rsidRPr="00937104" w:rsidRDefault="00937104" w:rsidP="00937104">
            <w:pPr>
              <w:rPr>
                <w:sz w:val="20"/>
                <w:lang w:eastAsia="en-US"/>
              </w:rPr>
            </w:pPr>
          </w:p>
        </w:tc>
      </w:tr>
      <w:tr w:rsidR="00937104" w:rsidRPr="00937104" w:rsidTr="00E0763B">
        <w:trPr>
          <w:trHeight w:val="229"/>
        </w:trPr>
        <w:tc>
          <w:tcPr>
            <w:tcW w:w="1701" w:type="dxa"/>
            <w:vMerge w:val="restart"/>
            <w:tcBorders>
              <w:top w:val="single" w:sz="4" w:space="0" w:color="000000"/>
              <w:left w:val="single" w:sz="4" w:space="0" w:color="000000"/>
              <w:right w:val="single" w:sz="4" w:space="0" w:color="000000"/>
            </w:tcBorders>
            <w:hideMark/>
          </w:tcPr>
          <w:p w:rsidR="00937104" w:rsidRPr="00937104" w:rsidRDefault="00937104" w:rsidP="00937104">
            <w:pPr>
              <w:jc w:val="center"/>
              <w:rPr>
                <w:sz w:val="20"/>
                <w:lang w:eastAsia="en-US"/>
              </w:rPr>
            </w:pPr>
          </w:p>
          <w:p w:rsidR="00937104" w:rsidRPr="00937104" w:rsidRDefault="00937104" w:rsidP="00937104">
            <w:pPr>
              <w:jc w:val="center"/>
              <w:rPr>
                <w:sz w:val="20"/>
                <w:lang w:eastAsia="en-US"/>
              </w:rPr>
            </w:pPr>
          </w:p>
          <w:p w:rsidR="00937104" w:rsidRPr="00937104" w:rsidRDefault="00937104" w:rsidP="00937104">
            <w:pPr>
              <w:jc w:val="center"/>
              <w:rPr>
                <w:sz w:val="20"/>
                <w:lang w:eastAsia="en-US"/>
              </w:rPr>
            </w:pPr>
          </w:p>
          <w:p w:rsidR="00937104" w:rsidRPr="00937104" w:rsidRDefault="00937104" w:rsidP="00937104">
            <w:pPr>
              <w:jc w:val="center"/>
              <w:rPr>
                <w:sz w:val="20"/>
                <w:lang w:eastAsia="en-US"/>
              </w:rPr>
            </w:pPr>
          </w:p>
          <w:p w:rsidR="00937104" w:rsidRPr="00937104" w:rsidRDefault="00937104" w:rsidP="00937104">
            <w:pPr>
              <w:jc w:val="center"/>
              <w:rPr>
                <w:sz w:val="20"/>
                <w:lang w:eastAsia="en-US"/>
              </w:rPr>
            </w:pPr>
          </w:p>
          <w:p w:rsidR="00937104" w:rsidRPr="00937104" w:rsidRDefault="00937104" w:rsidP="00937104">
            <w:pPr>
              <w:jc w:val="center"/>
              <w:rPr>
                <w:sz w:val="20"/>
                <w:lang w:eastAsia="en-US"/>
              </w:rPr>
            </w:pPr>
          </w:p>
          <w:p w:rsidR="00937104" w:rsidRPr="00937104" w:rsidRDefault="00937104" w:rsidP="00937104">
            <w:pPr>
              <w:jc w:val="center"/>
              <w:rPr>
                <w:sz w:val="20"/>
                <w:lang w:eastAsia="en-US"/>
              </w:rPr>
            </w:pPr>
          </w:p>
          <w:p w:rsidR="00937104" w:rsidRPr="00937104" w:rsidRDefault="00937104" w:rsidP="00937104">
            <w:pPr>
              <w:jc w:val="center"/>
              <w:rPr>
                <w:sz w:val="20"/>
                <w:lang w:eastAsia="en-US"/>
              </w:rPr>
            </w:pPr>
          </w:p>
          <w:p w:rsidR="00937104" w:rsidRPr="00937104" w:rsidRDefault="00937104" w:rsidP="00937104">
            <w:pPr>
              <w:jc w:val="center"/>
              <w:rPr>
                <w:sz w:val="20"/>
                <w:lang w:eastAsia="en-US"/>
              </w:rPr>
            </w:pPr>
          </w:p>
          <w:p w:rsidR="00937104" w:rsidRPr="00937104" w:rsidRDefault="00937104" w:rsidP="00937104">
            <w:pPr>
              <w:jc w:val="center"/>
              <w:rPr>
                <w:sz w:val="20"/>
                <w:lang w:eastAsia="en-US"/>
              </w:rPr>
            </w:pPr>
          </w:p>
          <w:p w:rsidR="00937104" w:rsidRPr="00937104" w:rsidRDefault="00937104" w:rsidP="00937104">
            <w:pPr>
              <w:jc w:val="center"/>
              <w:rPr>
                <w:sz w:val="20"/>
                <w:lang w:eastAsia="en-US"/>
              </w:rPr>
            </w:pPr>
          </w:p>
          <w:p w:rsidR="00937104" w:rsidRPr="00937104" w:rsidRDefault="00937104" w:rsidP="00937104">
            <w:pPr>
              <w:jc w:val="center"/>
              <w:rPr>
                <w:sz w:val="20"/>
                <w:lang w:eastAsia="en-US"/>
              </w:rPr>
            </w:pPr>
          </w:p>
          <w:p w:rsidR="00937104" w:rsidRPr="00937104" w:rsidRDefault="00937104" w:rsidP="00937104">
            <w:pPr>
              <w:jc w:val="center"/>
              <w:rPr>
                <w:sz w:val="20"/>
                <w:lang w:eastAsia="en-US"/>
              </w:rPr>
            </w:pPr>
          </w:p>
          <w:p w:rsidR="00937104" w:rsidRPr="00937104" w:rsidRDefault="00937104" w:rsidP="00937104">
            <w:pPr>
              <w:jc w:val="center"/>
              <w:rPr>
                <w:sz w:val="20"/>
                <w:lang w:eastAsia="en-US"/>
              </w:rPr>
            </w:pPr>
          </w:p>
          <w:p w:rsidR="00937104" w:rsidRPr="00937104" w:rsidRDefault="00937104" w:rsidP="00937104">
            <w:pPr>
              <w:jc w:val="center"/>
              <w:rPr>
                <w:sz w:val="20"/>
                <w:lang w:val="en-US" w:eastAsia="en-US"/>
              </w:rPr>
            </w:pPr>
            <w:r w:rsidRPr="00937104">
              <w:rPr>
                <w:sz w:val="20"/>
                <w:lang w:eastAsia="en-US"/>
              </w:rPr>
              <w:t>русский  язык</w:t>
            </w:r>
          </w:p>
          <w:p w:rsidR="00937104" w:rsidRPr="00937104" w:rsidRDefault="00937104" w:rsidP="00937104">
            <w:pPr>
              <w:jc w:val="center"/>
              <w:rPr>
                <w:sz w:val="20"/>
                <w:lang w:val="en-US" w:eastAsia="en-US"/>
              </w:rPr>
            </w:pPr>
          </w:p>
        </w:tc>
        <w:tc>
          <w:tcPr>
            <w:tcW w:w="872" w:type="dxa"/>
            <w:vMerge w:val="restart"/>
            <w:tcBorders>
              <w:top w:val="single" w:sz="4" w:space="0" w:color="auto"/>
              <w:left w:val="single" w:sz="4" w:space="0" w:color="auto"/>
              <w:right w:val="single" w:sz="4" w:space="0" w:color="auto"/>
            </w:tcBorders>
            <w:hideMark/>
          </w:tcPr>
          <w:p w:rsidR="00937104" w:rsidRPr="00937104" w:rsidRDefault="00937104" w:rsidP="00937104">
            <w:pPr>
              <w:jc w:val="center"/>
              <w:rPr>
                <w:sz w:val="20"/>
                <w:lang w:eastAsia="en-US"/>
              </w:rPr>
            </w:pPr>
          </w:p>
          <w:p w:rsidR="00937104" w:rsidRPr="00937104" w:rsidRDefault="00937104" w:rsidP="00937104">
            <w:pPr>
              <w:jc w:val="center"/>
              <w:rPr>
                <w:sz w:val="20"/>
                <w:lang w:eastAsia="en-US"/>
              </w:rPr>
            </w:pPr>
          </w:p>
          <w:p w:rsidR="00937104" w:rsidRPr="00937104" w:rsidRDefault="00937104" w:rsidP="00937104">
            <w:pPr>
              <w:jc w:val="center"/>
              <w:rPr>
                <w:sz w:val="20"/>
                <w:lang w:eastAsia="en-US"/>
              </w:rPr>
            </w:pPr>
          </w:p>
          <w:p w:rsidR="00937104" w:rsidRPr="00937104" w:rsidRDefault="00937104" w:rsidP="00937104">
            <w:pPr>
              <w:jc w:val="center"/>
              <w:rPr>
                <w:sz w:val="20"/>
                <w:lang w:eastAsia="en-US"/>
              </w:rPr>
            </w:pPr>
          </w:p>
          <w:p w:rsidR="00937104" w:rsidRPr="00937104" w:rsidRDefault="00937104" w:rsidP="00937104">
            <w:pPr>
              <w:jc w:val="center"/>
              <w:rPr>
                <w:sz w:val="20"/>
                <w:lang w:eastAsia="en-US"/>
              </w:rPr>
            </w:pPr>
          </w:p>
          <w:p w:rsidR="00937104" w:rsidRPr="00937104" w:rsidRDefault="00937104" w:rsidP="00937104">
            <w:pPr>
              <w:jc w:val="center"/>
              <w:rPr>
                <w:sz w:val="20"/>
                <w:lang w:eastAsia="en-US"/>
              </w:rPr>
            </w:pPr>
          </w:p>
          <w:p w:rsidR="00937104" w:rsidRPr="00937104" w:rsidRDefault="00937104" w:rsidP="00937104">
            <w:pPr>
              <w:jc w:val="center"/>
              <w:rPr>
                <w:sz w:val="20"/>
                <w:lang w:eastAsia="en-US"/>
              </w:rPr>
            </w:pPr>
            <w:r w:rsidRPr="00937104">
              <w:rPr>
                <w:sz w:val="20"/>
                <w:lang w:eastAsia="en-US"/>
              </w:rPr>
              <w:t>4</w:t>
            </w:r>
          </w:p>
          <w:p w:rsidR="00937104" w:rsidRPr="00937104" w:rsidRDefault="00937104" w:rsidP="00937104">
            <w:pPr>
              <w:jc w:val="center"/>
              <w:rPr>
                <w:sz w:val="20"/>
                <w:lang w:eastAsia="en-US"/>
              </w:rPr>
            </w:pPr>
          </w:p>
          <w:p w:rsidR="00937104" w:rsidRPr="00937104" w:rsidRDefault="00937104" w:rsidP="00937104">
            <w:pPr>
              <w:rPr>
                <w:sz w:val="20"/>
                <w:lang w:eastAsia="en-US"/>
              </w:rPr>
            </w:pPr>
          </w:p>
        </w:tc>
        <w:tc>
          <w:tcPr>
            <w:tcW w:w="3239" w:type="dxa"/>
            <w:tcBorders>
              <w:top w:val="single" w:sz="4" w:space="0" w:color="000000"/>
              <w:left w:val="single" w:sz="4" w:space="0" w:color="auto"/>
              <w:bottom w:val="single" w:sz="4" w:space="0" w:color="auto"/>
              <w:right w:val="single" w:sz="4" w:space="0" w:color="auto"/>
            </w:tcBorders>
          </w:tcPr>
          <w:p w:rsidR="00937104" w:rsidRPr="00937104" w:rsidRDefault="00937104" w:rsidP="00937104">
            <w:pPr>
              <w:rPr>
                <w:sz w:val="20"/>
              </w:rPr>
            </w:pPr>
            <w:r w:rsidRPr="00937104">
              <w:rPr>
                <w:sz w:val="20"/>
              </w:rPr>
              <w:lastRenderedPageBreak/>
              <w:t>Попова Софья 4а</w:t>
            </w:r>
          </w:p>
        </w:tc>
        <w:tc>
          <w:tcPr>
            <w:tcW w:w="1559" w:type="dxa"/>
            <w:tcBorders>
              <w:top w:val="single" w:sz="4" w:space="0" w:color="000000"/>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победитель</w:t>
            </w:r>
          </w:p>
        </w:tc>
        <w:tc>
          <w:tcPr>
            <w:tcW w:w="2520" w:type="dxa"/>
            <w:vMerge w:val="restart"/>
            <w:tcBorders>
              <w:top w:val="single" w:sz="4" w:space="0" w:color="000000"/>
              <w:left w:val="single" w:sz="4" w:space="0" w:color="auto"/>
              <w:right w:val="single" w:sz="4" w:space="0" w:color="000000"/>
            </w:tcBorders>
          </w:tcPr>
          <w:p w:rsidR="00937104" w:rsidRPr="00937104" w:rsidRDefault="00937104" w:rsidP="00937104">
            <w:pPr>
              <w:rPr>
                <w:sz w:val="20"/>
                <w:lang w:eastAsia="en-US"/>
              </w:rPr>
            </w:pPr>
            <w:r w:rsidRPr="00937104">
              <w:rPr>
                <w:sz w:val="20"/>
                <w:lang w:eastAsia="en-US"/>
              </w:rPr>
              <w:t>Власова В.И.</w:t>
            </w:r>
          </w:p>
        </w:tc>
      </w:tr>
      <w:tr w:rsidR="00937104" w:rsidRPr="00937104" w:rsidTr="00E0763B">
        <w:trPr>
          <w:trHeight w:val="210"/>
        </w:trPr>
        <w:tc>
          <w:tcPr>
            <w:tcW w:w="1701" w:type="dxa"/>
            <w:vMerge/>
            <w:tcBorders>
              <w:top w:val="single" w:sz="4" w:space="0" w:color="000000"/>
              <w:left w:val="single" w:sz="4" w:space="0" w:color="000000"/>
              <w:right w:val="single" w:sz="4" w:space="0" w:color="000000"/>
            </w:tcBorders>
            <w:hideMark/>
          </w:tcPr>
          <w:p w:rsidR="00937104" w:rsidRPr="00937104" w:rsidRDefault="00937104" w:rsidP="00937104">
            <w:pPr>
              <w:jc w:val="center"/>
              <w:rPr>
                <w:sz w:val="20"/>
                <w:lang w:eastAsia="en-US"/>
              </w:rPr>
            </w:pPr>
          </w:p>
        </w:tc>
        <w:tc>
          <w:tcPr>
            <w:tcW w:w="872" w:type="dxa"/>
            <w:vMerge/>
            <w:tcBorders>
              <w:left w:val="single" w:sz="4" w:space="0" w:color="auto"/>
              <w:right w:val="single" w:sz="4" w:space="0" w:color="auto"/>
            </w:tcBorders>
            <w:hideMark/>
          </w:tcPr>
          <w:p w:rsidR="00937104" w:rsidRPr="00937104" w:rsidRDefault="00937104" w:rsidP="00937104">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rPr>
            </w:pPr>
            <w:r w:rsidRPr="00937104">
              <w:rPr>
                <w:sz w:val="20"/>
              </w:rPr>
              <w:t>Оганесян Рузанна 4а</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призер</w:t>
            </w:r>
          </w:p>
        </w:tc>
        <w:tc>
          <w:tcPr>
            <w:tcW w:w="2520" w:type="dxa"/>
            <w:vMerge/>
            <w:tcBorders>
              <w:left w:val="single" w:sz="4" w:space="0" w:color="auto"/>
              <w:bottom w:val="single" w:sz="4" w:space="0" w:color="auto"/>
              <w:right w:val="single" w:sz="4" w:space="0" w:color="000000"/>
            </w:tcBorders>
          </w:tcPr>
          <w:p w:rsidR="00937104" w:rsidRPr="00937104" w:rsidRDefault="00937104" w:rsidP="00937104">
            <w:pPr>
              <w:rPr>
                <w:sz w:val="20"/>
                <w:lang w:eastAsia="en-US"/>
              </w:rPr>
            </w:pPr>
          </w:p>
        </w:tc>
      </w:tr>
      <w:tr w:rsidR="00937104" w:rsidRPr="00937104" w:rsidTr="00E0763B">
        <w:trPr>
          <w:trHeight w:val="255"/>
        </w:trPr>
        <w:tc>
          <w:tcPr>
            <w:tcW w:w="1701" w:type="dxa"/>
            <w:vMerge/>
            <w:tcBorders>
              <w:top w:val="single" w:sz="4" w:space="0" w:color="000000"/>
              <w:left w:val="single" w:sz="4" w:space="0" w:color="000000"/>
              <w:right w:val="single" w:sz="4" w:space="0" w:color="000000"/>
            </w:tcBorders>
            <w:hideMark/>
          </w:tcPr>
          <w:p w:rsidR="00937104" w:rsidRPr="00937104" w:rsidRDefault="00937104" w:rsidP="00937104">
            <w:pPr>
              <w:jc w:val="center"/>
              <w:rPr>
                <w:sz w:val="20"/>
                <w:lang w:eastAsia="en-US"/>
              </w:rPr>
            </w:pPr>
          </w:p>
        </w:tc>
        <w:tc>
          <w:tcPr>
            <w:tcW w:w="872" w:type="dxa"/>
            <w:vMerge/>
            <w:tcBorders>
              <w:left w:val="single" w:sz="4" w:space="0" w:color="auto"/>
              <w:right w:val="single" w:sz="4" w:space="0" w:color="auto"/>
            </w:tcBorders>
            <w:hideMark/>
          </w:tcPr>
          <w:p w:rsidR="00937104" w:rsidRPr="00937104" w:rsidRDefault="00937104" w:rsidP="00937104">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rPr>
            </w:pPr>
            <w:r w:rsidRPr="00937104">
              <w:rPr>
                <w:sz w:val="20"/>
              </w:rPr>
              <w:t>Лесных Кирилл 4б</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призер</w:t>
            </w:r>
          </w:p>
        </w:tc>
        <w:tc>
          <w:tcPr>
            <w:tcW w:w="2520" w:type="dxa"/>
            <w:vMerge w:val="restart"/>
            <w:tcBorders>
              <w:top w:val="single" w:sz="4" w:space="0" w:color="auto"/>
              <w:left w:val="single" w:sz="4" w:space="0" w:color="auto"/>
              <w:right w:val="single" w:sz="4" w:space="0" w:color="000000"/>
            </w:tcBorders>
          </w:tcPr>
          <w:p w:rsidR="00937104" w:rsidRPr="00937104" w:rsidRDefault="00937104" w:rsidP="00937104">
            <w:pPr>
              <w:rPr>
                <w:sz w:val="20"/>
                <w:lang w:eastAsia="en-US"/>
              </w:rPr>
            </w:pPr>
            <w:r w:rsidRPr="00937104">
              <w:rPr>
                <w:sz w:val="20"/>
                <w:lang w:eastAsia="en-US"/>
              </w:rPr>
              <w:t>Маренко Е.В.</w:t>
            </w:r>
          </w:p>
        </w:tc>
      </w:tr>
      <w:tr w:rsidR="00937104" w:rsidRPr="00937104" w:rsidTr="00E0763B">
        <w:trPr>
          <w:trHeight w:val="240"/>
        </w:trPr>
        <w:tc>
          <w:tcPr>
            <w:tcW w:w="1701" w:type="dxa"/>
            <w:vMerge/>
            <w:tcBorders>
              <w:top w:val="single" w:sz="4" w:space="0" w:color="000000"/>
              <w:left w:val="single" w:sz="4" w:space="0" w:color="000000"/>
              <w:right w:val="single" w:sz="4" w:space="0" w:color="000000"/>
            </w:tcBorders>
            <w:hideMark/>
          </w:tcPr>
          <w:p w:rsidR="00937104" w:rsidRPr="00937104" w:rsidRDefault="00937104" w:rsidP="00937104">
            <w:pPr>
              <w:jc w:val="center"/>
              <w:rPr>
                <w:sz w:val="20"/>
                <w:lang w:eastAsia="en-US"/>
              </w:rPr>
            </w:pPr>
          </w:p>
        </w:tc>
        <w:tc>
          <w:tcPr>
            <w:tcW w:w="872" w:type="dxa"/>
            <w:vMerge/>
            <w:tcBorders>
              <w:left w:val="single" w:sz="4" w:space="0" w:color="auto"/>
              <w:right w:val="single" w:sz="4" w:space="0" w:color="auto"/>
            </w:tcBorders>
            <w:hideMark/>
          </w:tcPr>
          <w:p w:rsidR="00937104" w:rsidRPr="00937104" w:rsidRDefault="00937104" w:rsidP="00937104">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rPr>
            </w:pPr>
            <w:r w:rsidRPr="00937104">
              <w:rPr>
                <w:sz w:val="20"/>
              </w:rPr>
              <w:t>Мельникова Ева 4б</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призер</w:t>
            </w:r>
          </w:p>
        </w:tc>
        <w:tc>
          <w:tcPr>
            <w:tcW w:w="2520" w:type="dxa"/>
            <w:vMerge/>
            <w:tcBorders>
              <w:left w:val="single" w:sz="4" w:space="0" w:color="auto"/>
              <w:right w:val="single" w:sz="4" w:space="0" w:color="000000"/>
            </w:tcBorders>
          </w:tcPr>
          <w:p w:rsidR="00937104" w:rsidRPr="00937104" w:rsidRDefault="00937104" w:rsidP="00937104">
            <w:pPr>
              <w:rPr>
                <w:sz w:val="20"/>
                <w:lang w:eastAsia="en-US"/>
              </w:rPr>
            </w:pPr>
          </w:p>
        </w:tc>
      </w:tr>
      <w:tr w:rsidR="00937104" w:rsidRPr="00937104" w:rsidTr="00E0763B">
        <w:trPr>
          <w:trHeight w:val="300"/>
        </w:trPr>
        <w:tc>
          <w:tcPr>
            <w:tcW w:w="1701" w:type="dxa"/>
            <w:vMerge/>
            <w:tcBorders>
              <w:top w:val="single" w:sz="4" w:space="0" w:color="000000"/>
              <w:left w:val="single" w:sz="4" w:space="0" w:color="000000"/>
              <w:right w:val="single" w:sz="4" w:space="0" w:color="000000"/>
            </w:tcBorders>
            <w:hideMark/>
          </w:tcPr>
          <w:p w:rsidR="00937104" w:rsidRPr="00937104" w:rsidRDefault="00937104" w:rsidP="00937104">
            <w:pPr>
              <w:jc w:val="center"/>
              <w:rPr>
                <w:sz w:val="20"/>
                <w:lang w:eastAsia="en-US"/>
              </w:rPr>
            </w:pPr>
          </w:p>
        </w:tc>
        <w:tc>
          <w:tcPr>
            <w:tcW w:w="872" w:type="dxa"/>
            <w:vMerge/>
            <w:tcBorders>
              <w:left w:val="single" w:sz="4" w:space="0" w:color="auto"/>
              <w:right w:val="single" w:sz="4" w:space="0" w:color="auto"/>
            </w:tcBorders>
            <w:hideMark/>
          </w:tcPr>
          <w:p w:rsidR="00937104" w:rsidRPr="00937104" w:rsidRDefault="00937104" w:rsidP="00937104">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rPr>
            </w:pPr>
            <w:r w:rsidRPr="00937104">
              <w:rPr>
                <w:sz w:val="20"/>
              </w:rPr>
              <w:t>Бабак Мария 4б</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призер</w:t>
            </w:r>
          </w:p>
        </w:tc>
        <w:tc>
          <w:tcPr>
            <w:tcW w:w="2520" w:type="dxa"/>
            <w:vMerge/>
            <w:tcBorders>
              <w:left w:val="single" w:sz="4" w:space="0" w:color="auto"/>
              <w:bottom w:val="single" w:sz="4" w:space="0" w:color="auto"/>
              <w:right w:val="single" w:sz="4" w:space="0" w:color="000000"/>
            </w:tcBorders>
          </w:tcPr>
          <w:p w:rsidR="00937104" w:rsidRPr="00937104" w:rsidRDefault="00937104" w:rsidP="00937104">
            <w:pPr>
              <w:rPr>
                <w:sz w:val="20"/>
                <w:lang w:eastAsia="en-US"/>
              </w:rPr>
            </w:pPr>
          </w:p>
        </w:tc>
      </w:tr>
      <w:tr w:rsidR="00937104" w:rsidRPr="00937104" w:rsidTr="00E0763B">
        <w:trPr>
          <w:trHeight w:val="201"/>
        </w:trPr>
        <w:tc>
          <w:tcPr>
            <w:tcW w:w="1701" w:type="dxa"/>
            <w:vMerge/>
            <w:tcBorders>
              <w:top w:val="single" w:sz="4" w:space="0" w:color="000000"/>
              <w:left w:val="single" w:sz="4" w:space="0" w:color="000000"/>
              <w:right w:val="single" w:sz="4" w:space="0" w:color="000000"/>
            </w:tcBorders>
            <w:hideMark/>
          </w:tcPr>
          <w:p w:rsidR="00937104" w:rsidRPr="00937104" w:rsidRDefault="00937104" w:rsidP="00937104">
            <w:pPr>
              <w:jc w:val="center"/>
              <w:rPr>
                <w:sz w:val="20"/>
                <w:lang w:eastAsia="en-US"/>
              </w:rPr>
            </w:pPr>
          </w:p>
        </w:tc>
        <w:tc>
          <w:tcPr>
            <w:tcW w:w="872" w:type="dxa"/>
            <w:vMerge/>
            <w:tcBorders>
              <w:left w:val="single" w:sz="4" w:space="0" w:color="auto"/>
              <w:right w:val="single" w:sz="4" w:space="0" w:color="auto"/>
            </w:tcBorders>
            <w:hideMark/>
          </w:tcPr>
          <w:p w:rsidR="00937104" w:rsidRPr="00937104" w:rsidRDefault="00937104" w:rsidP="00937104">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rPr>
            </w:pPr>
            <w:r w:rsidRPr="00937104">
              <w:rPr>
                <w:sz w:val="20"/>
              </w:rPr>
              <w:t>Лобанова Виолетта 4в</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призер</w:t>
            </w:r>
          </w:p>
        </w:tc>
        <w:tc>
          <w:tcPr>
            <w:tcW w:w="2520" w:type="dxa"/>
            <w:vMerge w:val="restart"/>
            <w:tcBorders>
              <w:top w:val="single" w:sz="4" w:space="0" w:color="auto"/>
              <w:left w:val="single" w:sz="4" w:space="0" w:color="auto"/>
              <w:right w:val="single" w:sz="4" w:space="0" w:color="000000"/>
            </w:tcBorders>
          </w:tcPr>
          <w:p w:rsidR="00937104" w:rsidRPr="00937104" w:rsidRDefault="00937104" w:rsidP="00937104">
            <w:pPr>
              <w:rPr>
                <w:sz w:val="20"/>
                <w:lang w:eastAsia="en-US"/>
              </w:rPr>
            </w:pPr>
          </w:p>
          <w:p w:rsidR="00937104" w:rsidRPr="00937104" w:rsidRDefault="00937104" w:rsidP="00937104">
            <w:pPr>
              <w:rPr>
                <w:sz w:val="20"/>
                <w:lang w:eastAsia="en-US"/>
              </w:rPr>
            </w:pPr>
          </w:p>
          <w:p w:rsidR="00937104" w:rsidRPr="00937104" w:rsidRDefault="00937104" w:rsidP="00937104">
            <w:pPr>
              <w:rPr>
                <w:sz w:val="20"/>
                <w:lang w:eastAsia="en-US"/>
              </w:rPr>
            </w:pPr>
            <w:r w:rsidRPr="00937104">
              <w:rPr>
                <w:sz w:val="20"/>
                <w:lang w:eastAsia="en-US"/>
              </w:rPr>
              <w:t>Бодло О.А.</w:t>
            </w:r>
          </w:p>
        </w:tc>
      </w:tr>
      <w:tr w:rsidR="00937104" w:rsidRPr="00937104" w:rsidTr="00E0763B">
        <w:trPr>
          <w:trHeight w:val="271"/>
        </w:trPr>
        <w:tc>
          <w:tcPr>
            <w:tcW w:w="1701" w:type="dxa"/>
            <w:vMerge/>
            <w:tcBorders>
              <w:top w:val="single" w:sz="4" w:space="0" w:color="000000"/>
              <w:left w:val="single" w:sz="4" w:space="0" w:color="000000"/>
              <w:right w:val="single" w:sz="4" w:space="0" w:color="000000"/>
            </w:tcBorders>
            <w:hideMark/>
          </w:tcPr>
          <w:p w:rsidR="00937104" w:rsidRPr="00937104" w:rsidRDefault="00937104" w:rsidP="00937104">
            <w:pPr>
              <w:jc w:val="center"/>
              <w:rPr>
                <w:sz w:val="20"/>
                <w:lang w:eastAsia="en-US"/>
              </w:rPr>
            </w:pPr>
          </w:p>
        </w:tc>
        <w:tc>
          <w:tcPr>
            <w:tcW w:w="872" w:type="dxa"/>
            <w:vMerge/>
            <w:tcBorders>
              <w:left w:val="single" w:sz="4" w:space="0" w:color="auto"/>
              <w:right w:val="single" w:sz="4" w:space="0" w:color="auto"/>
            </w:tcBorders>
            <w:hideMark/>
          </w:tcPr>
          <w:p w:rsidR="00937104" w:rsidRPr="00937104" w:rsidRDefault="00937104" w:rsidP="00937104">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rPr>
            </w:pPr>
            <w:r w:rsidRPr="00937104">
              <w:rPr>
                <w:sz w:val="20"/>
              </w:rPr>
              <w:t>Зацепин Дмитрий 4в</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призер</w:t>
            </w:r>
          </w:p>
        </w:tc>
        <w:tc>
          <w:tcPr>
            <w:tcW w:w="2520" w:type="dxa"/>
            <w:vMerge/>
            <w:tcBorders>
              <w:left w:val="single" w:sz="4" w:space="0" w:color="auto"/>
              <w:right w:val="single" w:sz="4" w:space="0" w:color="000000"/>
            </w:tcBorders>
          </w:tcPr>
          <w:p w:rsidR="00937104" w:rsidRPr="00937104" w:rsidRDefault="00937104" w:rsidP="00937104">
            <w:pPr>
              <w:rPr>
                <w:sz w:val="20"/>
                <w:lang w:eastAsia="en-US"/>
              </w:rPr>
            </w:pPr>
          </w:p>
        </w:tc>
      </w:tr>
      <w:tr w:rsidR="00937104" w:rsidRPr="00937104" w:rsidTr="00E0763B">
        <w:trPr>
          <w:trHeight w:val="262"/>
        </w:trPr>
        <w:tc>
          <w:tcPr>
            <w:tcW w:w="1701" w:type="dxa"/>
            <w:vMerge/>
            <w:tcBorders>
              <w:top w:val="single" w:sz="4" w:space="0" w:color="000000"/>
              <w:left w:val="single" w:sz="4" w:space="0" w:color="000000"/>
              <w:right w:val="single" w:sz="4" w:space="0" w:color="000000"/>
            </w:tcBorders>
            <w:hideMark/>
          </w:tcPr>
          <w:p w:rsidR="00937104" w:rsidRPr="00937104" w:rsidRDefault="00937104" w:rsidP="00937104">
            <w:pPr>
              <w:jc w:val="center"/>
              <w:rPr>
                <w:sz w:val="20"/>
                <w:lang w:eastAsia="en-US"/>
              </w:rPr>
            </w:pPr>
          </w:p>
        </w:tc>
        <w:tc>
          <w:tcPr>
            <w:tcW w:w="872" w:type="dxa"/>
            <w:vMerge/>
            <w:tcBorders>
              <w:left w:val="single" w:sz="4" w:space="0" w:color="auto"/>
              <w:right w:val="single" w:sz="4" w:space="0" w:color="auto"/>
            </w:tcBorders>
            <w:hideMark/>
          </w:tcPr>
          <w:p w:rsidR="00937104" w:rsidRPr="00937104" w:rsidRDefault="00937104" w:rsidP="00937104">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rPr>
            </w:pPr>
            <w:r w:rsidRPr="00937104">
              <w:rPr>
                <w:sz w:val="20"/>
              </w:rPr>
              <w:t>Лунев Дмитрий 4в</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призер</w:t>
            </w:r>
          </w:p>
        </w:tc>
        <w:tc>
          <w:tcPr>
            <w:tcW w:w="2520" w:type="dxa"/>
            <w:vMerge/>
            <w:tcBorders>
              <w:left w:val="single" w:sz="4" w:space="0" w:color="auto"/>
              <w:right w:val="single" w:sz="4" w:space="0" w:color="000000"/>
            </w:tcBorders>
          </w:tcPr>
          <w:p w:rsidR="00937104" w:rsidRPr="00937104" w:rsidRDefault="00937104" w:rsidP="00937104">
            <w:pPr>
              <w:rPr>
                <w:sz w:val="20"/>
                <w:lang w:eastAsia="en-US"/>
              </w:rPr>
            </w:pPr>
          </w:p>
        </w:tc>
      </w:tr>
      <w:tr w:rsidR="00937104" w:rsidRPr="00937104" w:rsidTr="00E0763B">
        <w:trPr>
          <w:trHeight w:val="181"/>
        </w:trPr>
        <w:tc>
          <w:tcPr>
            <w:tcW w:w="1701" w:type="dxa"/>
            <w:vMerge/>
            <w:tcBorders>
              <w:top w:val="single" w:sz="4" w:space="0" w:color="000000"/>
              <w:left w:val="single" w:sz="4" w:space="0" w:color="000000"/>
              <w:right w:val="single" w:sz="4" w:space="0" w:color="000000"/>
            </w:tcBorders>
            <w:hideMark/>
          </w:tcPr>
          <w:p w:rsidR="00937104" w:rsidRPr="00937104" w:rsidRDefault="00937104" w:rsidP="00937104">
            <w:pPr>
              <w:jc w:val="center"/>
              <w:rPr>
                <w:sz w:val="20"/>
                <w:lang w:eastAsia="en-US"/>
              </w:rPr>
            </w:pPr>
          </w:p>
        </w:tc>
        <w:tc>
          <w:tcPr>
            <w:tcW w:w="872" w:type="dxa"/>
            <w:vMerge/>
            <w:tcBorders>
              <w:left w:val="single" w:sz="4" w:space="0" w:color="auto"/>
              <w:right w:val="single" w:sz="4" w:space="0" w:color="auto"/>
            </w:tcBorders>
            <w:hideMark/>
          </w:tcPr>
          <w:p w:rsidR="00937104" w:rsidRPr="00937104" w:rsidRDefault="00937104" w:rsidP="00937104">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rPr>
            </w:pPr>
            <w:r w:rsidRPr="00937104">
              <w:rPr>
                <w:sz w:val="20"/>
              </w:rPr>
              <w:t>Борисенко Илья 4в</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призер</w:t>
            </w:r>
          </w:p>
        </w:tc>
        <w:tc>
          <w:tcPr>
            <w:tcW w:w="2520" w:type="dxa"/>
            <w:vMerge/>
            <w:tcBorders>
              <w:left w:val="single" w:sz="4" w:space="0" w:color="auto"/>
              <w:bottom w:val="single" w:sz="4" w:space="0" w:color="auto"/>
              <w:right w:val="single" w:sz="4" w:space="0" w:color="000000"/>
            </w:tcBorders>
          </w:tcPr>
          <w:p w:rsidR="00937104" w:rsidRPr="00937104" w:rsidRDefault="00937104" w:rsidP="00937104">
            <w:pPr>
              <w:rPr>
                <w:sz w:val="20"/>
                <w:lang w:eastAsia="en-US"/>
              </w:rPr>
            </w:pPr>
          </w:p>
        </w:tc>
      </w:tr>
      <w:tr w:rsidR="00937104" w:rsidRPr="00937104" w:rsidTr="00E0763B">
        <w:trPr>
          <w:trHeight w:val="147"/>
        </w:trPr>
        <w:tc>
          <w:tcPr>
            <w:tcW w:w="1701" w:type="dxa"/>
            <w:vMerge/>
            <w:tcBorders>
              <w:top w:val="single" w:sz="4" w:space="0" w:color="000000"/>
              <w:left w:val="single" w:sz="4" w:space="0" w:color="000000"/>
              <w:right w:val="single" w:sz="4" w:space="0" w:color="000000"/>
            </w:tcBorders>
            <w:hideMark/>
          </w:tcPr>
          <w:p w:rsidR="00937104" w:rsidRPr="00937104" w:rsidRDefault="00937104" w:rsidP="00937104">
            <w:pPr>
              <w:jc w:val="center"/>
              <w:rPr>
                <w:sz w:val="20"/>
                <w:lang w:eastAsia="en-US"/>
              </w:rPr>
            </w:pPr>
          </w:p>
        </w:tc>
        <w:tc>
          <w:tcPr>
            <w:tcW w:w="872" w:type="dxa"/>
            <w:vMerge/>
            <w:tcBorders>
              <w:left w:val="single" w:sz="4" w:space="0" w:color="auto"/>
              <w:bottom w:val="single" w:sz="4" w:space="0" w:color="auto"/>
              <w:right w:val="single" w:sz="4" w:space="0" w:color="auto"/>
            </w:tcBorders>
            <w:hideMark/>
          </w:tcPr>
          <w:p w:rsidR="00937104" w:rsidRPr="00937104" w:rsidRDefault="00937104" w:rsidP="00937104">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rPr>
            </w:pPr>
            <w:r w:rsidRPr="00937104">
              <w:rPr>
                <w:sz w:val="20"/>
              </w:rPr>
              <w:t>Таран Ксения 4г</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призер</w:t>
            </w:r>
          </w:p>
        </w:tc>
        <w:tc>
          <w:tcPr>
            <w:tcW w:w="2520" w:type="dxa"/>
            <w:tcBorders>
              <w:top w:val="single" w:sz="4" w:space="0" w:color="auto"/>
              <w:left w:val="single" w:sz="4" w:space="0" w:color="auto"/>
              <w:bottom w:val="single" w:sz="4" w:space="0" w:color="auto"/>
              <w:right w:val="single" w:sz="4" w:space="0" w:color="000000"/>
            </w:tcBorders>
          </w:tcPr>
          <w:p w:rsidR="00937104" w:rsidRPr="00937104" w:rsidRDefault="00937104" w:rsidP="00937104">
            <w:pPr>
              <w:rPr>
                <w:sz w:val="20"/>
                <w:lang w:eastAsia="en-US"/>
              </w:rPr>
            </w:pPr>
            <w:r w:rsidRPr="00937104">
              <w:rPr>
                <w:sz w:val="20"/>
                <w:lang w:eastAsia="en-US"/>
              </w:rPr>
              <w:t>Безух Д.Г.</w:t>
            </w:r>
          </w:p>
        </w:tc>
      </w:tr>
      <w:tr w:rsidR="00937104" w:rsidRPr="00937104" w:rsidTr="00E0763B">
        <w:trPr>
          <w:trHeight w:val="330"/>
        </w:trPr>
        <w:tc>
          <w:tcPr>
            <w:tcW w:w="1701" w:type="dxa"/>
            <w:vMerge/>
            <w:tcBorders>
              <w:top w:val="single" w:sz="4" w:space="0" w:color="000000"/>
              <w:left w:val="single" w:sz="4" w:space="0" w:color="000000"/>
              <w:right w:val="single" w:sz="4" w:space="0" w:color="000000"/>
            </w:tcBorders>
            <w:hideMark/>
          </w:tcPr>
          <w:p w:rsidR="00937104" w:rsidRPr="00937104" w:rsidRDefault="00937104" w:rsidP="00937104">
            <w:pPr>
              <w:jc w:val="center"/>
              <w:rPr>
                <w:sz w:val="20"/>
                <w:lang w:eastAsia="en-US"/>
              </w:rPr>
            </w:pPr>
          </w:p>
        </w:tc>
        <w:tc>
          <w:tcPr>
            <w:tcW w:w="872" w:type="dxa"/>
            <w:vMerge w:val="restart"/>
            <w:tcBorders>
              <w:top w:val="single" w:sz="4" w:space="0" w:color="auto"/>
              <w:left w:val="single" w:sz="4" w:space="0" w:color="auto"/>
              <w:right w:val="single" w:sz="4" w:space="0" w:color="auto"/>
            </w:tcBorders>
            <w:hideMark/>
          </w:tcPr>
          <w:p w:rsidR="00937104" w:rsidRPr="00937104" w:rsidRDefault="00937104" w:rsidP="00937104">
            <w:pPr>
              <w:jc w:val="center"/>
              <w:rPr>
                <w:sz w:val="20"/>
                <w:lang w:eastAsia="en-US"/>
              </w:rPr>
            </w:pPr>
            <w:r w:rsidRPr="00937104">
              <w:rPr>
                <w:sz w:val="20"/>
                <w:lang w:eastAsia="en-US"/>
              </w:rPr>
              <w:t>5</w:t>
            </w: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Шевченко Татьяна 5б</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победитель</w:t>
            </w:r>
          </w:p>
        </w:tc>
        <w:tc>
          <w:tcPr>
            <w:tcW w:w="2520" w:type="dxa"/>
            <w:tcBorders>
              <w:top w:val="single" w:sz="4" w:space="0" w:color="auto"/>
              <w:left w:val="single" w:sz="4" w:space="0" w:color="auto"/>
              <w:bottom w:val="single" w:sz="4" w:space="0" w:color="auto"/>
              <w:right w:val="single" w:sz="4" w:space="0" w:color="000000"/>
            </w:tcBorders>
          </w:tcPr>
          <w:p w:rsidR="00937104" w:rsidRPr="00937104" w:rsidRDefault="00937104" w:rsidP="00937104">
            <w:pPr>
              <w:rPr>
                <w:sz w:val="20"/>
                <w:lang w:eastAsia="en-US"/>
              </w:rPr>
            </w:pPr>
            <w:r w:rsidRPr="00937104">
              <w:rPr>
                <w:sz w:val="20"/>
                <w:lang w:eastAsia="en-US"/>
              </w:rPr>
              <w:t>Жаркова Л.П.</w:t>
            </w:r>
          </w:p>
        </w:tc>
      </w:tr>
      <w:tr w:rsidR="00937104" w:rsidRPr="00937104" w:rsidTr="00E0763B">
        <w:trPr>
          <w:trHeight w:val="330"/>
        </w:trPr>
        <w:tc>
          <w:tcPr>
            <w:tcW w:w="1701" w:type="dxa"/>
            <w:vMerge/>
            <w:tcBorders>
              <w:top w:val="single" w:sz="4" w:space="0" w:color="000000"/>
              <w:left w:val="single" w:sz="4" w:space="0" w:color="000000"/>
              <w:right w:val="single" w:sz="4" w:space="0" w:color="000000"/>
            </w:tcBorders>
            <w:hideMark/>
          </w:tcPr>
          <w:p w:rsidR="00937104" w:rsidRPr="00937104" w:rsidRDefault="00937104" w:rsidP="00937104">
            <w:pPr>
              <w:jc w:val="center"/>
              <w:rPr>
                <w:sz w:val="20"/>
                <w:lang w:eastAsia="en-US"/>
              </w:rPr>
            </w:pPr>
          </w:p>
        </w:tc>
        <w:tc>
          <w:tcPr>
            <w:tcW w:w="872" w:type="dxa"/>
            <w:vMerge/>
            <w:tcBorders>
              <w:left w:val="single" w:sz="4" w:space="0" w:color="auto"/>
              <w:right w:val="single" w:sz="4" w:space="0" w:color="auto"/>
            </w:tcBorders>
            <w:hideMark/>
          </w:tcPr>
          <w:p w:rsidR="00937104" w:rsidRPr="00937104" w:rsidRDefault="00937104" w:rsidP="00937104">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Юресько Александр 5в</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призер</w:t>
            </w:r>
          </w:p>
        </w:tc>
        <w:tc>
          <w:tcPr>
            <w:tcW w:w="2520" w:type="dxa"/>
            <w:tcBorders>
              <w:top w:val="single" w:sz="4" w:space="0" w:color="auto"/>
              <w:left w:val="single" w:sz="4" w:space="0" w:color="auto"/>
              <w:bottom w:val="single" w:sz="4" w:space="0" w:color="auto"/>
              <w:right w:val="single" w:sz="4" w:space="0" w:color="000000"/>
            </w:tcBorders>
          </w:tcPr>
          <w:p w:rsidR="00937104" w:rsidRPr="00937104" w:rsidRDefault="00937104" w:rsidP="00937104">
            <w:pPr>
              <w:rPr>
                <w:sz w:val="20"/>
                <w:lang w:eastAsia="en-US"/>
              </w:rPr>
            </w:pPr>
            <w:r w:rsidRPr="00937104">
              <w:rPr>
                <w:sz w:val="20"/>
                <w:lang w:eastAsia="en-US"/>
              </w:rPr>
              <w:t>Хрестина Е.Л.</w:t>
            </w:r>
          </w:p>
        </w:tc>
      </w:tr>
      <w:tr w:rsidR="00937104" w:rsidRPr="00937104" w:rsidTr="00E0763B">
        <w:trPr>
          <w:trHeight w:val="210"/>
        </w:trPr>
        <w:tc>
          <w:tcPr>
            <w:tcW w:w="1701" w:type="dxa"/>
            <w:vMerge/>
            <w:tcBorders>
              <w:top w:val="single" w:sz="4" w:space="0" w:color="000000"/>
              <w:left w:val="single" w:sz="4" w:space="0" w:color="000000"/>
              <w:right w:val="single" w:sz="4" w:space="0" w:color="000000"/>
            </w:tcBorders>
            <w:hideMark/>
          </w:tcPr>
          <w:p w:rsidR="00937104" w:rsidRPr="00937104" w:rsidRDefault="00937104" w:rsidP="00937104">
            <w:pPr>
              <w:jc w:val="center"/>
              <w:rPr>
                <w:sz w:val="20"/>
                <w:lang w:eastAsia="en-US"/>
              </w:rPr>
            </w:pPr>
          </w:p>
        </w:tc>
        <w:tc>
          <w:tcPr>
            <w:tcW w:w="872" w:type="dxa"/>
            <w:vMerge/>
            <w:tcBorders>
              <w:left w:val="single" w:sz="4" w:space="0" w:color="auto"/>
              <w:right w:val="single" w:sz="4" w:space="0" w:color="auto"/>
            </w:tcBorders>
            <w:hideMark/>
          </w:tcPr>
          <w:p w:rsidR="00937104" w:rsidRPr="00937104" w:rsidRDefault="00937104" w:rsidP="00937104">
            <w:pPr>
              <w:jc w:val="center"/>
              <w:rPr>
                <w:sz w:val="20"/>
                <w:lang w:eastAsia="en-US"/>
              </w:rPr>
            </w:pPr>
          </w:p>
        </w:tc>
        <w:tc>
          <w:tcPr>
            <w:tcW w:w="3239" w:type="dxa"/>
            <w:tcBorders>
              <w:top w:val="single" w:sz="4" w:space="0" w:color="auto"/>
              <w:left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Яшварова Камилла 5б</w:t>
            </w:r>
          </w:p>
        </w:tc>
        <w:tc>
          <w:tcPr>
            <w:tcW w:w="1559" w:type="dxa"/>
            <w:tcBorders>
              <w:top w:val="single" w:sz="4" w:space="0" w:color="auto"/>
              <w:left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призер</w:t>
            </w:r>
          </w:p>
        </w:tc>
        <w:tc>
          <w:tcPr>
            <w:tcW w:w="2520" w:type="dxa"/>
            <w:tcBorders>
              <w:top w:val="single" w:sz="4" w:space="0" w:color="auto"/>
              <w:left w:val="single" w:sz="4" w:space="0" w:color="auto"/>
              <w:bottom w:val="single" w:sz="4" w:space="0" w:color="auto"/>
              <w:right w:val="single" w:sz="4" w:space="0" w:color="000000"/>
            </w:tcBorders>
          </w:tcPr>
          <w:p w:rsidR="00937104" w:rsidRPr="00937104" w:rsidRDefault="00937104" w:rsidP="00937104">
            <w:pPr>
              <w:rPr>
                <w:sz w:val="20"/>
                <w:lang w:eastAsia="en-US"/>
              </w:rPr>
            </w:pPr>
            <w:r w:rsidRPr="00937104">
              <w:rPr>
                <w:sz w:val="20"/>
                <w:lang w:eastAsia="en-US"/>
              </w:rPr>
              <w:t>Жаркова Л.П.</w:t>
            </w:r>
          </w:p>
        </w:tc>
      </w:tr>
      <w:tr w:rsidR="00937104" w:rsidRPr="00937104" w:rsidTr="00E0763B">
        <w:trPr>
          <w:trHeight w:val="376"/>
        </w:trPr>
        <w:tc>
          <w:tcPr>
            <w:tcW w:w="1701" w:type="dxa"/>
            <w:vMerge/>
            <w:tcBorders>
              <w:left w:val="single" w:sz="4" w:space="0" w:color="000000"/>
              <w:right w:val="single" w:sz="4" w:space="0" w:color="000000"/>
            </w:tcBorders>
            <w:hideMark/>
          </w:tcPr>
          <w:p w:rsidR="00937104" w:rsidRPr="00937104" w:rsidRDefault="00937104" w:rsidP="00937104">
            <w:pPr>
              <w:jc w:val="center"/>
              <w:rPr>
                <w:sz w:val="20"/>
                <w:lang w:eastAsia="en-US"/>
              </w:rPr>
            </w:pPr>
          </w:p>
        </w:tc>
        <w:tc>
          <w:tcPr>
            <w:tcW w:w="872" w:type="dxa"/>
            <w:vMerge w:val="restart"/>
            <w:tcBorders>
              <w:top w:val="single" w:sz="4" w:space="0" w:color="auto"/>
              <w:left w:val="single" w:sz="4" w:space="0" w:color="auto"/>
              <w:right w:val="single" w:sz="4" w:space="0" w:color="auto"/>
            </w:tcBorders>
            <w:hideMark/>
          </w:tcPr>
          <w:p w:rsidR="00937104" w:rsidRPr="00937104" w:rsidRDefault="00937104" w:rsidP="00937104">
            <w:pPr>
              <w:jc w:val="center"/>
              <w:rPr>
                <w:sz w:val="20"/>
                <w:lang w:eastAsia="en-US"/>
              </w:rPr>
            </w:pPr>
            <w:r w:rsidRPr="00937104">
              <w:rPr>
                <w:sz w:val="20"/>
                <w:lang w:eastAsia="en-US"/>
              </w:rPr>
              <w:t>6</w:t>
            </w: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Юрченко Полина 6а</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победитель</w:t>
            </w:r>
          </w:p>
        </w:tc>
        <w:tc>
          <w:tcPr>
            <w:tcW w:w="2520" w:type="dxa"/>
            <w:tcBorders>
              <w:left w:val="single" w:sz="4" w:space="0" w:color="auto"/>
              <w:bottom w:val="single" w:sz="4" w:space="0" w:color="auto"/>
              <w:right w:val="single" w:sz="4" w:space="0" w:color="000000"/>
            </w:tcBorders>
          </w:tcPr>
          <w:p w:rsidR="00937104" w:rsidRPr="00937104" w:rsidRDefault="00937104" w:rsidP="00937104">
            <w:pPr>
              <w:rPr>
                <w:sz w:val="20"/>
                <w:lang w:eastAsia="en-US"/>
              </w:rPr>
            </w:pPr>
            <w:r w:rsidRPr="00937104">
              <w:rPr>
                <w:sz w:val="20"/>
                <w:lang w:eastAsia="en-US"/>
              </w:rPr>
              <w:t>Ромащенко Л.Т.</w:t>
            </w:r>
          </w:p>
        </w:tc>
      </w:tr>
      <w:tr w:rsidR="00937104" w:rsidRPr="00937104" w:rsidTr="00E0763B">
        <w:trPr>
          <w:trHeight w:val="195"/>
        </w:trPr>
        <w:tc>
          <w:tcPr>
            <w:tcW w:w="1701" w:type="dxa"/>
            <w:vMerge/>
            <w:tcBorders>
              <w:left w:val="single" w:sz="4" w:space="0" w:color="000000"/>
              <w:right w:val="single" w:sz="4" w:space="0" w:color="000000"/>
            </w:tcBorders>
          </w:tcPr>
          <w:p w:rsidR="00937104" w:rsidRPr="00937104" w:rsidRDefault="00937104" w:rsidP="00937104">
            <w:pPr>
              <w:jc w:val="center"/>
              <w:rPr>
                <w:sz w:val="20"/>
                <w:lang w:eastAsia="en-US"/>
              </w:rPr>
            </w:pPr>
          </w:p>
        </w:tc>
        <w:tc>
          <w:tcPr>
            <w:tcW w:w="872" w:type="dxa"/>
            <w:vMerge/>
            <w:tcBorders>
              <w:left w:val="single" w:sz="4" w:space="0" w:color="auto"/>
              <w:right w:val="single" w:sz="4" w:space="0" w:color="auto"/>
            </w:tcBorders>
          </w:tcPr>
          <w:p w:rsidR="00937104" w:rsidRPr="00937104" w:rsidRDefault="00937104" w:rsidP="00937104">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Щегольков Кирилл 6г</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призер</w:t>
            </w:r>
          </w:p>
        </w:tc>
        <w:tc>
          <w:tcPr>
            <w:tcW w:w="2520" w:type="dxa"/>
            <w:tcBorders>
              <w:top w:val="single" w:sz="4" w:space="0" w:color="auto"/>
              <w:left w:val="single" w:sz="4" w:space="0" w:color="auto"/>
              <w:bottom w:val="single" w:sz="4" w:space="0" w:color="auto"/>
              <w:right w:val="single" w:sz="4" w:space="0" w:color="000000"/>
            </w:tcBorders>
          </w:tcPr>
          <w:p w:rsidR="00937104" w:rsidRPr="00937104" w:rsidRDefault="00937104" w:rsidP="00937104">
            <w:pPr>
              <w:rPr>
                <w:sz w:val="20"/>
                <w:lang w:eastAsia="en-US"/>
              </w:rPr>
            </w:pPr>
            <w:r w:rsidRPr="00937104">
              <w:rPr>
                <w:sz w:val="20"/>
                <w:lang w:eastAsia="en-US"/>
              </w:rPr>
              <w:t>Брайко Т.Т.</w:t>
            </w:r>
          </w:p>
        </w:tc>
      </w:tr>
      <w:tr w:rsidR="00937104" w:rsidRPr="00937104" w:rsidTr="00E0763B">
        <w:trPr>
          <w:trHeight w:val="165"/>
        </w:trPr>
        <w:tc>
          <w:tcPr>
            <w:tcW w:w="1701" w:type="dxa"/>
            <w:vMerge/>
            <w:tcBorders>
              <w:left w:val="single" w:sz="4" w:space="0" w:color="000000"/>
              <w:right w:val="single" w:sz="4" w:space="0" w:color="000000"/>
            </w:tcBorders>
            <w:hideMark/>
          </w:tcPr>
          <w:p w:rsidR="00937104" w:rsidRPr="00937104" w:rsidRDefault="00937104" w:rsidP="00937104">
            <w:pPr>
              <w:jc w:val="center"/>
              <w:rPr>
                <w:sz w:val="20"/>
                <w:lang w:eastAsia="en-US"/>
              </w:rPr>
            </w:pPr>
          </w:p>
        </w:tc>
        <w:tc>
          <w:tcPr>
            <w:tcW w:w="872" w:type="dxa"/>
            <w:vMerge w:val="restart"/>
            <w:tcBorders>
              <w:top w:val="single" w:sz="4" w:space="0" w:color="auto"/>
              <w:left w:val="single" w:sz="4" w:space="0" w:color="auto"/>
              <w:right w:val="single" w:sz="4" w:space="0" w:color="auto"/>
            </w:tcBorders>
            <w:vAlign w:val="center"/>
            <w:hideMark/>
          </w:tcPr>
          <w:p w:rsidR="00937104" w:rsidRPr="00937104" w:rsidRDefault="00937104" w:rsidP="00937104">
            <w:pPr>
              <w:jc w:val="center"/>
              <w:rPr>
                <w:sz w:val="20"/>
                <w:lang w:eastAsia="en-US"/>
              </w:rPr>
            </w:pPr>
            <w:r w:rsidRPr="00937104">
              <w:rPr>
                <w:sz w:val="20"/>
                <w:lang w:eastAsia="en-US"/>
              </w:rPr>
              <w:t>7</w:t>
            </w: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Негода Вероника 7а</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победитель</w:t>
            </w:r>
          </w:p>
        </w:tc>
        <w:tc>
          <w:tcPr>
            <w:tcW w:w="2520" w:type="dxa"/>
            <w:vMerge w:val="restart"/>
            <w:tcBorders>
              <w:left w:val="single" w:sz="4" w:space="0" w:color="auto"/>
              <w:right w:val="single" w:sz="4" w:space="0" w:color="000000"/>
            </w:tcBorders>
          </w:tcPr>
          <w:p w:rsidR="00937104" w:rsidRPr="00937104" w:rsidRDefault="00937104" w:rsidP="00937104">
            <w:pPr>
              <w:rPr>
                <w:sz w:val="20"/>
                <w:lang w:eastAsia="en-US"/>
              </w:rPr>
            </w:pPr>
            <w:r w:rsidRPr="00937104">
              <w:rPr>
                <w:sz w:val="20"/>
                <w:lang w:eastAsia="en-US"/>
              </w:rPr>
              <w:t>Терещенко О.Ю.</w:t>
            </w:r>
          </w:p>
        </w:tc>
      </w:tr>
      <w:tr w:rsidR="00937104" w:rsidRPr="00937104" w:rsidTr="00E0763B">
        <w:trPr>
          <w:trHeight w:val="315"/>
        </w:trPr>
        <w:tc>
          <w:tcPr>
            <w:tcW w:w="1701" w:type="dxa"/>
            <w:vMerge/>
            <w:tcBorders>
              <w:left w:val="single" w:sz="4" w:space="0" w:color="000000"/>
              <w:right w:val="single" w:sz="4" w:space="0" w:color="000000"/>
            </w:tcBorders>
            <w:hideMark/>
          </w:tcPr>
          <w:p w:rsidR="00937104" w:rsidRPr="00937104" w:rsidRDefault="00937104" w:rsidP="00937104">
            <w:pPr>
              <w:jc w:val="center"/>
              <w:rPr>
                <w:sz w:val="20"/>
                <w:lang w:eastAsia="en-US"/>
              </w:rPr>
            </w:pPr>
          </w:p>
        </w:tc>
        <w:tc>
          <w:tcPr>
            <w:tcW w:w="872" w:type="dxa"/>
            <w:vMerge/>
            <w:tcBorders>
              <w:left w:val="single" w:sz="4" w:space="0" w:color="auto"/>
              <w:right w:val="single" w:sz="4" w:space="0" w:color="auto"/>
            </w:tcBorders>
            <w:vAlign w:val="center"/>
            <w:hideMark/>
          </w:tcPr>
          <w:p w:rsidR="00937104" w:rsidRPr="00937104" w:rsidRDefault="00937104" w:rsidP="00937104">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Гордиенко Вероника 7а</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призер</w:t>
            </w:r>
          </w:p>
        </w:tc>
        <w:tc>
          <w:tcPr>
            <w:tcW w:w="2520" w:type="dxa"/>
            <w:vMerge/>
            <w:tcBorders>
              <w:left w:val="single" w:sz="4" w:space="0" w:color="auto"/>
              <w:bottom w:val="single" w:sz="4" w:space="0" w:color="auto"/>
              <w:right w:val="single" w:sz="4" w:space="0" w:color="000000"/>
            </w:tcBorders>
          </w:tcPr>
          <w:p w:rsidR="00937104" w:rsidRPr="00937104" w:rsidRDefault="00937104" w:rsidP="00937104">
            <w:pPr>
              <w:rPr>
                <w:sz w:val="20"/>
                <w:lang w:eastAsia="en-US"/>
              </w:rPr>
            </w:pPr>
          </w:p>
        </w:tc>
      </w:tr>
      <w:tr w:rsidR="00937104" w:rsidRPr="00937104" w:rsidTr="00E0763B">
        <w:trPr>
          <w:trHeight w:val="222"/>
        </w:trPr>
        <w:tc>
          <w:tcPr>
            <w:tcW w:w="1701" w:type="dxa"/>
            <w:vMerge/>
            <w:tcBorders>
              <w:left w:val="single" w:sz="4" w:space="0" w:color="000000"/>
              <w:right w:val="single" w:sz="4" w:space="0" w:color="000000"/>
            </w:tcBorders>
            <w:hideMark/>
          </w:tcPr>
          <w:p w:rsidR="00937104" w:rsidRPr="00937104" w:rsidRDefault="00937104" w:rsidP="00937104">
            <w:pPr>
              <w:jc w:val="center"/>
              <w:rPr>
                <w:sz w:val="20"/>
                <w:lang w:eastAsia="en-US"/>
              </w:rPr>
            </w:pPr>
          </w:p>
        </w:tc>
        <w:tc>
          <w:tcPr>
            <w:tcW w:w="872" w:type="dxa"/>
            <w:vMerge/>
            <w:tcBorders>
              <w:left w:val="single" w:sz="4" w:space="0" w:color="auto"/>
              <w:right w:val="single" w:sz="4" w:space="0" w:color="auto"/>
            </w:tcBorders>
            <w:vAlign w:val="center"/>
            <w:hideMark/>
          </w:tcPr>
          <w:p w:rsidR="00937104" w:rsidRPr="00937104" w:rsidRDefault="00937104" w:rsidP="00937104">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Чернова Арина 7в</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призер</w:t>
            </w:r>
          </w:p>
        </w:tc>
        <w:tc>
          <w:tcPr>
            <w:tcW w:w="2520" w:type="dxa"/>
            <w:tcBorders>
              <w:top w:val="single" w:sz="4" w:space="0" w:color="auto"/>
              <w:left w:val="single" w:sz="4" w:space="0" w:color="auto"/>
              <w:bottom w:val="single" w:sz="4" w:space="0" w:color="auto"/>
              <w:right w:val="single" w:sz="4" w:space="0" w:color="000000"/>
            </w:tcBorders>
          </w:tcPr>
          <w:p w:rsidR="00937104" w:rsidRPr="00937104" w:rsidRDefault="00937104" w:rsidP="00937104">
            <w:pPr>
              <w:rPr>
                <w:sz w:val="20"/>
                <w:lang w:eastAsia="en-US"/>
              </w:rPr>
            </w:pPr>
            <w:r w:rsidRPr="00937104">
              <w:rPr>
                <w:sz w:val="20"/>
                <w:lang w:eastAsia="en-US"/>
              </w:rPr>
              <w:t>Хрестина Е.Л.</w:t>
            </w:r>
          </w:p>
        </w:tc>
      </w:tr>
      <w:tr w:rsidR="00937104" w:rsidRPr="00937104" w:rsidTr="00E0763B">
        <w:trPr>
          <w:trHeight w:val="150"/>
        </w:trPr>
        <w:tc>
          <w:tcPr>
            <w:tcW w:w="1701" w:type="dxa"/>
            <w:vMerge/>
            <w:tcBorders>
              <w:left w:val="single" w:sz="4" w:space="0" w:color="000000"/>
              <w:right w:val="single" w:sz="4" w:space="0" w:color="000000"/>
            </w:tcBorders>
            <w:hideMark/>
          </w:tcPr>
          <w:p w:rsidR="00937104" w:rsidRPr="00937104" w:rsidRDefault="00937104" w:rsidP="00937104">
            <w:pPr>
              <w:jc w:val="center"/>
              <w:rPr>
                <w:sz w:val="20"/>
                <w:lang w:eastAsia="en-US"/>
              </w:rPr>
            </w:pPr>
          </w:p>
        </w:tc>
        <w:tc>
          <w:tcPr>
            <w:tcW w:w="872" w:type="dxa"/>
            <w:vMerge w:val="restart"/>
            <w:tcBorders>
              <w:top w:val="single" w:sz="4" w:space="0" w:color="auto"/>
              <w:left w:val="single" w:sz="4" w:space="0" w:color="auto"/>
              <w:right w:val="single" w:sz="4" w:space="0" w:color="auto"/>
            </w:tcBorders>
            <w:vAlign w:val="center"/>
            <w:hideMark/>
          </w:tcPr>
          <w:p w:rsidR="00937104" w:rsidRPr="00937104" w:rsidRDefault="00937104" w:rsidP="00937104">
            <w:pPr>
              <w:jc w:val="center"/>
              <w:rPr>
                <w:sz w:val="20"/>
                <w:lang w:eastAsia="en-US"/>
              </w:rPr>
            </w:pPr>
            <w:r w:rsidRPr="00937104">
              <w:rPr>
                <w:sz w:val="20"/>
                <w:lang w:eastAsia="en-US"/>
              </w:rPr>
              <w:t>8</w:t>
            </w:r>
          </w:p>
        </w:tc>
        <w:tc>
          <w:tcPr>
            <w:tcW w:w="3239" w:type="dxa"/>
            <w:tcBorders>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Щеголькова Алина 8в</w:t>
            </w:r>
          </w:p>
        </w:tc>
        <w:tc>
          <w:tcPr>
            <w:tcW w:w="1559" w:type="dxa"/>
            <w:tcBorders>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победитель</w:t>
            </w:r>
          </w:p>
        </w:tc>
        <w:tc>
          <w:tcPr>
            <w:tcW w:w="2520" w:type="dxa"/>
            <w:tcBorders>
              <w:top w:val="single" w:sz="4" w:space="0" w:color="auto"/>
              <w:left w:val="single" w:sz="4" w:space="0" w:color="auto"/>
              <w:bottom w:val="single" w:sz="4" w:space="0" w:color="auto"/>
              <w:right w:val="single" w:sz="4" w:space="0" w:color="000000"/>
            </w:tcBorders>
          </w:tcPr>
          <w:p w:rsidR="00937104" w:rsidRPr="00937104" w:rsidRDefault="00937104" w:rsidP="00937104">
            <w:pPr>
              <w:rPr>
                <w:sz w:val="20"/>
                <w:lang w:eastAsia="en-US"/>
              </w:rPr>
            </w:pPr>
            <w:r w:rsidRPr="00937104">
              <w:rPr>
                <w:sz w:val="20"/>
                <w:lang w:eastAsia="en-US"/>
              </w:rPr>
              <w:t>Мирошкина Т.А.</w:t>
            </w:r>
          </w:p>
        </w:tc>
      </w:tr>
      <w:tr w:rsidR="00937104" w:rsidRPr="00937104" w:rsidTr="00E0763B">
        <w:trPr>
          <w:trHeight w:val="225"/>
        </w:trPr>
        <w:tc>
          <w:tcPr>
            <w:tcW w:w="1701" w:type="dxa"/>
            <w:vMerge/>
            <w:tcBorders>
              <w:left w:val="single" w:sz="4" w:space="0" w:color="000000"/>
              <w:right w:val="single" w:sz="4" w:space="0" w:color="000000"/>
            </w:tcBorders>
            <w:hideMark/>
          </w:tcPr>
          <w:p w:rsidR="00937104" w:rsidRPr="00937104" w:rsidRDefault="00937104" w:rsidP="00937104">
            <w:pPr>
              <w:jc w:val="center"/>
              <w:rPr>
                <w:sz w:val="20"/>
                <w:lang w:eastAsia="en-US"/>
              </w:rPr>
            </w:pPr>
          </w:p>
        </w:tc>
        <w:tc>
          <w:tcPr>
            <w:tcW w:w="872" w:type="dxa"/>
            <w:vMerge/>
            <w:tcBorders>
              <w:top w:val="single" w:sz="4" w:space="0" w:color="auto"/>
              <w:left w:val="single" w:sz="4" w:space="0" w:color="auto"/>
              <w:right w:val="single" w:sz="4" w:space="0" w:color="auto"/>
            </w:tcBorders>
            <w:vAlign w:val="center"/>
            <w:hideMark/>
          </w:tcPr>
          <w:p w:rsidR="00937104" w:rsidRPr="00937104" w:rsidRDefault="00937104" w:rsidP="00937104">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Химичева Анастасия 8а</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призер</w:t>
            </w:r>
          </w:p>
        </w:tc>
        <w:tc>
          <w:tcPr>
            <w:tcW w:w="2520" w:type="dxa"/>
            <w:tcBorders>
              <w:top w:val="single" w:sz="4" w:space="0" w:color="auto"/>
              <w:left w:val="single" w:sz="4" w:space="0" w:color="auto"/>
              <w:bottom w:val="single" w:sz="4" w:space="0" w:color="auto"/>
              <w:right w:val="single" w:sz="4" w:space="0" w:color="000000"/>
            </w:tcBorders>
          </w:tcPr>
          <w:p w:rsidR="00937104" w:rsidRPr="00937104" w:rsidRDefault="00937104" w:rsidP="00937104">
            <w:pPr>
              <w:rPr>
                <w:sz w:val="20"/>
                <w:lang w:eastAsia="en-US"/>
              </w:rPr>
            </w:pPr>
            <w:r w:rsidRPr="00937104">
              <w:rPr>
                <w:sz w:val="20"/>
                <w:lang w:eastAsia="en-US"/>
              </w:rPr>
              <w:t>Ермак Т.В.</w:t>
            </w:r>
          </w:p>
        </w:tc>
      </w:tr>
      <w:tr w:rsidR="00937104" w:rsidRPr="00937104" w:rsidTr="00E0763B">
        <w:trPr>
          <w:trHeight w:val="270"/>
        </w:trPr>
        <w:tc>
          <w:tcPr>
            <w:tcW w:w="1701" w:type="dxa"/>
            <w:vMerge/>
            <w:tcBorders>
              <w:left w:val="single" w:sz="4" w:space="0" w:color="000000"/>
              <w:right w:val="single" w:sz="4" w:space="0" w:color="000000"/>
            </w:tcBorders>
            <w:hideMark/>
          </w:tcPr>
          <w:p w:rsidR="00937104" w:rsidRPr="00937104" w:rsidRDefault="00937104" w:rsidP="00937104">
            <w:pPr>
              <w:jc w:val="center"/>
              <w:rPr>
                <w:sz w:val="20"/>
                <w:lang w:eastAsia="en-US"/>
              </w:rPr>
            </w:pPr>
          </w:p>
        </w:tc>
        <w:tc>
          <w:tcPr>
            <w:tcW w:w="872" w:type="dxa"/>
            <w:vMerge w:val="restart"/>
            <w:tcBorders>
              <w:top w:val="single" w:sz="4" w:space="0" w:color="auto"/>
              <w:left w:val="single" w:sz="4" w:space="0" w:color="auto"/>
              <w:right w:val="single" w:sz="4" w:space="0" w:color="auto"/>
            </w:tcBorders>
            <w:vAlign w:val="center"/>
            <w:hideMark/>
          </w:tcPr>
          <w:p w:rsidR="00937104" w:rsidRPr="00937104" w:rsidRDefault="00937104" w:rsidP="00937104">
            <w:pPr>
              <w:jc w:val="center"/>
              <w:rPr>
                <w:sz w:val="20"/>
                <w:lang w:eastAsia="en-US"/>
              </w:rPr>
            </w:pPr>
            <w:r w:rsidRPr="00937104">
              <w:rPr>
                <w:sz w:val="20"/>
                <w:lang w:eastAsia="en-US"/>
              </w:rPr>
              <w:t>9</w:t>
            </w:r>
          </w:p>
        </w:tc>
        <w:tc>
          <w:tcPr>
            <w:tcW w:w="3239" w:type="dxa"/>
            <w:tcBorders>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Челак Ксения 9в</w:t>
            </w:r>
          </w:p>
        </w:tc>
        <w:tc>
          <w:tcPr>
            <w:tcW w:w="1559" w:type="dxa"/>
            <w:tcBorders>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победитель</w:t>
            </w:r>
          </w:p>
        </w:tc>
        <w:tc>
          <w:tcPr>
            <w:tcW w:w="2520" w:type="dxa"/>
            <w:vMerge w:val="restart"/>
            <w:tcBorders>
              <w:top w:val="single" w:sz="4" w:space="0" w:color="auto"/>
              <w:left w:val="single" w:sz="4" w:space="0" w:color="auto"/>
              <w:right w:val="single" w:sz="4" w:space="0" w:color="000000"/>
            </w:tcBorders>
          </w:tcPr>
          <w:p w:rsidR="00937104" w:rsidRPr="00937104" w:rsidRDefault="00937104" w:rsidP="00937104">
            <w:pPr>
              <w:rPr>
                <w:sz w:val="20"/>
                <w:lang w:eastAsia="en-US"/>
              </w:rPr>
            </w:pPr>
            <w:r w:rsidRPr="00937104">
              <w:rPr>
                <w:sz w:val="20"/>
                <w:lang w:eastAsia="en-US"/>
              </w:rPr>
              <w:t>Волохова А.И.</w:t>
            </w:r>
          </w:p>
        </w:tc>
      </w:tr>
      <w:tr w:rsidR="00937104" w:rsidRPr="00937104" w:rsidTr="00E0763B">
        <w:trPr>
          <w:trHeight w:val="267"/>
        </w:trPr>
        <w:tc>
          <w:tcPr>
            <w:tcW w:w="1701" w:type="dxa"/>
            <w:vMerge/>
            <w:tcBorders>
              <w:left w:val="single" w:sz="4" w:space="0" w:color="000000"/>
              <w:right w:val="single" w:sz="4" w:space="0" w:color="000000"/>
            </w:tcBorders>
            <w:hideMark/>
          </w:tcPr>
          <w:p w:rsidR="00937104" w:rsidRPr="00937104" w:rsidRDefault="00937104" w:rsidP="00937104">
            <w:pPr>
              <w:jc w:val="center"/>
              <w:rPr>
                <w:sz w:val="20"/>
                <w:lang w:eastAsia="en-US"/>
              </w:rPr>
            </w:pPr>
          </w:p>
        </w:tc>
        <w:tc>
          <w:tcPr>
            <w:tcW w:w="872" w:type="dxa"/>
            <w:vMerge/>
            <w:tcBorders>
              <w:top w:val="single" w:sz="4" w:space="0" w:color="auto"/>
              <w:left w:val="single" w:sz="4" w:space="0" w:color="auto"/>
              <w:right w:val="single" w:sz="4" w:space="0" w:color="auto"/>
            </w:tcBorders>
            <w:vAlign w:val="center"/>
            <w:hideMark/>
          </w:tcPr>
          <w:p w:rsidR="00937104" w:rsidRPr="00937104" w:rsidRDefault="00937104" w:rsidP="00937104">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Паляница Юлия 9в</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призер</w:t>
            </w:r>
          </w:p>
        </w:tc>
        <w:tc>
          <w:tcPr>
            <w:tcW w:w="2520" w:type="dxa"/>
            <w:vMerge/>
            <w:tcBorders>
              <w:left w:val="single" w:sz="4" w:space="0" w:color="auto"/>
              <w:bottom w:val="single" w:sz="4" w:space="0" w:color="auto"/>
              <w:right w:val="single" w:sz="4" w:space="0" w:color="000000"/>
            </w:tcBorders>
          </w:tcPr>
          <w:p w:rsidR="00937104" w:rsidRPr="00937104" w:rsidRDefault="00937104" w:rsidP="00937104">
            <w:pPr>
              <w:rPr>
                <w:sz w:val="20"/>
                <w:lang w:eastAsia="en-US"/>
              </w:rPr>
            </w:pPr>
          </w:p>
        </w:tc>
      </w:tr>
      <w:tr w:rsidR="00937104" w:rsidRPr="00937104" w:rsidTr="00E0763B">
        <w:trPr>
          <w:trHeight w:val="126"/>
        </w:trPr>
        <w:tc>
          <w:tcPr>
            <w:tcW w:w="1701" w:type="dxa"/>
            <w:vMerge/>
            <w:tcBorders>
              <w:left w:val="single" w:sz="4" w:space="0" w:color="000000"/>
              <w:right w:val="single" w:sz="4" w:space="0" w:color="000000"/>
            </w:tcBorders>
            <w:hideMark/>
          </w:tcPr>
          <w:p w:rsidR="00937104" w:rsidRPr="00937104" w:rsidRDefault="00937104" w:rsidP="00937104">
            <w:pPr>
              <w:jc w:val="center"/>
              <w:rPr>
                <w:sz w:val="20"/>
                <w:lang w:eastAsia="en-US"/>
              </w:rPr>
            </w:pPr>
          </w:p>
        </w:tc>
        <w:tc>
          <w:tcPr>
            <w:tcW w:w="872" w:type="dxa"/>
            <w:vMerge/>
            <w:tcBorders>
              <w:left w:val="single" w:sz="4" w:space="0" w:color="auto"/>
              <w:right w:val="single" w:sz="4" w:space="0" w:color="auto"/>
            </w:tcBorders>
            <w:vAlign w:val="center"/>
            <w:hideMark/>
          </w:tcPr>
          <w:p w:rsidR="00937104" w:rsidRPr="00937104" w:rsidRDefault="00937104" w:rsidP="00937104">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Стрельников Антон 9б</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призер</w:t>
            </w:r>
          </w:p>
        </w:tc>
        <w:tc>
          <w:tcPr>
            <w:tcW w:w="2520" w:type="dxa"/>
            <w:tcBorders>
              <w:top w:val="single" w:sz="4" w:space="0" w:color="auto"/>
              <w:left w:val="single" w:sz="4" w:space="0" w:color="auto"/>
              <w:bottom w:val="single" w:sz="4" w:space="0" w:color="auto"/>
              <w:right w:val="single" w:sz="4" w:space="0" w:color="000000"/>
            </w:tcBorders>
          </w:tcPr>
          <w:p w:rsidR="00937104" w:rsidRPr="00937104" w:rsidRDefault="00937104" w:rsidP="00937104">
            <w:pPr>
              <w:rPr>
                <w:sz w:val="20"/>
                <w:lang w:eastAsia="en-US"/>
              </w:rPr>
            </w:pPr>
            <w:r w:rsidRPr="00937104">
              <w:rPr>
                <w:sz w:val="20"/>
                <w:lang w:eastAsia="en-US"/>
              </w:rPr>
              <w:t>Жаркова Л.П.</w:t>
            </w:r>
          </w:p>
        </w:tc>
      </w:tr>
      <w:tr w:rsidR="00937104" w:rsidRPr="00937104" w:rsidTr="00E0763B">
        <w:trPr>
          <w:trHeight w:val="180"/>
        </w:trPr>
        <w:tc>
          <w:tcPr>
            <w:tcW w:w="1701" w:type="dxa"/>
            <w:vMerge/>
            <w:tcBorders>
              <w:left w:val="single" w:sz="4" w:space="0" w:color="000000"/>
              <w:right w:val="single" w:sz="4" w:space="0" w:color="000000"/>
            </w:tcBorders>
            <w:hideMark/>
          </w:tcPr>
          <w:p w:rsidR="00937104" w:rsidRPr="00937104" w:rsidRDefault="00937104" w:rsidP="00937104">
            <w:pPr>
              <w:jc w:val="center"/>
              <w:rPr>
                <w:sz w:val="20"/>
                <w:lang w:eastAsia="en-US"/>
              </w:rPr>
            </w:pPr>
          </w:p>
        </w:tc>
        <w:tc>
          <w:tcPr>
            <w:tcW w:w="872" w:type="dxa"/>
            <w:vMerge w:val="restart"/>
            <w:tcBorders>
              <w:top w:val="single" w:sz="4" w:space="0" w:color="auto"/>
              <w:left w:val="single" w:sz="4" w:space="0" w:color="auto"/>
              <w:right w:val="single" w:sz="4" w:space="0" w:color="auto"/>
            </w:tcBorders>
            <w:vAlign w:val="center"/>
            <w:hideMark/>
          </w:tcPr>
          <w:p w:rsidR="00937104" w:rsidRPr="00937104" w:rsidRDefault="00937104" w:rsidP="00937104">
            <w:pPr>
              <w:jc w:val="center"/>
              <w:rPr>
                <w:sz w:val="20"/>
                <w:lang w:eastAsia="en-US"/>
              </w:rPr>
            </w:pPr>
            <w:r w:rsidRPr="00937104">
              <w:rPr>
                <w:sz w:val="20"/>
                <w:lang w:eastAsia="en-US"/>
              </w:rPr>
              <w:t>10</w:t>
            </w: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Казярян Карина 10в</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победитель</w:t>
            </w:r>
          </w:p>
        </w:tc>
        <w:tc>
          <w:tcPr>
            <w:tcW w:w="2520" w:type="dxa"/>
            <w:tcBorders>
              <w:top w:val="single" w:sz="4" w:space="0" w:color="auto"/>
              <w:left w:val="single" w:sz="4" w:space="0" w:color="auto"/>
              <w:bottom w:val="single" w:sz="4" w:space="0" w:color="auto"/>
              <w:right w:val="single" w:sz="4" w:space="0" w:color="000000"/>
            </w:tcBorders>
          </w:tcPr>
          <w:p w:rsidR="00937104" w:rsidRPr="00937104" w:rsidRDefault="00937104" w:rsidP="00937104">
            <w:pPr>
              <w:rPr>
                <w:sz w:val="20"/>
                <w:lang w:eastAsia="en-US"/>
              </w:rPr>
            </w:pPr>
            <w:r w:rsidRPr="00937104">
              <w:rPr>
                <w:sz w:val="20"/>
                <w:lang w:eastAsia="en-US"/>
              </w:rPr>
              <w:t>Мирошкина Т.А.</w:t>
            </w:r>
          </w:p>
        </w:tc>
      </w:tr>
      <w:tr w:rsidR="00937104" w:rsidRPr="00937104" w:rsidTr="00E0763B">
        <w:trPr>
          <w:trHeight w:val="90"/>
        </w:trPr>
        <w:tc>
          <w:tcPr>
            <w:tcW w:w="1701" w:type="dxa"/>
            <w:vMerge/>
            <w:tcBorders>
              <w:left w:val="single" w:sz="4" w:space="0" w:color="000000"/>
              <w:right w:val="single" w:sz="4" w:space="0" w:color="000000"/>
            </w:tcBorders>
            <w:hideMark/>
          </w:tcPr>
          <w:p w:rsidR="00937104" w:rsidRPr="00937104" w:rsidRDefault="00937104" w:rsidP="00937104">
            <w:pPr>
              <w:jc w:val="center"/>
              <w:rPr>
                <w:sz w:val="20"/>
                <w:lang w:eastAsia="en-US"/>
              </w:rPr>
            </w:pPr>
          </w:p>
        </w:tc>
        <w:tc>
          <w:tcPr>
            <w:tcW w:w="872" w:type="dxa"/>
            <w:vMerge/>
            <w:tcBorders>
              <w:top w:val="single" w:sz="4" w:space="0" w:color="auto"/>
              <w:left w:val="single" w:sz="4" w:space="0" w:color="auto"/>
              <w:right w:val="single" w:sz="4" w:space="0" w:color="auto"/>
            </w:tcBorders>
            <w:vAlign w:val="center"/>
            <w:hideMark/>
          </w:tcPr>
          <w:p w:rsidR="00937104" w:rsidRPr="00937104" w:rsidRDefault="00937104" w:rsidP="00937104">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Шрамова Юлия 10б</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призер</w:t>
            </w:r>
          </w:p>
        </w:tc>
        <w:tc>
          <w:tcPr>
            <w:tcW w:w="2520" w:type="dxa"/>
            <w:tcBorders>
              <w:top w:val="single" w:sz="4" w:space="0" w:color="auto"/>
              <w:left w:val="single" w:sz="4" w:space="0" w:color="auto"/>
              <w:bottom w:val="single" w:sz="4" w:space="0" w:color="auto"/>
              <w:right w:val="single" w:sz="4" w:space="0" w:color="000000"/>
            </w:tcBorders>
          </w:tcPr>
          <w:p w:rsidR="00937104" w:rsidRPr="00937104" w:rsidRDefault="00937104" w:rsidP="00937104">
            <w:pPr>
              <w:rPr>
                <w:sz w:val="20"/>
                <w:lang w:eastAsia="en-US"/>
              </w:rPr>
            </w:pPr>
            <w:r w:rsidRPr="00937104">
              <w:rPr>
                <w:sz w:val="20"/>
                <w:lang w:eastAsia="en-US"/>
              </w:rPr>
              <w:t>Жаркова Л.П.</w:t>
            </w:r>
          </w:p>
        </w:tc>
      </w:tr>
      <w:tr w:rsidR="00937104" w:rsidRPr="00937104" w:rsidTr="00E0763B">
        <w:trPr>
          <w:trHeight w:val="222"/>
        </w:trPr>
        <w:tc>
          <w:tcPr>
            <w:tcW w:w="1701" w:type="dxa"/>
            <w:vMerge/>
            <w:tcBorders>
              <w:left w:val="single" w:sz="4" w:space="0" w:color="000000"/>
              <w:right w:val="single" w:sz="4" w:space="0" w:color="000000"/>
            </w:tcBorders>
          </w:tcPr>
          <w:p w:rsidR="00937104" w:rsidRPr="00937104" w:rsidRDefault="00937104" w:rsidP="00937104">
            <w:pPr>
              <w:jc w:val="center"/>
              <w:rPr>
                <w:sz w:val="20"/>
                <w:lang w:eastAsia="en-US"/>
              </w:rPr>
            </w:pPr>
          </w:p>
        </w:tc>
        <w:tc>
          <w:tcPr>
            <w:tcW w:w="872" w:type="dxa"/>
            <w:vMerge w:val="restart"/>
            <w:tcBorders>
              <w:top w:val="single" w:sz="4" w:space="0" w:color="auto"/>
              <w:left w:val="single" w:sz="4" w:space="0" w:color="auto"/>
              <w:right w:val="single" w:sz="4" w:space="0" w:color="auto"/>
            </w:tcBorders>
            <w:vAlign w:val="center"/>
          </w:tcPr>
          <w:p w:rsidR="00937104" w:rsidRPr="00937104" w:rsidRDefault="00937104" w:rsidP="00937104">
            <w:pPr>
              <w:jc w:val="center"/>
              <w:rPr>
                <w:sz w:val="20"/>
                <w:lang w:eastAsia="en-US"/>
              </w:rPr>
            </w:pPr>
            <w:r w:rsidRPr="00937104">
              <w:rPr>
                <w:sz w:val="20"/>
                <w:lang w:eastAsia="en-US"/>
              </w:rPr>
              <w:t>11</w:t>
            </w: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Кураева Анастасия 11а</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победитель</w:t>
            </w:r>
          </w:p>
        </w:tc>
        <w:tc>
          <w:tcPr>
            <w:tcW w:w="2520" w:type="dxa"/>
            <w:vMerge w:val="restart"/>
            <w:tcBorders>
              <w:top w:val="single" w:sz="4" w:space="0" w:color="auto"/>
              <w:left w:val="single" w:sz="4" w:space="0" w:color="auto"/>
              <w:right w:val="single" w:sz="4" w:space="0" w:color="000000"/>
            </w:tcBorders>
          </w:tcPr>
          <w:p w:rsidR="00937104" w:rsidRPr="00937104" w:rsidRDefault="00937104" w:rsidP="00937104">
            <w:pPr>
              <w:rPr>
                <w:sz w:val="20"/>
                <w:lang w:eastAsia="en-US"/>
              </w:rPr>
            </w:pPr>
            <w:r w:rsidRPr="00937104">
              <w:rPr>
                <w:sz w:val="20"/>
                <w:lang w:eastAsia="en-US"/>
              </w:rPr>
              <w:t>Терещенко О.Ю.</w:t>
            </w:r>
          </w:p>
        </w:tc>
      </w:tr>
      <w:tr w:rsidR="00937104" w:rsidRPr="00937104" w:rsidTr="00E0763B">
        <w:trPr>
          <w:trHeight w:val="315"/>
        </w:trPr>
        <w:tc>
          <w:tcPr>
            <w:tcW w:w="1701" w:type="dxa"/>
            <w:vMerge/>
            <w:tcBorders>
              <w:left w:val="single" w:sz="4" w:space="0" w:color="000000"/>
              <w:right w:val="single" w:sz="4" w:space="0" w:color="000000"/>
            </w:tcBorders>
          </w:tcPr>
          <w:p w:rsidR="00937104" w:rsidRPr="00937104" w:rsidRDefault="00937104" w:rsidP="00937104">
            <w:pPr>
              <w:jc w:val="center"/>
              <w:rPr>
                <w:sz w:val="20"/>
                <w:lang w:eastAsia="en-US"/>
              </w:rPr>
            </w:pPr>
          </w:p>
        </w:tc>
        <w:tc>
          <w:tcPr>
            <w:tcW w:w="872" w:type="dxa"/>
            <w:vMerge/>
            <w:tcBorders>
              <w:top w:val="single" w:sz="4" w:space="0" w:color="auto"/>
              <w:left w:val="single" w:sz="4" w:space="0" w:color="auto"/>
              <w:right w:val="single" w:sz="4" w:space="0" w:color="auto"/>
            </w:tcBorders>
            <w:vAlign w:val="center"/>
          </w:tcPr>
          <w:p w:rsidR="00937104" w:rsidRPr="00937104" w:rsidRDefault="00937104" w:rsidP="00937104">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Ткаченко Екатерина 11а</w:t>
            </w:r>
          </w:p>
        </w:tc>
        <w:tc>
          <w:tcPr>
            <w:tcW w:w="1559" w:type="dxa"/>
            <w:tcBorders>
              <w:top w:val="single" w:sz="4" w:space="0" w:color="auto"/>
              <w:left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призер</w:t>
            </w:r>
          </w:p>
        </w:tc>
        <w:tc>
          <w:tcPr>
            <w:tcW w:w="2520" w:type="dxa"/>
            <w:vMerge/>
            <w:tcBorders>
              <w:left w:val="single" w:sz="4" w:space="0" w:color="auto"/>
              <w:bottom w:val="single" w:sz="4" w:space="0" w:color="auto"/>
              <w:right w:val="single" w:sz="4" w:space="0" w:color="000000"/>
            </w:tcBorders>
          </w:tcPr>
          <w:p w:rsidR="00937104" w:rsidRPr="00937104" w:rsidRDefault="00937104" w:rsidP="00937104">
            <w:pPr>
              <w:rPr>
                <w:sz w:val="20"/>
                <w:lang w:eastAsia="en-US"/>
              </w:rPr>
            </w:pPr>
          </w:p>
        </w:tc>
      </w:tr>
      <w:tr w:rsidR="00937104" w:rsidRPr="00937104" w:rsidTr="00E0763B">
        <w:trPr>
          <w:trHeight w:val="268"/>
        </w:trPr>
        <w:tc>
          <w:tcPr>
            <w:tcW w:w="1701" w:type="dxa"/>
            <w:vMerge/>
            <w:tcBorders>
              <w:left w:val="single" w:sz="4" w:space="0" w:color="000000"/>
              <w:right w:val="single" w:sz="4" w:space="0" w:color="000000"/>
            </w:tcBorders>
            <w:hideMark/>
          </w:tcPr>
          <w:p w:rsidR="00937104" w:rsidRPr="00937104" w:rsidRDefault="00937104" w:rsidP="00937104">
            <w:pPr>
              <w:jc w:val="center"/>
              <w:rPr>
                <w:sz w:val="20"/>
                <w:lang w:eastAsia="en-US"/>
              </w:rPr>
            </w:pPr>
          </w:p>
        </w:tc>
        <w:tc>
          <w:tcPr>
            <w:tcW w:w="872" w:type="dxa"/>
            <w:vMerge/>
            <w:tcBorders>
              <w:left w:val="single" w:sz="4" w:space="0" w:color="auto"/>
              <w:right w:val="single" w:sz="4" w:space="0" w:color="auto"/>
            </w:tcBorders>
            <w:vAlign w:val="center"/>
          </w:tcPr>
          <w:p w:rsidR="00937104" w:rsidRPr="00937104" w:rsidRDefault="00937104" w:rsidP="00937104">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Пономарева Екатерина 11в</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призер</w:t>
            </w:r>
          </w:p>
        </w:tc>
        <w:tc>
          <w:tcPr>
            <w:tcW w:w="2520" w:type="dxa"/>
            <w:tcBorders>
              <w:top w:val="single" w:sz="4" w:space="0" w:color="auto"/>
              <w:left w:val="single" w:sz="4" w:space="0" w:color="auto"/>
              <w:bottom w:val="single" w:sz="4" w:space="0" w:color="auto"/>
              <w:right w:val="single" w:sz="4" w:space="0" w:color="000000"/>
            </w:tcBorders>
          </w:tcPr>
          <w:p w:rsidR="00937104" w:rsidRPr="00937104" w:rsidRDefault="00937104" w:rsidP="00937104">
            <w:pPr>
              <w:rPr>
                <w:sz w:val="20"/>
                <w:lang w:eastAsia="en-US"/>
              </w:rPr>
            </w:pPr>
            <w:r w:rsidRPr="00937104">
              <w:rPr>
                <w:sz w:val="20"/>
                <w:lang w:eastAsia="en-US"/>
              </w:rPr>
              <w:t>Жаркова Л.П.</w:t>
            </w:r>
          </w:p>
        </w:tc>
      </w:tr>
      <w:tr w:rsidR="00937104" w:rsidRPr="00937104" w:rsidTr="00E0763B">
        <w:trPr>
          <w:trHeight w:val="234"/>
        </w:trPr>
        <w:tc>
          <w:tcPr>
            <w:tcW w:w="1701" w:type="dxa"/>
            <w:vMerge w:val="restart"/>
            <w:tcBorders>
              <w:top w:val="single" w:sz="4" w:space="0" w:color="auto"/>
              <w:left w:val="single" w:sz="4" w:space="0" w:color="000000"/>
              <w:right w:val="single" w:sz="4" w:space="0" w:color="000000"/>
            </w:tcBorders>
            <w:hideMark/>
          </w:tcPr>
          <w:p w:rsidR="00937104" w:rsidRPr="00937104" w:rsidRDefault="00937104" w:rsidP="00937104">
            <w:pPr>
              <w:jc w:val="center"/>
              <w:rPr>
                <w:sz w:val="20"/>
                <w:lang w:val="en-US" w:eastAsia="en-US"/>
              </w:rPr>
            </w:pPr>
          </w:p>
          <w:p w:rsidR="00937104" w:rsidRPr="00937104" w:rsidRDefault="00937104" w:rsidP="00937104">
            <w:pPr>
              <w:jc w:val="center"/>
              <w:rPr>
                <w:sz w:val="20"/>
                <w:lang w:val="en-US" w:eastAsia="en-US"/>
              </w:rPr>
            </w:pPr>
          </w:p>
          <w:p w:rsidR="00937104" w:rsidRPr="00937104" w:rsidRDefault="00937104" w:rsidP="00937104">
            <w:pPr>
              <w:jc w:val="center"/>
              <w:rPr>
                <w:sz w:val="20"/>
                <w:lang w:val="en-US" w:eastAsia="en-US"/>
              </w:rPr>
            </w:pPr>
          </w:p>
          <w:p w:rsidR="00937104" w:rsidRPr="00937104" w:rsidRDefault="00937104" w:rsidP="00937104">
            <w:pPr>
              <w:jc w:val="center"/>
              <w:rPr>
                <w:sz w:val="20"/>
                <w:lang w:val="en-US" w:eastAsia="en-US"/>
              </w:rPr>
            </w:pPr>
          </w:p>
          <w:p w:rsidR="00937104" w:rsidRPr="00937104" w:rsidRDefault="00937104" w:rsidP="00937104">
            <w:pPr>
              <w:jc w:val="center"/>
              <w:rPr>
                <w:sz w:val="20"/>
                <w:lang w:val="en-US" w:eastAsia="en-US"/>
              </w:rPr>
            </w:pPr>
          </w:p>
          <w:p w:rsidR="00937104" w:rsidRPr="00937104" w:rsidRDefault="00937104" w:rsidP="00937104">
            <w:pPr>
              <w:jc w:val="center"/>
              <w:rPr>
                <w:sz w:val="20"/>
                <w:lang w:val="en-US" w:eastAsia="en-US"/>
              </w:rPr>
            </w:pPr>
          </w:p>
          <w:p w:rsidR="00937104" w:rsidRPr="00937104" w:rsidRDefault="00937104" w:rsidP="00937104">
            <w:pPr>
              <w:jc w:val="center"/>
              <w:rPr>
                <w:sz w:val="20"/>
                <w:lang w:val="en-US" w:eastAsia="en-US"/>
              </w:rPr>
            </w:pPr>
          </w:p>
          <w:p w:rsidR="00937104" w:rsidRPr="00937104" w:rsidRDefault="00937104" w:rsidP="00937104">
            <w:pPr>
              <w:jc w:val="center"/>
              <w:rPr>
                <w:sz w:val="20"/>
                <w:lang w:eastAsia="en-US"/>
              </w:rPr>
            </w:pPr>
            <w:r w:rsidRPr="00937104">
              <w:rPr>
                <w:sz w:val="20"/>
                <w:lang w:eastAsia="en-US"/>
              </w:rPr>
              <w:t>физическая культура</w:t>
            </w:r>
          </w:p>
        </w:tc>
        <w:tc>
          <w:tcPr>
            <w:tcW w:w="872" w:type="dxa"/>
            <w:vMerge w:val="restart"/>
            <w:tcBorders>
              <w:top w:val="single" w:sz="4" w:space="0" w:color="auto"/>
              <w:left w:val="single" w:sz="4" w:space="0" w:color="auto"/>
              <w:right w:val="single" w:sz="4" w:space="0" w:color="auto"/>
            </w:tcBorders>
            <w:hideMark/>
          </w:tcPr>
          <w:p w:rsidR="00937104" w:rsidRPr="00937104" w:rsidRDefault="00937104" w:rsidP="00937104">
            <w:pPr>
              <w:jc w:val="center"/>
              <w:rPr>
                <w:sz w:val="20"/>
                <w:lang w:eastAsia="en-US"/>
              </w:rPr>
            </w:pPr>
            <w:r w:rsidRPr="00937104">
              <w:rPr>
                <w:sz w:val="20"/>
                <w:lang w:eastAsia="en-US"/>
              </w:rPr>
              <w:t>5-6</w:t>
            </w:r>
          </w:p>
          <w:p w:rsidR="00937104" w:rsidRPr="00937104" w:rsidRDefault="00937104" w:rsidP="00937104">
            <w:pPr>
              <w:tabs>
                <w:tab w:val="left" w:pos="260"/>
                <w:tab w:val="center" w:pos="328"/>
              </w:tabs>
              <w:jc w:val="center"/>
              <w:rPr>
                <w:sz w:val="20"/>
                <w:lang w:eastAsia="en-US"/>
              </w:rPr>
            </w:pPr>
          </w:p>
        </w:tc>
        <w:tc>
          <w:tcPr>
            <w:tcW w:w="3239" w:type="dxa"/>
            <w:tcBorders>
              <w:top w:val="single" w:sz="4" w:space="0" w:color="auto"/>
              <w:left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Бакулина Анна 6а</w:t>
            </w:r>
          </w:p>
        </w:tc>
        <w:tc>
          <w:tcPr>
            <w:tcW w:w="1559" w:type="dxa"/>
            <w:tcBorders>
              <w:top w:val="single" w:sz="4" w:space="0" w:color="auto"/>
              <w:left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победитель</w:t>
            </w:r>
          </w:p>
        </w:tc>
        <w:tc>
          <w:tcPr>
            <w:tcW w:w="2520" w:type="dxa"/>
            <w:vMerge w:val="restart"/>
            <w:tcBorders>
              <w:top w:val="single" w:sz="4" w:space="0" w:color="auto"/>
              <w:left w:val="single" w:sz="4" w:space="0" w:color="auto"/>
              <w:right w:val="single" w:sz="4" w:space="0" w:color="000000"/>
            </w:tcBorders>
          </w:tcPr>
          <w:p w:rsidR="00937104" w:rsidRPr="00937104" w:rsidRDefault="00937104" w:rsidP="00937104">
            <w:pPr>
              <w:rPr>
                <w:sz w:val="20"/>
                <w:lang w:eastAsia="en-US"/>
              </w:rPr>
            </w:pPr>
            <w:r w:rsidRPr="00937104">
              <w:rPr>
                <w:sz w:val="20"/>
                <w:lang w:eastAsia="en-US"/>
              </w:rPr>
              <w:t>Кислица С.В.</w:t>
            </w:r>
          </w:p>
        </w:tc>
      </w:tr>
      <w:tr w:rsidR="00937104" w:rsidRPr="00937104" w:rsidTr="00E0763B">
        <w:trPr>
          <w:trHeight w:val="195"/>
        </w:trPr>
        <w:tc>
          <w:tcPr>
            <w:tcW w:w="1701" w:type="dxa"/>
            <w:vMerge/>
            <w:tcBorders>
              <w:left w:val="single" w:sz="4" w:space="0" w:color="000000"/>
              <w:right w:val="single" w:sz="4" w:space="0" w:color="000000"/>
            </w:tcBorders>
            <w:hideMark/>
          </w:tcPr>
          <w:p w:rsidR="00937104" w:rsidRPr="00937104" w:rsidRDefault="00937104" w:rsidP="00937104">
            <w:pPr>
              <w:jc w:val="center"/>
              <w:rPr>
                <w:sz w:val="20"/>
                <w:lang w:eastAsia="en-US"/>
              </w:rPr>
            </w:pPr>
          </w:p>
        </w:tc>
        <w:tc>
          <w:tcPr>
            <w:tcW w:w="872" w:type="dxa"/>
            <w:vMerge/>
            <w:tcBorders>
              <w:left w:val="single" w:sz="4" w:space="0" w:color="auto"/>
              <w:bottom w:val="single" w:sz="4" w:space="0" w:color="auto"/>
              <w:right w:val="single" w:sz="4" w:space="0" w:color="auto"/>
            </w:tcBorders>
            <w:hideMark/>
          </w:tcPr>
          <w:p w:rsidR="00937104" w:rsidRPr="00937104" w:rsidRDefault="00937104" w:rsidP="00937104">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Халето Кристина 6а</w:t>
            </w:r>
          </w:p>
        </w:tc>
        <w:tc>
          <w:tcPr>
            <w:tcW w:w="1559" w:type="dxa"/>
            <w:tcBorders>
              <w:top w:val="single" w:sz="4" w:space="0" w:color="auto"/>
              <w:left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призер</w:t>
            </w:r>
          </w:p>
        </w:tc>
        <w:tc>
          <w:tcPr>
            <w:tcW w:w="2520" w:type="dxa"/>
            <w:vMerge/>
            <w:tcBorders>
              <w:left w:val="single" w:sz="4" w:space="0" w:color="auto"/>
              <w:bottom w:val="single" w:sz="4" w:space="0" w:color="auto"/>
              <w:right w:val="single" w:sz="4" w:space="0" w:color="000000"/>
            </w:tcBorders>
          </w:tcPr>
          <w:p w:rsidR="00937104" w:rsidRPr="00937104" w:rsidRDefault="00937104" w:rsidP="00937104">
            <w:pPr>
              <w:rPr>
                <w:sz w:val="20"/>
                <w:lang w:eastAsia="en-US"/>
              </w:rPr>
            </w:pPr>
          </w:p>
        </w:tc>
      </w:tr>
      <w:tr w:rsidR="00937104" w:rsidRPr="00937104" w:rsidTr="00E0763B">
        <w:trPr>
          <w:trHeight w:val="225"/>
        </w:trPr>
        <w:tc>
          <w:tcPr>
            <w:tcW w:w="1701" w:type="dxa"/>
            <w:vMerge/>
            <w:tcBorders>
              <w:left w:val="single" w:sz="4" w:space="0" w:color="000000"/>
              <w:right w:val="single" w:sz="4" w:space="0" w:color="000000"/>
            </w:tcBorders>
            <w:hideMark/>
          </w:tcPr>
          <w:p w:rsidR="00937104" w:rsidRPr="00937104" w:rsidRDefault="00937104" w:rsidP="00937104">
            <w:pPr>
              <w:jc w:val="center"/>
              <w:rPr>
                <w:sz w:val="20"/>
                <w:lang w:eastAsia="en-US"/>
              </w:rPr>
            </w:pPr>
          </w:p>
        </w:tc>
        <w:tc>
          <w:tcPr>
            <w:tcW w:w="872" w:type="dxa"/>
            <w:vMerge w:val="restart"/>
            <w:tcBorders>
              <w:top w:val="single" w:sz="4" w:space="0" w:color="auto"/>
              <w:left w:val="single" w:sz="4" w:space="0" w:color="auto"/>
              <w:right w:val="single" w:sz="4" w:space="0" w:color="auto"/>
            </w:tcBorders>
            <w:hideMark/>
          </w:tcPr>
          <w:p w:rsidR="00937104" w:rsidRPr="00937104" w:rsidRDefault="00937104" w:rsidP="00937104">
            <w:pPr>
              <w:tabs>
                <w:tab w:val="left" w:pos="260"/>
                <w:tab w:val="center" w:pos="328"/>
              </w:tabs>
              <w:jc w:val="center"/>
              <w:rPr>
                <w:sz w:val="20"/>
                <w:lang w:eastAsia="en-US"/>
              </w:rPr>
            </w:pPr>
            <w:r w:rsidRPr="00937104">
              <w:rPr>
                <w:sz w:val="20"/>
                <w:lang w:eastAsia="en-US"/>
              </w:rPr>
              <w:t>7-8</w:t>
            </w: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Мироненко Ксения 8б</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победитель</w:t>
            </w:r>
          </w:p>
        </w:tc>
        <w:tc>
          <w:tcPr>
            <w:tcW w:w="2520" w:type="dxa"/>
            <w:vMerge w:val="restart"/>
            <w:tcBorders>
              <w:top w:val="single" w:sz="4" w:space="0" w:color="auto"/>
              <w:left w:val="single" w:sz="4" w:space="0" w:color="auto"/>
              <w:right w:val="single" w:sz="4" w:space="0" w:color="000000"/>
            </w:tcBorders>
          </w:tcPr>
          <w:p w:rsidR="00937104" w:rsidRPr="00937104" w:rsidRDefault="00937104" w:rsidP="00937104">
            <w:pPr>
              <w:rPr>
                <w:sz w:val="20"/>
                <w:lang w:eastAsia="en-US"/>
              </w:rPr>
            </w:pPr>
          </w:p>
          <w:p w:rsidR="00937104" w:rsidRPr="00937104" w:rsidRDefault="00937104" w:rsidP="00937104">
            <w:pPr>
              <w:rPr>
                <w:sz w:val="20"/>
                <w:lang w:eastAsia="en-US"/>
              </w:rPr>
            </w:pPr>
            <w:r w:rsidRPr="00937104">
              <w:rPr>
                <w:sz w:val="20"/>
                <w:lang w:eastAsia="en-US"/>
              </w:rPr>
              <w:t>Перетягина М.А.</w:t>
            </w:r>
          </w:p>
        </w:tc>
      </w:tr>
      <w:tr w:rsidR="00937104" w:rsidRPr="00937104" w:rsidTr="00E0763B">
        <w:trPr>
          <w:trHeight w:val="270"/>
        </w:trPr>
        <w:tc>
          <w:tcPr>
            <w:tcW w:w="1701" w:type="dxa"/>
            <w:vMerge/>
            <w:tcBorders>
              <w:left w:val="single" w:sz="4" w:space="0" w:color="000000"/>
              <w:right w:val="single" w:sz="4" w:space="0" w:color="000000"/>
            </w:tcBorders>
            <w:hideMark/>
          </w:tcPr>
          <w:p w:rsidR="00937104" w:rsidRPr="00937104" w:rsidRDefault="00937104" w:rsidP="00937104">
            <w:pPr>
              <w:jc w:val="center"/>
              <w:rPr>
                <w:sz w:val="20"/>
                <w:lang w:eastAsia="en-US"/>
              </w:rPr>
            </w:pPr>
          </w:p>
        </w:tc>
        <w:tc>
          <w:tcPr>
            <w:tcW w:w="872" w:type="dxa"/>
            <w:vMerge/>
            <w:tcBorders>
              <w:top w:val="single" w:sz="4" w:space="0" w:color="auto"/>
              <w:left w:val="single" w:sz="4" w:space="0" w:color="auto"/>
              <w:right w:val="single" w:sz="4" w:space="0" w:color="auto"/>
            </w:tcBorders>
            <w:hideMark/>
          </w:tcPr>
          <w:p w:rsidR="00937104" w:rsidRPr="00937104" w:rsidRDefault="00937104" w:rsidP="00937104">
            <w:pPr>
              <w:tabs>
                <w:tab w:val="left" w:pos="260"/>
                <w:tab w:val="center" w:pos="328"/>
              </w:tabs>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rPr>
              <w:t>Мацкив Артем 8б</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победитель</w:t>
            </w:r>
          </w:p>
        </w:tc>
        <w:tc>
          <w:tcPr>
            <w:tcW w:w="2520" w:type="dxa"/>
            <w:vMerge/>
            <w:tcBorders>
              <w:left w:val="single" w:sz="4" w:space="0" w:color="auto"/>
              <w:right w:val="single" w:sz="4" w:space="0" w:color="000000"/>
            </w:tcBorders>
          </w:tcPr>
          <w:p w:rsidR="00937104" w:rsidRPr="00937104" w:rsidRDefault="00937104" w:rsidP="00937104">
            <w:pPr>
              <w:rPr>
                <w:sz w:val="20"/>
                <w:lang w:eastAsia="en-US"/>
              </w:rPr>
            </w:pPr>
          </w:p>
        </w:tc>
      </w:tr>
      <w:tr w:rsidR="00937104" w:rsidRPr="00937104" w:rsidTr="00E0763B">
        <w:trPr>
          <w:trHeight w:val="270"/>
        </w:trPr>
        <w:tc>
          <w:tcPr>
            <w:tcW w:w="1701" w:type="dxa"/>
            <w:vMerge/>
            <w:tcBorders>
              <w:left w:val="single" w:sz="4" w:space="0" w:color="000000"/>
              <w:right w:val="single" w:sz="4" w:space="0" w:color="000000"/>
            </w:tcBorders>
            <w:hideMark/>
          </w:tcPr>
          <w:p w:rsidR="00937104" w:rsidRPr="00937104" w:rsidRDefault="00937104" w:rsidP="00937104">
            <w:pPr>
              <w:jc w:val="center"/>
              <w:rPr>
                <w:sz w:val="20"/>
                <w:lang w:eastAsia="en-US"/>
              </w:rPr>
            </w:pPr>
          </w:p>
        </w:tc>
        <w:tc>
          <w:tcPr>
            <w:tcW w:w="872" w:type="dxa"/>
            <w:vMerge/>
            <w:tcBorders>
              <w:top w:val="single" w:sz="4" w:space="0" w:color="auto"/>
              <w:left w:val="single" w:sz="4" w:space="0" w:color="auto"/>
              <w:right w:val="single" w:sz="4" w:space="0" w:color="auto"/>
            </w:tcBorders>
            <w:hideMark/>
          </w:tcPr>
          <w:p w:rsidR="00937104" w:rsidRPr="00937104" w:rsidRDefault="00937104" w:rsidP="00937104">
            <w:pPr>
              <w:tabs>
                <w:tab w:val="left" w:pos="260"/>
                <w:tab w:val="center" w:pos="328"/>
              </w:tabs>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rPr>
              <w:t>Федорченко Семен 7в</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призер</w:t>
            </w:r>
          </w:p>
        </w:tc>
        <w:tc>
          <w:tcPr>
            <w:tcW w:w="2520" w:type="dxa"/>
            <w:vMerge/>
            <w:tcBorders>
              <w:left w:val="single" w:sz="4" w:space="0" w:color="auto"/>
              <w:bottom w:val="single" w:sz="4" w:space="0" w:color="auto"/>
              <w:right w:val="single" w:sz="4" w:space="0" w:color="000000"/>
            </w:tcBorders>
          </w:tcPr>
          <w:p w:rsidR="00937104" w:rsidRPr="00937104" w:rsidRDefault="00937104" w:rsidP="00937104">
            <w:pPr>
              <w:rPr>
                <w:sz w:val="20"/>
                <w:lang w:eastAsia="en-US"/>
              </w:rPr>
            </w:pPr>
          </w:p>
        </w:tc>
      </w:tr>
      <w:tr w:rsidR="00937104" w:rsidRPr="00937104" w:rsidTr="00E0763B">
        <w:trPr>
          <w:trHeight w:val="285"/>
        </w:trPr>
        <w:tc>
          <w:tcPr>
            <w:tcW w:w="1701" w:type="dxa"/>
            <w:vMerge/>
            <w:tcBorders>
              <w:left w:val="single" w:sz="4" w:space="0" w:color="000000"/>
              <w:right w:val="single" w:sz="4" w:space="0" w:color="000000"/>
            </w:tcBorders>
            <w:hideMark/>
          </w:tcPr>
          <w:p w:rsidR="00937104" w:rsidRPr="00937104" w:rsidRDefault="00937104" w:rsidP="00937104">
            <w:pPr>
              <w:jc w:val="center"/>
              <w:rPr>
                <w:sz w:val="20"/>
                <w:lang w:eastAsia="en-US"/>
              </w:rPr>
            </w:pPr>
          </w:p>
        </w:tc>
        <w:tc>
          <w:tcPr>
            <w:tcW w:w="872" w:type="dxa"/>
            <w:vMerge/>
            <w:tcBorders>
              <w:top w:val="single" w:sz="4" w:space="0" w:color="auto"/>
              <w:left w:val="single" w:sz="4" w:space="0" w:color="auto"/>
              <w:right w:val="single" w:sz="4" w:space="0" w:color="auto"/>
            </w:tcBorders>
            <w:hideMark/>
          </w:tcPr>
          <w:p w:rsidR="00937104" w:rsidRPr="00937104" w:rsidRDefault="00937104" w:rsidP="00937104">
            <w:pPr>
              <w:tabs>
                <w:tab w:val="left" w:pos="260"/>
                <w:tab w:val="center" w:pos="328"/>
              </w:tabs>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rPr>
              <w:t>Сметана Валерия 7г</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призер</w:t>
            </w:r>
          </w:p>
        </w:tc>
        <w:tc>
          <w:tcPr>
            <w:tcW w:w="2520" w:type="dxa"/>
            <w:vMerge w:val="restart"/>
            <w:tcBorders>
              <w:top w:val="single" w:sz="4" w:space="0" w:color="auto"/>
              <w:left w:val="single" w:sz="4" w:space="0" w:color="auto"/>
              <w:right w:val="single" w:sz="4" w:space="0" w:color="000000"/>
            </w:tcBorders>
          </w:tcPr>
          <w:p w:rsidR="00937104" w:rsidRPr="00937104" w:rsidRDefault="00937104" w:rsidP="00937104">
            <w:pPr>
              <w:rPr>
                <w:sz w:val="20"/>
                <w:lang w:eastAsia="en-US"/>
              </w:rPr>
            </w:pPr>
          </w:p>
          <w:p w:rsidR="00937104" w:rsidRPr="00937104" w:rsidRDefault="00937104" w:rsidP="00937104">
            <w:pPr>
              <w:rPr>
                <w:sz w:val="20"/>
                <w:lang w:eastAsia="en-US"/>
              </w:rPr>
            </w:pPr>
          </w:p>
          <w:p w:rsidR="00937104" w:rsidRPr="00937104" w:rsidRDefault="00937104" w:rsidP="00937104">
            <w:pPr>
              <w:rPr>
                <w:sz w:val="20"/>
                <w:lang w:eastAsia="en-US"/>
              </w:rPr>
            </w:pPr>
            <w:r w:rsidRPr="00937104">
              <w:rPr>
                <w:sz w:val="20"/>
                <w:lang w:eastAsia="en-US"/>
              </w:rPr>
              <w:t>Тищенко Н.А.</w:t>
            </w:r>
          </w:p>
        </w:tc>
      </w:tr>
      <w:tr w:rsidR="00937104" w:rsidRPr="00937104" w:rsidTr="00E0763B">
        <w:trPr>
          <w:trHeight w:val="318"/>
        </w:trPr>
        <w:tc>
          <w:tcPr>
            <w:tcW w:w="1701" w:type="dxa"/>
            <w:vMerge/>
            <w:tcBorders>
              <w:left w:val="single" w:sz="4" w:space="0" w:color="000000"/>
              <w:right w:val="single" w:sz="4" w:space="0" w:color="000000"/>
            </w:tcBorders>
            <w:hideMark/>
          </w:tcPr>
          <w:p w:rsidR="00937104" w:rsidRPr="00937104" w:rsidRDefault="00937104" w:rsidP="00937104">
            <w:pPr>
              <w:jc w:val="center"/>
              <w:rPr>
                <w:sz w:val="20"/>
                <w:lang w:eastAsia="en-US"/>
              </w:rPr>
            </w:pPr>
          </w:p>
        </w:tc>
        <w:tc>
          <w:tcPr>
            <w:tcW w:w="872" w:type="dxa"/>
            <w:vMerge/>
            <w:tcBorders>
              <w:top w:val="single" w:sz="4" w:space="0" w:color="auto"/>
              <w:left w:val="single" w:sz="4" w:space="0" w:color="auto"/>
              <w:right w:val="single" w:sz="4" w:space="0" w:color="auto"/>
            </w:tcBorders>
            <w:hideMark/>
          </w:tcPr>
          <w:p w:rsidR="00937104" w:rsidRPr="00937104" w:rsidRDefault="00937104" w:rsidP="00937104">
            <w:pPr>
              <w:tabs>
                <w:tab w:val="left" w:pos="260"/>
                <w:tab w:val="center" w:pos="328"/>
              </w:tabs>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rPr>
            </w:pPr>
            <w:r w:rsidRPr="00937104">
              <w:rPr>
                <w:sz w:val="20"/>
              </w:rPr>
              <w:t>Плаксин Михаил 8в</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призер</w:t>
            </w:r>
          </w:p>
        </w:tc>
        <w:tc>
          <w:tcPr>
            <w:tcW w:w="2520" w:type="dxa"/>
            <w:vMerge/>
            <w:tcBorders>
              <w:left w:val="single" w:sz="4" w:space="0" w:color="auto"/>
              <w:right w:val="single" w:sz="4" w:space="0" w:color="000000"/>
            </w:tcBorders>
          </w:tcPr>
          <w:p w:rsidR="00937104" w:rsidRPr="00937104" w:rsidRDefault="00937104" w:rsidP="00937104">
            <w:pPr>
              <w:rPr>
                <w:sz w:val="20"/>
                <w:lang w:eastAsia="en-US"/>
              </w:rPr>
            </w:pPr>
          </w:p>
        </w:tc>
      </w:tr>
      <w:tr w:rsidR="00937104" w:rsidRPr="00937104" w:rsidTr="00E0763B">
        <w:trPr>
          <w:trHeight w:val="262"/>
        </w:trPr>
        <w:tc>
          <w:tcPr>
            <w:tcW w:w="1701" w:type="dxa"/>
            <w:vMerge/>
            <w:tcBorders>
              <w:left w:val="single" w:sz="4" w:space="0" w:color="000000"/>
              <w:right w:val="single" w:sz="4" w:space="0" w:color="000000"/>
            </w:tcBorders>
            <w:hideMark/>
          </w:tcPr>
          <w:p w:rsidR="00937104" w:rsidRPr="00937104" w:rsidRDefault="00937104" w:rsidP="00937104">
            <w:pPr>
              <w:jc w:val="center"/>
              <w:rPr>
                <w:sz w:val="20"/>
                <w:lang w:eastAsia="en-US"/>
              </w:rPr>
            </w:pPr>
          </w:p>
        </w:tc>
        <w:tc>
          <w:tcPr>
            <w:tcW w:w="872" w:type="dxa"/>
            <w:vMerge/>
            <w:tcBorders>
              <w:top w:val="single" w:sz="4" w:space="0" w:color="auto"/>
              <w:left w:val="single" w:sz="4" w:space="0" w:color="auto"/>
              <w:right w:val="single" w:sz="4" w:space="0" w:color="auto"/>
            </w:tcBorders>
            <w:hideMark/>
          </w:tcPr>
          <w:p w:rsidR="00937104" w:rsidRPr="00937104" w:rsidRDefault="00937104" w:rsidP="00937104">
            <w:pPr>
              <w:tabs>
                <w:tab w:val="left" w:pos="260"/>
                <w:tab w:val="center" w:pos="328"/>
              </w:tabs>
              <w:jc w:val="center"/>
              <w:rPr>
                <w:sz w:val="20"/>
                <w:lang w:eastAsia="en-US"/>
              </w:rPr>
            </w:pPr>
          </w:p>
        </w:tc>
        <w:tc>
          <w:tcPr>
            <w:tcW w:w="3239" w:type="dxa"/>
            <w:tcBorders>
              <w:top w:val="single" w:sz="4" w:space="0" w:color="auto"/>
              <w:left w:val="single" w:sz="4" w:space="0" w:color="auto"/>
              <w:right w:val="single" w:sz="4" w:space="0" w:color="auto"/>
            </w:tcBorders>
          </w:tcPr>
          <w:p w:rsidR="00937104" w:rsidRPr="00937104" w:rsidRDefault="00937104" w:rsidP="00937104">
            <w:pPr>
              <w:rPr>
                <w:sz w:val="20"/>
              </w:rPr>
            </w:pPr>
            <w:r w:rsidRPr="00937104">
              <w:rPr>
                <w:sz w:val="20"/>
              </w:rPr>
              <w:t>Макушенко Алексей 8в</w:t>
            </w:r>
          </w:p>
        </w:tc>
        <w:tc>
          <w:tcPr>
            <w:tcW w:w="1559" w:type="dxa"/>
            <w:tcBorders>
              <w:top w:val="single" w:sz="4" w:space="0" w:color="auto"/>
              <w:left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призер</w:t>
            </w:r>
          </w:p>
        </w:tc>
        <w:tc>
          <w:tcPr>
            <w:tcW w:w="2520" w:type="dxa"/>
            <w:vMerge/>
            <w:tcBorders>
              <w:left w:val="single" w:sz="4" w:space="0" w:color="auto"/>
              <w:right w:val="single" w:sz="4" w:space="0" w:color="000000"/>
            </w:tcBorders>
          </w:tcPr>
          <w:p w:rsidR="00937104" w:rsidRPr="00937104" w:rsidRDefault="00937104" w:rsidP="00937104">
            <w:pPr>
              <w:rPr>
                <w:sz w:val="20"/>
                <w:lang w:eastAsia="en-US"/>
              </w:rPr>
            </w:pPr>
          </w:p>
        </w:tc>
      </w:tr>
      <w:tr w:rsidR="00937104" w:rsidRPr="00937104" w:rsidTr="00E0763B">
        <w:trPr>
          <w:trHeight w:val="195"/>
        </w:trPr>
        <w:tc>
          <w:tcPr>
            <w:tcW w:w="1701" w:type="dxa"/>
            <w:vMerge/>
            <w:tcBorders>
              <w:left w:val="single" w:sz="4" w:space="0" w:color="000000"/>
              <w:right w:val="single" w:sz="4" w:space="0" w:color="000000"/>
            </w:tcBorders>
            <w:hideMark/>
          </w:tcPr>
          <w:p w:rsidR="00937104" w:rsidRPr="00937104" w:rsidRDefault="00937104" w:rsidP="00937104">
            <w:pPr>
              <w:jc w:val="center"/>
              <w:rPr>
                <w:sz w:val="20"/>
                <w:lang w:eastAsia="en-US"/>
              </w:rPr>
            </w:pPr>
          </w:p>
        </w:tc>
        <w:tc>
          <w:tcPr>
            <w:tcW w:w="872" w:type="dxa"/>
            <w:vMerge/>
            <w:tcBorders>
              <w:left w:val="single" w:sz="4" w:space="0" w:color="auto"/>
              <w:bottom w:val="single" w:sz="4" w:space="0" w:color="auto"/>
              <w:right w:val="single" w:sz="4" w:space="0" w:color="auto"/>
            </w:tcBorders>
            <w:hideMark/>
          </w:tcPr>
          <w:p w:rsidR="00937104" w:rsidRPr="00937104" w:rsidRDefault="00937104" w:rsidP="00937104">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rPr>
            </w:pPr>
            <w:r w:rsidRPr="00937104">
              <w:rPr>
                <w:sz w:val="20"/>
              </w:rPr>
              <w:t>Старичкова Алина 7г</w:t>
            </w:r>
          </w:p>
        </w:tc>
        <w:tc>
          <w:tcPr>
            <w:tcW w:w="1559" w:type="dxa"/>
            <w:tcBorders>
              <w:top w:val="single" w:sz="4" w:space="0" w:color="auto"/>
              <w:left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призер</w:t>
            </w:r>
          </w:p>
        </w:tc>
        <w:tc>
          <w:tcPr>
            <w:tcW w:w="2520" w:type="dxa"/>
            <w:vMerge/>
            <w:tcBorders>
              <w:left w:val="single" w:sz="4" w:space="0" w:color="auto"/>
              <w:bottom w:val="single" w:sz="4" w:space="0" w:color="auto"/>
              <w:right w:val="single" w:sz="4" w:space="0" w:color="000000"/>
            </w:tcBorders>
          </w:tcPr>
          <w:p w:rsidR="00937104" w:rsidRPr="00937104" w:rsidRDefault="00937104" w:rsidP="00937104">
            <w:pPr>
              <w:rPr>
                <w:sz w:val="20"/>
                <w:lang w:eastAsia="en-US"/>
              </w:rPr>
            </w:pPr>
          </w:p>
        </w:tc>
      </w:tr>
      <w:tr w:rsidR="00937104" w:rsidRPr="00937104" w:rsidTr="00E0763B">
        <w:trPr>
          <w:trHeight w:val="195"/>
        </w:trPr>
        <w:tc>
          <w:tcPr>
            <w:tcW w:w="1701" w:type="dxa"/>
            <w:vMerge/>
            <w:tcBorders>
              <w:left w:val="single" w:sz="4" w:space="0" w:color="000000"/>
              <w:right w:val="single" w:sz="4" w:space="0" w:color="000000"/>
            </w:tcBorders>
            <w:hideMark/>
          </w:tcPr>
          <w:p w:rsidR="00937104" w:rsidRPr="00937104" w:rsidRDefault="00937104" w:rsidP="00937104">
            <w:pPr>
              <w:jc w:val="center"/>
              <w:rPr>
                <w:sz w:val="20"/>
                <w:lang w:eastAsia="en-US"/>
              </w:rPr>
            </w:pPr>
          </w:p>
        </w:tc>
        <w:tc>
          <w:tcPr>
            <w:tcW w:w="872" w:type="dxa"/>
            <w:vMerge w:val="restart"/>
            <w:tcBorders>
              <w:top w:val="single" w:sz="4" w:space="0" w:color="auto"/>
              <w:left w:val="single" w:sz="4" w:space="0" w:color="auto"/>
              <w:right w:val="single" w:sz="4" w:space="0" w:color="auto"/>
            </w:tcBorders>
            <w:hideMark/>
          </w:tcPr>
          <w:p w:rsidR="00937104" w:rsidRPr="00937104" w:rsidRDefault="00937104" w:rsidP="00937104">
            <w:pPr>
              <w:jc w:val="center"/>
              <w:rPr>
                <w:sz w:val="20"/>
                <w:lang w:eastAsia="en-US"/>
              </w:rPr>
            </w:pPr>
            <w:r w:rsidRPr="00937104">
              <w:rPr>
                <w:sz w:val="20"/>
                <w:lang w:eastAsia="en-US"/>
              </w:rPr>
              <w:t>9-11</w:t>
            </w:r>
          </w:p>
        </w:tc>
        <w:tc>
          <w:tcPr>
            <w:tcW w:w="3239" w:type="dxa"/>
            <w:tcBorders>
              <w:top w:val="single" w:sz="4" w:space="0" w:color="auto"/>
              <w:left w:val="single" w:sz="4" w:space="0" w:color="auto"/>
              <w:right w:val="single" w:sz="4" w:space="0" w:color="auto"/>
            </w:tcBorders>
          </w:tcPr>
          <w:p w:rsidR="00937104" w:rsidRPr="00937104" w:rsidRDefault="00937104" w:rsidP="00937104">
            <w:pPr>
              <w:rPr>
                <w:sz w:val="20"/>
              </w:rPr>
            </w:pPr>
            <w:r w:rsidRPr="00937104">
              <w:rPr>
                <w:sz w:val="20"/>
              </w:rPr>
              <w:t>Лебедева Анастасия 9г</w:t>
            </w:r>
          </w:p>
        </w:tc>
        <w:tc>
          <w:tcPr>
            <w:tcW w:w="1559" w:type="dxa"/>
            <w:tcBorders>
              <w:top w:val="single" w:sz="4" w:space="0" w:color="auto"/>
              <w:left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победитель</w:t>
            </w:r>
          </w:p>
        </w:tc>
        <w:tc>
          <w:tcPr>
            <w:tcW w:w="2520" w:type="dxa"/>
            <w:vMerge w:val="restart"/>
            <w:tcBorders>
              <w:top w:val="single" w:sz="4" w:space="0" w:color="auto"/>
              <w:left w:val="single" w:sz="4" w:space="0" w:color="auto"/>
              <w:right w:val="single" w:sz="4" w:space="0" w:color="000000"/>
            </w:tcBorders>
          </w:tcPr>
          <w:p w:rsidR="00937104" w:rsidRPr="00937104" w:rsidRDefault="00937104" w:rsidP="00937104">
            <w:pPr>
              <w:rPr>
                <w:sz w:val="20"/>
                <w:lang w:eastAsia="en-US"/>
              </w:rPr>
            </w:pPr>
            <w:r w:rsidRPr="00937104">
              <w:rPr>
                <w:sz w:val="20"/>
                <w:lang w:eastAsia="en-US"/>
              </w:rPr>
              <w:t>Перетягина М.А.</w:t>
            </w:r>
          </w:p>
        </w:tc>
      </w:tr>
      <w:tr w:rsidR="00937104" w:rsidRPr="00937104" w:rsidTr="00E0763B">
        <w:trPr>
          <w:trHeight w:val="195"/>
        </w:trPr>
        <w:tc>
          <w:tcPr>
            <w:tcW w:w="1701" w:type="dxa"/>
            <w:vMerge/>
            <w:tcBorders>
              <w:left w:val="single" w:sz="4" w:space="0" w:color="000000"/>
              <w:right w:val="single" w:sz="4" w:space="0" w:color="000000"/>
            </w:tcBorders>
            <w:hideMark/>
          </w:tcPr>
          <w:p w:rsidR="00937104" w:rsidRPr="00937104" w:rsidRDefault="00937104" w:rsidP="00937104">
            <w:pPr>
              <w:jc w:val="center"/>
              <w:rPr>
                <w:sz w:val="20"/>
                <w:lang w:eastAsia="en-US"/>
              </w:rPr>
            </w:pPr>
          </w:p>
        </w:tc>
        <w:tc>
          <w:tcPr>
            <w:tcW w:w="872" w:type="dxa"/>
            <w:vMerge/>
            <w:tcBorders>
              <w:left w:val="single" w:sz="4" w:space="0" w:color="auto"/>
              <w:right w:val="single" w:sz="4" w:space="0" w:color="auto"/>
            </w:tcBorders>
            <w:hideMark/>
          </w:tcPr>
          <w:p w:rsidR="00937104" w:rsidRPr="00937104" w:rsidRDefault="00937104" w:rsidP="00937104">
            <w:pPr>
              <w:jc w:val="center"/>
              <w:rPr>
                <w:sz w:val="20"/>
                <w:lang w:eastAsia="en-US"/>
              </w:rPr>
            </w:pPr>
          </w:p>
        </w:tc>
        <w:tc>
          <w:tcPr>
            <w:tcW w:w="3239" w:type="dxa"/>
            <w:tcBorders>
              <w:top w:val="single" w:sz="4" w:space="0" w:color="auto"/>
              <w:left w:val="single" w:sz="4" w:space="0" w:color="auto"/>
              <w:right w:val="single" w:sz="4" w:space="0" w:color="auto"/>
            </w:tcBorders>
          </w:tcPr>
          <w:p w:rsidR="00937104" w:rsidRPr="00937104" w:rsidRDefault="00937104" w:rsidP="00937104">
            <w:pPr>
              <w:rPr>
                <w:sz w:val="20"/>
              </w:rPr>
            </w:pPr>
            <w:r w:rsidRPr="00937104">
              <w:rPr>
                <w:sz w:val="20"/>
              </w:rPr>
              <w:t>Горностаева Оксана 9б–</w:t>
            </w:r>
          </w:p>
        </w:tc>
        <w:tc>
          <w:tcPr>
            <w:tcW w:w="1559" w:type="dxa"/>
            <w:tcBorders>
              <w:top w:val="single" w:sz="4" w:space="0" w:color="auto"/>
              <w:left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призер</w:t>
            </w:r>
          </w:p>
        </w:tc>
        <w:tc>
          <w:tcPr>
            <w:tcW w:w="2520" w:type="dxa"/>
            <w:vMerge/>
            <w:tcBorders>
              <w:left w:val="single" w:sz="4" w:space="0" w:color="auto"/>
              <w:right w:val="single" w:sz="4" w:space="0" w:color="000000"/>
            </w:tcBorders>
          </w:tcPr>
          <w:p w:rsidR="00937104" w:rsidRPr="00937104" w:rsidRDefault="00937104" w:rsidP="00937104">
            <w:pPr>
              <w:rPr>
                <w:sz w:val="20"/>
                <w:lang w:eastAsia="en-US"/>
              </w:rPr>
            </w:pPr>
          </w:p>
        </w:tc>
      </w:tr>
      <w:tr w:rsidR="00937104" w:rsidRPr="00937104" w:rsidTr="00E0763B">
        <w:trPr>
          <w:trHeight w:val="215"/>
        </w:trPr>
        <w:tc>
          <w:tcPr>
            <w:tcW w:w="1701" w:type="dxa"/>
            <w:vMerge/>
            <w:tcBorders>
              <w:left w:val="single" w:sz="4" w:space="0" w:color="000000"/>
              <w:right w:val="single" w:sz="4" w:space="0" w:color="000000"/>
            </w:tcBorders>
            <w:hideMark/>
          </w:tcPr>
          <w:p w:rsidR="00937104" w:rsidRPr="00937104" w:rsidRDefault="00937104" w:rsidP="00937104">
            <w:pPr>
              <w:jc w:val="center"/>
              <w:rPr>
                <w:sz w:val="20"/>
                <w:lang w:eastAsia="en-US"/>
              </w:rPr>
            </w:pPr>
          </w:p>
        </w:tc>
        <w:tc>
          <w:tcPr>
            <w:tcW w:w="872" w:type="dxa"/>
            <w:vMerge/>
            <w:tcBorders>
              <w:left w:val="single" w:sz="4" w:space="0" w:color="auto"/>
              <w:right w:val="single" w:sz="4" w:space="0" w:color="auto"/>
            </w:tcBorders>
            <w:hideMark/>
          </w:tcPr>
          <w:p w:rsidR="00937104" w:rsidRPr="00937104" w:rsidRDefault="00937104" w:rsidP="00937104">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rPr>
            </w:pPr>
            <w:r w:rsidRPr="00937104">
              <w:rPr>
                <w:sz w:val="20"/>
              </w:rPr>
              <w:t>Дорофеев Максим 9б</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победитель</w:t>
            </w:r>
          </w:p>
        </w:tc>
        <w:tc>
          <w:tcPr>
            <w:tcW w:w="2520" w:type="dxa"/>
            <w:vMerge/>
            <w:tcBorders>
              <w:left w:val="single" w:sz="4" w:space="0" w:color="auto"/>
              <w:right w:val="single" w:sz="4" w:space="0" w:color="000000"/>
            </w:tcBorders>
          </w:tcPr>
          <w:p w:rsidR="00937104" w:rsidRPr="00937104" w:rsidRDefault="00937104" w:rsidP="00937104">
            <w:pPr>
              <w:rPr>
                <w:sz w:val="20"/>
                <w:lang w:eastAsia="en-US"/>
              </w:rPr>
            </w:pPr>
          </w:p>
        </w:tc>
      </w:tr>
      <w:tr w:rsidR="00937104" w:rsidRPr="00937104" w:rsidTr="00E0763B">
        <w:trPr>
          <w:trHeight w:val="279"/>
        </w:trPr>
        <w:tc>
          <w:tcPr>
            <w:tcW w:w="1701" w:type="dxa"/>
            <w:vMerge/>
            <w:tcBorders>
              <w:left w:val="single" w:sz="4" w:space="0" w:color="000000"/>
              <w:right w:val="single" w:sz="4" w:space="0" w:color="000000"/>
            </w:tcBorders>
            <w:hideMark/>
          </w:tcPr>
          <w:p w:rsidR="00937104" w:rsidRPr="00937104" w:rsidRDefault="00937104" w:rsidP="00937104">
            <w:pPr>
              <w:jc w:val="center"/>
              <w:rPr>
                <w:sz w:val="20"/>
                <w:lang w:eastAsia="en-US"/>
              </w:rPr>
            </w:pPr>
          </w:p>
        </w:tc>
        <w:tc>
          <w:tcPr>
            <w:tcW w:w="872" w:type="dxa"/>
            <w:vMerge/>
            <w:tcBorders>
              <w:left w:val="single" w:sz="4" w:space="0" w:color="auto"/>
              <w:right w:val="single" w:sz="4" w:space="0" w:color="auto"/>
            </w:tcBorders>
            <w:hideMark/>
          </w:tcPr>
          <w:p w:rsidR="00937104" w:rsidRPr="00937104" w:rsidRDefault="00937104" w:rsidP="00937104">
            <w:pPr>
              <w:jc w:val="center"/>
              <w:rPr>
                <w:sz w:val="20"/>
                <w:lang w:eastAsia="en-US"/>
              </w:rPr>
            </w:pPr>
          </w:p>
        </w:tc>
        <w:tc>
          <w:tcPr>
            <w:tcW w:w="3239" w:type="dxa"/>
            <w:tcBorders>
              <w:top w:val="single" w:sz="4" w:space="0" w:color="auto"/>
              <w:left w:val="single" w:sz="4" w:space="0" w:color="auto"/>
              <w:right w:val="single" w:sz="4" w:space="0" w:color="auto"/>
            </w:tcBorders>
          </w:tcPr>
          <w:p w:rsidR="00937104" w:rsidRPr="00937104" w:rsidRDefault="00937104" w:rsidP="00937104">
            <w:pPr>
              <w:rPr>
                <w:sz w:val="20"/>
              </w:rPr>
            </w:pPr>
            <w:r w:rsidRPr="00937104">
              <w:rPr>
                <w:sz w:val="20"/>
              </w:rPr>
              <w:t>Утев Кирилл 9б</w:t>
            </w:r>
          </w:p>
        </w:tc>
        <w:tc>
          <w:tcPr>
            <w:tcW w:w="1559" w:type="dxa"/>
            <w:tcBorders>
              <w:top w:val="single" w:sz="4" w:space="0" w:color="auto"/>
              <w:left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призер</w:t>
            </w:r>
          </w:p>
        </w:tc>
        <w:tc>
          <w:tcPr>
            <w:tcW w:w="2520" w:type="dxa"/>
            <w:vMerge/>
            <w:tcBorders>
              <w:left w:val="single" w:sz="4" w:space="0" w:color="auto"/>
              <w:right w:val="single" w:sz="4" w:space="0" w:color="000000"/>
            </w:tcBorders>
          </w:tcPr>
          <w:p w:rsidR="00937104" w:rsidRPr="00937104" w:rsidRDefault="00937104" w:rsidP="00937104">
            <w:pPr>
              <w:rPr>
                <w:sz w:val="20"/>
                <w:lang w:eastAsia="en-US"/>
              </w:rPr>
            </w:pPr>
          </w:p>
        </w:tc>
      </w:tr>
      <w:tr w:rsidR="00937104" w:rsidRPr="00937104" w:rsidTr="00E0763B">
        <w:trPr>
          <w:trHeight w:val="276"/>
        </w:trPr>
        <w:tc>
          <w:tcPr>
            <w:tcW w:w="1701" w:type="dxa"/>
            <w:vMerge/>
            <w:tcBorders>
              <w:left w:val="single" w:sz="4" w:space="0" w:color="000000"/>
              <w:right w:val="single" w:sz="4" w:space="0" w:color="000000"/>
            </w:tcBorders>
          </w:tcPr>
          <w:p w:rsidR="00937104" w:rsidRPr="00937104" w:rsidRDefault="00937104" w:rsidP="00937104">
            <w:pPr>
              <w:jc w:val="center"/>
              <w:rPr>
                <w:sz w:val="20"/>
                <w:lang w:eastAsia="en-US"/>
              </w:rPr>
            </w:pPr>
          </w:p>
        </w:tc>
        <w:tc>
          <w:tcPr>
            <w:tcW w:w="872" w:type="dxa"/>
            <w:vMerge/>
            <w:tcBorders>
              <w:left w:val="single" w:sz="4" w:space="0" w:color="auto"/>
              <w:right w:val="single" w:sz="4" w:space="0" w:color="auto"/>
            </w:tcBorders>
          </w:tcPr>
          <w:p w:rsidR="00937104" w:rsidRPr="00937104" w:rsidRDefault="00937104" w:rsidP="00937104">
            <w:pPr>
              <w:jc w:val="center"/>
              <w:rPr>
                <w:sz w:val="20"/>
                <w:lang w:eastAsia="en-US"/>
              </w:rPr>
            </w:pPr>
          </w:p>
        </w:tc>
        <w:tc>
          <w:tcPr>
            <w:tcW w:w="3239" w:type="dxa"/>
            <w:vMerge w:val="restart"/>
            <w:tcBorders>
              <w:top w:val="single" w:sz="4" w:space="0" w:color="auto"/>
              <w:left w:val="single" w:sz="4" w:space="0" w:color="auto"/>
              <w:right w:val="single" w:sz="4" w:space="0" w:color="auto"/>
            </w:tcBorders>
          </w:tcPr>
          <w:p w:rsidR="00937104" w:rsidRPr="00937104" w:rsidRDefault="00937104" w:rsidP="00937104">
            <w:pPr>
              <w:rPr>
                <w:sz w:val="20"/>
                <w:lang w:eastAsia="en-US"/>
              </w:rPr>
            </w:pPr>
            <w:r w:rsidRPr="00937104">
              <w:rPr>
                <w:sz w:val="20"/>
              </w:rPr>
              <w:t>Супрун Григорий 9б</w:t>
            </w:r>
          </w:p>
        </w:tc>
        <w:tc>
          <w:tcPr>
            <w:tcW w:w="1559" w:type="dxa"/>
            <w:vMerge w:val="restart"/>
            <w:tcBorders>
              <w:top w:val="single" w:sz="4" w:space="0" w:color="auto"/>
              <w:left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призер</w:t>
            </w:r>
          </w:p>
        </w:tc>
        <w:tc>
          <w:tcPr>
            <w:tcW w:w="2520" w:type="dxa"/>
            <w:vMerge/>
            <w:tcBorders>
              <w:left w:val="single" w:sz="4" w:space="0" w:color="auto"/>
              <w:bottom w:val="single" w:sz="4" w:space="0" w:color="auto"/>
              <w:right w:val="single" w:sz="4" w:space="0" w:color="000000"/>
            </w:tcBorders>
          </w:tcPr>
          <w:p w:rsidR="00937104" w:rsidRPr="00937104" w:rsidRDefault="00937104" w:rsidP="00937104">
            <w:pPr>
              <w:rPr>
                <w:sz w:val="20"/>
                <w:lang w:eastAsia="en-US"/>
              </w:rPr>
            </w:pPr>
          </w:p>
        </w:tc>
      </w:tr>
      <w:tr w:rsidR="00937104" w:rsidRPr="00937104" w:rsidTr="00E0763B">
        <w:trPr>
          <w:trHeight w:val="276"/>
        </w:trPr>
        <w:tc>
          <w:tcPr>
            <w:tcW w:w="1701" w:type="dxa"/>
            <w:vMerge/>
            <w:tcBorders>
              <w:left w:val="single" w:sz="4" w:space="0" w:color="000000"/>
              <w:right w:val="single" w:sz="4" w:space="0" w:color="000000"/>
            </w:tcBorders>
          </w:tcPr>
          <w:p w:rsidR="00937104" w:rsidRPr="00937104" w:rsidRDefault="00937104" w:rsidP="00937104">
            <w:pPr>
              <w:jc w:val="center"/>
              <w:rPr>
                <w:sz w:val="20"/>
                <w:lang w:eastAsia="en-US"/>
              </w:rPr>
            </w:pPr>
          </w:p>
        </w:tc>
        <w:tc>
          <w:tcPr>
            <w:tcW w:w="872" w:type="dxa"/>
            <w:vMerge/>
            <w:tcBorders>
              <w:left w:val="single" w:sz="4" w:space="0" w:color="auto"/>
              <w:right w:val="single" w:sz="4" w:space="0" w:color="auto"/>
            </w:tcBorders>
          </w:tcPr>
          <w:p w:rsidR="00937104" w:rsidRPr="00937104" w:rsidRDefault="00937104" w:rsidP="00937104">
            <w:pPr>
              <w:jc w:val="center"/>
              <w:rPr>
                <w:sz w:val="20"/>
                <w:lang w:eastAsia="en-US"/>
              </w:rPr>
            </w:pPr>
          </w:p>
        </w:tc>
        <w:tc>
          <w:tcPr>
            <w:tcW w:w="3239" w:type="dxa"/>
            <w:vMerge/>
            <w:tcBorders>
              <w:left w:val="single" w:sz="4" w:space="0" w:color="auto"/>
              <w:bottom w:val="single" w:sz="4" w:space="0" w:color="auto"/>
              <w:right w:val="single" w:sz="4" w:space="0" w:color="auto"/>
            </w:tcBorders>
          </w:tcPr>
          <w:p w:rsidR="00937104" w:rsidRPr="00937104" w:rsidRDefault="00937104" w:rsidP="00937104">
            <w:pPr>
              <w:rPr>
                <w:sz w:val="20"/>
              </w:rPr>
            </w:pPr>
          </w:p>
        </w:tc>
        <w:tc>
          <w:tcPr>
            <w:tcW w:w="1559" w:type="dxa"/>
            <w:vMerge/>
            <w:tcBorders>
              <w:left w:val="single" w:sz="4" w:space="0" w:color="auto"/>
              <w:bottom w:val="single" w:sz="4" w:space="0" w:color="auto"/>
              <w:right w:val="single" w:sz="4" w:space="0" w:color="auto"/>
            </w:tcBorders>
          </w:tcPr>
          <w:p w:rsidR="00937104" w:rsidRPr="00937104" w:rsidRDefault="00937104" w:rsidP="00937104">
            <w:pPr>
              <w:rPr>
                <w:sz w:val="20"/>
                <w:lang w:eastAsia="en-US"/>
              </w:rPr>
            </w:pPr>
          </w:p>
        </w:tc>
        <w:tc>
          <w:tcPr>
            <w:tcW w:w="2520" w:type="dxa"/>
            <w:vMerge w:val="restart"/>
            <w:tcBorders>
              <w:top w:val="single" w:sz="4" w:space="0" w:color="auto"/>
              <w:left w:val="single" w:sz="4" w:space="0" w:color="auto"/>
              <w:right w:val="single" w:sz="4" w:space="0" w:color="000000"/>
            </w:tcBorders>
          </w:tcPr>
          <w:p w:rsidR="00937104" w:rsidRPr="00937104" w:rsidRDefault="00937104" w:rsidP="00937104">
            <w:pPr>
              <w:rPr>
                <w:sz w:val="20"/>
                <w:lang w:eastAsia="en-US"/>
              </w:rPr>
            </w:pPr>
            <w:r w:rsidRPr="00937104">
              <w:rPr>
                <w:sz w:val="20"/>
                <w:lang w:eastAsia="en-US"/>
              </w:rPr>
              <w:t>Тищенко Н.А.</w:t>
            </w:r>
          </w:p>
        </w:tc>
      </w:tr>
      <w:tr w:rsidR="00937104" w:rsidRPr="00937104" w:rsidTr="00E0763B">
        <w:trPr>
          <w:trHeight w:val="30"/>
        </w:trPr>
        <w:tc>
          <w:tcPr>
            <w:tcW w:w="1701" w:type="dxa"/>
            <w:vMerge/>
            <w:tcBorders>
              <w:left w:val="single" w:sz="4" w:space="0" w:color="000000"/>
              <w:right w:val="single" w:sz="4" w:space="0" w:color="000000"/>
            </w:tcBorders>
          </w:tcPr>
          <w:p w:rsidR="00937104" w:rsidRPr="00937104" w:rsidRDefault="00937104" w:rsidP="00937104">
            <w:pPr>
              <w:jc w:val="center"/>
              <w:rPr>
                <w:sz w:val="20"/>
                <w:lang w:eastAsia="en-US"/>
              </w:rPr>
            </w:pPr>
          </w:p>
        </w:tc>
        <w:tc>
          <w:tcPr>
            <w:tcW w:w="872" w:type="dxa"/>
            <w:vMerge/>
            <w:tcBorders>
              <w:left w:val="single" w:sz="4" w:space="0" w:color="auto"/>
              <w:right w:val="single" w:sz="4" w:space="0" w:color="auto"/>
            </w:tcBorders>
          </w:tcPr>
          <w:p w:rsidR="00937104" w:rsidRPr="00937104" w:rsidRDefault="00937104" w:rsidP="00937104">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rPr>
            </w:pPr>
            <w:r w:rsidRPr="00937104">
              <w:rPr>
                <w:sz w:val="20"/>
              </w:rPr>
              <w:t>Чумакова Арина 9а</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rPr>
            </w:pPr>
            <w:r w:rsidRPr="00937104">
              <w:rPr>
                <w:sz w:val="20"/>
              </w:rPr>
              <w:t>призер</w:t>
            </w:r>
          </w:p>
        </w:tc>
        <w:tc>
          <w:tcPr>
            <w:tcW w:w="2520" w:type="dxa"/>
            <w:vMerge/>
            <w:tcBorders>
              <w:top w:val="single" w:sz="4" w:space="0" w:color="auto"/>
              <w:left w:val="single" w:sz="4" w:space="0" w:color="auto"/>
              <w:bottom w:val="single" w:sz="4" w:space="0" w:color="auto"/>
              <w:right w:val="single" w:sz="4" w:space="0" w:color="000000"/>
            </w:tcBorders>
          </w:tcPr>
          <w:p w:rsidR="00937104" w:rsidRPr="00937104" w:rsidRDefault="00937104" w:rsidP="00937104">
            <w:pPr>
              <w:rPr>
                <w:sz w:val="20"/>
                <w:lang w:eastAsia="en-US"/>
              </w:rPr>
            </w:pPr>
          </w:p>
        </w:tc>
      </w:tr>
      <w:tr w:rsidR="00937104" w:rsidRPr="00937104" w:rsidTr="00E0763B">
        <w:trPr>
          <w:trHeight w:val="21"/>
        </w:trPr>
        <w:tc>
          <w:tcPr>
            <w:tcW w:w="1701" w:type="dxa"/>
            <w:vMerge/>
            <w:tcBorders>
              <w:top w:val="single" w:sz="4" w:space="0" w:color="auto"/>
              <w:left w:val="single" w:sz="4" w:space="0" w:color="000000"/>
              <w:right w:val="single" w:sz="4" w:space="0" w:color="000000"/>
            </w:tcBorders>
          </w:tcPr>
          <w:p w:rsidR="00937104" w:rsidRPr="00937104" w:rsidRDefault="00937104" w:rsidP="00937104">
            <w:pPr>
              <w:jc w:val="center"/>
              <w:rPr>
                <w:sz w:val="20"/>
                <w:lang w:eastAsia="en-US"/>
              </w:rPr>
            </w:pPr>
          </w:p>
        </w:tc>
        <w:tc>
          <w:tcPr>
            <w:tcW w:w="872" w:type="dxa"/>
            <w:vMerge/>
            <w:tcBorders>
              <w:top w:val="single" w:sz="4" w:space="0" w:color="auto"/>
              <w:left w:val="single" w:sz="4" w:space="0" w:color="auto"/>
              <w:right w:val="single" w:sz="4" w:space="0" w:color="auto"/>
            </w:tcBorders>
          </w:tcPr>
          <w:p w:rsidR="00937104" w:rsidRPr="00937104" w:rsidRDefault="00937104" w:rsidP="00937104">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rPr>
            </w:pPr>
            <w:r w:rsidRPr="00937104">
              <w:rPr>
                <w:sz w:val="20"/>
              </w:rPr>
              <w:t>Сердюкова Елена 10а</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rPr>
            </w:pPr>
            <w:r w:rsidRPr="00937104">
              <w:rPr>
                <w:sz w:val="20"/>
              </w:rPr>
              <w:t>призер</w:t>
            </w:r>
          </w:p>
        </w:tc>
        <w:tc>
          <w:tcPr>
            <w:tcW w:w="2520" w:type="dxa"/>
            <w:tcBorders>
              <w:top w:val="single" w:sz="4" w:space="0" w:color="auto"/>
              <w:left w:val="single" w:sz="4" w:space="0" w:color="auto"/>
              <w:bottom w:val="single" w:sz="4" w:space="0" w:color="auto"/>
              <w:right w:val="single" w:sz="4" w:space="0" w:color="000000"/>
            </w:tcBorders>
          </w:tcPr>
          <w:p w:rsidR="00937104" w:rsidRPr="00937104" w:rsidRDefault="00937104" w:rsidP="00937104">
            <w:pPr>
              <w:rPr>
                <w:sz w:val="20"/>
                <w:lang w:eastAsia="en-US"/>
              </w:rPr>
            </w:pPr>
            <w:r w:rsidRPr="00937104">
              <w:rPr>
                <w:sz w:val="20"/>
                <w:lang w:eastAsia="en-US"/>
              </w:rPr>
              <w:t>Рак А.Ю.</w:t>
            </w:r>
          </w:p>
        </w:tc>
      </w:tr>
      <w:tr w:rsidR="00937104" w:rsidRPr="00937104" w:rsidTr="00E0763B">
        <w:trPr>
          <w:trHeight w:val="240"/>
        </w:trPr>
        <w:tc>
          <w:tcPr>
            <w:tcW w:w="1701" w:type="dxa"/>
            <w:vMerge/>
            <w:tcBorders>
              <w:top w:val="single" w:sz="4" w:space="0" w:color="auto"/>
              <w:left w:val="single" w:sz="4" w:space="0" w:color="000000"/>
              <w:right w:val="single" w:sz="4" w:space="0" w:color="000000"/>
            </w:tcBorders>
          </w:tcPr>
          <w:p w:rsidR="00937104" w:rsidRPr="00937104" w:rsidRDefault="00937104" w:rsidP="00937104">
            <w:pPr>
              <w:jc w:val="center"/>
              <w:rPr>
                <w:sz w:val="20"/>
                <w:lang w:eastAsia="en-US"/>
              </w:rPr>
            </w:pPr>
          </w:p>
        </w:tc>
        <w:tc>
          <w:tcPr>
            <w:tcW w:w="872" w:type="dxa"/>
            <w:vMerge/>
            <w:tcBorders>
              <w:top w:val="single" w:sz="4" w:space="0" w:color="auto"/>
              <w:left w:val="single" w:sz="4" w:space="0" w:color="auto"/>
              <w:right w:val="single" w:sz="4" w:space="0" w:color="auto"/>
            </w:tcBorders>
          </w:tcPr>
          <w:p w:rsidR="00937104" w:rsidRPr="00937104" w:rsidRDefault="00937104" w:rsidP="00937104">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rPr>
            </w:pPr>
            <w:r w:rsidRPr="00937104">
              <w:rPr>
                <w:sz w:val="20"/>
              </w:rPr>
              <w:t xml:space="preserve">Камышанский Данил 11б </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rPr>
            </w:pPr>
            <w:r w:rsidRPr="00937104">
              <w:rPr>
                <w:sz w:val="20"/>
              </w:rPr>
              <w:t>призер</w:t>
            </w:r>
          </w:p>
        </w:tc>
        <w:tc>
          <w:tcPr>
            <w:tcW w:w="2520" w:type="dxa"/>
            <w:tcBorders>
              <w:top w:val="single" w:sz="4" w:space="0" w:color="auto"/>
              <w:left w:val="single" w:sz="4" w:space="0" w:color="auto"/>
              <w:bottom w:val="single" w:sz="4" w:space="0" w:color="auto"/>
              <w:right w:val="single" w:sz="4" w:space="0" w:color="000000"/>
            </w:tcBorders>
          </w:tcPr>
          <w:p w:rsidR="00937104" w:rsidRPr="00937104" w:rsidRDefault="00937104" w:rsidP="00937104">
            <w:pPr>
              <w:rPr>
                <w:sz w:val="20"/>
                <w:lang w:eastAsia="en-US"/>
              </w:rPr>
            </w:pPr>
            <w:r w:rsidRPr="00937104">
              <w:rPr>
                <w:sz w:val="20"/>
                <w:lang w:eastAsia="en-US"/>
              </w:rPr>
              <w:t>Кислица С.В.</w:t>
            </w:r>
          </w:p>
        </w:tc>
      </w:tr>
      <w:tr w:rsidR="00937104" w:rsidRPr="00937104" w:rsidTr="00E0763B">
        <w:trPr>
          <w:trHeight w:val="202"/>
        </w:trPr>
        <w:tc>
          <w:tcPr>
            <w:tcW w:w="1701" w:type="dxa"/>
            <w:vMerge w:val="restart"/>
            <w:tcBorders>
              <w:top w:val="single" w:sz="4" w:space="0" w:color="000000"/>
              <w:left w:val="single" w:sz="4" w:space="0" w:color="000000"/>
              <w:right w:val="single" w:sz="4" w:space="0" w:color="000000"/>
            </w:tcBorders>
            <w:hideMark/>
          </w:tcPr>
          <w:p w:rsidR="00937104" w:rsidRPr="00937104" w:rsidRDefault="00937104" w:rsidP="00937104">
            <w:pPr>
              <w:jc w:val="center"/>
              <w:rPr>
                <w:sz w:val="20"/>
                <w:lang w:eastAsia="en-US"/>
              </w:rPr>
            </w:pPr>
          </w:p>
          <w:p w:rsidR="00937104" w:rsidRPr="00937104" w:rsidRDefault="00937104" w:rsidP="00937104">
            <w:pPr>
              <w:jc w:val="center"/>
              <w:rPr>
                <w:sz w:val="20"/>
                <w:lang w:eastAsia="en-US"/>
              </w:rPr>
            </w:pPr>
          </w:p>
          <w:p w:rsidR="00937104" w:rsidRPr="00937104" w:rsidRDefault="00937104" w:rsidP="00937104">
            <w:pPr>
              <w:jc w:val="center"/>
              <w:rPr>
                <w:sz w:val="20"/>
                <w:lang w:eastAsia="en-US"/>
              </w:rPr>
            </w:pPr>
          </w:p>
          <w:p w:rsidR="00937104" w:rsidRPr="00937104" w:rsidRDefault="00937104" w:rsidP="00937104">
            <w:pPr>
              <w:jc w:val="center"/>
              <w:rPr>
                <w:sz w:val="20"/>
                <w:lang w:eastAsia="en-US"/>
              </w:rPr>
            </w:pPr>
          </w:p>
          <w:p w:rsidR="00937104" w:rsidRPr="00937104" w:rsidRDefault="00937104" w:rsidP="00937104">
            <w:pPr>
              <w:jc w:val="center"/>
              <w:rPr>
                <w:sz w:val="20"/>
                <w:lang w:eastAsia="en-US"/>
              </w:rPr>
            </w:pPr>
          </w:p>
          <w:p w:rsidR="00937104" w:rsidRPr="00937104" w:rsidRDefault="00937104" w:rsidP="00937104">
            <w:pPr>
              <w:jc w:val="center"/>
              <w:rPr>
                <w:sz w:val="20"/>
                <w:lang w:eastAsia="en-US"/>
              </w:rPr>
            </w:pPr>
          </w:p>
          <w:p w:rsidR="00937104" w:rsidRPr="00937104" w:rsidRDefault="00937104" w:rsidP="00937104">
            <w:pPr>
              <w:rPr>
                <w:sz w:val="20"/>
                <w:lang w:eastAsia="en-US"/>
              </w:rPr>
            </w:pPr>
          </w:p>
          <w:p w:rsidR="00937104" w:rsidRPr="00937104" w:rsidRDefault="00937104" w:rsidP="00937104">
            <w:pPr>
              <w:jc w:val="center"/>
              <w:rPr>
                <w:sz w:val="20"/>
                <w:lang w:eastAsia="en-US"/>
              </w:rPr>
            </w:pPr>
            <w:r w:rsidRPr="00937104">
              <w:rPr>
                <w:sz w:val="20"/>
                <w:lang w:eastAsia="en-US"/>
              </w:rPr>
              <w:t>биология</w:t>
            </w:r>
          </w:p>
        </w:tc>
        <w:tc>
          <w:tcPr>
            <w:tcW w:w="872" w:type="dxa"/>
            <w:vMerge w:val="restart"/>
            <w:tcBorders>
              <w:top w:val="single" w:sz="4" w:space="0" w:color="000000"/>
              <w:left w:val="single" w:sz="4" w:space="0" w:color="auto"/>
              <w:right w:val="single" w:sz="4" w:space="0" w:color="auto"/>
            </w:tcBorders>
            <w:hideMark/>
          </w:tcPr>
          <w:p w:rsidR="00937104" w:rsidRPr="00937104" w:rsidRDefault="00937104" w:rsidP="00937104">
            <w:pPr>
              <w:jc w:val="center"/>
              <w:rPr>
                <w:sz w:val="20"/>
                <w:lang w:eastAsia="en-US"/>
              </w:rPr>
            </w:pPr>
          </w:p>
          <w:p w:rsidR="00937104" w:rsidRPr="00937104" w:rsidRDefault="00937104" w:rsidP="00937104">
            <w:pPr>
              <w:jc w:val="center"/>
              <w:rPr>
                <w:sz w:val="20"/>
                <w:lang w:eastAsia="en-US"/>
              </w:rPr>
            </w:pPr>
            <w:r w:rsidRPr="00937104">
              <w:rPr>
                <w:sz w:val="20"/>
                <w:lang w:eastAsia="en-US"/>
              </w:rPr>
              <w:t>8</w:t>
            </w:r>
          </w:p>
        </w:tc>
        <w:tc>
          <w:tcPr>
            <w:tcW w:w="3239" w:type="dxa"/>
            <w:tcBorders>
              <w:top w:val="single" w:sz="4" w:space="0" w:color="000000"/>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Суплотов Кирилл 8в</w:t>
            </w:r>
          </w:p>
        </w:tc>
        <w:tc>
          <w:tcPr>
            <w:tcW w:w="1559" w:type="dxa"/>
            <w:tcBorders>
              <w:top w:val="single" w:sz="4" w:space="0" w:color="000000"/>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победитель</w:t>
            </w:r>
          </w:p>
        </w:tc>
        <w:tc>
          <w:tcPr>
            <w:tcW w:w="2520" w:type="dxa"/>
            <w:vMerge w:val="restart"/>
            <w:tcBorders>
              <w:top w:val="single" w:sz="4" w:space="0" w:color="000000"/>
              <w:left w:val="single" w:sz="4" w:space="0" w:color="auto"/>
              <w:right w:val="single" w:sz="4" w:space="0" w:color="000000"/>
            </w:tcBorders>
          </w:tcPr>
          <w:p w:rsidR="00937104" w:rsidRPr="00937104" w:rsidRDefault="00937104" w:rsidP="00937104">
            <w:pPr>
              <w:rPr>
                <w:sz w:val="20"/>
                <w:lang w:eastAsia="en-US"/>
              </w:rPr>
            </w:pPr>
            <w:r w:rsidRPr="00937104">
              <w:rPr>
                <w:sz w:val="20"/>
                <w:lang w:eastAsia="en-US"/>
              </w:rPr>
              <w:t>Иликаева М.В.</w:t>
            </w:r>
          </w:p>
        </w:tc>
      </w:tr>
      <w:tr w:rsidR="00937104" w:rsidRPr="00937104" w:rsidTr="00E0763B">
        <w:trPr>
          <w:trHeight w:val="135"/>
        </w:trPr>
        <w:tc>
          <w:tcPr>
            <w:tcW w:w="1701" w:type="dxa"/>
            <w:vMerge/>
            <w:tcBorders>
              <w:left w:val="single" w:sz="4" w:space="0" w:color="000000"/>
              <w:right w:val="single" w:sz="4" w:space="0" w:color="000000"/>
            </w:tcBorders>
          </w:tcPr>
          <w:p w:rsidR="00937104" w:rsidRPr="00937104" w:rsidRDefault="00937104" w:rsidP="00937104">
            <w:pPr>
              <w:jc w:val="center"/>
              <w:rPr>
                <w:sz w:val="20"/>
                <w:lang w:eastAsia="en-US"/>
              </w:rPr>
            </w:pPr>
          </w:p>
        </w:tc>
        <w:tc>
          <w:tcPr>
            <w:tcW w:w="872" w:type="dxa"/>
            <w:vMerge/>
            <w:tcBorders>
              <w:left w:val="single" w:sz="4" w:space="0" w:color="auto"/>
              <w:right w:val="single" w:sz="4" w:space="0" w:color="auto"/>
            </w:tcBorders>
          </w:tcPr>
          <w:p w:rsidR="00937104" w:rsidRPr="00937104" w:rsidRDefault="00937104" w:rsidP="00937104">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Смоленцева Вероника 8г</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color w:val="000000" w:themeColor="text1"/>
                <w:sz w:val="20"/>
                <w:lang w:eastAsia="en-US"/>
              </w:rPr>
            </w:pPr>
            <w:r w:rsidRPr="00937104">
              <w:rPr>
                <w:color w:val="000000" w:themeColor="text1"/>
                <w:sz w:val="20"/>
                <w:lang w:eastAsia="en-US"/>
              </w:rPr>
              <w:t>победитель</w:t>
            </w:r>
          </w:p>
        </w:tc>
        <w:tc>
          <w:tcPr>
            <w:tcW w:w="2520" w:type="dxa"/>
            <w:vMerge/>
            <w:tcBorders>
              <w:left w:val="single" w:sz="4" w:space="0" w:color="auto"/>
              <w:bottom w:val="single" w:sz="4" w:space="0" w:color="auto"/>
              <w:right w:val="single" w:sz="4" w:space="0" w:color="000000"/>
            </w:tcBorders>
          </w:tcPr>
          <w:p w:rsidR="00937104" w:rsidRPr="00937104" w:rsidRDefault="00937104" w:rsidP="00937104">
            <w:pPr>
              <w:rPr>
                <w:sz w:val="20"/>
                <w:lang w:eastAsia="en-US"/>
              </w:rPr>
            </w:pPr>
          </w:p>
        </w:tc>
      </w:tr>
      <w:tr w:rsidR="00937104" w:rsidRPr="00937104" w:rsidTr="00E0763B">
        <w:trPr>
          <w:trHeight w:val="126"/>
        </w:trPr>
        <w:tc>
          <w:tcPr>
            <w:tcW w:w="1701" w:type="dxa"/>
            <w:vMerge/>
            <w:tcBorders>
              <w:left w:val="single" w:sz="4" w:space="0" w:color="000000"/>
              <w:right w:val="single" w:sz="4" w:space="0" w:color="000000"/>
            </w:tcBorders>
          </w:tcPr>
          <w:p w:rsidR="00937104" w:rsidRPr="00937104" w:rsidRDefault="00937104" w:rsidP="00937104">
            <w:pPr>
              <w:jc w:val="center"/>
              <w:rPr>
                <w:sz w:val="20"/>
                <w:lang w:eastAsia="en-US"/>
              </w:rPr>
            </w:pPr>
          </w:p>
        </w:tc>
        <w:tc>
          <w:tcPr>
            <w:tcW w:w="872" w:type="dxa"/>
            <w:vMerge/>
            <w:tcBorders>
              <w:left w:val="single" w:sz="4" w:space="0" w:color="auto"/>
              <w:right w:val="single" w:sz="4" w:space="0" w:color="auto"/>
            </w:tcBorders>
          </w:tcPr>
          <w:p w:rsidR="00937104" w:rsidRPr="00937104" w:rsidRDefault="00937104" w:rsidP="00937104">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Гречиха Вероника 8а</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color w:val="000000" w:themeColor="text1"/>
                <w:sz w:val="20"/>
                <w:lang w:eastAsia="en-US"/>
              </w:rPr>
            </w:pPr>
            <w:r w:rsidRPr="00937104">
              <w:rPr>
                <w:color w:val="000000" w:themeColor="text1"/>
                <w:sz w:val="20"/>
                <w:lang w:eastAsia="en-US"/>
              </w:rPr>
              <w:t>призер</w:t>
            </w:r>
          </w:p>
        </w:tc>
        <w:tc>
          <w:tcPr>
            <w:tcW w:w="2520" w:type="dxa"/>
            <w:tcBorders>
              <w:top w:val="single" w:sz="4" w:space="0" w:color="auto"/>
              <w:left w:val="single" w:sz="4" w:space="0" w:color="auto"/>
              <w:bottom w:val="single" w:sz="4" w:space="0" w:color="auto"/>
              <w:right w:val="single" w:sz="4" w:space="0" w:color="000000"/>
            </w:tcBorders>
          </w:tcPr>
          <w:p w:rsidR="00937104" w:rsidRPr="00937104" w:rsidRDefault="00937104" w:rsidP="00937104">
            <w:pPr>
              <w:rPr>
                <w:sz w:val="20"/>
                <w:lang w:eastAsia="en-US"/>
              </w:rPr>
            </w:pPr>
            <w:r w:rsidRPr="00937104">
              <w:rPr>
                <w:sz w:val="20"/>
                <w:lang w:eastAsia="en-US"/>
              </w:rPr>
              <w:t>Полякова С.В.</w:t>
            </w:r>
          </w:p>
        </w:tc>
      </w:tr>
      <w:tr w:rsidR="00937104" w:rsidRPr="00937104" w:rsidTr="00E0763B">
        <w:trPr>
          <w:trHeight w:val="165"/>
        </w:trPr>
        <w:tc>
          <w:tcPr>
            <w:tcW w:w="1701" w:type="dxa"/>
            <w:vMerge/>
            <w:tcBorders>
              <w:left w:val="single" w:sz="4" w:space="0" w:color="000000"/>
              <w:right w:val="single" w:sz="4" w:space="0" w:color="000000"/>
            </w:tcBorders>
          </w:tcPr>
          <w:p w:rsidR="00937104" w:rsidRPr="00937104" w:rsidRDefault="00937104" w:rsidP="00937104">
            <w:pPr>
              <w:jc w:val="center"/>
              <w:rPr>
                <w:sz w:val="20"/>
                <w:lang w:eastAsia="en-US"/>
              </w:rPr>
            </w:pPr>
          </w:p>
        </w:tc>
        <w:tc>
          <w:tcPr>
            <w:tcW w:w="872" w:type="dxa"/>
            <w:vMerge/>
            <w:tcBorders>
              <w:left w:val="single" w:sz="4" w:space="0" w:color="auto"/>
              <w:right w:val="single" w:sz="4" w:space="0" w:color="auto"/>
            </w:tcBorders>
          </w:tcPr>
          <w:p w:rsidR="00937104" w:rsidRPr="00937104" w:rsidRDefault="00937104" w:rsidP="00937104">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Шулико Михаил 8в</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color w:val="000000" w:themeColor="text1"/>
                <w:sz w:val="20"/>
                <w:lang w:eastAsia="en-US"/>
              </w:rPr>
            </w:pPr>
            <w:r w:rsidRPr="00937104">
              <w:rPr>
                <w:color w:val="000000" w:themeColor="text1"/>
                <w:sz w:val="20"/>
                <w:lang w:eastAsia="en-US"/>
              </w:rPr>
              <w:t>призер</w:t>
            </w:r>
          </w:p>
        </w:tc>
        <w:tc>
          <w:tcPr>
            <w:tcW w:w="2520" w:type="dxa"/>
            <w:tcBorders>
              <w:top w:val="single" w:sz="4" w:space="0" w:color="auto"/>
              <w:left w:val="single" w:sz="4" w:space="0" w:color="auto"/>
              <w:bottom w:val="single" w:sz="4" w:space="0" w:color="auto"/>
              <w:right w:val="single" w:sz="4" w:space="0" w:color="000000"/>
            </w:tcBorders>
          </w:tcPr>
          <w:p w:rsidR="00937104" w:rsidRPr="00937104" w:rsidRDefault="00937104" w:rsidP="00937104">
            <w:pPr>
              <w:rPr>
                <w:sz w:val="20"/>
                <w:lang w:eastAsia="en-US"/>
              </w:rPr>
            </w:pPr>
            <w:r w:rsidRPr="00937104">
              <w:rPr>
                <w:sz w:val="20"/>
                <w:lang w:eastAsia="en-US"/>
              </w:rPr>
              <w:t>Иликаева М.В.</w:t>
            </w:r>
          </w:p>
        </w:tc>
      </w:tr>
      <w:tr w:rsidR="00937104" w:rsidRPr="00937104" w:rsidTr="00E0763B">
        <w:trPr>
          <w:trHeight w:val="105"/>
        </w:trPr>
        <w:tc>
          <w:tcPr>
            <w:tcW w:w="1701" w:type="dxa"/>
            <w:vMerge/>
            <w:tcBorders>
              <w:left w:val="single" w:sz="4" w:space="0" w:color="000000"/>
              <w:right w:val="single" w:sz="4" w:space="0" w:color="000000"/>
            </w:tcBorders>
          </w:tcPr>
          <w:p w:rsidR="00937104" w:rsidRPr="00937104" w:rsidRDefault="00937104" w:rsidP="00937104">
            <w:pPr>
              <w:jc w:val="center"/>
              <w:rPr>
                <w:sz w:val="20"/>
                <w:lang w:eastAsia="en-US"/>
              </w:rPr>
            </w:pPr>
          </w:p>
        </w:tc>
        <w:tc>
          <w:tcPr>
            <w:tcW w:w="872" w:type="dxa"/>
            <w:vMerge w:val="restart"/>
            <w:tcBorders>
              <w:top w:val="single" w:sz="4" w:space="0" w:color="auto"/>
              <w:left w:val="single" w:sz="4" w:space="0" w:color="auto"/>
              <w:right w:val="single" w:sz="4" w:space="0" w:color="auto"/>
            </w:tcBorders>
          </w:tcPr>
          <w:p w:rsidR="00937104" w:rsidRPr="00937104" w:rsidRDefault="00937104" w:rsidP="00937104">
            <w:pPr>
              <w:jc w:val="center"/>
              <w:rPr>
                <w:sz w:val="20"/>
                <w:lang w:eastAsia="en-US"/>
              </w:rPr>
            </w:pPr>
          </w:p>
          <w:p w:rsidR="00937104" w:rsidRPr="00937104" w:rsidRDefault="00937104" w:rsidP="00937104">
            <w:pPr>
              <w:jc w:val="center"/>
              <w:rPr>
                <w:sz w:val="20"/>
                <w:lang w:eastAsia="en-US"/>
              </w:rPr>
            </w:pPr>
            <w:r w:rsidRPr="00937104">
              <w:rPr>
                <w:sz w:val="20"/>
                <w:lang w:eastAsia="en-US"/>
              </w:rPr>
              <w:t>9</w:t>
            </w: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Челак Ксения 9в</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color w:val="000000" w:themeColor="text1"/>
                <w:sz w:val="20"/>
                <w:lang w:eastAsia="en-US"/>
              </w:rPr>
            </w:pPr>
            <w:r w:rsidRPr="00937104">
              <w:rPr>
                <w:color w:val="000000" w:themeColor="text1"/>
                <w:sz w:val="20"/>
                <w:lang w:eastAsia="en-US"/>
              </w:rPr>
              <w:t>победитель</w:t>
            </w:r>
          </w:p>
        </w:tc>
        <w:tc>
          <w:tcPr>
            <w:tcW w:w="2520" w:type="dxa"/>
            <w:vMerge w:val="restart"/>
            <w:tcBorders>
              <w:top w:val="single" w:sz="4" w:space="0" w:color="auto"/>
              <w:left w:val="single" w:sz="4" w:space="0" w:color="auto"/>
              <w:right w:val="single" w:sz="4" w:space="0" w:color="000000"/>
            </w:tcBorders>
          </w:tcPr>
          <w:p w:rsidR="00937104" w:rsidRPr="00937104" w:rsidRDefault="00937104" w:rsidP="00937104">
            <w:pPr>
              <w:rPr>
                <w:sz w:val="20"/>
                <w:lang w:eastAsia="en-US"/>
              </w:rPr>
            </w:pPr>
          </w:p>
          <w:p w:rsidR="00937104" w:rsidRPr="00937104" w:rsidRDefault="00937104" w:rsidP="00937104">
            <w:pPr>
              <w:rPr>
                <w:sz w:val="20"/>
                <w:lang w:eastAsia="en-US"/>
              </w:rPr>
            </w:pPr>
            <w:r w:rsidRPr="00937104">
              <w:rPr>
                <w:sz w:val="20"/>
                <w:lang w:eastAsia="en-US"/>
              </w:rPr>
              <w:t>Полякова С.В.</w:t>
            </w:r>
          </w:p>
        </w:tc>
      </w:tr>
      <w:tr w:rsidR="00937104" w:rsidRPr="00937104" w:rsidTr="00E0763B">
        <w:trPr>
          <w:trHeight w:val="317"/>
        </w:trPr>
        <w:tc>
          <w:tcPr>
            <w:tcW w:w="1701" w:type="dxa"/>
            <w:vMerge/>
            <w:tcBorders>
              <w:left w:val="single" w:sz="4" w:space="0" w:color="000000"/>
              <w:right w:val="single" w:sz="4" w:space="0" w:color="000000"/>
            </w:tcBorders>
          </w:tcPr>
          <w:p w:rsidR="00937104" w:rsidRPr="00937104" w:rsidRDefault="00937104" w:rsidP="00937104">
            <w:pPr>
              <w:jc w:val="center"/>
              <w:rPr>
                <w:sz w:val="20"/>
                <w:lang w:eastAsia="en-US"/>
              </w:rPr>
            </w:pPr>
          </w:p>
        </w:tc>
        <w:tc>
          <w:tcPr>
            <w:tcW w:w="872" w:type="dxa"/>
            <w:vMerge/>
            <w:tcBorders>
              <w:left w:val="single" w:sz="4" w:space="0" w:color="auto"/>
              <w:right w:val="single" w:sz="4" w:space="0" w:color="auto"/>
            </w:tcBorders>
          </w:tcPr>
          <w:p w:rsidR="00937104" w:rsidRPr="00937104" w:rsidRDefault="00937104" w:rsidP="00937104">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Стрельников Антон 9б</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color w:val="000000" w:themeColor="text1"/>
                <w:sz w:val="20"/>
                <w:lang w:eastAsia="en-US"/>
              </w:rPr>
            </w:pPr>
            <w:r w:rsidRPr="00937104">
              <w:rPr>
                <w:color w:val="000000" w:themeColor="text1"/>
                <w:sz w:val="20"/>
                <w:lang w:eastAsia="en-US"/>
              </w:rPr>
              <w:t>призер</w:t>
            </w:r>
          </w:p>
        </w:tc>
        <w:tc>
          <w:tcPr>
            <w:tcW w:w="2520" w:type="dxa"/>
            <w:vMerge/>
            <w:tcBorders>
              <w:left w:val="single" w:sz="4" w:space="0" w:color="auto"/>
              <w:right w:val="single" w:sz="4" w:space="0" w:color="000000"/>
            </w:tcBorders>
          </w:tcPr>
          <w:p w:rsidR="00937104" w:rsidRPr="00937104" w:rsidRDefault="00937104" w:rsidP="00937104">
            <w:pPr>
              <w:rPr>
                <w:sz w:val="20"/>
                <w:lang w:eastAsia="en-US"/>
              </w:rPr>
            </w:pPr>
          </w:p>
        </w:tc>
      </w:tr>
      <w:tr w:rsidR="00937104" w:rsidRPr="00937104" w:rsidTr="00E0763B">
        <w:trPr>
          <w:trHeight w:val="126"/>
        </w:trPr>
        <w:tc>
          <w:tcPr>
            <w:tcW w:w="1701" w:type="dxa"/>
            <w:vMerge/>
            <w:tcBorders>
              <w:left w:val="single" w:sz="4" w:space="0" w:color="000000"/>
              <w:right w:val="single" w:sz="4" w:space="0" w:color="000000"/>
            </w:tcBorders>
          </w:tcPr>
          <w:p w:rsidR="00937104" w:rsidRPr="00937104" w:rsidRDefault="00937104" w:rsidP="00937104">
            <w:pPr>
              <w:jc w:val="center"/>
              <w:rPr>
                <w:sz w:val="20"/>
                <w:lang w:eastAsia="en-US"/>
              </w:rPr>
            </w:pPr>
          </w:p>
        </w:tc>
        <w:tc>
          <w:tcPr>
            <w:tcW w:w="872" w:type="dxa"/>
            <w:tcBorders>
              <w:top w:val="single" w:sz="4" w:space="0" w:color="auto"/>
              <w:left w:val="single" w:sz="4" w:space="0" w:color="auto"/>
              <w:right w:val="single" w:sz="4" w:space="0" w:color="auto"/>
            </w:tcBorders>
          </w:tcPr>
          <w:p w:rsidR="00937104" w:rsidRPr="00937104" w:rsidRDefault="00937104" w:rsidP="00937104">
            <w:pPr>
              <w:jc w:val="center"/>
              <w:rPr>
                <w:sz w:val="20"/>
                <w:lang w:eastAsia="en-US"/>
              </w:rPr>
            </w:pPr>
            <w:r w:rsidRPr="00937104">
              <w:rPr>
                <w:sz w:val="20"/>
                <w:lang w:eastAsia="en-US"/>
              </w:rPr>
              <w:t>10</w:t>
            </w: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Шевченко Ольга 10а</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color w:val="000000" w:themeColor="text1"/>
                <w:sz w:val="20"/>
                <w:lang w:eastAsia="en-US"/>
              </w:rPr>
              <w:t>победитель</w:t>
            </w:r>
          </w:p>
        </w:tc>
        <w:tc>
          <w:tcPr>
            <w:tcW w:w="2520" w:type="dxa"/>
            <w:vMerge/>
            <w:tcBorders>
              <w:left w:val="single" w:sz="4" w:space="0" w:color="auto"/>
              <w:bottom w:val="single" w:sz="4" w:space="0" w:color="auto"/>
              <w:right w:val="single" w:sz="4" w:space="0" w:color="000000"/>
            </w:tcBorders>
          </w:tcPr>
          <w:p w:rsidR="00937104" w:rsidRPr="00937104" w:rsidRDefault="00937104" w:rsidP="00937104">
            <w:pPr>
              <w:rPr>
                <w:sz w:val="20"/>
                <w:lang w:eastAsia="en-US"/>
              </w:rPr>
            </w:pPr>
          </w:p>
        </w:tc>
      </w:tr>
      <w:tr w:rsidR="00937104" w:rsidRPr="00937104" w:rsidTr="00E0763B">
        <w:trPr>
          <w:trHeight w:val="126"/>
        </w:trPr>
        <w:tc>
          <w:tcPr>
            <w:tcW w:w="1701" w:type="dxa"/>
            <w:vMerge/>
            <w:tcBorders>
              <w:left w:val="single" w:sz="4" w:space="0" w:color="000000"/>
              <w:right w:val="single" w:sz="4" w:space="0" w:color="000000"/>
            </w:tcBorders>
          </w:tcPr>
          <w:p w:rsidR="00937104" w:rsidRPr="00937104" w:rsidRDefault="00937104" w:rsidP="00937104">
            <w:pPr>
              <w:jc w:val="center"/>
              <w:rPr>
                <w:sz w:val="20"/>
                <w:lang w:eastAsia="en-US"/>
              </w:rPr>
            </w:pPr>
          </w:p>
        </w:tc>
        <w:tc>
          <w:tcPr>
            <w:tcW w:w="872" w:type="dxa"/>
            <w:vMerge w:val="restart"/>
            <w:tcBorders>
              <w:top w:val="single" w:sz="4" w:space="0" w:color="auto"/>
              <w:left w:val="single" w:sz="4" w:space="0" w:color="auto"/>
              <w:right w:val="single" w:sz="4" w:space="0" w:color="auto"/>
            </w:tcBorders>
          </w:tcPr>
          <w:p w:rsidR="00937104" w:rsidRPr="00937104" w:rsidRDefault="00937104" w:rsidP="00937104">
            <w:pPr>
              <w:jc w:val="center"/>
              <w:rPr>
                <w:sz w:val="20"/>
                <w:lang w:eastAsia="en-US"/>
              </w:rPr>
            </w:pPr>
            <w:r w:rsidRPr="00937104">
              <w:rPr>
                <w:sz w:val="20"/>
                <w:lang w:eastAsia="en-US"/>
              </w:rPr>
              <w:t>11</w:t>
            </w: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Тищенко Анастасия11в</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color w:val="000000" w:themeColor="text1"/>
                <w:sz w:val="20"/>
                <w:lang w:eastAsia="en-US"/>
              </w:rPr>
            </w:pPr>
            <w:r w:rsidRPr="00937104">
              <w:rPr>
                <w:color w:val="000000" w:themeColor="text1"/>
                <w:sz w:val="20"/>
                <w:lang w:eastAsia="en-US"/>
              </w:rPr>
              <w:t>победитель</w:t>
            </w:r>
          </w:p>
        </w:tc>
        <w:tc>
          <w:tcPr>
            <w:tcW w:w="2520" w:type="dxa"/>
            <w:vMerge w:val="restart"/>
            <w:tcBorders>
              <w:top w:val="single" w:sz="4" w:space="0" w:color="auto"/>
              <w:left w:val="single" w:sz="4" w:space="0" w:color="auto"/>
              <w:right w:val="single" w:sz="4" w:space="0" w:color="000000"/>
            </w:tcBorders>
          </w:tcPr>
          <w:p w:rsidR="00937104" w:rsidRPr="00937104" w:rsidRDefault="00937104" w:rsidP="00937104">
            <w:pPr>
              <w:rPr>
                <w:sz w:val="20"/>
                <w:lang w:eastAsia="en-US"/>
              </w:rPr>
            </w:pPr>
            <w:r w:rsidRPr="00937104">
              <w:rPr>
                <w:sz w:val="20"/>
                <w:lang w:eastAsia="en-US"/>
              </w:rPr>
              <w:t>Колодина И.Г.</w:t>
            </w:r>
          </w:p>
        </w:tc>
      </w:tr>
      <w:tr w:rsidR="00937104" w:rsidRPr="00937104" w:rsidTr="00E0763B">
        <w:trPr>
          <w:trHeight w:val="135"/>
        </w:trPr>
        <w:tc>
          <w:tcPr>
            <w:tcW w:w="1701" w:type="dxa"/>
            <w:vMerge/>
            <w:tcBorders>
              <w:left w:val="single" w:sz="4" w:space="0" w:color="000000"/>
              <w:right w:val="single" w:sz="4" w:space="0" w:color="000000"/>
            </w:tcBorders>
          </w:tcPr>
          <w:p w:rsidR="00937104" w:rsidRPr="00937104" w:rsidRDefault="00937104" w:rsidP="00937104">
            <w:pPr>
              <w:jc w:val="center"/>
              <w:rPr>
                <w:sz w:val="20"/>
                <w:lang w:eastAsia="en-US"/>
              </w:rPr>
            </w:pPr>
          </w:p>
        </w:tc>
        <w:tc>
          <w:tcPr>
            <w:tcW w:w="872" w:type="dxa"/>
            <w:vMerge/>
            <w:tcBorders>
              <w:top w:val="single" w:sz="4" w:space="0" w:color="auto"/>
              <w:left w:val="single" w:sz="4" w:space="0" w:color="auto"/>
              <w:right w:val="single" w:sz="4" w:space="0" w:color="auto"/>
            </w:tcBorders>
          </w:tcPr>
          <w:p w:rsidR="00937104" w:rsidRPr="00937104" w:rsidRDefault="00937104" w:rsidP="00937104">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Рубцова Ксения 11в</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color w:val="000000" w:themeColor="text1"/>
                <w:sz w:val="20"/>
                <w:lang w:eastAsia="en-US"/>
              </w:rPr>
            </w:pPr>
            <w:r w:rsidRPr="00937104">
              <w:rPr>
                <w:color w:val="000000" w:themeColor="text1"/>
                <w:sz w:val="20"/>
                <w:lang w:eastAsia="en-US"/>
              </w:rPr>
              <w:t>призер</w:t>
            </w:r>
          </w:p>
        </w:tc>
        <w:tc>
          <w:tcPr>
            <w:tcW w:w="2520" w:type="dxa"/>
            <w:vMerge/>
            <w:tcBorders>
              <w:left w:val="single" w:sz="4" w:space="0" w:color="auto"/>
              <w:right w:val="single" w:sz="4" w:space="0" w:color="000000"/>
            </w:tcBorders>
          </w:tcPr>
          <w:p w:rsidR="00937104" w:rsidRPr="00937104" w:rsidRDefault="00937104" w:rsidP="00937104">
            <w:pPr>
              <w:rPr>
                <w:sz w:val="20"/>
                <w:lang w:eastAsia="en-US"/>
              </w:rPr>
            </w:pPr>
          </w:p>
        </w:tc>
      </w:tr>
      <w:tr w:rsidR="00937104" w:rsidRPr="00937104" w:rsidTr="00E0763B">
        <w:trPr>
          <w:trHeight w:val="111"/>
        </w:trPr>
        <w:tc>
          <w:tcPr>
            <w:tcW w:w="1701" w:type="dxa"/>
            <w:vMerge/>
            <w:tcBorders>
              <w:left w:val="single" w:sz="4" w:space="0" w:color="000000"/>
              <w:right w:val="single" w:sz="4" w:space="0" w:color="000000"/>
            </w:tcBorders>
          </w:tcPr>
          <w:p w:rsidR="00937104" w:rsidRPr="00937104" w:rsidRDefault="00937104" w:rsidP="00937104">
            <w:pPr>
              <w:jc w:val="center"/>
              <w:rPr>
                <w:sz w:val="20"/>
                <w:lang w:eastAsia="en-US"/>
              </w:rPr>
            </w:pPr>
          </w:p>
        </w:tc>
        <w:tc>
          <w:tcPr>
            <w:tcW w:w="872" w:type="dxa"/>
            <w:vMerge/>
            <w:tcBorders>
              <w:top w:val="single" w:sz="4" w:space="0" w:color="auto"/>
              <w:left w:val="single" w:sz="4" w:space="0" w:color="auto"/>
              <w:right w:val="single" w:sz="4" w:space="0" w:color="auto"/>
            </w:tcBorders>
          </w:tcPr>
          <w:p w:rsidR="00937104" w:rsidRPr="00937104" w:rsidRDefault="00937104" w:rsidP="00937104">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Деменева Вероника  11б</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color w:val="000000" w:themeColor="text1"/>
                <w:sz w:val="20"/>
                <w:lang w:eastAsia="en-US"/>
              </w:rPr>
            </w:pPr>
            <w:r w:rsidRPr="00937104">
              <w:rPr>
                <w:color w:val="000000" w:themeColor="text1"/>
                <w:sz w:val="20"/>
                <w:lang w:eastAsia="en-US"/>
              </w:rPr>
              <w:t>призер</w:t>
            </w:r>
          </w:p>
        </w:tc>
        <w:tc>
          <w:tcPr>
            <w:tcW w:w="2520" w:type="dxa"/>
            <w:vMerge/>
            <w:tcBorders>
              <w:left w:val="single" w:sz="4" w:space="0" w:color="auto"/>
              <w:right w:val="single" w:sz="4" w:space="0" w:color="000000"/>
            </w:tcBorders>
          </w:tcPr>
          <w:p w:rsidR="00937104" w:rsidRPr="00937104" w:rsidRDefault="00937104" w:rsidP="00937104">
            <w:pPr>
              <w:rPr>
                <w:sz w:val="20"/>
                <w:lang w:eastAsia="en-US"/>
              </w:rPr>
            </w:pPr>
          </w:p>
        </w:tc>
      </w:tr>
      <w:tr w:rsidR="00937104" w:rsidRPr="00937104" w:rsidTr="00E0763B">
        <w:trPr>
          <w:trHeight w:val="135"/>
        </w:trPr>
        <w:tc>
          <w:tcPr>
            <w:tcW w:w="1701" w:type="dxa"/>
            <w:vMerge w:val="restart"/>
            <w:tcBorders>
              <w:left w:val="single" w:sz="4" w:space="0" w:color="000000"/>
              <w:right w:val="single" w:sz="4" w:space="0" w:color="000000"/>
            </w:tcBorders>
          </w:tcPr>
          <w:p w:rsidR="00937104" w:rsidRPr="00937104" w:rsidRDefault="00937104" w:rsidP="00937104">
            <w:pPr>
              <w:jc w:val="center"/>
              <w:rPr>
                <w:sz w:val="20"/>
                <w:lang w:eastAsia="en-US"/>
              </w:rPr>
            </w:pPr>
          </w:p>
          <w:p w:rsidR="00937104" w:rsidRPr="00937104" w:rsidRDefault="00937104" w:rsidP="00937104">
            <w:pPr>
              <w:jc w:val="center"/>
              <w:rPr>
                <w:sz w:val="20"/>
                <w:lang w:eastAsia="en-US"/>
              </w:rPr>
            </w:pPr>
          </w:p>
          <w:p w:rsidR="00937104" w:rsidRPr="00937104" w:rsidRDefault="00937104" w:rsidP="00937104">
            <w:pPr>
              <w:jc w:val="center"/>
              <w:rPr>
                <w:sz w:val="20"/>
                <w:lang w:eastAsia="en-US"/>
              </w:rPr>
            </w:pPr>
          </w:p>
          <w:p w:rsidR="00937104" w:rsidRPr="00937104" w:rsidRDefault="00937104" w:rsidP="00937104">
            <w:pPr>
              <w:jc w:val="center"/>
              <w:rPr>
                <w:sz w:val="20"/>
                <w:lang w:eastAsia="en-US"/>
              </w:rPr>
            </w:pPr>
          </w:p>
          <w:p w:rsidR="00937104" w:rsidRPr="00937104" w:rsidRDefault="00937104" w:rsidP="00937104">
            <w:pPr>
              <w:jc w:val="center"/>
              <w:rPr>
                <w:sz w:val="20"/>
                <w:lang w:eastAsia="en-US"/>
              </w:rPr>
            </w:pPr>
          </w:p>
          <w:p w:rsidR="00937104" w:rsidRPr="00937104" w:rsidRDefault="00937104" w:rsidP="00937104">
            <w:pPr>
              <w:jc w:val="center"/>
              <w:rPr>
                <w:sz w:val="20"/>
                <w:lang w:eastAsia="en-US"/>
              </w:rPr>
            </w:pPr>
          </w:p>
          <w:p w:rsidR="00937104" w:rsidRPr="00937104" w:rsidRDefault="00937104" w:rsidP="00937104">
            <w:pPr>
              <w:jc w:val="center"/>
              <w:rPr>
                <w:sz w:val="20"/>
                <w:lang w:eastAsia="en-US"/>
              </w:rPr>
            </w:pPr>
          </w:p>
          <w:p w:rsidR="00937104" w:rsidRPr="00937104" w:rsidRDefault="00937104" w:rsidP="00937104">
            <w:pPr>
              <w:jc w:val="center"/>
              <w:rPr>
                <w:sz w:val="20"/>
                <w:lang w:eastAsia="en-US"/>
              </w:rPr>
            </w:pPr>
            <w:r w:rsidRPr="00937104">
              <w:rPr>
                <w:sz w:val="20"/>
                <w:lang w:eastAsia="en-US"/>
              </w:rPr>
              <w:t>география</w:t>
            </w:r>
          </w:p>
        </w:tc>
        <w:tc>
          <w:tcPr>
            <w:tcW w:w="872" w:type="dxa"/>
            <w:tcBorders>
              <w:top w:val="single" w:sz="4" w:space="0" w:color="auto"/>
              <w:left w:val="single" w:sz="4" w:space="0" w:color="auto"/>
              <w:right w:val="single" w:sz="4" w:space="0" w:color="auto"/>
            </w:tcBorders>
          </w:tcPr>
          <w:p w:rsidR="00937104" w:rsidRPr="00937104" w:rsidRDefault="00937104" w:rsidP="00937104">
            <w:pPr>
              <w:jc w:val="center"/>
              <w:rPr>
                <w:sz w:val="20"/>
                <w:lang w:eastAsia="en-US"/>
              </w:rPr>
            </w:pPr>
            <w:r w:rsidRPr="00937104">
              <w:rPr>
                <w:sz w:val="20"/>
                <w:lang w:eastAsia="en-US"/>
              </w:rPr>
              <w:lastRenderedPageBreak/>
              <w:t>6</w:t>
            </w: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Юрченко Полина 6а</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победитель</w:t>
            </w:r>
          </w:p>
        </w:tc>
        <w:tc>
          <w:tcPr>
            <w:tcW w:w="2520" w:type="dxa"/>
            <w:tcBorders>
              <w:left w:val="single" w:sz="4" w:space="0" w:color="auto"/>
              <w:bottom w:val="single" w:sz="4" w:space="0" w:color="auto"/>
              <w:right w:val="single" w:sz="4" w:space="0" w:color="000000"/>
            </w:tcBorders>
          </w:tcPr>
          <w:p w:rsidR="00937104" w:rsidRPr="00937104" w:rsidRDefault="00937104" w:rsidP="00937104">
            <w:pPr>
              <w:rPr>
                <w:sz w:val="20"/>
                <w:lang w:eastAsia="en-US"/>
              </w:rPr>
            </w:pPr>
            <w:r w:rsidRPr="00937104">
              <w:rPr>
                <w:sz w:val="20"/>
                <w:lang w:eastAsia="en-US"/>
              </w:rPr>
              <w:t>Телегина Н.И.</w:t>
            </w:r>
          </w:p>
        </w:tc>
      </w:tr>
      <w:tr w:rsidR="00937104" w:rsidRPr="00937104" w:rsidTr="00E0763B">
        <w:trPr>
          <w:trHeight w:val="111"/>
        </w:trPr>
        <w:tc>
          <w:tcPr>
            <w:tcW w:w="1701" w:type="dxa"/>
            <w:vMerge/>
            <w:tcBorders>
              <w:left w:val="single" w:sz="4" w:space="0" w:color="000000"/>
              <w:right w:val="single" w:sz="4" w:space="0" w:color="000000"/>
            </w:tcBorders>
          </w:tcPr>
          <w:p w:rsidR="00937104" w:rsidRPr="00937104" w:rsidRDefault="00937104" w:rsidP="00937104">
            <w:pPr>
              <w:jc w:val="center"/>
              <w:rPr>
                <w:sz w:val="20"/>
                <w:lang w:eastAsia="en-US"/>
              </w:rPr>
            </w:pPr>
          </w:p>
        </w:tc>
        <w:tc>
          <w:tcPr>
            <w:tcW w:w="872" w:type="dxa"/>
            <w:vMerge w:val="restart"/>
            <w:tcBorders>
              <w:top w:val="single" w:sz="4" w:space="0" w:color="auto"/>
              <w:left w:val="single" w:sz="4" w:space="0" w:color="auto"/>
              <w:right w:val="single" w:sz="4" w:space="0" w:color="auto"/>
            </w:tcBorders>
          </w:tcPr>
          <w:p w:rsidR="00937104" w:rsidRPr="00937104" w:rsidRDefault="00937104" w:rsidP="00937104">
            <w:pPr>
              <w:jc w:val="center"/>
              <w:rPr>
                <w:sz w:val="20"/>
                <w:lang w:eastAsia="en-US"/>
              </w:rPr>
            </w:pPr>
            <w:r w:rsidRPr="00937104">
              <w:rPr>
                <w:sz w:val="20"/>
                <w:lang w:eastAsia="en-US"/>
              </w:rPr>
              <w:t>7</w:t>
            </w: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Щегольков Владимир 7в</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победитель</w:t>
            </w:r>
          </w:p>
        </w:tc>
        <w:tc>
          <w:tcPr>
            <w:tcW w:w="2520" w:type="dxa"/>
            <w:vMerge w:val="restart"/>
            <w:tcBorders>
              <w:top w:val="single" w:sz="4" w:space="0" w:color="auto"/>
              <w:left w:val="single" w:sz="4" w:space="0" w:color="auto"/>
              <w:right w:val="single" w:sz="4" w:space="0" w:color="000000"/>
            </w:tcBorders>
          </w:tcPr>
          <w:p w:rsidR="00937104" w:rsidRPr="00937104" w:rsidRDefault="00937104" w:rsidP="00937104">
            <w:pPr>
              <w:rPr>
                <w:sz w:val="20"/>
                <w:lang w:eastAsia="en-US"/>
              </w:rPr>
            </w:pPr>
            <w:r w:rsidRPr="00937104">
              <w:rPr>
                <w:sz w:val="20"/>
                <w:lang w:eastAsia="en-US"/>
              </w:rPr>
              <w:t>Ступак Г.Н.</w:t>
            </w:r>
          </w:p>
        </w:tc>
      </w:tr>
      <w:tr w:rsidR="00937104" w:rsidRPr="00937104" w:rsidTr="00E0763B">
        <w:trPr>
          <w:trHeight w:val="252"/>
        </w:trPr>
        <w:tc>
          <w:tcPr>
            <w:tcW w:w="1701" w:type="dxa"/>
            <w:vMerge/>
            <w:tcBorders>
              <w:left w:val="single" w:sz="4" w:space="0" w:color="000000"/>
              <w:right w:val="single" w:sz="4" w:space="0" w:color="000000"/>
            </w:tcBorders>
          </w:tcPr>
          <w:p w:rsidR="00937104" w:rsidRPr="00937104" w:rsidRDefault="00937104" w:rsidP="00937104">
            <w:pPr>
              <w:jc w:val="center"/>
              <w:rPr>
                <w:sz w:val="20"/>
                <w:lang w:eastAsia="en-US"/>
              </w:rPr>
            </w:pPr>
          </w:p>
        </w:tc>
        <w:tc>
          <w:tcPr>
            <w:tcW w:w="872" w:type="dxa"/>
            <w:vMerge/>
            <w:tcBorders>
              <w:left w:val="single" w:sz="4" w:space="0" w:color="auto"/>
              <w:right w:val="single" w:sz="4" w:space="0" w:color="auto"/>
            </w:tcBorders>
          </w:tcPr>
          <w:p w:rsidR="00937104" w:rsidRPr="00937104" w:rsidRDefault="00937104" w:rsidP="00937104">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Хомякова Полина 7в</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призер</w:t>
            </w:r>
          </w:p>
        </w:tc>
        <w:tc>
          <w:tcPr>
            <w:tcW w:w="2520" w:type="dxa"/>
            <w:vMerge/>
            <w:tcBorders>
              <w:left w:val="single" w:sz="4" w:space="0" w:color="auto"/>
              <w:right w:val="single" w:sz="4" w:space="0" w:color="000000"/>
            </w:tcBorders>
          </w:tcPr>
          <w:p w:rsidR="00937104" w:rsidRPr="00937104" w:rsidRDefault="00937104" w:rsidP="00937104">
            <w:pPr>
              <w:rPr>
                <w:sz w:val="20"/>
                <w:lang w:eastAsia="en-US"/>
              </w:rPr>
            </w:pPr>
          </w:p>
        </w:tc>
      </w:tr>
      <w:tr w:rsidR="00937104" w:rsidRPr="00937104" w:rsidTr="00E0763B">
        <w:trPr>
          <w:trHeight w:val="285"/>
        </w:trPr>
        <w:tc>
          <w:tcPr>
            <w:tcW w:w="1701" w:type="dxa"/>
            <w:vMerge/>
            <w:tcBorders>
              <w:left w:val="single" w:sz="4" w:space="0" w:color="000000"/>
              <w:right w:val="single" w:sz="4" w:space="0" w:color="000000"/>
            </w:tcBorders>
          </w:tcPr>
          <w:p w:rsidR="00937104" w:rsidRPr="00937104" w:rsidRDefault="00937104" w:rsidP="00937104">
            <w:pPr>
              <w:jc w:val="center"/>
              <w:rPr>
                <w:sz w:val="20"/>
                <w:lang w:eastAsia="en-US"/>
              </w:rPr>
            </w:pPr>
          </w:p>
        </w:tc>
        <w:tc>
          <w:tcPr>
            <w:tcW w:w="872" w:type="dxa"/>
            <w:vMerge/>
            <w:tcBorders>
              <w:left w:val="single" w:sz="4" w:space="0" w:color="auto"/>
              <w:bottom w:val="single" w:sz="4" w:space="0" w:color="auto"/>
              <w:right w:val="single" w:sz="4" w:space="0" w:color="auto"/>
            </w:tcBorders>
          </w:tcPr>
          <w:p w:rsidR="00937104" w:rsidRPr="00937104" w:rsidRDefault="00937104" w:rsidP="00937104">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Курьянов Богдан 7г</w:t>
            </w:r>
          </w:p>
        </w:tc>
        <w:tc>
          <w:tcPr>
            <w:tcW w:w="1559" w:type="dxa"/>
            <w:tcBorders>
              <w:top w:val="single" w:sz="4" w:space="0" w:color="auto"/>
              <w:left w:val="single" w:sz="4" w:space="0" w:color="auto"/>
              <w:bottom w:val="single" w:sz="4" w:space="0" w:color="000000"/>
              <w:right w:val="single" w:sz="4" w:space="0" w:color="auto"/>
            </w:tcBorders>
          </w:tcPr>
          <w:p w:rsidR="00937104" w:rsidRPr="00937104" w:rsidRDefault="00937104" w:rsidP="00937104">
            <w:pPr>
              <w:rPr>
                <w:sz w:val="20"/>
                <w:lang w:eastAsia="en-US"/>
              </w:rPr>
            </w:pPr>
            <w:r w:rsidRPr="00937104">
              <w:rPr>
                <w:sz w:val="20"/>
                <w:lang w:eastAsia="en-US"/>
              </w:rPr>
              <w:t>призер</w:t>
            </w:r>
          </w:p>
        </w:tc>
        <w:tc>
          <w:tcPr>
            <w:tcW w:w="2520" w:type="dxa"/>
            <w:vMerge/>
            <w:tcBorders>
              <w:left w:val="single" w:sz="4" w:space="0" w:color="auto"/>
              <w:bottom w:val="single" w:sz="4" w:space="0" w:color="000000"/>
              <w:right w:val="single" w:sz="4" w:space="0" w:color="000000"/>
            </w:tcBorders>
          </w:tcPr>
          <w:p w:rsidR="00937104" w:rsidRPr="00937104" w:rsidRDefault="00937104" w:rsidP="00937104">
            <w:pPr>
              <w:rPr>
                <w:sz w:val="20"/>
                <w:lang w:eastAsia="en-US"/>
              </w:rPr>
            </w:pPr>
          </w:p>
        </w:tc>
      </w:tr>
      <w:tr w:rsidR="00937104" w:rsidRPr="00937104" w:rsidTr="00E0763B">
        <w:trPr>
          <w:trHeight w:val="252"/>
        </w:trPr>
        <w:tc>
          <w:tcPr>
            <w:tcW w:w="1701" w:type="dxa"/>
            <w:vMerge/>
            <w:tcBorders>
              <w:left w:val="single" w:sz="4" w:space="0" w:color="000000"/>
              <w:right w:val="single" w:sz="4" w:space="0" w:color="000000"/>
            </w:tcBorders>
            <w:hideMark/>
          </w:tcPr>
          <w:p w:rsidR="00937104" w:rsidRPr="00937104" w:rsidRDefault="00937104" w:rsidP="00937104">
            <w:pPr>
              <w:jc w:val="center"/>
              <w:rPr>
                <w:sz w:val="20"/>
                <w:lang w:eastAsia="en-US"/>
              </w:rPr>
            </w:pPr>
          </w:p>
        </w:tc>
        <w:tc>
          <w:tcPr>
            <w:tcW w:w="872" w:type="dxa"/>
            <w:vMerge w:val="restart"/>
            <w:tcBorders>
              <w:top w:val="single" w:sz="4" w:space="0" w:color="auto"/>
              <w:left w:val="single" w:sz="4" w:space="0" w:color="auto"/>
              <w:right w:val="single" w:sz="4" w:space="0" w:color="auto"/>
            </w:tcBorders>
            <w:hideMark/>
          </w:tcPr>
          <w:p w:rsidR="00937104" w:rsidRPr="00937104" w:rsidRDefault="00937104" w:rsidP="00937104">
            <w:pPr>
              <w:jc w:val="center"/>
              <w:rPr>
                <w:sz w:val="20"/>
                <w:lang w:eastAsia="en-US"/>
              </w:rPr>
            </w:pPr>
            <w:r w:rsidRPr="00937104">
              <w:rPr>
                <w:sz w:val="20"/>
                <w:lang w:eastAsia="en-US"/>
              </w:rPr>
              <w:t>8</w:t>
            </w: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Валява Юрий 8г</w:t>
            </w:r>
          </w:p>
        </w:tc>
        <w:tc>
          <w:tcPr>
            <w:tcW w:w="1559" w:type="dxa"/>
            <w:tcBorders>
              <w:top w:val="single" w:sz="4" w:space="0" w:color="000000"/>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победитель</w:t>
            </w:r>
          </w:p>
        </w:tc>
        <w:tc>
          <w:tcPr>
            <w:tcW w:w="2520" w:type="dxa"/>
            <w:vMerge w:val="restart"/>
            <w:tcBorders>
              <w:top w:val="single" w:sz="4" w:space="0" w:color="000000"/>
              <w:left w:val="single" w:sz="4" w:space="0" w:color="auto"/>
              <w:right w:val="single" w:sz="4" w:space="0" w:color="000000"/>
            </w:tcBorders>
          </w:tcPr>
          <w:p w:rsidR="00937104" w:rsidRPr="00937104" w:rsidRDefault="00937104" w:rsidP="00937104">
            <w:pPr>
              <w:rPr>
                <w:sz w:val="20"/>
                <w:lang w:eastAsia="en-US"/>
              </w:rPr>
            </w:pPr>
          </w:p>
          <w:p w:rsidR="00937104" w:rsidRPr="00937104" w:rsidRDefault="00937104" w:rsidP="00937104">
            <w:pPr>
              <w:rPr>
                <w:sz w:val="20"/>
                <w:lang w:eastAsia="en-US"/>
              </w:rPr>
            </w:pPr>
            <w:r w:rsidRPr="00937104">
              <w:rPr>
                <w:sz w:val="20"/>
                <w:lang w:eastAsia="en-US"/>
              </w:rPr>
              <w:t>Карнаух Л.В.</w:t>
            </w:r>
          </w:p>
        </w:tc>
      </w:tr>
      <w:tr w:rsidR="00937104" w:rsidRPr="00937104" w:rsidTr="00E0763B">
        <w:trPr>
          <w:trHeight w:val="288"/>
        </w:trPr>
        <w:tc>
          <w:tcPr>
            <w:tcW w:w="1701" w:type="dxa"/>
            <w:vMerge/>
            <w:tcBorders>
              <w:left w:val="single" w:sz="4" w:space="0" w:color="000000"/>
              <w:right w:val="single" w:sz="4" w:space="0" w:color="000000"/>
            </w:tcBorders>
            <w:hideMark/>
          </w:tcPr>
          <w:p w:rsidR="00937104" w:rsidRPr="00937104" w:rsidRDefault="00937104" w:rsidP="00937104">
            <w:pPr>
              <w:jc w:val="center"/>
              <w:rPr>
                <w:sz w:val="20"/>
                <w:lang w:eastAsia="en-US"/>
              </w:rPr>
            </w:pPr>
          </w:p>
        </w:tc>
        <w:tc>
          <w:tcPr>
            <w:tcW w:w="872" w:type="dxa"/>
            <w:vMerge/>
            <w:tcBorders>
              <w:left w:val="single" w:sz="4" w:space="0" w:color="auto"/>
              <w:right w:val="single" w:sz="4" w:space="0" w:color="auto"/>
            </w:tcBorders>
            <w:hideMark/>
          </w:tcPr>
          <w:p w:rsidR="00937104" w:rsidRPr="00937104" w:rsidRDefault="00937104" w:rsidP="00937104">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Стрижак Максим 8а</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призер</w:t>
            </w:r>
          </w:p>
        </w:tc>
        <w:tc>
          <w:tcPr>
            <w:tcW w:w="2520" w:type="dxa"/>
            <w:vMerge/>
            <w:tcBorders>
              <w:left w:val="single" w:sz="4" w:space="0" w:color="auto"/>
              <w:right w:val="single" w:sz="4" w:space="0" w:color="000000"/>
            </w:tcBorders>
          </w:tcPr>
          <w:p w:rsidR="00937104" w:rsidRPr="00937104" w:rsidRDefault="00937104" w:rsidP="00937104">
            <w:pPr>
              <w:rPr>
                <w:sz w:val="20"/>
                <w:lang w:eastAsia="en-US"/>
              </w:rPr>
            </w:pPr>
          </w:p>
        </w:tc>
      </w:tr>
      <w:tr w:rsidR="00937104" w:rsidRPr="00937104" w:rsidTr="00E0763B">
        <w:trPr>
          <w:trHeight w:val="192"/>
        </w:trPr>
        <w:tc>
          <w:tcPr>
            <w:tcW w:w="1701" w:type="dxa"/>
            <w:vMerge/>
            <w:tcBorders>
              <w:left w:val="single" w:sz="4" w:space="0" w:color="000000"/>
              <w:right w:val="single" w:sz="4" w:space="0" w:color="000000"/>
            </w:tcBorders>
            <w:hideMark/>
          </w:tcPr>
          <w:p w:rsidR="00937104" w:rsidRPr="00937104" w:rsidRDefault="00937104" w:rsidP="00937104">
            <w:pPr>
              <w:jc w:val="center"/>
              <w:rPr>
                <w:sz w:val="20"/>
                <w:lang w:eastAsia="en-US"/>
              </w:rPr>
            </w:pPr>
          </w:p>
        </w:tc>
        <w:tc>
          <w:tcPr>
            <w:tcW w:w="872" w:type="dxa"/>
            <w:vMerge/>
            <w:tcBorders>
              <w:left w:val="single" w:sz="4" w:space="0" w:color="auto"/>
              <w:right w:val="single" w:sz="4" w:space="0" w:color="auto"/>
            </w:tcBorders>
            <w:hideMark/>
          </w:tcPr>
          <w:p w:rsidR="00937104" w:rsidRPr="00937104" w:rsidRDefault="00937104" w:rsidP="00937104">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Гребенникова Вероника 8б</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призер</w:t>
            </w:r>
          </w:p>
        </w:tc>
        <w:tc>
          <w:tcPr>
            <w:tcW w:w="2520" w:type="dxa"/>
            <w:vMerge/>
            <w:tcBorders>
              <w:left w:val="single" w:sz="4" w:space="0" w:color="auto"/>
              <w:right w:val="single" w:sz="4" w:space="0" w:color="000000"/>
            </w:tcBorders>
          </w:tcPr>
          <w:p w:rsidR="00937104" w:rsidRPr="00937104" w:rsidRDefault="00937104" w:rsidP="00937104">
            <w:pPr>
              <w:rPr>
                <w:sz w:val="20"/>
                <w:lang w:eastAsia="en-US"/>
              </w:rPr>
            </w:pPr>
          </w:p>
        </w:tc>
      </w:tr>
      <w:tr w:rsidR="00937104" w:rsidRPr="00937104" w:rsidTr="00E0763B">
        <w:trPr>
          <w:trHeight w:val="258"/>
        </w:trPr>
        <w:tc>
          <w:tcPr>
            <w:tcW w:w="1701" w:type="dxa"/>
            <w:vMerge/>
            <w:tcBorders>
              <w:left w:val="single" w:sz="4" w:space="0" w:color="000000"/>
              <w:right w:val="single" w:sz="4" w:space="0" w:color="000000"/>
            </w:tcBorders>
            <w:hideMark/>
          </w:tcPr>
          <w:p w:rsidR="00937104" w:rsidRPr="00937104" w:rsidRDefault="00937104" w:rsidP="00937104">
            <w:pPr>
              <w:jc w:val="center"/>
              <w:rPr>
                <w:sz w:val="20"/>
                <w:lang w:eastAsia="en-US"/>
              </w:rPr>
            </w:pPr>
          </w:p>
        </w:tc>
        <w:tc>
          <w:tcPr>
            <w:tcW w:w="872" w:type="dxa"/>
            <w:vMerge w:val="restart"/>
            <w:tcBorders>
              <w:top w:val="single" w:sz="4" w:space="0" w:color="auto"/>
              <w:left w:val="single" w:sz="4" w:space="0" w:color="auto"/>
              <w:right w:val="single" w:sz="4" w:space="0" w:color="auto"/>
            </w:tcBorders>
            <w:hideMark/>
          </w:tcPr>
          <w:p w:rsidR="00937104" w:rsidRPr="00937104" w:rsidRDefault="00937104" w:rsidP="00937104">
            <w:pPr>
              <w:jc w:val="center"/>
              <w:rPr>
                <w:sz w:val="20"/>
                <w:lang w:eastAsia="en-US"/>
              </w:rPr>
            </w:pPr>
            <w:r w:rsidRPr="00937104">
              <w:rPr>
                <w:sz w:val="20"/>
                <w:lang w:eastAsia="en-US"/>
              </w:rPr>
              <w:t>9</w:t>
            </w:r>
          </w:p>
          <w:p w:rsidR="00937104" w:rsidRPr="00937104" w:rsidRDefault="00937104" w:rsidP="00937104">
            <w:pP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rPr>
            </w:pPr>
            <w:r w:rsidRPr="00937104">
              <w:rPr>
                <w:sz w:val="20"/>
              </w:rPr>
              <w:t>Челак Ксения 9в</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победитель</w:t>
            </w:r>
          </w:p>
        </w:tc>
        <w:tc>
          <w:tcPr>
            <w:tcW w:w="2520" w:type="dxa"/>
            <w:vMerge w:val="restart"/>
            <w:tcBorders>
              <w:top w:val="single" w:sz="4" w:space="0" w:color="auto"/>
              <w:left w:val="single" w:sz="4" w:space="0" w:color="auto"/>
              <w:right w:val="single" w:sz="4" w:space="0" w:color="000000"/>
            </w:tcBorders>
          </w:tcPr>
          <w:p w:rsidR="00937104" w:rsidRPr="00937104" w:rsidRDefault="00937104" w:rsidP="00937104">
            <w:pPr>
              <w:rPr>
                <w:sz w:val="20"/>
                <w:lang w:eastAsia="en-US"/>
              </w:rPr>
            </w:pPr>
            <w:r w:rsidRPr="00937104">
              <w:rPr>
                <w:sz w:val="20"/>
                <w:lang w:eastAsia="en-US"/>
              </w:rPr>
              <w:t>Телегина Н.И.</w:t>
            </w:r>
          </w:p>
        </w:tc>
      </w:tr>
      <w:tr w:rsidR="00937104" w:rsidRPr="00937104" w:rsidTr="00E0763B">
        <w:trPr>
          <w:trHeight w:val="233"/>
        </w:trPr>
        <w:tc>
          <w:tcPr>
            <w:tcW w:w="1701" w:type="dxa"/>
            <w:vMerge/>
            <w:tcBorders>
              <w:left w:val="single" w:sz="4" w:space="0" w:color="000000"/>
              <w:right w:val="single" w:sz="4" w:space="0" w:color="000000"/>
            </w:tcBorders>
            <w:hideMark/>
          </w:tcPr>
          <w:p w:rsidR="00937104" w:rsidRPr="00937104" w:rsidRDefault="00937104" w:rsidP="00937104">
            <w:pPr>
              <w:jc w:val="center"/>
              <w:rPr>
                <w:sz w:val="20"/>
                <w:lang w:eastAsia="en-US"/>
              </w:rPr>
            </w:pPr>
          </w:p>
        </w:tc>
        <w:tc>
          <w:tcPr>
            <w:tcW w:w="872" w:type="dxa"/>
            <w:vMerge/>
            <w:tcBorders>
              <w:left w:val="single" w:sz="4" w:space="0" w:color="auto"/>
              <w:right w:val="single" w:sz="4" w:space="0" w:color="auto"/>
            </w:tcBorders>
            <w:hideMark/>
          </w:tcPr>
          <w:p w:rsidR="00937104" w:rsidRPr="00937104" w:rsidRDefault="00937104" w:rsidP="00937104">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rPr>
            </w:pPr>
            <w:r w:rsidRPr="00937104">
              <w:rPr>
                <w:sz w:val="20"/>
              </w:rPr>
              <w:t>Паляница Юлия 9в</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призер</w:t>
            </w:r>
          </w:p>
        </w:tc>
        <w:tc>
          <w:tcPr>
            <w:tcW w:w="2520" w:type="dxa"/>
            <w:vMerge/>
            <w:tcBorders>
              <w:left w:val="single" w:sz="4" w:space="0" w:color="auto"/>
              <w:right w:val="single" w:sz="4" w:space="0" w:color="000000"/>
            </w:tcBorders>
          </w:tcPr>
          <w:p w:rsidR="00937104" w:rsidRPr="00937104" w:rsidRDefault="00937104" w:rsidP="00937104">
            <w:pPr>
              <w:rPr>
                <w:sz w:val="20"/>
                <w:lang w:eastAsia="en-US"/>
              </w:rPr>
            </w:pPr>
          </w:p>
        </w:tc>
      </w:tr>
      <w:tr w:rsidR="00937104" w:rsidRPr="00937104" w:rsidTr="00E0763B">
        <w:trPr>
          <w:trHeight w:val="210"/>
        </w:trPr>
        <w:tc>
          <w:tcPr>
            <w:tcW w:w="1701" w:type="dxa"/>
            <w:vMerge/>
            <w:tcBorders>
              <w:left w:val="single" w:sz="4" w:space="0" w:color="000000"/>
              <w:right w:val="single" w:sz="4" w:space="0" w:color="000000"/>
            </w:tcBorders>
            <w:hideMark/>
          </w:tcPr>
          <w:p w:rsidR="00937104" w:rsidRPr="00937104" w:rsidRDefault="00937104" w:rsidP="00937104">
            <w:pPr>
              <w:jc w:val="center"/>
              <w:rPr>
                <w:sz w:val="20"/>
                <w:lang w:eastAsia="en-US"/>
              </w:rPr>
            </w:pPr>
          </w:p>
        </w:tc>
        <w:tc>
          <w:tcPr>
            <w:tcW w:w="872" w:type="dxa"/>
            <w:vMerge w:val="restart"/>
            <w:tcBorders>
              <w:top w:val="single" w:sz="4" w:space="0" w:color="auto"/>
              <w:left w:val="single" w:sz="4" w:space="0" w:color="auto"/>
              <w:right w:val="single" w:sz="4" w:space="0" w:color="auto"/>
            </w:tcBorders>
            <w:hideMark/>
          </w:tcPr>
          <w:p w:rsidR="00937104" w:rsidRPr="00937104" w:rsidRDefault="00937104" w:rsidP="00937104">
            <w:pPr>
              <w:jc w:val="center"/>
              <w:rPr>
                <w:sz w:val="20"/>
                <w:lang w:eastAsia="en-US"/>
              </w:rPr>
            </w:pPr>
          </w:p>
          <w:p w:rsidR="00937104" w:rsidRPr="00937104" w:rsidRDefault="00937104" w:rsidP="00937104">
            <w:pPr>
              <w:jc w:val="center"/>
              <w:rPr>
                <w:sz w:val="20"/>
                <w:lang w:eastAsia="en-US"/>
              </w:rPr>
            </w:pPr>
            <w:r w:rsidRPr="00937104">
              <w:rPr>
                <w:sz w:val="20"/>
                <w:lang w:eastAsia="en-US"/>
              </w:rPr>
              <w:t>10</w:t>
            </w: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rPr>
            </w:pPr>
            <w:r w:rsidRPr="00937104">
              <w:rPr>
                <w:sz w:val="20"/>
              </w:rPr>
              <w:t>Шендрик Дмитрий 10а</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победитель</w:t>
            </w:r>
          </w:p>
        </w:tc>
        <w:tc>
          <w:tcPr>
            <w:tcW w:w="2520" w:type="dxa"/>
            <w:vMerge w:val="restart"/>
            <w:tcBorders>
              <w:top w:val="single" w:sz="4" w:space="0" w:color="auto"/>
              <w:left w:val="single" w:sz="4" w:space="0" w:color="auto"/>
              <w:right w:val="single" w:sz="4" w:space="0" w:color="000000"/>
            </w:tcBorders>
          </w:tcPr>
          <w:p w:rsidR="00937104" w:rsidRPr="00937104" w:rsidRDefault="00937104" w:rsidP="00937104">
            <w:pPr>
              <w:rPr>
                <w:sz w:val="20"/>
                <w:lang w:eastAsia="en-US"/>
              </w:rPr>
            </w:pPr>
            <w:r w:rsidRPr="00937104">
              <w:rPr>
                <w:sz w:val="20"/>
                <w:lang w:eastAsia="en-US"/>
              </w:rPr>
              <w:t>Карнаух Л.В.</w:t>
            </w:r>
          </w:p>
        </w:tc>
      </w:tr>
      <w:tr w:rsidR="00937104" w:rsidRPr="00937104" w:rsidTr="00E0763B">
        <w:trPr>
          <w:trHeight w:val="135"/>
        </w:trPr>
        <w:tc>
          <w:tcPr>
            <w:tcW w:w="1701" w:type="dxa"/>
            <w:vMerge/>
            <w:tcBorders>
              <w:left w:val="single" w:sz="4" w:space="0" w:color="000000"/>
              <w:right w:val="single" w:sz="4" w:space="0" w:color="000000"/>
            </w:tcBorders>
            <w:hideMark/>
          </w:tcPr>
          <w:p w:rsidR="00937104" w:rsidRPr="00937104" w:rsidRDefault="00937104" w:rsidP="00937104">
            <w:pPr>
              <w:jc w:val="center"/>
              <w:rPr>
                <w:sz w:val="20"/>
                <w:lang w:eastAsia="en-US"/>
              </w:rPr>
            </w:pPr>
          </w:p>
        </w:tc>
        <w:tc>
          <w:tcPr>
            <w:tcW w:w="872" w:type="dxa"/>
            <w:vMerge/>
            <w:tcBorders>
              <w:left w:val="single" w:sz="4" w:space="0" w:color="auto"/>
              <w:right w:val="single" w:sz="4" w:space="0" w:color="auto"/>
            </w:tcBorders>
            <w:hideMark/>
          </w:tcPr>
          <w:p w:rsidR="00937104" w:rsidRPr="00937104" w:rsidRDefault="00937104" w:rsidP="00937104">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rPr>
            </w:pPr>
            <w:r w:rsidRPr="00937104">
              <w:rPr>
                <w:sz w:val="20"/>
              </w:rPr>
              <w:t>Москаленко Владимир 10а</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призер</w:t>
            </w:r>
          </w:p>
        </w:tc>
        <w:tc>
          <w:tcPr>
            <w:tcW w:w="2520" w:type="dxa"/>
            <w:vMerge/>
            <w:tcBorders>
              <w:left w:val="single" w:sz="4" w:space="0" w:color="auto"/>
              <w:bottom w:val="single" w:sz="4" w:space="0" w:color="auto"/>
              <w:right w:val="single" w:sz="4" w:space="0" w:color="000000"/>
            </w:tcBorders>
          </w:tcPr>
          <w:p w:rsidR="00937104" w:rsidRPr="00937104" w:rsidRDefault="00937104" w:rsidP="00937104">
            <w:pPr>
              <w:rPr>
                <w:sz w:val="20"/>
                <w:lang w:eastAsia="en-US"/>
              </w:rPr>
            </w:pPr>
          </w:p>
        </w:tc>
      </w:tr>
      <w:tr w:rsidR="00937104" w:rsidRPr="00937104" w:rsidTr="00E0763B">
        <w:trPr>
          <w:trHeight w:val="225"/>
        </w:trPr>
        <w:tc>
          <w:tcPr>
            <w:tcW w:w="1701" w:type="dxa"/>
            <w:vMerge/>
            <w:tcBorders>
              <w:left w:val="single" w:sz="4" w:space="0" w:color="000000"/>
              <w:right w:val="single" w:sz="4" w:space="0" w:color="000000"/>
            </w:tcBorders>
            <w:hideMark/>
          </w:tcPr>
          <w:p w:rsidR="00937104" w:rsidRPr="00937104" w:rsidRDefault="00937104" w:rsidP="00937104">
            <w:pPr>
              <w:jc w:val="center"/>
              <w:rPr>
                <w:sz w:val="20"/>
                <w:lang w:eastAsia="en-US"/>
              </w:rPr>
            </w:pPr>
          </w:p>
        </w:tc>
        <w:tc>
          <w:tcPr>
            <w:tcW w:w="872" w:type="dxa"/>
            <w:vMerge/>
            <w:tcBorders>
              <w:left w:val="single" w:sz="4" w:space="0" w:color="auto"/>
              <w:bottom w:val="single" w:sz="4" w:space="0" w:color="auto"/>
              <w:right w:val="single" w:sz="4" w:space="0" w:color="auto"/>
            </w:tcBorders>
            <w:hideMark/>
          </w:tcPr>
          <w:p w:rsidR="00937104" w:rsidRPr="00937104" w:rsidRDefault="00937104" w:rsidP="00937104">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rPr>
            </w:pPr>
            <w:r w:rsidRPr="00937104">
              <w:rPr>
                <w:sz w:val="20"/>
              </w:rPr>
              <w:t>Карапетян Анатолий 10в</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призер</w:t>
            </w:r>
          </w:p>
        </w:tc>
        <w:tc>
          <w:tcPr>
            <w:tcW w:w="2520" w:type="dxa"/>
            <w:tcBorders>
              <w:top w:val="single" w:sz="4" w:space="0" w:color="auto"/>
              <w:left w:val="single" w:sz="4" w:space="0" w:color="auto"/>
              <w:bottom w:val="single" w:sz="4" w:space="0" w:color="auto"/>
              <w:right w:val="single" w:sz="4" w:space="0" w:color="000000"/>
            </w:tcBorders>
          </w:tcPr>
          <w:p w:rsidR="00937104" w:rsidRPr="00937104" w:rsidRDefault="00937104" w:rsidP="00937104">
            <w:pPr>
              <w:rPr>
                <w:sz w:val="20"/>
                <w:lang w:eastAsia="en-US"/>
              </w:rPr>
            </w:pPr>
            <w:r w:rsidRPr="00937104">
              <w:rPr>
                <w:sz w:val="20"/>
                <w:lang w:eastAsia="en-US"/>
              </w:rPr>
              <w:t>Ступак Г.Н.</w:t>
            </w:r>
          </w:p>
        </w:tc>
      </w:tr>
      <w:tr w:rsidR="00937104" w:rsidRPr="00937104" w:rsidTr="00E0763B">
        <w:trPr>
          <w:trHeight w:val="150"/>
        </w:trPr>
        <w:tc>
          <w:tcPr>
            <w:tcW w:w="1701" w:type="dxa"/>
            <w:vMerge/>
            <w:tcBorders>
              <w:left w:val="single" w:sz="4" w:space="0" w:color="000000"/>
              <w:right w:val="single" w:sz="4" w:space="0" w:color="000000"/>
            </w:tcBorders>
            <w:hideMark/>
          </w:tcPr>
          <w:p w:rsidR="00937104" w:rsidRPr="00937104" w:rsidRDefault="00937104" w:rsidP="00937104">
            <w:pPr>
              <w:jc w:val="center"/>
              <w:rPr>
                <w:sz w:val="20"/>
                <w:lang w:eastAsia="en-US"/>
              </w:rPr>
            </w:pPr>
          </w:p>
        </w:tc>
        <w:tc>
          <w:tcPr>
            <w:tcW w:w="872" w:type="dxa"/>
            <w:vMerge w:val="restart"/>
            <w:tcBorders>
              <w:top w:val="single" w:sz="4" w:space="0" w:color="auto"/>
              <w:left w:val="single" w:sz="4" w:space="0" w:color="auto"/>
              <w:right w:val="single" w:sz="4" w:space="0" w:color="auto"/>
            </w:tcBorders>
            <w:hideMark/>
          </w:tcPr>
          <w:p w:rsidR="00937104" w:rsidRPr="00937104" w:rsidRDefault="00937104" w:rsidP="00937104">
            <w:pPr>
              <w:jc w:val="center"/>
              <w:rPr>
                <w:sz w:val="20"/>
                <w:lang w:eastAsia="en-US"/>
              </w:rPr>
            </w:pPr>
          </w:p>
          <w:p w:rsidR="00937104" w:rsidRPr="00937104" w:rsidRDefault="00937104" w:rsidP="00937104">
            <w:pPr>
              <w:jc w:val="center"/>
              <w:rPr>
                <w:sz w:val="20"/>
                <w:lang w:eastAsia="en-US"/>
              </w:rPr>
            </w:pPr>
            <w:r w:rsidRPr="00937104">
              <w:rPr>
                <w:sz w:val="20"/>
                <w:lang w:eastAsia="en-US"/>
              </w:rPr>
              <w:t>11</w:t>
            </w: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rPr>
            </w:pPr>
            <w:r w:rsidRPr="00937104">
              <w:rPr>
                <w:sz w:val="20"/>
              </w:rPr>
              <w:t>Пономарева Екатерина 11в</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rPr>
            </w:pPr>
            <w:r w:rsidRPr="00937104">
              <w:rPr>
                <w:sz w:val="20"/>
                <w:lang w:eastAsia="en-US"/>
              </w:rPr>
              <w:t>победитель</w:t>
            </w:r>
          </w:p>
        </w:tc>
        <w:tc>
          <w:tcPr>
            <w:tcW w:w="2520" w:type="dxa"/>
            <w:tcBorders>
              <w:top w:val="single" w:sz="4" w:space="0" w:color="auto"/>
              <w:left w:val="single" w:sz="4" w:space="0" w:color="auto"/>
              <w:bottom w:val="single" w:sz="4" w:space="0" w:color="auto"/>
              <w:right w:val="single" w:sz="4" w:space="0" w:color="000000"/>
            </w:tcBorders>
          </w:tcPr>
          <w:p w:rsidR="00937104" w:rsidRPr="00937104" w:rsidRDefault="00937104" w:rsidP="00937104">
            <w:pPr>
              <w:rPr>
                <w:sz w:val="20"/>
                <w:lang w:eastAsia="en-US"/>
              </w:rPr>
            </w:pPr>
            <w:r w:rsidRPr="00937104">
              <w:rPr>
                <w:sz w:val="20"/>
                <w:lang w:eastAsia="en-US"/>
              </w:rPr>
              <w:t>Карнаух Л.В.</w:t>
            </w:r>
          </w:p>
        </w:tc>
      </w:tr>
      <w:tr w:rsidR="00937104" w:rsidRPr="00937104" w:rsidTr="00E0763B">
        <w:trPr>
          <w:trHeight w:val="237"/>
        </w:trPr>
        <w:tc>
          <w:tcPr>
            <w:tcW w:w="1701" w:type="dxa"/>
            <w:vMerge/>
            <w:tcBorders>
              <w:left w:val="single" w:sz="4" w:space="0" w:color="000000"/>
              <w:right w:val="single" w:sz="4" w:space="0" w:color="000000"/>
            </w:tcBorders>
            <w:hideMark/>
          </w:tcPr>
          <w:p w:rsidR="00937104" w:rsidRPr="00937104" w:rsidRDefault="00937104" w:rsidP="00937104">
            <w:pPr>
              <w:jc w:val="center"/>
              <w:rPr>
                <w:sz w:val="20"/>
                <w:lang w:eastAsia="en-US"/>
              </w:rPr>
            </w:pPr>
          </w:p>
        </w:tc>
        <w:tc>
          <w:tcPr>
            <w:tcW w:w="872" w:type="dxa"/>
            <w:vMerge/>
            <w:tcBorders>
              <w:left w:val="single" w:sz="4" w:space="0" w:color="auto"/>
              <w:right w:val="single" w:sz="4" w:space="0" w:color="auto"/>
            </w:tcBorders>
            <w:hideMark/>
          </w:tcPr>
          <w:p w:rsidR="00937104" w:rsidRPr="00937104" w:rsidRDefault="00937104" w:rsidP="00937104">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rPr>
            </w:pPr>
            <w:r w:rsidRPr="00937104">
              <w:rPr>
                <w:sz w:val="20"/>
              </w:rPr>
              <w:t>Палюх Игорь 11а</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rPr>
            </w:pPr>
            <w:r w:rsidRPr="00937104">
              <w:rPr>
                <w:sz w:val="20"/>
                <w:lang w:eastAsia="en-US"/>
              </w:rPr>
              <w:t>победитель</w:t>
            </w:r>
          </w:p>
        </w:tc>
        <w:tc>
          <w:tcPr>
            <w:tcW w:w="2520" w:type="dxa"/>
            <w:tcBorders>
              <w:top w:val="single" w:sz="4" w:space="0" w:color="auto"/>
              <w:left w:val="single" w:sz="4" w:space="0" w:color="auto"/>
              <w:bottom w:val="single" w:sz="4" w:space="0" w:color="auto"/>
              <w:right w:val="single" w:sz="4" w:space="0" w:color="000000"/>
            </w:tcBorders>
          </w:tcPr>
          <w:p w:rsidR="00937104" w:rsidRPr="00937104" w:rsidRDefault="00937104" w:rsidP="00937104">
            <w:pPr>
              <w:rPr>
                <w:sz w:val="20"/>
                <w:lang w:eastAsia="en-US"/>
              </w:rPr>
            </w:pPr>
            <w:r w:rsidRPr="00937104">
              <w:rPr>
                <w:sz w:val="20"/>
                <w:lang w:eastAsia="en-US"/>
              </w:rPr>
              <w:t>Телегина Н.И.</w:t>
            </w:r>
          </w:p>
        </w:tc>
      </w:tr>
      <w:tr w:rsidR="00937104" w:rsidRPr="00937104" w:rsidTr="00E0763B">
        <w:trPr>
          <w:trHeight w:val="267"/>
        </w:trPr>
        <w:tc>
          <w:tcPr>
            <w:tcW w:w="1701" w:type="dxa"/>
            <w:vMerge/>
            <w:tcBorders>
              <w:left w:val="single" w:sz="4" w:space="0" w:color="000000"/>
              <w:right w:val="single" w:sz="4" w:space="0" w:color="000000"/>
            </w:tcBorders>
            <w:hideMark/>
          </w:tcPr>
          <w:p w:rsidR="00937104" w:rsidRPr="00937104" w:rsidRDefault="00937104" w:rsidP="00937104">
            <w:pPr>
              <w:jc w:val="center"/>
              <w:rPr>
                <w:sz w:val="20"/>
                <w:lang w:eastAsia="en-US"/>
              </w:rPr>
            </w:pPr>
          </w:p>
        </w:tc>
        <w:tc>
          <w:tcPr>
            <w:tcW w:w="872" w:type="dxa"/>
            <w:vMerge/>
            <w:tcBorders>
              <w:left w:val="single" w:sz="4" w:space="0" w:color="auto"/>
              <w:right w:val="single" w:sz="4" w:space="0" w:color="auto"/>
            </w:tcBorders>
            <w:hideMark/>
          </w:tcPr>
          <w:p w:rsidR="00937104" w:rsidRPr="00937104" w:rsidRDefault="00937104" w:rsidP="00937104">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rPr>
            </w:pPr>
            <w:r w:rsidRPr="00937104">
              <w:rPr>
                <w:sz w:val="20"/>
              </w:rPr>
              <w:t>Пучкова Екатерина 11в</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победитель</w:t>
            </w:r>
          </w:p>
        </w:tc>
        <w:tc>
          <w:tcPr>
            <w:tcW w:w="2520" w:type="dxa"/>
            <w:tcBorders>
              <w:top w:val="single" w:sz="4" w:space="0" w:color="auto"/>
              <w:left w:val="single" w:sz="4" w:space="0" w:color="auto"/>
              <w:bottom w:val="single" w:sz="4" w:space="0" w:color="auto"/>
              <w:right w:val="single" w:sz="4" w:space="0" w:color="000000"/>
            </w:tcBorders>
          </w:tcPr>
          <w:p w:rsidR="00937104" w:rsidRPr="00937104" w:rsidRDefault="00937104" w:rsidP="00937104">
            <w:pPr>
              <w:rPr>
                <w:sz w:val="20"/>
                <w:lang w:eastAsia="en-US"/>
              </w:rPr>
            </w:pPr>
            <w:r w:rsidRPr="00937104">
              <w:rPr>
                <w:sz w:val="20"/>
                <w:lang w:eastAsia="en-US"/>
              </w:rPr>
              <w:t>Карнаух Л.В.</w:t>
            </w:r>
          </w:p>
        </w:tc>
      </w:tr>
      <w:tr w:rsidR="00937104" w:rsidRPr="00937104" w:rsidTr="00E0763B">
        <w:trPr>
          <w:trHeight w:val="270"/>
        </w:trPr>
        <w:tc>
          <w:tcPr>
            <w:tcW w:w="1701" w:type="dxa"/>
            <w:vMerge/>
            <w:tcBorders>
              <w:left w:val="single" w:sz="4" w:space="0" w:color="000000"/>
              <w:right w:val="single" w:sz="4" w:space="0" w:color="000000"/>
            </w:tcBorders>
            <w:hideMark/>
          </w:tcPr>
          <w:p w:rsidR="00937104" w:rsidRPr="00937104" w:rsidRDefault="00937104" w:rsidP="00937104">
            <w:pPr>
              <w:jc w:val="center"/>
              <w:rPr>
                <w:sz w:val="20"/>
                <w:lang w:eastAsia="en-US"/>
              </w:rPr>
            </w:pPr>
          </w:p>
        </w:tc>
        <w:tc>
          <w:tcPr>
            <w:tcW w:w="872" w:type="dxa"/>
            <w:vMerge/>
            <w:tcBorders>
              <w:left w:val="single" w:sz="4" w:space="0" w:color="auto"/>
              <w:right w:val="single" w:sz="4" w:space="0" w:color="auto"/>
            </w:tcBorders>
            <w:hideMark/>
          </w:tcPr>
          <w:p w:rsidR="00937104" w:rsidRPr="00937104" w:rsidRDefault="00937104" w:rsidP="00937104">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rPr>
            </w:pPr>
            <w:r w:rsidRPr="00937104">
              <w:rPr>
                <w:sz w:val="20"/>
              </w:rPr>
              <w:t>Ткаченко Екатерина 11а</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победитель</w:t>
            </w:r>
          </w:p>
        </w:tc>
        <w:tc>
          <w:tcPr>
            <w:tcW w:w="2520" w:type="dxa"/>
            <w:tcBorders>
              <w:top w:val="single" w:sz="4" w:space="0" w:color="auto"/>
              <w:left w:val="single" w:sz="4" w:space="0" w:color="auto"/>
              <w:bottom w:val="single" w:sz="4" w:space="0" w:color="auto"/>
              <w:right w:val="single" w:sz="4" w:space="0" w:color="000000"/>
            </w:tcBorders>
          </w:tcPr>
          <w:p w:rsidR="00937104" w:rsidRPr="00937104" w:rsidRDefault="00937104" w:rsidP="00937104">
            <w:pPr>
              <w:rPr>
                <w:sz w:val="20"/>
                <w:lang w:eastAsia="en-US"/>
              </w:rPr>
            </w:pPr>
            <w:r w:rsidRPr="00937104">
              <w:rPr>
                <w:sz w:val="20"/>
                <w:lang w:eastAsia="en-US"/>
              </w:rPr>
              <w:t>Телегина Н.И.</w:t>
            </w:r>
          </w:p>
        </w:tc>
      </w:tr>
      <w:tr w:rsidR="00937104" w:rsidRPr="00937104" w:rsidTr="00E0763B">
        <w:trPr>
          <w:trHeight w:val="235"/>
        </w:trPr>
        <w:tc>
          <w:tcPr>
            <w:tcW w:w="1701" w:type="dxa"/>
            <w:vMerge w:val="restart"/>
            <w:tcBorders>
              <w:top w:val="single" w:sz="4" w:space="0" w:color="000000"/>
              <w:left w:val="single" w:sz="4" w:space="0" w:color="000000"/>
              <w:right w:val="single" w:sz="4" w:space="0" w:color="auto"/>
            </w:tcBorders>
            <w:hideMark/>
          </w:tcPr>
          <w:p w:rsidR="00937104" w:rsidRPr="00937104" w:rsidRDefault="00937104" w:rsidP="00937104">
            <w:pPr>
              <w:jc w:val="center"/>
              <w:rPr>
                <w:sz w:val="20"/>
                <w:lang w:eastAsia="en-US"/>
              </w:rPr>
            </w:pPr>
          </w:p>
          <w:p w:rsidR="00937104" w:rsidRPr="00937104" w:rsidRDefault="00937104" w:rsidP="00937104">
            <w:pPr>
              <w:jc w:val="center"/>
              <w:rPr>
                <w:sz w:val="20"/>
                <w:lang w:eastAsia="en-US"/>
              </w:rPr>
            </w:pPr>
          </w:p>
          <w:p w:rsidR="00937104" w:rsidRPr="00937104" w:rsidRDefault="00937104" w:rsidP="00937104">
            <w:pPr>
              <w:jc w:val="center"/>
              <w:rPr>
                <w:sz w:val="20"/>
                <w:lang w:eastAsia="en-US"/>
              </w:rPr>
            </w:pPr>
          </w:p>
          <w:p w:rsidR="00937104" w:rsidRPr="00937104" w:rsidRDefault="00937104" w:rsidP="00937104">
            <w:pPr>
              <w:jc w:val="center"/>
              <w:rPr>
                <w:sz w:val="20"/>
                <w:lang w:eastAsia="en-US"/>
              </w:rPr>
            </w:pPr>
          </w:p>
          <w:p w:rsidR="00937104" w:rsidRPr="00937104" w:rsidRDefault="00937104" w:rsidP="00937104">
            <w:pPr>
              <w:jc w:val="center"/>
              <w:rPr>
                <w:sz w:val="20"/>
                <w:lang w:eastAsia="en-US"/>
              </w:rPr>
            </w:pPr>
          </w:p>
          <w:p w:rsidR="00937104" w:rsidRPr="00937104" w:rsidRDefault="00937104" w:rsidP="00937104">
            <w:pPr>
              <w:jc w:val="center"/>
              <w:rPr>
                <w:sz w:val="20"/>
                <w:lang w:eastAsia="en-US"/>
              </w:rPr>
            </w:pPr>
          </w:p>
          <w:p w:rsidR="00937104" w:rsidRPr="00937104" w:rsidRDefault="00937104" w:rsidP="00937104">
            <w:pPr>
              <w:jc w:val="center"/>
              <w:rPr>
                <w:sz w:val="20"/>
                <w:lang w:eastAsia="en-US"/>
              </w:rPr>
            </w:pPr>
          </w:p>
          <w:p w:rsidR="00937104" w:rsidRPr="00937104" w:rsidRDefault="00937104" w:rsidP="00937104">
            <w:pPr>
              <w:jc w:val="center"/>
              <w:rPr>
                <w:sz w:val="20"/>
                <w:lang w:eastAsia="en-US"/>
              </w:rPr>
            </w:pPr>
          </w:p>
          <w:p w:rsidR="00937104" w:rsidRPr="00937104" w:rsidRDefault="00937104" w:rsidP="00937104">
            <w:pPr>
              <w:jc w:val="center"/>
              <w:rPr>
                <w:sz w:val="20"/>
                <w:lang w:eastAsia="en-US"/>
              </w:rPr>
            </w:pPr>
          </w:p>
          <w:p w:rsidR="00937104" w:rsidRPr="00937104" w:rsidRDefault="00937104" w:rsidP="00937104">
            <w:pPr>
              <w:jc w:val="center"/>
              <w:rPr>
                <w:sz w:val="20"/>
                <w:lang w:eastAsia="en-US"/>
              </w:rPr>
            </w:pPr>
          </w:p>
          <w:p w:rsidR="00937104" w:rsidRPr="00937104" w:rsidRDefault="00937104" w:rsidP="00937104">
            <w:pPr>
              <w:jc w:val="center"/>
              <w:rPr>
                <w:sz w:val="20"/>
                <w:lang w:eastAsia="en-US"/>
              </w:rPr>
            </w:pPr>
            <w:r w:rsidRPr="00937104">
              <w:rPr>
                <w:sz w:val="20"/>
                <w:lang w:eastAsia="en-US"/>
              </w:rPr>
              <w:t>математика</w:t>
            </w:r>
          </w:p>
        </w:tc>
        <w:tc>
          <w:tcPr>
            <w:tcW w:w="872" w:type="dxa"/>
            <w:vMerge w:val="restart"/>
            <w:tcBorders>
              <w:top w:val="single" w:sz="4" w:space="0" w:color="000000"/>
              <w:left w:val="single" w:sz="4" w:space="0" w:color="auto"/>
              <w:right w:val="single" w:sz="4" w:space="0" w:color="auto"/>
            </w:tcBorders>
            <w:hideMark/>
          </w:tcPr>
          <w:p w:rsidR="00937104" w:rsidRPr="00937104" w:rsidRDefault="00937104" w:rsidP="00937104">
            <w:pPr>
              <w:jc w:val="center"/>
              <w:rPr>
                <w:sz w:val="20"/>
                <w:lang w:eastAsia="en-US"/>
              </w:rPr>
            </w:pPr>
          </w:p>
          <w:p w:rsidR="00937104" w:rsidRPr="00937104" w:rsidRDefault="00937104" w:rsidP="00937104">
            <w:pPr>
              <w:jc w:val="center"/>
              <w:rPr>
                <w:sz w:val="20"/>
                <w:lang w:eastAsia="en-US"/>
              </w:rPr>
            </w:pPr>
          </w:p>
          <w:p w:rsidR="00937104" w:rsidRPr="00937104" w:rsidRDefault="00937104" w:rsidP="00937104">
            <w:pPr>
              <w:jc w:val="center"/>
              <w:rPr>
                <w:sz w:val="20"/>
                <w:lang w:eastAsia="en-US"/>
              </w:rPr>
            </w:pPr>
          </w:p>
          <w:p w:rsidR="00937104" w:rsidRPr="00937104" w:rsidRDefault="00937104" w:rsidP="00937104">
            <w:pPr>
              <w:jc w:val="center"/>
              <w:rPr>
                <w:sz w:val="20"/>
                <w:lang w:eastAsia="en-US"/>
              </w:rPr>
            </w:pPr>
            <w:r w:rsidRPr="00937104">
              <w:rPr>
                <w:sz w:val="20"/>
                <w:lang w:eastAsia="en-US"/>
              </w:rPr>
              <w:t>4</w:t>
            </w:r>
          </w:p>
        </w:tc>
        <w:tc>
          <w:tcPr>
            <w:tcW w:w="3239" w:type="dxa"/>
            <w:tcBorders>
              <w:top w:val="single" w:sz="4" w:space="0" w:color="000000"/>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rPr>
              <w:t>Попова Софья  4а</w:t>
            </w:r>
          </w:p>
        </w:tc>
        <w:tc>
          <w:tcPr>
            <w:tcW w:w="1559" w:type="dxa"/>
            <w:tcBorders>
              <w:top w:val="single" w:sz="4" w:space="0" w:color="000000"/>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победитель</w:t>
            </w:r>
          </w:p>
        </w:tc>
        <w:tc>
          <w:tcPr>
            <w:tcW w:w="2520" w:type="dxa"/>
            <w:vMerge w:val="restart"/>
            <w:tcBorders>
              <w:top w:val="single" w:sz="4" w:space="0" w:color="000000"/>
              <w:left w:val="single" w:sz="4" w:space="0" w:color="auto"/>
              <w:right w:val="single" w:sz="4" w:space="0" w:color="000000"/>
            </w:tcBorders>
          </w:tcPr>
          <w:p w:rsidR="00937104" w:rsidRPr="00937104" w:rsidRDefault="00937104" w:rsidP="00937104">
            <w:pPr>
              <w:rPr>
                <w:sz w:val="20"/>
                <w:lang w:eastAsia="en-US"/>
              </w:rPr>
            </w:pPr>
          </w:p>
          <w:p w:rsidR="00937104" w:rsidRPr="00937104" w:rsidRDefault="00937104" w:rsidP="00937104">
            <w:pPr>
              <w:rPr>
                <w:sz w:val="20"/>
                <w:lang w:val="en-US" w:eastAsia="en-US"/>
              </w:rPr>
            </w:pPr>
          </w:p>
          <w:p w:rsidR="00937104" w:rsidRPr="00937104" w:rsidRDefault="00937104" w:rsidP="00937104">
            <w:pPr>
              <w:rPr>
                <w:sz w:val="20"/>
                <w:lang w:eastAsia="en-US"/>
              </w:rPr>
            </w:pPr>
            <w:r w:rsidRPr="00937104">
              <w:rPr>
                <w:sz w:val="20"/>
                <w:lang w:eastAsia="en-US"/>
              </w:rPr>
              <w:t>Власова В.И.</w:t>
            </w:r>
          </w:p>
        </w:tc>
      </w:tr>
      <w:tr w:rsidR="00937104" w:rsidRPr="00937104" w:rsidTr="00E0763B">
        <w:trPr>
          <w:trHeight w:val="126"/>
        </w:trPr>
        <w:tc>
          <w:tcPr>
            <w:tcW w:w="1701" w:type="dxa"/>
            <w:vMerge/>
            <w:tcBorders>
              <w:top w:val="single" w:sz="4" w:space="0" w:color="000000"/>
              <w:left w:val="single" w:sz="4" w:space="0" w:color="000000"/>
              <w:right w:val="single" w:sz="4" w:space="0" w:color="auto"/>
            </w:tcBorders>
            <w:hideMark/>
          </w:tcPr>
          <w:p w:rsidR="00937104" w:rsidRPr="00937104" w:rsidRDefault="00937104" w:rsidP="00937104">
            <w:pPr>
              <w:jc w:val="center"/>
              <w:rPr>
                <w:sz w:val="20"/>
                <w:lang w:eastAsia="en-US"/>
              </w:rPr>
            </w:pPr>
          </w:p>
        </w:tc>
        <w:tc>
          <w:tcPr>
            <w:tcW w:w="872" w:type="dxa"/>
            <w:vMerge/>
            <w:tcBorders>
              <w:left w:val="single" w:sz="4" w:space="0" w:color="auto"/>
              <w:right w:val="single" w:sz="4" w:space="0" w:color="auto"/>
            </w:tcBorders>
            <w:hideMark/>
          </w:tcPr>
          <w:p w:rsidR="00937104" w:rsidRPr="00937104" w:rsidRDefault="00937104" w:rsidP="00937104">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rPr>
              <w:t>Чеботарёва Софья 4а</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призер</w:t>
            </w:r>
          </w:p>
        </w:tc>
        <w:tc>
          <w:tcPr>
            <w:tcW w:w="2520" w:type="dxa"/>
            <w:vMerge/>
            <w:tcBorders>
              <w:left w:val="single" w:sz="4" w:space="0" w:color="auto"/>
              <w:right w:val="single" w:sz="4" w:space="0" w:color="000000"/>
            </w:tcBorders>
          </w:tcPr>
          <w:p w:rsidR="00937104" w:rsidRPr="00937104" w:rsidRDefault="00937104" w:rsidP="00937104">
            <w:pPr>
              <w:rPr>
                <w:sz w:val="20"/>
                <w:lang w:eastAsia="en-US"/>
              </w:rPr>
            </w:pPr>
          </w:p>
        </w:tc>
      </w:tr>
      <w:tr w:rsidR="00937104" w:rsidRPr="00937104" w:rsidTr="00E0763B">
        <w:trPr>
          <w:trHeight w:val="135"/>
        </w:trPr>
        <w:tc>
          <w:tcPr>
            <w:tcW w:w="1701" w:type="dxa"/>
            <w:vMerge/>
            <w:tcBorders>
              <w:top w:val="single" w:sz="4" w:space="0" w:color="000000"/>
              <w:left w:val="single" w:sz="4" w:space="0" w:color="000000"/>
              <w:right w:val="single" w:sz="4" w:space="0" w:color="auto"/>
            </w:tcBorders>
            <w:hideMark/>
          </w:tcPr>
          <w:p w:rsidR="00937104" w:rsidRPr="00937104" w:rsidRDefault="00937104" w:rsidP="00937104">
            <w:pPr>
              <w:jc w:val="center"/>
              <w:rPr>
                <w:sz w:val="20"/>
                <w:lang w:eastAsia="en-US"/>
              </w:rPr>
            </w:pPr>
          </w:p>
        </w:tc>
        <w:tc>
          <w:tcPr>
            <w:tcW w:w="872" w:type="dxa"/>
            <w:vMerge/>
            <w:tcBorders>
              <w:left w:val="single" w:sz="4" w:space="0" w:color="auto"/>
              <w:right w:val="single" w:sz="4" w:space="0" w:color="auto"/>
            </w:tcBorders>
            <w:hideMark/>
          </w:tcPr>
          <w:p w:rsidR="00937104" w:rsidRPr="00937104" w:rsidRDefault="00937104" w:rsidP="00937104">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rPr>
              <w:t>Перминова Светлана 4а</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призер</w:t>
            </w:r>
          </w:p>
        </w:tc>
        <w:tc>
          <w:tcPr>
            <w:tcW w:w="2520" w:type="dxa"/>
            <w:vMerge/>
            <w:tcBorders>
              <w:left w:val="single" w:sz="4" w:space="0" w:color="auto"/>
              <w:right w:val="single" w:sz="4" w:space="0" w:color="000000"/>
            </w:tcBorders>
          </w:tcPr>
          <w:p w:rsidR="00937104" w:rsidRPr="00937104" w:rsidRDefault="00937104" w:rsidP="00937104">
            <w:pPr>
              <w:rPr>
                <w:sz w:val="20"/>
                <w:lang w:eastAsia="en-US"/>
              </w:rPr>
            </w:pPr>
          </w:p>
        </w:tc>
      </w:tr>
      <w:tr w:rsidR="00937104" w:rsidRPr="00937104" w:rsidTr="00E0763B">
        <w:trPr>
          <w:trHeight w:val="111"/>
        </w:trPr>
        <w:tc>
          <w:tcPr>
            <w:tcW w:w="1701" w:type="dxa"/>
            <w:vMerge/>
            <w:tcBorders>
              <w:top w:val="single" w:sz="4" w:space="0" w:color="000000"/>
              <w:left w:val="single" w:sz="4" w:space="0" w:color="000000"/>
              <w:right w:val="single" w:sz="4" w:space="0" w:color="auto"/>
            </w:tcBorders>
            <w:hideMark/>
          </w:tcPr>
          <w:p w:rsidR="00937104" w:rsidRPr="00937104" w:rsidRDefault="00937104" w:rsidP="00937104">
            <w:pPr>
              <w:jc w:val="center"/>
              <w:rPr>
                <w:sz w:val="20"/>
                <w:lang w:eastAsia="en-US"/>
              </w:rPr>
            </w:pPr>
          </w:p>
        </w:tc>
        <w:tc>
          <w:tcPr>
            <w:tcW w:w="872" w:type="dxa"/>
            <w:vMerge/>
            <w:tcBorders>
              <w:left w:val="single" w:sz="4" w:space="0" w:color="auto"/>
              <w:right w:val="single" w:sz="4" w:space="0" w:color="auto"/>
            </w:tcBorders>
            <w:hideMark/>
          </w:tcPr>
          <w:p w:rsidR="00937104" w:rsidRPr="00937104" w:rsidRDefault="00937104" w:rsidP="00937104">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rPr>
              <w:t>Кугушева Анастасия 4а</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призер</w:t>
            </w:r>
          </w:p>
        </w:tc>
        <w:tc>
          <w:tcPr>
            <w:tcW w:w="2520" w:type="dxa"/>
            <w:vMerge/>
            <w:tcBorders>
              <w:left w:val="single" w:sz="4" w:space="0" w:color="auto"/>
              <w:right w:val="single" w:sz="4" w:space="0" w:color="000000"/>
            </w:tcBorders>
          </w:tcPr>
          <w:p w:rsidR="00937104" w:rsidRPr="00937104" w:rsidRDefault="00937104" w:rsidP="00937104">
            <w:pPr>
              <w:rPr>
                <w:sz w:val="20"/>
                <w:lang w:eastAsia="en-US"/>
              </w:rPr>
            </w:pPr>
          </w:p>
        </w:tc>
      </w:tr>
      <w:tr w:rsidR="00937104" w:rsidRPr="00937104" w:rsidTr="00E0763B">
        <w:trPr>
          <w:trHeight w:val="150"/>
        </w:trPr>
        <w:tc>
          <w:tcPr>
            <w:tcW w:w="1701" w:type="dxa"/>
            <w:vMerge/>
            <w:tcBorders>
              <w:top w:val="single" w:sz="4" w:space="0" w:color="000000"/>
              <w:left w:val="single" w:sz="4" w:space="0" w:color="000000"/>
              <w:right w:val="single" w:sz="4" w:space="0" w:color="auto"/>
            </w:tcBorders>
            <w:hideMark/>
          </w:tcPr>
          <w:p w:rsidR="00937104" w:rsidRPr="00937104" w:rsidRDefault="00937104" w:rsidP="00937104">
            <w:pPr>
              <w:jc w:val="center"/>
              <w:rPr>
                <w:sz w:val="20"/>
                <w:lang w:eastAsia="en-US"/>
              </w:rPr>
            </w:pPr>
          </w:p>
        </w:tc>
        <w:tc>
          <w:tcPr>
            <w:tcW w:w="872" w:type="dxa"/>
            <w:vMerge/>
            <w:tcBorders>
              <w:left w:val="single" w:sz="4" w:space="0" w:color="auto"/>
              <w:right w:val="single" w:sz="4" w:space="0" w:color="auto"/>
            </w:tcBorders>
            <w:hideMark/>
          </w:tcPr>
          <w:p w:rsidR="00937104" w:rsidRPr="00937104" w:rsidRDefault="00937104" w:rsidP="00937104">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rPr>
              <w:t>Абдуллаева Маргарита 4а</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призер</w:t>
            </w:r>
          </w:p>
        </w:tc>
        <w:tc>
          <w:tcPr>
            <w:tcW w:w="2520" w:type="dxa"/>
            <w:vMerge/>
            <w:tcBorders>
              <w:left w:val="single" w:sz="4" w:space="0" w:color="auto"/>
              <w:bottom w:val="single" w:sz="4" w:space="0" w:color="auto"/>
              <w:right w:val="single" w:sz="4" w:space="0" w:color="000000"/>
            </w:tcBorders>
          </w:tcPr>
          <w:p w:rsidR="00937104" w:rsidRPr="00937104" w:rsidRDefault="00937104" w:rsidP="00937104">
            <w:pPr>
              <w:rPr>
                <w:sz w:val="20"/>
                <w:lang w:eastAsia="en-US"/>
              </w:rPr>
            </w:pPr>
          </w:p>
        </w:tc>
      </w:tr>
      <w:tr w:rsidR="00937104" w:rsidRPr="00937104" w:rsidTr="00E0763B">
        <w:trPr>
          <w:trHeight w:val="126"/>
        </w:trPr>
        <w:tc>
          <w:tcPr>
            <w:tcW w:w="1701" w:type="dxa"/>
            <w:vMerge/>
            <w:tcBorders>
              <w:top w:val="single" w:sz="4" w:space="0" w:color="000000"/>
              <w:left w:val="single" w:sz="4" w:space="0" w:color="000000"/>
              <w:right w:val="single" w:sz="4" w:space="0" w:color="auto"/>
            </w:tcBorders>
            <w:hideMark/>
          </w:tcPr>
          <w:p w:rsidR="00937104" w:rsidRPr="00937104" w:rsidRDefault="00937104" w:rsidP="00937104">
            <w:pPr>
              <w:jc w:val="center"/>
              <w:rPr>
                <w:sz w:val="20"/>
                <w:lang w:eastAsia="en-US"/>
              </w:rPr>
            </w:pPr>
          </w:p>
        </w:tc>
        <w:tc>
          <w:tcPr>
            <w:tcW w:w="872" w:type="dxa"/>
            <w:vMerge/>
            <w:tcBorders>
              <w:left w:val="single" w:sz="4" w:space="0" w:color="auto"/>
              <w:right w:val="single" w:sz="4" w:space="0" w:color="auto"/>
            </w:tcBorders>
            <w:hideMark/>
          </w:tcPr>
          <w:p w:rsidR="00937104" w:rsidRPr="00937104" w:rsidRDefault="00937104" w:rsidP="00937104">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rPr>
              <w:t>Полтавцов Роман 4б</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призер</w:t>
            </w:r>
          </w:p>
        </w:tc>
        <w:tc>
          <w:tcPr>
            <w:tcW w:w="2520" w:type="dxa"/>
            <w:vMerge w:val="restart"/>
            <w:tcBorders>
              <w:top w:val="single" w:sz="4" w:space="0" w:color="auto"/>
              <w:left w:val="single" w:sz="4" w:space="0" w:color="auto"/>
              <w:right w:val="single" w:sz="4" w:space="0" w:color="000000"/>
            </w:tcBorders>
          </w:tcPr>
          <w:p w:rsidR="00937104" w:rsidRPr="00937104" w:rsidRDefault="00937104" w:rsidP="00937104">
            <w:pPr>
              <w:rPr>
                <w:sz w:val="20"/>
                <w:lang w:eastAsia="en-US"/>
              </w:rPr>
            </w:pPr>
          </w:p>
          <w:p w:rsidR="00937104" w:rsidRPr="00937104" w:rsidRDefault="00937104" w:rsidP="00937104">
            <w:pPr>
              <w:rPr>
                <w:sz w:val="20"/>
                <w:lang w:eastAsia="en-US"/>
              </w:rPr>
            </w:pPr>
          </w:p>
          <w:p w:rsidR="00937104" w:rsidRPr="00937104" w:rsidRDefault="00937104" w:rsidP="00937104">
            <w:pPr>
              <w:rPr>
                <w:sz w:val="20"/>
                <w:lang w:val="en-US" w:eastAsia="en-US"/>
              </w:rPr>
            </w:pPr>
          </w:p>
          <w:p w:rsidR="00937104" w:rsidRPr="00937104" w:rsidRDefault="00937104" w:rsidP="00937104">
            <w:pPr>
              <w:rPr>
                <w:sz w:val="20"/>
                <w:lang w:eastAsia="en-US"/>
              </w:rPr>
            </w:pPr>
            <w:r w:rsidRPr="00937104">
              <w:rPr>
                <w:sz w:val="20"/>
                <w:lang w:eastAsia="en-US"/>
              </w:rPr>
              <w:t>Маренко</w:t>
            </w:r>
            <w:r w:rsidRPr="00937104">
              <w:rPr>
                <w:sz w:val="20"/>
                <w:lang w:val="en-US" w:eastAsia="en-US"/>
              </w:rPr>
              <w:t xml:space="preserve"> </w:t>
            </w:r>
            <w:r w:rsidRPr="00937104">
              <w:rPr>
                <w:sz w:val="20"/>
                <w:lang w:eastAsia="en-US"/>
              </w:rPr>
              <w:t>Е.В.</w:t>
            </w:r>
          </w:p>
        </w:tc>
      </w:tr>
      <w:tr w:rsidR="00937104" w:rsidRPr="00937104" w:rsidTr="00E0763B">
        <w:trPr>
          <w:trHeight w:val="135"/>
        </w:trPr>
        <w:tc>
          <w:tcPr>
            <w:tcW w:w="1701" w:type="dxa"/>
            <w:vMerge/>
            <w:tcBorders>
              <w:top w:val="single" w:sz="4" w:space="0" w:color="000000"/>
              <w:left w:val="single" w:sz="4" w:space="0" w:color="000000"/>
              <w:right w:val="single" w:sz="4" w:space="0" w:color="auto"/>
            </w:tcBorders>
            <w:hideMark/>
          </w:tcPr>
          <w:p w:rsidR="00937104" w:rsidRPr="00937104" w:rsidRDefault="00937104" w:rsidP="00937104">
            <w:pPr>
              <w:jc w:val="center"/>
              <w:rPr>
                <w:sz w:val="20"/>
                <w:lang w:eastAsia="en-US"/>
              </w:rPr>
            </w:pPr>
          </w:p>
        </w:tc>
        <w:tc>
          <w:tcPr>
            <w:tcW w:w="872" w:type="dxa"/>
            <w:vMerge/>
            <w:tcBorders>
              <w:left w:val="single" w:sz="4" w:space="0" w:color="auto"/>
              <w:right w:val="single" w:sz="4" w:space="0" w:color="auto"/>
            </w:tcBorders>
            <w:hideMark/>
          </w:tcPr>
          <w:p w:rsidR="00937104" w:rsidRPr="00937104" w:rsidRDefault="00937104" w:rsidP="00937104">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vAlign w:val="bottom"/>
          </w:tcPr>
          <w:p w:rsidR="00937104" w:rsidRPr="00937104" w:rsidRDefault="00937104" w:rsidP="00937104">
            <w:pPr>
              <w:ind w:right="-107"/>
              <w:rPr>
                <w:sz w:val="20"/>
              </w:rPr>
            </w:pPr>
            <w:r w:rsidRPr="00937104">
              <w:rPr>
                <w:sz w:val="20"/>
              </w:rPr>
              <w:t>Альшегиров Демид  4б</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призер</w:t>
            </w:r>
          </w:p>
        </w:tc>
        <w:tc>
          <w:tcPr>
            <w:tcW w:w="2520" w:type="dxa"/>
            <w:vMerge/>
            <w:tcBorders>
              <w:left w:val="single" w:sz="4" w:space="0" w:color="auto"/>
              <w:right w:val="single" w:sz="4" w:space="0" w:color="000000"/>
            </w:tcBorders>
          </w:tcPr>
          <w:p w:rsidR="00937104" w:rsidRPr="00937104" w:rsidRDefault="00937104" w:rsidP="00937104">
            <w:pPr>
              <w:rPr>
                <w:sz w:val="20"/>
                <w:lang w:eastAsia="en-US"/>
              </w:rPr>
            </w:pPr>
          </w:p>
        </w:tc>
      </w:tr>
      <w:tr w:rsidR="00937104" w:rsidRPr="00937104" w:rsidTr="00E0763B">
        <w:trPr>
          <w:trHeight w:val="126"/>
        </w:trPr>
        <w:tc>
          <w:tcPr>
            <w:tcW w:w="1701" w:type="dxa"/>
            <w:vMerge/>
            <w:tcBorders>
              <w:top w:val="single" w:sz="4" w:space="0" w:color="000000"/>
              <w:left w:val="single" w:sz="4" w:space="0" w:color="000000"/>
              <w:right w:val="single" w:sz="4" w:space="0" w:color="auto"/>
            </w:tcBorders>
            <w:hideMark/>
          </w:tcPr>
          <w:p w:rsidR="00937104" w:rsidRPr="00937104" w:rsidRDefault="00937104" w:rsidP="00937104">
            <w:pPr>
              <w:jc w:val="center"/>
              <w:rPr>
                <w:sz w:val="20"/>
                <w:lang w:eastAsia="en-US"/>
              </w:rPr>
            </w:pPr>
          </w:p>
        </w:tc>
        <w:tc>
          <w:tcPr>
            <w:tcW w:w="872" w:type="dxa"/>
            <w:vMerge/>
            <w:tcBorders>
              <w:left w:val="single" w:sz="4" w:space="0" w:color="auto"/>
              <w:right w:val="single" w:sz="4" w:space="0" w:color="auto"/>
            </w:tcBorders>
            <w:hideMark/>
          </w:tcPr>
          <w:p w:rsidR="00937104" w:rsidRPr="00937104" w:rsidRDefault="00937104" w:rsidP="00937104">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vAlign w:val="bottom"/>
          </w:tcPr>
          <w:p w:rsidR="00937104" w:rsidRPr="00937104" w:rsidRDefault="00937104" w:rsidP="00937104">
            <w:pPr>
              <w:ind w:right="-107"/>
              <w:rPr>
                <w:sz w:val="20"/>
              </w:rPr>
            </w:pPr>
            <w:r w:rsidRPr="00937104">
              <w:rPr>
                <w:sz w:val="20"/>
              </w:rPr>
              <w:t>Волочаева Анастасия  4б</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призер</w:t>
            </w:r>
          </w:p>
        </w:tc>
        <w:tc>
          <w:tcPr>
            <w:tcW w:w="2520" w:type="dxa"/>
            <w:vMerge/>
            <w:tcBorders>
              <w:left w:val="single" w:sz="4" w:space="0" w:color="auto"/>
              <w:right w:val="single" w:sz="4" w:space="0" w:color="000000"/>
            </w:tcBorders>
          </w:tcPr>
          <w:p w:rsidR="00937104" w:rsidRPr="00937104" w:rsidRDefault="00937104" w:rsidP="00937104">
            <w:pPr>
              <w:rPr>
                <w:sz w:val="20"/>
                <w:lang w:eastAsia="en-US"/>
              </w:rPr>
            </w:pPr>
          </w:p>
        </w:tc>
      </w:tr>
      <w:tr w:rsidR="00937104" w:rsidRPr="00937104" w:rsidTr="00E0763B">
        <w:trPr>
          <w:trHeight w:val="150"/>
        </w:trPr>
        <w:tc>
          <w:tcPr>
            <w:tcW w:w="1701" w:type="dxa"/>
            <w:vMerge/>
            <w:tcBorders>
              <w:top w:val="single" w:sz="4" w:space="0" w:color="000000"/>
              <w:left w:val="single" w:sz="4" w:space="0" w:color="000000"/>
              <w:right w:val="single" w:sz="4" w:space="0" w:color="auto"/>
            </w:tcBorders>
            <w:hideMark/>
          </w:tcPr>
          <w:p w:rsidR="00937104" w:rsidRPr="00937104" w:rsidRDefault="00937104" w:rsidP="00937104">
            <w:pPr>
              <w:jc w:val="center"/>
              <w:rPr>
                <w:sz w:val="20"/>
                <w:lang w:eastAsia="en-US"/>
              </w:rPr>
            </w:pPr>
          </w:p>
        </w:tc>
        <w:tc>
          <w:tcPr>
            <w:tcW w:w="872" w:type="dxa"/>
            <w:vMerge/>
            <w:tcBorders>
              <w:left w:val="single" w:sz="4" w:space="0" w:color="auto"/>
              <w:right w:val="single" w:sz="4" w:space="0" w:color="auto"/>
            </w:tcBorders>
            <w:hideMark/>
          </w:tcPr>
          <w:p w:rsidR="00937104" w:rsidRPr="00937104" w:rsidRDefault="00937104" w:rsidP="00937104">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vAlign w:val="bottom"/>
          </w:tcPr>
          <w:p w:rsidR="00937104" w:rsidRPr="00937104" w:rsidRDefault="00937104" w:rsidP="00937104">
            <w:pPr>
              <w:rPr>
                <w:sz w:val="20"/>
              </w:rPr>
            </w:pPr>
            <w:r w:rsidRPr="00937104">
              <w:rPr>
                <w:sz w:val="20"/>
              </w:rPr>
              <w:t>Мельник Ева  4б</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призер</w:t>
            </w:r>
          </w:p>
        </w:tc>
        <w:tc>
          <w:tcPr>
            <w:tcW w:w="2520" w:type="dxa"/>
            <w:vMerge/>
            <w:tcBorders>
              <w:left w:val="single" w:sz="4" w:space="0" w:color="auto"/>
              <w:right w:val="single" w:sz="4" w:space="0" w:color="000000"/>
            </w:tcBorders>
          </w:tcPr>
          <w:p w:rsidR="00937104" w:rsidRPr="00937104" w:rsidRDefault="00937104" w:rsidP="00937104">
            <w:pPr>
              <w:rPr>
                <w:sz w:val="20"/>
                <w:lang w:eastAsia="en-US"/>
              </w:rPr>
            </w:pPr>
          </w:p>
        </w:tc>
      </w:tr>
      <w:tr w:rsidR="00937104" w:rsidRPr="00937104" w:rsidTr="00E0763B">
        <w:trPr>
          <w:trHeight w:val="111"/>
        </w:trPr>
        <w:tc>
          <w:tcPr>
            <w:tcW w:w="1701" w:type="dxa"/>
            <w:vMerge/>
            <w:tcBorders>
              <w:top w:val="single" w:sz="4" w:space="0" w:color="000000"/>
              <w:left w:val="single" w:sz="4" w:space="0" w:color="000000"/>
              <w:right w:val="single" w:sz="4" w:space="0" w:color="auto"/>
            </w:tcBorders>
            <w:hideMark/>
          </w:tcPr>
          <w:p w:rsidR="00937104" w:rsidRPr="00937104" w:rsidRDefault="00937104" w:rsidP="00937104">
            <w:pPr>
              <w:jc w:val="center"/>
              <w:rPr>
                <w:sz w:val="20"/>
                <w:lang w:eastAsia="en-US"/>
              </w:rPr>
            </w:pPr>
          </w:p>
        </w:tc>
        <w:tc>
          <w:tcPr>
            <w:tcW w:w="872" w:type="dxa"/>
            <w:vMerge/>
            <w:tcBorders>
              <w:left w:val="single" w:sz="4" w:space="0" w:color="auto"/>
              <w:right w:val="single" w:sz="4" w:space="0" w:color="auto"/>
            </w:tcBorders>
            <w:hideMark/>
          </w:tcPr>
          <w:p w:rsidR="00937104" w:rsidRPr="00937104" w:rsidRDefault="00937104" w:rsidP="00937104">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vAlign w:val="bottom"/>
          </w:tcPr>
          <w:p w:rsidR="00937104" w:rsidRPr="00937104" w:rsidRDefault="00937104" w:rsidP="00937104">
            <w:pPr>
              <w:ind w:right="-107"/>
              <w:rPr>
                <w:sz w:val="20"/>
              </w:rPr>
            </w:pPr>
            <w:r w:rsidRPr="00937104">
              <w:rPr>
                <w:sz w:val="20"/>
              </w:rPr>
              <w:t>Бабак Мария 4б</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призер</w:t>
            </w:r>
          </w:p>
        </w:tc>
        <w:tc>
          <w:tcPr>
            <w:tcW w:w="2520" w:type="dxa"/>
            <w:vMerge/>
            <w:tcBorders>
              <w:left w:val="single" w:sz="4" w:space="0" w:color="auto"/>
              <w:right w:val="single" w:sz="4" w:space="0" w:color="000000"/>
            </w:tcBorders>
          </w:tcPr>
          <w:p w:rsidR="00937104" w:rsidRPr="00937104" w:rsidRDefault="00937104" w:rsidP="00937104">
            <w:pPr>
              <w:rPr>
                <w:sz w:val="20"/>
                <w:lang w:eastAsia="en-US"/>
              </w:rPr>
            </w:pPr>
          </w:p>
        </w:tc>
      </w:tr>
      <w:tr w:rsidR="00937104" w:rsidRPr="00937104" w:rsidTr="00E0763B">
        <w:trPr>
          <w:trHeight w:val="240"/>
        </w:trPr>
        <w:tc>
          <w:tcPr>
            <w:tcW w:w="1701" w:type="dxa"/>
            <w:vMerge/>
            <w:tcBorders>
              <w:top w:val="single" w:sz="4" w:space="0" w:color="000000"/>
              <w:left w:val="single" w:sz="4" w:space="0" w:color="000000"/>
              <w:right w:val="single" w:sz="4" w:space="0" w:color="auto"/>
            </w:tcBorders>
            <w:hideMark/>
          </w:tcPr>
          <w:p w:rsidR="00937104" w:rsidRPr="00937104" w:rsidRDefault="00937104" w:rsidP="00937104">
            <w:pPr>
              <w:jc w:val="center"/>
              <w:rPr>
                <w:sz w:val="20"/>
                <w:lang w:eastAsia="en-US"/>
              </w:rPr>
            </w:pPr>
          </w:p>
        </w:tc>
        <w:tc>
          <w:tcPr>
            <w:tcW w:w="872" w:type="dxa"/>
            <w:vMerge/>
            <w:tcBorders>
              <w:left w:val="single" w:sz="4" w:space="0" w:color="auto"/>
              <w:right w:val="single" w:sz="4" w:space="0" w:color="auto"/>
            </w:tcBorders>
            <w:hideMark/>
          </w:tcPr>
          <w:p w:rsidR="00937104" w:rsidRPr="00937104" w:rsidRDefault="00937104" w:rsidP="00937104">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vAlign w:val="bottom"/>
          </w:tcPr>
          <w:p w:rsidR="00937104" w:rsidRPr="00937104" w:rsidRDefault="00937104" w:rsidP="00937104">
            <w:pPr>
              <w:rPr>
                <w:sz w:val="20"/>
              </w:rPr>
            </w:pPr>
            <w:r w:rsidRPr="00937104">
              <w:rPr>
                <w:sz w:val="20"/>
              </w:rPr>
              <w:t>Унгурян Артем 4б</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призер</w:t>
            </w:r>
          </w:p>
        </w:tc>
        <w:tc>
          <w:tcPr>
            <w:tcW w:w="2520" w:type="dxa"/>
            <w:vMerge/>
            <w:tcBorders>
              <w:left w:val="single" w:sz="4" w:space="0" w:color="auto"/>
              <w:right w:val="single" w:sz="4" w:space="0" w:color="000000"/>
            </w:tcBorders>
          </w:tcPr>
          <w:p w:rsidR="00937104" w:rsidRPr="00937104" w:rsidRDefault="00937104" w:rsidP="00937104">
            <w:pPr>
              <w:rPr>
                <w:sz w:val="20"/>
                <w:lang w:eastAsia="en-US"/>
              </w:rPr>
            </w:pPr>
          </w:p>
        </w:tc>
      </w:tr>
      <w:tr w:rsidR="00937104" w:rsidRPr="00937104" w:rsidTr="00E0763B">
        <w:trPr>
          <w:trHeight w:val="300"/>
        </w:trPr>
        <w:tc>
          <w:tcPr>
            <w:tcW w:w="1701" w:type="dxa"/>
            <w:vMerge/>
            <w:tcBorders>
              <w:top w:val="single" w:sz="4" w:space="0" w:color="000000"/>
              <w:left w:val="single" w:sz="4" w:space="0" w:color="000000"/>
              <w:right w:val="single" w:sz="4" w:space="0" w:color="auto"/>
            </w:tcBorders>
            <w:hideMark/>
          </w:tcPr>
          <w:p w:rsidR="00937104" w:rsidRPr="00937104" w:rsidRDefault="00937104" w:rsidP="00937104">
            <w:pPr>
              <w:jc w:val="center"/>
              <w:rPr>
                <w:sz w:val="20"/>
                <w:lang w:eastAsia="en-US"/>
              </w:rPr>
            </w:pPr>
          </w:p>
        </w:tc>
        <w:tc>
          <w:tcPr>
            <w:tcW w:w="872" w:type="dxa"/>
            <w:vMerge/>
            <w:tcBorders>
              <w:left w:val="single" w:sz="4" w:space="0" w:color="auto"/>
              <w:right w:val="single" w:sz="4" w:space="0" w:color="auto"/>
            </w:tcBorders>
            <w:hideMark/>
          </w:tcPr>
          <w:p w:rsidR="00937104" w:rsidRPr="00937104" w:rsidRDefault="00937104" w:rsidP="00937104">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vAlign w:val="bottom"/>
          </w:tcPr>
          <w:p w:rsidR="00937104" w:rsidRPr="00937104" w:rsidRDefault="00937104" w:rsidP="00937104">
            <w:pPr>
              <w:rPr>
                <w:sz w:val="20"/>
              </w:rPr>
            </w:pPr>
            <w:r w:rsidRPr="00937104">
              <w:rPr>
                <w:sz w:val="20"/>
              </w:rPr>
              <w:t>Клименко Алена  4б</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призер</w:t>
            </w:r>
          </w:p>
        </w:tc>
        <w:tc>
          <w:tcPr>
            <w:tcW w:w="2520" w:type="dxa"/>
            <w:vMerge/>
            <w:tcBorders>
              <w:left w:val="single" w:sz="4" w:space="0" w:color="auto"/>
              <w:bottom w:val="single" w:sz="4" w:space="0" w:color="auto"/>
              <w:right w:val="single" w:sz="4" w:space="0" w:color="000000"/>
            </w:tcBorders>
          </w:tcPr>
          <w:p w:rsidR="00937104" w:rsidRPr="00937104" w:rsidRDefault="00937104" w:rsidP="00937104">
            <w:pPr>
              <w:rPr>
                <w:sz w:val="20"/>
                <w:lang w:eastAsia="en-US"/>
              </w:rPr>
            </w:pPr>
          </w:p>
        </w:tc>
      </w:tr>
      <w:tr w:rsidR="00937104" w:rsidRPr="00937104" w:rsidTr="00E0763B">
        <w:trPr>
          <w:trHeight w:val="240"/>
        </w:trPr>
        <w:tc>
          <w:tcPr>
            <w:tcW w:w="1701" w:type="dxa"/>
            <w:vMerge/>
            <w:tcBorders>
              <w:top w:val="single" w:sz="4" w:space="0" w:color="000000"/>
              <w:left w:val="single" w:sz="4" w:space="0" w:color="000000"/>
              <w:right w:val="single" w:sz="4" w:space="0" w:color="auto"/>
            </w:tcBorders>
            <w:hideMark/>
          </w:tcPr>
          <w:p w:rsidR="00937104" w:rsidRPr="00937104" w:rsidRDefault="00937104" w:rsidP="00937104">
            <w:pPr>
              <w:jc w:val="center"/>
              <w:rPr>
                <w:sz w:val="20"/>
                <w:lang w:eastAsia="en-US"/>
              </w:rPr>
            </w:pPr>
          </w:p>
        </w:tc>
        <w:tc>
          <w:tcPr>
            <w:tcW w:w="872" w:type="dxa"/>
            <w:tcBorders>
              <w:top w:val="single" w:sz="4" w:space="0" w:color="auto"/>
              <w:left w:val="single" w:sz="4" w:space="0" w:color="auto"/>
              <w:right w:val="single" w:sz="4" w:space="0" w:color="auto"/>
            </w:tcBorders>
            <w:hideMark/>
          </w:tcPr>
          <w:p w:rsidR="00937104" w:rsidRPr="00937104" w:rsidRDefault="00937104" w:rsidP="00937104">
            <w:pPr>
              <w:jc w:val="center"/>
              <w:rPr>
                <w:sz w:val="20"/>
                <w:lang w:eastAsia="en-US"/>
              </w:rPr>
            </w:pPr>
            <w:r w:rsidRPr="00937104">
              <w:rPr>
                <w:sz w:val="20"/>
                <w:lang w:eastAsia="en-US"/>
              </w:rPr>
              <w:t>7</w:t>
            </w:r>
          </w:p>
        </w:tc>
        <w:tc>
          <w:tcPr>
            <w:tcW w:w="3239" w:type="dxa"/>
            <w:tcBorders>
              <w:top w:val="single" w:sz="4" w:space="0" w:color="auto"/>
              <w:left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Чернова Ксения 7а</w:t>
            </w:r>
          </w:p>
        </w:tc>
        <w:tc>
          <w:tcPr>
            <w:tcW w:w="1559" w:type="dxa"/>
            <w:tcBorders>
              <w:top w:val="single" w:sz="4" w:space="0" w:color="auto"/>
              <w:left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победитель</w:t>
            </w:r>
          </w:p>
        </w:tc>
        <w:tc>
          <w:tcPr>
            <w:tcW w:w="2520" w:type="dxa"/>
            <w:tcBorders>
              <w:top w:val="single" w:sz="4" w:space="0" w:color="auto"/>
              <w:left w:val="single" w:sz="4" w:space="0" w:color="auto"/>
              <w:bottom w:val="single" w:sz="4" w:space="0" w:color="auto"/>
              <w:right w:val="single" w:sz="4" w:space="0" w:color="000000"/>
            </w:tcBorders>
          </w:tcPr>
          <w:p w:rsidR="00937104" w:rsidRPr="00937104" w:rsidRDefault="00937104" w:rsidP="00937104">
            <w:pPr>
              <w:rPr>
                <w:sz w:val="20"/>
                <w:lang w:eastAsia="en-US"/>
              </w:rPr>
            </w:pPr>
            <w:r w:rsidRPr="00937104">
              <w:rPr>
                <w:sz w:val="20"/>
                <w:lang w:eastAsia="en-US"/>
              </w:rPr>
              <w:t>Ладюкова Н.А.</w:t>
            </w:r>
          </w:p>
        </w:tc>
      </w:tr>
      <w:tr w:rsidR="00937104" w:rsidRPr="00937104" w:rsidTr="00E0763B">
        <w:trPr>
          <w:trHeight w:val="292"/>
        </w:trPr>
        <w:tc>
          <w:tcPr>
            <w:tcW w:w="1701" w:type="dxa"/>
            <w:vMerge/>
            <w:tcBorders>
              <w:top w:val="single" w:sz="4" w:space="0" w:color="000000"/>
              <w:left w:val="single" w:sz="4" w:space="0" w:color="000000"/>
              <w:right w:val="single" w:sz="4" w:space="0" w:color="auto"/>
            </w:tcBorders>
            <w:hideMark/>
          </w:tcPr>
          <w:p w:rsidR="00937104" w:rsidRPr="00937104" w:rsidRDefault="00937104" w:rsidP="00937104">
            <w:pPr>
              <w:jc w:val="center"/>
              <w:rPr>
                <w:sz w:val="20"/>
                <w:lang w:eastAsia="en-US"/>
              </w:rPr>
            </w:pPr>
          </w:p>
        </w:tc>
        <w:tc>
          <w:tcPr>
            <w:tcW w:w="872" w:type="dxa"/>
            <w:tcBorders>
              <w:left w:val="single" w:sz="4" w:space="0" w:color="auto"/>
              <w:bottom w:val="single" w:sz="4" w:space="0" w:color="auto"/>
              <w:right w:val="single" w:sz="4" w:space="0" w:color="auto"/>
            </w:tcBorders>
            <w:hideMark/>
          </w:tcPr>
          <w:p w:rsidR="00937104" w:rsidRPr="00937104" w:rsidRDefault="00937104" w:rsidP="00937104">
            <w:pPr>
              <w:jc w:val="center"/>
              <w:rPr>
                <w:sz w:val="20"/>
                <w:lang w:eastAsia="en-US"/>
              </w:rPr>
            </w:pPr>
            <w:r w:rsidRPr="00937104">
              <w:rPr>
                <w:sz w:val="20"/>
                <w:lang w:eastAsia="en-US"/>
              </w:rPr>
              <w:t>9</w:t>
            </w:r>
          </w:p>
        </w:tc>
        <w:tc>
          <w:tcPr>
            <w:tcW w:w="3239" w:type="dxa"/>
            <w:tcBorders>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Челак Ксения 9в</w:t>
            </w:r>
          </w:p>
        </w:tc>
        <w:tc>
          <w:tcPr>
            <w:tcW w:w="1559" w:type="dxa"/>
            <w:tcBorders>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победитель</w:t>
            </w:r>
          </w:p>
        </w:tc>
        <w:tc>
          <w:tcPr>
            <w:tcW w:w="2520" w:type="dxa"/>
            <w:tcBorders>
              <w:top w:val="single" w:sz="4" w:space="0" w:color="auto"/>
              <w:left w:val="single" w:sz="4" w:space="0" w:color="auto"/>
              <w:bottom w:val="single" w:sz="4" w:space="0" w:color="auto"/>
              <w:right w:val="single" w:sz="4" w:space="0" w:color="000000"/>
            </w:tcBorders>
          </w:tcPr>
          <w:p w:rsidR="00937104" w:rsidRPr="00937104" w:rsidRDefault="00937104" w:rsidP="00937104">
            <w:pPr>
              <w:rPr>
                <w:sz w:val="20"/>
                <w:lang w:eastAsia="en-US"/>
              </w:rPr>
            </w:pPr>
            <w:r w:rsidRPr="00937104">
              <w:rPr>
                <w:sz w:val="20"/>
                <w:lang w:eastAsia="en-US"/>
              </w:rPr>
              <w:t>Тищенко Т.В.</w:t>
            </w:r>
          </w:p>
        </w:tc>
      </w:tr>
      <w:tr w:rsidR="00937104" w:rsidRPr="00937104" w:rsidTr="00E0763B">
        <w:trPr>
          <w:trHeight w:val="252"/>
        </w:trPr>
        <w:tc>
          <w:tcPr>
            <w:tcW w:w="1701" w:type="dxa"/>
            <w:vMerge/>
            <w:tcBorders>
              <w:top w:val="single" w:sz="4" w:space="0" w:color="000000"/>
              <w:left w:val="single" w:sz="4" w:space="0" w:color="000000"/>
              <w:right w:val="single" w:sz="4" w:space="0" w:color="auto"/>
            </w:tcBorders>
            <w:hideMark/>
          </w:tcPr>
          <w:p w:rsidR="00937104" w:rsidRPr="00937104" w:rsidRDefault="00937104" w:rsidP="00937104">
            <w:pPr>
              <w:jc w:val="center"/>
              <w:rPr>
                <w:sz w:val="20"/>
                <w:lang w:eastAsia="en-US"/>
              </w:rPr>
            </w:pPr>
          </w:p>
        </w:tc>
        <w:tc>
          <w:tcPr>
            <w:tcW w:w="872" w:type="dxa"/>
            <w:vMerge w:val="restart"/>
            <w:tcBorders>
              <w:top w:val="single" w:sz="4" w:space="0" w:color="auto"/>
              <w:left w:val="single" w:sz="4" w:space="0" w:color="auto"/>
              <w:right w:val="single" w:sz="4" w:space="0" w:color="auto"/>
            </w:tcBorders>
            <w:hideMark/>
          </w:tcPr>
          <w:p w:rsidR="00937104" w:rsidRPr="00937104" w:rsidRDefault="00937104" w:rsidP="00937104">
            <w:pPr>
              <w:jc w:val="center"/>
              <w:rPr>
                <w:sz w:val="20"/>
                <w:lang w:eastAsia="en-US"/>
              </w:rPr>
            </w:pPr>
          </w:p>
          <w:p w:rsidR="00937104" w:rsidRPr="00937104" w:rsidRDefault="00937104" w:rsidP="00937104">
            <w:pPr>
              <w:jc w:val="center"/>
              <w:rPr>
                <w:sz w:val="20"/>
                <w:lang w:eastAsia="en-US"/>
              </w:rPr>
            </w:pPr>
            <w:r w:rsidRPr="00937104">
              <w:rPr>
                <w:sz w:val="20"/>
                <w:lang w:eastAsia="en-US"/>
              </w:rPr>
              <w:t>10</w:t>
            </w: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Шрамова Юлия 10б</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победитель</w:t>
            </w:r>
          </w:p>
        </w:tc>
        <w:tc>
          <w:tcPr>
            <w:tcW w:w="2520" w:type="dxa"/>
            <w:tcBorders>
              <w:top w:val="single" w:sz="4" w:space="0" w:color="auto"/>
              <w:left w:val="single" w:sz="4" w:space="0" w:color="auto"/>
              <w:bottom w:val="single" w:sz="4" w:space="0" w:color="auto"/>
              <w:right w:val="single" w:sz="4" w:space="0" w:color="000000"/>
            </w:tcBorders>
          </w:tcPr>
          <w:p w:rsidR="00937104" w:rsidRPr="00937104" w:rsidRDefault="00937104" w:rsidP="00937104">
            <w:pPr>
              <w:rPr>
                <w:sz w:val="20"/>
                <w:lang w:eastAsia="en-US"/>
              </w:rPr>
            </w:pPr>
            <w:r w:rsidRPr="00937104">
              <w:rPr>
                <w:sz w:val="20"/>
                <w:lang w:eastAsia="en-US"/>
              </w:rPr>
              <w:t>Камалетдинова Л.А.</w:t>
            </w:r>
          </w:p>
        </w:tc>
      </w:tr>
      <w:tr w:rsidR="00937104" w:rsidRPr="00937104" w:rsidTr="00E0763B">
        <w:trPr>
          <w:trHeight w:val="111"/>
        </w:trPr>
        <w:tc>
          <w:tcPr>
            <w:tcW w:w="1701" w:type="dxa"/>
            <w:vMerge/>
            <w:tcBorders>
              <w:top w:val="single" w:sz="4" w:space="0" w:color="000000"/>
              <w:left w:val="single" w:sz="4" w:space="0" w:color="000000"/>
              <w:right w:val="single" w:sz="4" w:space="0" w:color="auto"/>
            </w:tcBorders>
            <w:hideMark/>
          </w:tcPr>
          <w:p w:rsidR="00937104" w:rsidRPr="00937104" w:rsidRDefault="00937104" w:rsidP="00937104">
            <w:pPr>
              <w:jc w:val="center"/>
              <w:rPr>
                <w:sz w:val="20"/>
                <w:lang w:eastAsia="en-US"/>
              </w:rPr>
            </w:pPr>
          </w:p>
        </w:tc>
        <w:tc>
          <w:tcPr>
            <w:tcW w:w="872" w:type="dxa"/>
            <w:vMerge/>
            <w:tcBorders>
              <w:left w:val="single" w:sz="4" w:space="0" w:color="auto"/>
              <w:right w:val="single" w:sz="4" w:space="0" w:color="auto"/>
            </w:tcBorders>
            <w:hideMark/>
          </w:tcPr>
          <w:p w:rsidR="00937104" w:rsidRPr="00937104" w:rsidRDefault="00937104" w:rsidP="00937104">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Атаманенко Дарья 10а</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победитель</w:t>
            </w:r>
          </w:p>
        </w:tc>
        <w:tc>
          <w:tcPr>
            <w:tcW w:w="2520" w:type="dxa"/>
            <w:vMerge w:val="restart"/>
            <w:tcBorders>
              <w:top w:val="single" w:sz="4" w:space="0" w:color="auto"/>
              <w:left w:val="single" w:sz="4" w:space="0" w:color="auto"/>
              <w:right w:val="single" w:sz="4" w:space="0" w:color="000000"/>
            </w:tcBorders>
          </w:tcPr>
          <w:p w:rsidR="00937104" w:rsidRPr="00937104" w:rsidRDefault="00937104" w:rsidP="00937104">
            <w:pPr>
              <w:rPr>
                <w:sz w:val="20"/>
                <w:lang w:eastAsia="en-US"/>
              </w:rPr>
            </w:pPr>
            <w:r w:rsidRPr="00937104">
              <w:rPr>
                <w:sz w:val="20"/>
                <w:lang w:eastAsia="en-US"/>
              </w:rPr>
              <w:t>Козицкая И.В.</w:t>
            </w:r>
          </w:p>
        </w:tc>
      </w:tr>
      <w:tr w:rsidR="00937104" w:rsidRPr="00937104" w:rsidTr="00E0763B">
        <w:trPr>
          <w:trHeight w:val="150"/>
        </w:trPr>
        <w:tc>
          <w:tcPr>
            <w:tcW w:w="1701" w:type="dxa"/>
            <w:vMerge/>
            <w:tcBorders>
              <w:top w:val="single" w:sz="4" w:space="0" w:color="000000"/>
              <w:left w:val="single" w:sz="4" w:space="0" w:color="000000"/>
              <w:right w:val="single" w:sz="4" w:space="0" w:color="auto"/>
            </w:tcBorders>
            <w:hideMark/>
          </w:tcPr>
          <w:p w:rsidR="00937104" w:rsidRPr="00937104" w:rsidRDefault="00937104" w:rsidP="00937104">
            <w:pPr>
              <w:jc w:val="center"/>
              <w:rPr>
                <w:sz w:val="20"/>
                <w:lang w:eastAsia="en-US"/>
              </w:rPr>
            </w:pPr>
          </w:p>
        </w:tc>
        <w:tc>
          <w:tcPr>
            <w:tcW w:w="872" w:type="dxa"/>
            <w:vMerge/>
            <w:tcBorders>
              <w:left w:val="single" w:sz="4" w:space="0" w:color="auto"/>
              <w:bottom w:val="single" w:sz="4" w:space="0" w:color="auto"/>
              <w:right w:val="single" w:sz="4" w:space="0" w:color="auto"/>
            </w:tcBorders>
            <w:hideMark/>
          </w:tcPr>
          <w:p w:rsidR="00937104" w:rsidRPr="00937104" w:rsidRDefault="00937104" w:rsidP="00937104">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Сердюкова Елена 10а</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призер</w:t>
            </w:r>
          </w:p>
        </w:tc>
        <w:tc>
          <w:tcPr>
            <w:tcW w:w="2520" w:type="dxa"/>
            <w:vMerge/>
            <w:tcBorders>
              <w:left w:val="single" w:sz="4" w:space="0" w:color="auto"/>
              <w:bottom w:val="single" w:sz="4" w:space="0" w:color="auto"/>
              <w:right w:val="single" w:sz="4" w:space="0" w:color="000000"/>
            </w:tcBorders>
          </w:tcPr>
          <w:p w:rsidR="00937104" w:rsidRPr="00937104" w:rsidRDefault="00937104" w:rsidP="00937104">
            <w:pPr>
              <w:rPr>
                <w:sz w:val="20"/>
                <w:lang w:eastAsia="en-US"/>
              </w:rPr>
            </w:pPr>
          </w:p>
        </w:tc>
      </w:tr>
      <w:tr w:rsidR="00937104" w:rsidRPr="00937104" w:rsidTr="00E0763B">
        <w:trPr>
          <w:trHeight w:val="111"/>
        </w:trPr>
        <w:tc>
          <w:tcPr>
            <w:tcW w:w="1701" w:type="dxa"/>
            <w:vMerge/>
            <w:tcBorders>
              <w:top w:val="single" w:sz="4" w:space="0" w:color="000000"/>
              <w:left w:val="single" w:sz="4" w:space="0" w:color="000000"/>
              <w:right w:val="single" w:sz="4" w:space="0" w:color="auto"/>
            </w:tcBorders>
            <w:hideMark/>
          </w:tcPr>
          <w:p w:rsidR="00937104" w:rsidRPr="00937104" w:rsidRDefault="00937104" w:rsidP="00937104">
            <w:pPr>
              <w:jc w:val="center"/>
              <w:rPr>
                <w:sz w:val="20"/>
                <w:lang w:eastAsia="en-US"/>
              </w:rPr>
            </w:pPr>
          </w:p>
        </w:tc>
        <w:tc>
          <w:tcPr>
            <w:tcW w:w="872" w:type="dxa"/>
            <w:vMerge w:val="restart"/>
            <w:tcBorders>
              <w:top w:val="single" w:sz="4" w:space="0" w:color="auto"/>
              <w:left w:val="single" w:sz="4" w:space="0" w:color="auto"/>
              <w:right w:val="single" w:sz="4" w:space="0" w:color="auto"/>
            </w:tcBorders>
            <w:hideMark/>
          </w:tcPr>
          <w:p w:rsidR="00937104" w:rsidRPr="00937104" w:rsidRDefault="00937104" w:rsidP="00937104">
            <w:pPr>
              <w:jc w:val="center"/>
              <w:rPr>
                <w:sz w:val="20"/>
                <w:lang w:eastAsia="en-US"/>
              </w:rPr>
            </w:pPr>
            <w:r w:rsidRPr="00937104">
              <w:rPr>
                <w:sz w:val="20"/>
                <w:lang w:eastAsia="en-US"/>
              </w:rPr>
              <w:t>11</w:t>
            </w: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Стальная Вера 11б</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победитель</w:t>
            </w:r>
          </w:p>
        </w:tc>
        <w:tc>
          <w:tcPr>
            <w:tcW w:w="2520" w:type="dxa"/>
            <w:tcBorders>
              <w:top w:val="single" w:sz="4" w:space="0" w:color="auto"/>
              <w:left w:val="single" w:sz="4" w:space="0" w:color="auto"/>
              <w:bottom w:val="single" w:sz="4" w:space="0" w:color="auto"/>
              <w:right w:val="single" w:sz="4" w:space="0" w:color="000000"/>
            </w:tcBorders>
          </w:tcPr>
          <w:p w:rsidR="00937104" w:rsidRPr="00937104" w:rsidRDefault="00937104" w:rsidP="00937104">
            <w:pPr>
              <w:rPr>
                <w:sz w:val="20"/>
                <w:lang w:eastAsia="en-US"/>
              </w:rPr>
            </w:pPr>
            <w:r w:rsidRPr="00937104">
              <w:rPr>
                <w:sz w:val="20"/>
                <w:lang w:eastAsia="en-US"/>
              </w:rPr>
              <w:t>Тищенко Т.В.</w:t>
            </w:r>
          </w:p>
        </w:tc>
      </w:tr>
      <w:tr w:rsidR="00937104" w:rsidRPr="00937104" w:rsidTr="00E0763B">
        <w:trPr>
          <w:trHeight w:val="249"/>
        </w:trPr>
        <w:tc>
          <w:tcPr>
            <w:tcW w:w="1701" w:type="dxa"/>
            <w:vMerge/>
            <w:tcBorders>
              <w:top w:val="single" w:sz="4" w:space="0" w:color="000000"/>
              <w:left w:val="single" w:sz="4" w:space="0" w:color="000000"/>
              <w:right w:val="single" w:sz="4" w:space="0" w:color="auto"/>
            </w:tcBorders>
            <w:hideMark/>
          </w:tcPr>
          <w:p w:rsidR="00937104" w:rsidRPr="00937104" w:rsidRDefault="00937104" w:rsidP="00937104">
            <w:pPr>
              <w:jc w:val="center"/>
              <w:rPr>
                <w:sz w:val="20"/>
                <w:lang w:eastAsia="en-US"/>
              </w:rPr>
            </w:pPr>
          </w:p>
        </w:tc>
        <w:tc>
          <w:tcPr>
            <w:tcW w:w="872" w:type="dxa"/>
            <w:vMerge/>
            <w:tcBorders>
              <w:left w:val="single" w:sz="4" w:space="0" w:color="auto"/>
              <w:bottom w:val="single" w:sz="4" w:space="0" w:color="auto"/>
              <w:right w:val="single" w:sz="4" w:space="0" w:color="auto"/>
            </w:tcBorders>
            <w:hideMark/>
          </w:tcPr>
          <w:p w:rsidR="00937104" w:rsidRPr="00937104" w:rsidRDefault="00937104" w:rsidP="00937104">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Пучкова Екатерина 11в</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призер</w:t>
            </w:r>
          </w:p>
        </w:tc>
        <w:tc>
          <w:tcPr>
            <w:tcW w:w="2520" w:type="dxa"/>
            <w:tcBorders>
              <w:top w:val="single" w:sz="4" w:space="0" w:color="auto"/>
              <w:left w:val="single" w:sz="4" w:space="0" w:color="auto"/>
              <w:bottom w:val="single" w:sz="4" w:space="0" w:color="auto"/>
              <w:right w:val="single" w:sz="4" w:space="0" w:color="000000"/>
            </w:tcBorders>
          </w:tcPr>
          <w:p w:rsidR="00937104" w:rsidRPr="00937104" w:rsidRDefault="00937104" w:rsidP="00937104">
            <w:pPr>
              <w:rPr>
                <w:sz w:val="20"/>
                <w:lang w:eastAsia="en-US"/>
              </w:rPr>
            </w:pPr>
            <w:r w:rsidRPr="00937104">
              <w:rPr>
                <w:sz w:val="20"/>
                <w:lang w:eastAsia="en-US"/>
              </w:rPr>
              <w:t>Ладюкова Н.А.</w:t>
            </w:r>
          </w:p>
        </w:tc>
      </w:tr>
      <w:tr w:rsidR="00937104" w:rsidRPr="00937104" w:rsidTr="00E0763B">
        <w:trPr>
          <w:trHeight w:val="300"/>
        </w:trPr>
        <w:tc>
          <w:tcPr>
            <w:tcW w:w="1701" w:type="dxa"/>
            <w:vMerge w:val="restart"/>
            <w:tcBorders>
              <w:top w:val="single" w:sz="4" w:space="0" w:color="000000"/>
              <w:left w:val="single" w:sz="4" w:space="0" w:color="000000"/>
              <w:right w:val="single" w:sz="4" w:space="0" w:color="000000"/>
            </w:tcBorders>
            <w:hideMark/>
          </w:tcPr>
          <w:p w:rsidR="00937104" w:rsidRPr="00937104" w:rsidRDefault="00937104" w:rsidP="00937104">
            <w:pPr>
              <w:jc w:val="center"/>
              <w:rPr>
                <w:sz w:val="20"/>
                <w:lang w:eastAsia="en-US"/>
              </w:rPr>
            </w:pPr>
          </w:p>
          <w:p w:rsidR="00937104" w:rsidRPr="00937104" w:rsidRDefault="00937104" w:rsidP="00937104">
            <w:pPr>
              <w:jc w:val="center"/>
              <w:rPr>
                <w:sz w:val="20"/>
                <w:lang w:eastAsia="en-US"/>
              </w:rPr>
            </w:pPr>
          </w:p>
          <w:p w:rsidR="00937104" w:rsidRPr="00937104" w:rsidRDefault="00937104" w:rsidP="00937104">
            <w:pPr>
              <w:jc w:val="center"/>
              <w:rPr>
                <w:sz w:val="20"/>
                <w:lang w:eastAsia="en-US"/>
              </w:rPr>
            </w:pPr>
          </w:p>
          <w:p w:rsidR="00937104" w:rsidRPr="00937104" w:rsidRDefault="00937104" w:rsidP="00937104">
            <w:pPr>
              <w:jc w:val="center"/>
              <w:rPr>
                <w:sz w:val="20"/>
                <w:lang w:eastAsia="en-US"/>
              </w:rPr>
            </w:pPr>
          </w:p>
          <w:p w:rsidR="00937104" w:rsidRPr="00937104" w:rsidRDefault="00937104" w:rsidP="00937104">
            <w:pPr>
              <w:jc w:val="center"/>
              <w:rPr>
                <w:sz w:val="20"/>
                <w:lang w:eastAsia="en-US"/>
              </w:rPr>
            </w:pPr>
          </w:p>
          <w:p w:rsidR="00937104" w:rsidRPr="00937104" w:rsidRDefault="00937104" w:rsidP="00937104">
            <w:pPr>
              <w:jc w:val="center"/>
              <w:rPr>
                <w:sz w:val="20"/>
                <w:lang w:eastAsia="en-US"/>
              </w:rPr>
            </w:pPr>
            <w:r w:rsidRPr="00937104">
              <w:rPr>
                <w:sz w:val="20"/>
                <w:lang w:eastAsia="en-US"/>
              </w:rPr>
              <w:t>обществознание</w:t>
            </w:r>
          </w:p>
        </w:tc>
        <w:tc>
          <w:tcPr>
            <w:tcW w:w="872" w:type="dxa"/>
            <w:vMerge w:val="restart"/>
            <w:tcBorders>
              <w:top w:val="single" w:sz="4" w:space="0" w:color="000000"/>
              <w:left w:val="single" w:sz="4" w:space="0" w:color="auto"/>
              <w:right w:val="single" w:sz="4" w:space="0" w:color="auto"/>
            </w:tcBorders>
            <w:hideMark/>
          </w:tcPr>
          <w:p w:rsidR="00937104" w:rsidRPr="00937104" w:rsidRDefault="00937104" w:rsidP="00937104">
            <w:pPr>
              <w:jc w:val="center"/>
              <w:rPr>
                <w:sz w:val="20"/>
                <w:lang w:eastAsia="en-US"/>
              </w:rPr>
            </w:pPr>
            <w:r w:rsidRPr="00937104">
              <w:rPr>
                <w:sz w:val="20"/>
                <w:lang w:eastAsia="en-US"/>
              </w:rPr>
              <w:t>8</w:t>
            </w: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Гребенникова Вероника 8б</w:t>
            </w:r>
          </w:p>
        </w:tc>
        <w:tc>
          <w:tcPr>
            <w:tcW w:w="1559" w:type="dxa"/>
            <w:tcBorders>
              <w:top w:val="single" w:sz="4" w:space="0" w:color="000000"/>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победитель</w:t>
            </w:r>
          </w:p>
        </w:tc>
        <w:tc>
          <w:tcPr>
            <w:tcW w:w="2520" w:type="dxa"/>
            <w:vMerge w:val="restart"/>
            <w:tcBorders>
              <w:top w:val="single" w:sz="4" w:space="0" w:color="000000"/>
              <w:left w:val="single" w:sz="4" w:space="0" w:color="auto"/>
              <w:right w:val="single" w:sz="4" w:space="0" w:color="000000"/>
            </w:tcBorders>
          </w:tcPr>
          <w:p w:rsidR="00937104" w:rsidRPr="00937104" w:rsidRDefault="00937104" w:rsidP="00937104">
            <w:pPr>
              <w:rPr>
                <w:sz w:val="20"/>
                <w:lang w:eastAsia="en-US"/>
              </w:rPr>
            </w:pPr>
            <w:r w:rsidRPr="00937104">
              <w:rPr>
                <w:sz w:val="20"/>
                <w:lang w:eastAsia="en-US"/>
              </w:rPr>
              <w:t>Чернова О.В.</w:t>
            </w:r>
          </w:p>
        </w:tc>
      </w:tr>
      <w:tr w:rsidR="00937104" w:rsidRPr="00937104" w:rsidTr="00E0763B">
        <w:trPr>
          <w:trHeight w:val="240"/>
        </w:trPr>
        <w:tc>
          <w:tcPr>
            <w:tcW w:w="1701" w:type="dxa"/>
            <w:vMerge/>
            <w:tcBorders>
              <w:top w:val="single" w:sz="4" w:space="0" w:color="000000"/>
              <w:left w:val="single" w:sz="4" w:space="0" w:color="000000"/>
              <w:right w:val="single" w:sz="4" w:space="0" w:color="000000"/>
            </w:tcBorders>
            <w:hideMark/>
          </w:tcPr>
          <w:p w:rsidR="00937104" w:rsidRPr="00937104" w:rsidRDefault="00937104" w:rsidP="00937104">
            <w:pPr>
              <w:jc w:val="center"/>
              <w:rPr>
                <w:sz w:val="20"/>
                <w:lang w:eastAsia="en-US"/>
              </w:rPr>
            </w:pPr>
          </w:p>
        </w:tc>
        <w:tc>
          <w:tcPr>
            <w:tcW w:w="872" w:type="dxa"/>
            <w:vMerge/>
            <w:tcBorders>
              <w:left w:val="single" w:sz="4" w:space="0" w:color="auto"/>
              <w:bottom w:val="single" w:sz="4" w:space="0" w:color="auto"/>
              <w:right w:val="single" w:sz="4" w:space="0" w:color="auto"/>
            </w:tcBorders>
            <w:hideMark/>
          </w:tcPr>
          <w:p w:rsidR="00937104" w:rsidRPr="00937104" w:rsidRDefault="00937104" w:rsidP="00937104">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Барабаш Диана 8в</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призер</w:t>
            </w:r>
          </w:p>
        </w:tc>
        <w:tc>
          <w:tcPr>
            <w:tcW w:w="2520" w:type="dxa"/>
            <w:vMerge/>
            <w:tcBorders>
              <w:left w:val="single" w:sz="4" w:space="0" w:color="auto"/>
              <w:bottom w:val="single" w:sz="4" w:space="0" w:color="auto"/>
              <w:right w:val="single" w:sz="4" w:space="0" w:color="000000"/>
            </w:tcBorders>
          </w:tcPr>
          <w:p w:rsidR="00937104" w:rsidRPr="00937104" w:rsidRDefault="00937104" w:rsidP="00937104">
            <w:pPr>
              <w:rPr>
                <w:sz w:val="20"/>
                <w:lang w:eastAsia="en-US"/>
              </w:rPr>
            </w:pPr>
          </w:p>
        </w:tc>
      </w:tr>
      <w:tr w:rsidR="00937104" w:rsidRPr="00937104" w:rsidTr="00E0763B">
        <w:trPr>
          <w:trHeight w:val="161"/>
        </w:trPr>
        <w:tc>
          <w:tcPr>
            <w:tcW w:w="1701" w:type="dxa"/>
            <w:vMerge/>
            <w:tcBorders>
              <w:left w:val="single" w:sz="4" w:space="0" w:color="000000"/>
              <w:right w:val="single" w:sz="4" w:space="0" w:color="000000"/>
            </w:tcBorders>
            <w:hideMark/>
          </w:tcPr>
          <w:p w:rsidR="00937104" w:rsidRPr="00937104" w:rsidRDefault="00937104" w:rsidP="00937104">
            <w:pPr>
              <w:jc w:val="center"/>
              <w:rPr>
                <w:sz w:val="20"/>
                <w:lang w:eastAsia="en-US"/>
              </w:rPr>
            </w:pPr>
          </w:p>
        </w:tc>
        <w:tc>
          <w:tcPr>
            <w:tcW w:w="872" w:type="dxa"/>
            <w:vMerge w:val="restart"/>
            <w:tcBorders>
              <w:top w:val="single" w:sz="4" w:space="0" w:color="auto"/>
              <w:left w:val="single" w:sz="4" w:space="0" w:color="auto"/>
              <w:right w:val="single" w:sz="4" w:space="0" w:color="auto"/>
            </w:tcBorders>
            <w:hideMark/>
          </w:tcPr>
          <w:p w:rsidR="00937104" w:rsidRPr="00937104" w:rsidRDefault="00937104" w:rsidP="00937104">
            <w:pPr>
              <w:jc w:val="center"/>
              <w:rPr>
                <w:sz w:val="20"/>
                <w:lang w:eastAsia="en-US"/>
              </w:rPr>
            </w:pPr>
          </w:p>
          <w:p w:rsidR="00937104" w:rsidRPr="00937104" w:rsidRDefault="00937104" w:rsidP="00937104">
            <w:pPr>
              <w:jc w:val="center"/>
              <w:rPr>
                <w:sz w:val="20"/>
                <w:lang w:eastAsia="en-US"/>
              </w:rPr>
            </w:pPr>
          </w:p>
          <w:p w:rsidR="00937104" w:rsidRPr="00937104" w:rsidRDefault="00937104" w:rsidP="00937104">
            <w:pPr>
              <w:jc w:val="center"/>
              <w:rPr>
                <w:sz w:val="20"/>
                <w:lang w:eastAsia="en-US"/>
              </w:rPr>
            </w:pPr>
            <w:r w:rsidRPr="00937104">
              <w:rPr>
                <w:sz w:val="20"/>
                <w:lang w:eastAsia="en-US"/>
              </w:rPr>
              <w:t>9</w:t>
            </w: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Шнейдер Анастастасия 9в</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rPr>
            </w:pPr>
            <w:r w:rsidRPr="00937104">
              <w:rPr>
                <w:sz w:val="20"/>
                <w:lang w:eastAsia="en-US"/>
              </w:rPr>
              <w:t>победитель</w:t>
            </w:r>
          </w:p>
        </w:tc>
        <w:tc>
          <w:tcPr>
            <w:tcW w:w="2520" w:type="dxa"/>
            <w:vMerge w:val="restart"/>
            <w:tcBorders>
              <w:top w:val="single" w:sz="4" w:space="0" w:color="auto"/>
              <w:left w:val="single" w:sz="4" w:space="0" w:color="auto"/>
              <w:right w:val="single" w:sz="4" w:space="0" w:color="000000"/>
            </w:tcBorders>
          </w:tcPr>
          <w:p w:rsidR="00937104" w:rsidRPr="00937104" w:rsidRDefault="00937104" w:rsidP="00937104">
            <w:pPr>
              <w:rPr>
                <w:sz w:val="20"/>
                <w:lang w:eastAsia="en-US"/>
              </w:rPr>
            </w:pPr>
          </w:p>
          <w:p w:rsidR="00937104" w:rsidRPr="00937104" w:rsidRDefault="00937104" w:rsidP="00937104">
            <w:pPr>
              <w:rPr>
                <w:sz w:val="20"/>
                <w:lang w:eastAsia="en-US"/>
              </w:rPr>
            </w:pPr>
            <w:r w:rsidRPr="00937104">
              <w:rPr>
                <w:sz w:val="20"/>
                <w:lang w:eastAsia="en-US"/>
              </w:rPr>
              <w:t>Брацило С.Ю.</w:t>
            </w:r>
          </w:p>
        </w:tc>
      </w:tr>
      <w:tr w:rsidR="00937104" w:rsidRPr="00937104" w:rsidTr="00E0763B">
        <w:trPr>
          <w:trHeight w:val="232"/>
        </w:trPr>
        <w:tc>
          <w:tcPr>
            <w:tcW w:w="1701" w:type="dxa"/>
            <w:vMerge/>
            <w:tcBorders>
              <w:left w:val="single" w:sz="4" w:space="0" w:color="000000"/>
              <w:right w:val="single" w:sz="4" w:space="0" w:color="000000"/>
            </w:tcBorders>
            <w:hideMark/>
          </w:tcPr>
          <w:p w:rsidR="00937104" w:rsidRPr="00937104" w:rsidRDefault="00937104" w:rsidP="00937104">
            <w:pPr>
              <w:jc w:val="center"/>
              <w:rPr>
                <w:sz w:val="20"/>
                <w:lang w:eastAsia="en-US"/>
              </w:rPr>
            </w:pPr>
          </w:p>
        </w:tc>
        <w:tc>
          <w:tcPr>
            <w:tcW w:w="872" w:type="dxa"/>
            <w:vMerge/>
            <w:tcBorders>
              <w:left w:val="single" w:sz="4" w:space="0" w:color="auto"/>
              <w:right w:val="single" w:sz="4" w:space="0" w:color="auto"/>
            </w:tcBorders>
            <w:hideMark/>
          </w:tcPr>
          <w:p w:rsidR="00937104" w:rsidRPr="00937104" w:rsidRDefault="00937104" w:rsidP="00937104">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Паляница Юлия 9в</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rPr>
            </w:pPr>
            <w:r w:rsidRPr="00937104">
              <w:rPr>
                <w:sz w:val="20"/>
                <w:lang w:eastAsia="en-US"/>
              </w:rPr>
              <w:t>победитель</w:t>
            </w:r>
          </w:p>
        </w:tc>
        <w:tc>
          <w:tcPr>
            <w:tcW w:w="2520" w:type="dxa"/>
            <w:vMerge/>
            <w:tcBorders>
              <w:left w:val="single" w:sz="4" w:space="0" w:color="auto"/>
              <w:right w:val="single" w:sz="4" w:space="0" w:color="000000"/>
            </w:tcBorders>
          </w:tcPr>
          <w:p w:rsidR="00937104" w:rsidRPr="00937104" w:rsidRDefault="00937104" w:rsidP="00937104">
            <w:pPr>
              <w:rPr>
                <w:sz w:val="20"/>
                <w:lang w:eastAsia="en-US"/>
              </w:rPr>
            </w:pPr>
          </w:p>
        </w:tc>
      </w:tr>
      <w:tr w:rsidR="00937104" w:rsidRPr="00937104" w:rsidTr="00E0763B">
        <w:trPr>
          <w:trHeight w:val="267"/>
        </w:trPr>
        <w:tc>
          <w:tcPr>
            <w:tcW w:w="1701" w:type="dxa"/>
            <w:vMerge/>
            <w:tcBorders>
              <w:left w:val="single" w:sz="4" w:space="0" w:color="000000"/>
              <w:right w:val="single" w:sz="4" w:space="0" w:color="000000"/>
            </w:tcBorders>
            <w:hideMark/>
          </w:tcPr>
          <w:p w:rsidR="00937104" w:rsidRPr="00937104" w:rsidRDefault="00937104" w:rsidP="00937104">
            <w:pPr>
              <w:jc w:val="center"/>
              <w:rPr>
                <w:sz w:val="20"/>
                <w:lang w:eastAsia="en-US"/>
              </w:rPr>
            </w:pPr>
          </w:p>
        </w:tc>
        <w:tc>
          <w:tcPr>
            <w:tcW w:w="872" w:type="dxa"/>
            <w:vMerge/>
            <w:tcBorders>
              <w:left w:val="single" w:sz="4" w:space="0" w:color="auto"/>
              <w:right w:val="single" w:sz="4" w:space="0" w:color="auto"/>
            </w:tcBorders>
            <w:hideMark/>
          </w:tcPr>
          <w:p w:rsidR="00937104" w:rsidRPr="00937104" w:rsidRDefault="00937104" w:rsidP="00937104">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Альшегиров Даниил 9в</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призер</w:t>
            </w:r>
          </w:p>
        </w:tc>
        <w:tc>
          <w:tcPr>
            <w:tcW w:w="2520" w:type="dxa"/>
            <w:vMerge/>
            <w:tcBorders>
              <w:left w:val="single" w:sz="4" w:space="0" w:color="auto"/>
              <w:right w:val="single" w:sz="4" w:space="0" w:color="000000"/>
            </w:tcBorders>
          </w:tcPr>
          <w:p w:rsidR="00937104" w:rsidRPr="00937104" w:rsidRDefault="00937104" w:rsidP="00937104">
            <w:pPr>
              <w:rPr>
                <w:sz w:val="20"/>
                <w:lang w:eastAsia="en-US"/>
              </w:rPr>
            </w:pPr>
          </w:p>
        </w:tc>
      </w:tr>
      <w:tr w:rsidR="00937104" w:rsidRPr="00937104" w:rsidTr="00E0763B">
        <w:trPr>
          <w:trHeight w:val="201"/>
        </w:trPr>
        <w:tc>
          <w:tcPr>
            <w:tcW w:w="1701" w:type="dxa"/>
            <w:vMerge/>
            <w:tcBorders>
              <w:left w:val="single" w:sz="4" w:space="0" w:color="000000"/>
              <w:right w:val="single" w:sz="4" w:space="0" w:color="000000"/>
            </w:tcBorders>
            <w:hideMark/>
          </w:tcPr>
          <w:p w:rsidR="00937104" w:rsidRPr="00937104" w:rsidRDefault="00937104" w:rsidP="00937104">
            <w:pPr>
              <w:jc w:val="center"/>
              <w:rPr>
                <w:sz w:val="20"/>
                <w:lang w:eastAsia="en-US"/>
              </w:rPr>
            </w:pPr>
          </w:p>
        </w:tc>
        <w:tc>
          <w:tcPr>
            <w:tcW w:w="872" w:type="dxa"/>
            <w:vMerge/>
            <w:tcBorders>
              <w:left w:val="single" w:sz="4" w:space="0" w:color="auto"/>
              <w:bottom w:val="single" w:sz="4" w:space="0" w:color="auto"/>
              <w:right w:val="single" w:sz="4" w:space="0" w:color="auto"/>
            </w:tcBorders>
            <w:hideMark/>
          </w:tcPr>
          <w:p w:rsidR="00937104" w:rsidRPr="00937104" w:rsidRDefault="00937104" w:rsidP="00937104">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Челак Ксения 9в</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призер</w:t>
            </w:r>
          </w:p>
        </w:tc>
        <w:tc>
          <w:tcPr>
            <w:tcW w:w="2520" w:type="dxa"/>
            <w:vMerge/>
            <w:tcBorders>
              <w:left w:val="single" w:sz="4" w:space="0" w:color="auto"/>
              <w:bottom w:val="single" w:sz="4" w:space="0" w:color="auto"/>
              <w:right w:val="single" w:sz="4" w:space="0" w:color="000000"/>
            </w:tcBorders>
          </w:tcPr>
          <w:p w:rsidR="00937104" w:rsidRPr="00937104" w:rsidRDefault="00937104" w:rsidP="00937104">
            <w:pPr>
              <w:rPr>
                <w:sz w:val="20"/>
                <w:lang w:eastAsia="en-US"/>
              </w:rPr>
            </w:pPr>
          </w:p>
        </w:tc>
      </w:tr>
      <w:tr w:rsidR="00937104" w:rsidRPr="00937104" w:rsidTr="00E0763B">
        <w:trPr>
          <w:trHeight w:val="96"/>
        </w:trPr>
        <w:tc>
          <w:tcPr>
            <w:tcW w:w="1701" w:type="dxa"/>
            <w:vMerge/>
            <w:tcBorders>
              <w:left w:val="single" w:sz="4" w:space="0" w:color="000000"/>
              <w:right w:val="single" w:sz="4" w:space="0" w:color="000000"/>
            </w:tcBorders>
            <w:hideMark/>
          </w:tcPr>
          <w:p w:rsidR="00937104" w:rsidRPr="00937104" w:rsidRDefault="00937104" w:rsidP="00937104">
            <w:pPr>
              <w:jc w:val="center"/>
              <w:rPr>
                <w:sz w:val="20"/>
                <w:lang w:eastAsia="en-US"/>
              </w:rPr>
            </w:pPr>
          </w:p>
        </w:tc>
        <w:tc>
          <w:tcPr>
            <w:tcW w:w="872" w:type="dxa"/>
            <w:vMerge w:val="restart"/>
            <w:tcBorders>
              <w:top w:val="single" w:sz="4" w:space="0" w:color="auto"/>
              <w:left w:val="single" w:sz="4" w:space="0" w:color="auto"/>
              <w:right w:val="single" w:sz="4" w:space="0" w:color="auto"/>
            </w:tcBorders>
            <w:hideMark/>
          </w:tcPr>
          <w:p w:rsidR="00937104" w:rsidRPr="00937104" w:rsidRDefault="00937104" w:rsidP="00937104">
            <w:pPr>
              <w:jc w:val="center"/>
              <w:rPr>
                <w:sz w:val="20"/>
                <w:lang w:eastAsia="en-US"/>
              </w:rPr>
            </w:pPr>
          </w:p>
          <w:p w:rsidR="00937104" w:rsidRPr="00937104" w:rsidRDefault="00937104" w:rsidP="00937104">
            <w:pPr>
              <w:jc w:val="center"/>
              <w:rPr>
                <w:sz w:val="20"/>
                <w:lang w:eastAsia="en-US"/>
              </w:rPr>
            </w:pPr>
            <w:r w:rsidRPr="00937104">
              <w:rPr>
                <w:sz w:val="20"/>
                <w:lang w:eastAsia="en-US"/>
              </w:rPr>
              <w:t>10</w:t>
            </w: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Кандаурова Елена 10а</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победитель</w:t>
            </w:r>
          </w:p>
        </w:tc>
        <w:tc>
          <w:tcPr>
            <w:tcW w:w="2520" w:type="dxa"/>
            <w:vMerge w:val="restart"/>
            <w:tcBorders>
              <w:top w:val="single" w:sz="4" w:space="0" w:color="auto"/>
              <w:left w:val="single" w:sz="4" w:space="0" w:color="auto"/>
              <w:right w:val="single" w:sz="4" w:space="0" w:color="000000"/>
            </w:tcBorders>
          </w:tcPr>
          <w:p w:rsidR="00937104" w:rsidRPr="00937104" w:rsidRDefault="00937104" w:rsidP="00937104">
            <w:pPr>
              <w:rPr>
                <w:sz w:val="20"/>
                <w:lang w:eastAsia="en-US"/>
              </w:rPr>
            </w:pPr>
            <w:r w:rsidRPr="00937104">
              <w:rPr>
                <w:sz w:val="20"/>
                <w:lang w:eastAsia="en-US"/>
              </w:rPr>
              <w:t>Манасипова Н.Г.</w:t>
            </w:r>
          </w:p>
        </w:tc>
      </w:tr>
      <w:tr w:rsidR="00937104" w:rsidRPr="00937104" w:rsidTr="00E0763B">
        <w:trPr>
          <w:trHeight w:val="126"/>
        </w:trPr>
        <w:tc>
          <w:tcPr>
            <w:tcW w:w="1701" w:type="dxa"/>
            <w:vMerge/>
            <w:tcBorders>
              <w:left w:val="single" w:sz="4" w:space="0" w:color="000000"/>
              <w:right w:val="single" w:sz="4" w:space="0" w:color="000000"/>
            </w:tcBorders>
            <w:hideMark/>
          </w:tcPr>
          <w:p w:rsidR="00937104" w:rsidRPr="00937104" w:rsidRDefault="00937104" w:rsidP="00937104">
            <w:pPr>
              <w:jc w:val="center"/>
              <w:rPr>
                <w:sz w:val="20"/>
                <w:lang w:eastAsia="en-US"/>
              </w:rPr>
            </w:pPr>
          </w:p>
        </w:tc>
        <w:tc>
          <w:tcPr>
            <w:tcW w:w="872" w:type="dxa"/>
            <w:vMerge/>
            <w:tcBorders>
              <w:left w:val="single" w:sz="4" w:space="0" w:color="auto"/>
              <w:right w:val="single" w:sz="4" w:space="0" w:color="auto"/>
            </w:tcBorders>
            <w:hideMark/>
          </w:tcPr>
          <w:p w:rsidR="00937104" w:rsidRPr="00937104" w:rsidRDefault="00937104" w:rsidP="00937104">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Шевченко Ольга 10а</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призер</w:t>
            </w:r>
          </w:p>
        </w:tc>
        <w:tc>
          <w:tcPr>
            <w:tcW w:w="2520" w:type="dxa"/>
            <w:vMerge/>
            <w:tcBorders>
              <w:left w:val="single" w:sz="4" w:space="0" w:color="auto"/>
              <w:bottom w:val="single" w:sz="4" w:space="0" w:color="auto"/>
              <w:right w:val="single" w:sz="4" w:space="0" w:color="000000"/>
            </w:tcBorders>
          </w:tcPr>
          <w:p w:rsidR="00937104" w:rsidRPr="00937104" w:rsidRDefault="00937104" w:rsidP="00937104">
            <w:pPr>
              <w:rPr>
                <w:sz w:val="20"/>
                <w:lang w:eastAsia="en-US"/>
              </w:rPr>
            </w:pPr>
          </w:p>
        </w:tc>
      </w:tr>
      <w:tr w:rsidR="00937104" w:rsidRPr="00937104" w:rsidTr="00E0763B">
        <w:trPr>
          <w:trHeight w:val="270"/>
        </w:trPr>
        <w:tc>
          <w:tcPr>
            <w:tcW w:w="1701" w:type="dxa"/>
            <w:vMerge/>
            <w:tcBorders>
              <w:left w:val="single" w:sz="4" w:space="0" w:color="000000"/>
              <w:right w:val="single" w:sz="4" w:space="0" w:color="000000"/>
            </w:tcBorders>
            <w:hideMark/>
          </w:tcPr>
          <w:p w:rsidR="00937104" w:rsidRPr="00937104" w:rsidRDefault="00937104" w:rsidP="00937104">
            <w:pPr>
              <w:jc w:val="center"/>
              <w:rPr>
                <w:sz w:val="20"/>
                <w:lang w:eastAsia="en-US"/>
              </w:rPr>
            </w:pPr>
          </w:p>
        </w:tc>
        <w:tc>
          <w:tcPr>
            <w:tcW w:w="872" w:type="dxa"/>
            <w:vMerge/>
            <w:tcBorders>
              <w:left w:val="single" w:sz="4" w:space="0" w:color="auto"/>
              <w:right w:val="single" w:sz="4" w:space="0" w:color="auto"/>
            </w:tcBorders>
            <w:hideMark/>
          </w:tcPr>
          <w:p w:rsidR="00937104" w:rsidRPr="00937104" w:rsidRDefault="00937104" w:rsidP="00937104">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Жмаева Маргарита 10в</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призер</w:t>
            </w:r>
          </w:p>
        </w:tc>
        <w:tc>
          <w:tcPr>
            <w:tcW w:w="2520" w:type="dxa"/>
            <w:vMerge w:val="restart"/>
            <w:tcBorders>
              <w:top w:val="single" w:sz="4" w:space="0" w:color="auto"/>
              <w:left w:val="single" w:sz="4" w:space="0" w:color="auto"/>
              <w:right w:val="single" w:sz="4" w:space="0" w:color="000000"/>
            </w:tcBorders>
          </w:tcPr>
          <w:p w:rsidR="00937104" w:rsidRPr="00937104" w:rsidRDefault="00937104" w:rsidP="00937104">
            <w:pPr>
              <w:rPr>
                <w:sz w:val="20"/>
                <w:lang w:eastAsia="en-US"/>
              </w:rPr>
            </w:pPr>
          </w:p>
          <w:p w:rsidR="00937104" w:rsidRPr="00937104" w:rsidRDefault="00937104" w:rsidP="00937104">
            <w:pPr>
              <w:rPr>
                <w:sz w:val="20"/>
                <w:lang w:eastAsia="en-US"/>
              </w:rPr>
            </w:pPr>
            <w:r w:rsidRPr="00937104">
              <w:rPr>
                <w:sz w:val="20"/>
                <w:lang w:eastAsia="en-US"/>
              </w:rPr>
              <w:t>Брацило С.Ю.</w:t>
            </w:r>
          </w:p>
        </w:tc>
      </w:tr>
      <w:tr w:rsidR="00937104" w:rsidRPr="00937104" w:rsidTr="00E0763B">
        <w:trPr>
          <w:trHeight w:val="270"/>
        </w:trPr>
        <w:tc>
          <w:tcPr>
            <w:tcW w:w="1701" w:type="dxa"/>
            <w:vMerge/>
            <w:tcBorders>
              <w:left w:val="single" w:sz="4" w:space="0" w:color="000000"/>
              <w:right w:val="single" w:sz="4" w:space="0" w:color="000000"/>
            </w:tcBorders>
            <w:hideMark/>
          </w:tcPr>
          <w:p w:rsidR="00937104" w:rsidRPr="00937104" w:rsidRDefault="00937104" w:rsidP="00937104">
            <w:pPr>
              <w:jc w:val="center"/>
              <w:rPr>
                <w:sz w:val="20"/>
                <w:lang w:eastAsia="en-US"/>
              </w:rPr>
            </w:pPr>
          </w:p>
        </w:tc>
        <w:tc>
          <w:tcPr>
            <w:tcW w:w="872" w:type="dxa"/>
            <w:vMerge/>
            <w:tcBorders>
              <w:left w:val="single" w:sz="4" w:space="0" w:color="auto"/>
              <w:bottom w:val="single" w:sz="4" w:space="0" w:color="auto"/>
              <w:right w:val="single" w:sz="4" w:space="0" w:color="auto"/>
            </w:tcBorders>
            <w:hideMark/>
          </w:tcPr>
          <w:p w:rsidR="00937104" w:rsidRPr="00937104" w:rsidRDefault="00937104" w:rsidP="00937104">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Карапетян Анатолий 10в</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призер</w:t>
            </w:r>
          </w:p>
        </w:tc>
        <w:tc>
          <w:tcPr>
            <w:tcW w:w="2520" w:type="dxa"/>
            <w:vMerge/>
            <w:tcBorders>
              <w:left w:val="single" w:sz="4" w:space="0" w:color="auto"/>
              <w:bottom w:val="single" w:sz="4" w:space="0" w:color="auto"/>
              <w:right w:val="single" w:sz="4" w:space="0" w:color="000000"/>
            </w:tcBorders>
          </w:tcPr>
          <w:p w:rsidR="00937104" w:rsidRPr="00937104" w:rsidRDefault="00937104" w:rsidP="00937104">
            <w:pPr>
              <w:rPr>
                <w:sz w:val="20"/>
                <w:lang w:eastAsia="en-US"/>
              </w:rPr>
            </w:pPr>
          </w:p>
        </w:tc>
      </w:tr>
      <w:tr w:rsidR="00937104" w:rsidRPr="00937104" w:rsidTr="00E0763B">
        <w:trPr>
          <w:trHeight w:val="150"/>
        </w:trPr>
        <w:tc>
          <w:tcPr>
            <w:tcW w:w="1701" w:type="dxa"/>
            <w:vMerge/>
            <w:tcBorders>
              <w:left w:val="single" w:sz="4" w:space="0" w:color="000000"/>
              <w:right w:val="single" w:sz="4" w:space="0" w:color="000000"/>
            </w:tcBorders>
            <w:hideMark/>
          </w:tcPr>
          <w:p w:rsidR="00937104" w:rsidRPr="00937104" w:rsidRDefault="00937104" w:rsidP="00937104">
            <w:pPr>
              <w:jc w:val="center"/>
              <w:rPr>
                <w:sz w:val="20"/>
                <w:lang w:eastAsia="en-US"/>
              </w:rPr>
            </w:pPr>
          </w:p>
        </w:tc>
        <w:tc>
          <w:tcPr>
            <w:tcW w:w="872" w:type="dxa"/>
            <w:vMerge w:val="restart"/>
            <w:tcBorders>
              <w:top w:val="single" w:sz="4" w:space="0" w:color="auto"/>
              <w:left w:val="single" w:sz="4" w:space="0" w:color="auto"/>
              <w:right w:val="single" w:sz="4" w:space="0" w:color="auto"/>
            </w:tcBorders>
            <w:hideMark/>
          </w:tcPr>
          <w:p w:rsidR="00937104" w:rsidRPr="00937104" w:rsidRDefault="00937104" w:rsidP="00937104">
            <w:pPr>
              <w:jc w:val="center"/>
              <w:rPr>
                <w:sz w:val="20"/>
                <w:lang w:eastAsia="en-US"/>
              </w:rPr>
            </w:pPr>
          </w:p>
          <w:p w:rsidR="00937104" w:rsidRPr="00937104" w:rsidRDefault="00937104" w:rsidP="00937104">
            <w:pPr>
              <w:jc w:val="center"/>
              <w:rPr>
                <w:sz w:val="20"/>
                <w:lang w:eastAsia="en-US"/>
              </w:rPr>
            </w:pPr>
            <w:r w:rsidRPr="00937104">
              <w:rPr>
                <w:sz w:val="20"/>
                <w:lang w:eastAsia="en-US"/>
              </w:rPr>
              <w:t>11</w:t>
            </w: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Ткаченко Екатерина11а</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победитель</w:t>
            </w:r>
          </w:p>
        </w:tc>
        <w:tc>
          <w:tcPr>
            <w:tcW w:w="2520" w:type="dxa"/>
            <w:vMerge w:val="restart"/>
            <w:tcBorders>
              <w:top w:val="single" w:sz="4" w:space="0" w:color="auto"/>
              <w:left w:val="single" w:sz="4" w:space="0" w:color="auto"/>
              <w:right w:val="single" w:sz="4" w:space="0" w:color="000000"/>
            </w:tcBorders>
          </w:tcPr>
          <w:p w:rsidR="00937104" w:rsidRPr="00937104" w:rsidRDefault="00937104" w:rsidP="00937104">
            <w:pPr>
              <w:rPr>
                <w:sz w:val="20"/>
                <w:lang w:eastAsia="en-US"/>
              </w:rPr>
            </w:pPr>
          </w:p>
          <w:p w:rsidR="00937104" w:rsidRPr="00937104" w:rsidRDefault="00937104" w:rsidP="00937104">
            <w:pPr>
              <w:rPr>
                <w:sz w:val="20"/>
                <w:lang w:eastAsia="en-US"/>
              </w:rPr>
            </w:pPr>
            <w:r w:rsidRPr="00937104">
              <w:rPr>
                <w:sz w:val="20"/>
                <w:lang w:eastAsia="en-US"/>
              </w:rPr>
              <w:t>Манасипова Н.Г.</w:t>
            </w:r>
          </w:p>
        </w:tc>
      </w:tr>
      <w:tr w:rsidR="00937104" w:rsidRPr="00937104" w:rsidTr="00E0763B">
        <w:trPr>
          <w:trHeight w:val="111"/>
        </w:trPr>
        <w:tc>
          <w:tcPr>
            <w:tcW w:w="1701" w:type="dxa"/>
            <w:vMerge/>
            <w:tcBorders>
              <w:left w:val="single" w:sz="4" w:space="0" w:color="000000"/>
              <w:right w:val="single" w:sz="4" w:space="0" w:color="000000"/>
            </w:tcBorders>
            <w:hideMark/>
          </w:tcPr>
          <w:p w:rsidR="00937104" w:rsidRPr="00937104" w:rsidRDefault="00937104" w:rsidP="00937104">
            <w:pPr>
              <w:jc w:val="center"/>
              <w:rPr>
                <w:sz w:val="20"/>
                <w:lang w:eastAsia="en-US"/>
              </w:rPr>
            </w:pPr>
          </w:p>
        </w:tc>
        <w:tc>
          <w:tcPr>
            <w:tcW w:w="872" w:type="dxa"/>
            <w:vMerge/>
            <w:tcBorders>
              <w:left w:val="single" w:sz="4" w:space="0" w:color="auto"/>
              <w:right w:val="single" w:sz="4" w:space="0" w:color="auto"/>
            </w:tcBorders>
            <w:hideMark/>
          </w:tcPr>
          <w:p w:rsidR="00937104" w:rsidRPr="00937104" w:rsidRDefault="00937104" w:rsidP="00937104">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Зубков Илья 11а</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призер</w:t>
            </w:r>
          </w:p>
        </w:tc>
        <w:tc>
          <w:tcPr>
            <w:tcW w:w="2520" w:type="dxa"/>
            <w:vMerge/>
            <w:tcBorders>
              <w:left w:val="single" w:sz="4" w:space="0" w:color="auto"/>
              <w:right w:val="single" w:sz="4" w:space="0" w:color="000000"/>
            </w:tcBorders>
          </w:tcPr>
          <w:p w:rsidR="00937104" w:rsidRPr="00937104" w:rsidRDefault="00937104" w:rsidP="00937104">
            <w:pPr>
              <w:rPr>
                <w:sz w:val="20"/>
                <w:lang w:eastAsia="en-US"/>
              </w:rPr>
            </w:pPr>
          </w:p>
        </w:tc>
      </w:tr>
      <w:tr w:rsidR="00937104" w:rsidRPr="00937104" w:rsidTr="00E0763B">
        <w:trPr>
          <w:trHeight w:val="150"/>
        </w:trPr>
        <w:tc>
          <w:tcPr>
            <w:tcW w:w="1701" w:type="dxa"/>
            <w:vMerge/>
            <w:tcBorders>
              <w:left w:val="single" w:sz="4" w:space="0" w:color="000000"/>
              <w:right w:val="single" w:sz="4" w:space="0" w:color="000000"/>
            </w:tcBorders>
            <w:hideMark/>
          </w:tcPr>
          <w:p w:rsidR="00937104" w:rsidRPr="00937104" w:rsidRDefault="00937104" w:rsidP="00937104">
            <w:pPr>
              <w:jc w:val="center"/>
              <w:rPr>
                <w:sz w:val="20"/>
                <w:lang w:eastAsia="en-US"/>
              </w:rPr>
            </w:pPr>
          </w:p>
        </w:tc>
        <w:tc>
          <w:tcPr>
            <w:tcW w:w="872" w:type="dxa"/>
            <w:vMerge/>
            <w:tcBorders>
              <w:left w:val="single" w:sz="4" w:space="0" w:color="auto"/>
              <w:right w:val="single" w:sz="4" w:space="0" w:color="auto"/>
            </w:tcBorders>
            <w:hideMark/>
          </w:tcPr>
          <w:p w:rsidR="00937104" w:rsidRPr="00937104" w:rsidRDefault="00937104" w:rsidP="00937104">
            <w:pPr>
              <w:jc w:val="center"/>
              <w:rPr>
                <w:sz w:val="20"/>
                <w:lang w:eastAsia="en-US"/>
              </w:rPr>
            </w:pPr>
          </w:p>
        </w:tc>
        <w:tc>
          <w:tcPr>
            <w:tcW w:w="3239" w:type="dxa"/>
            <w:tcBorders>
              <w:top w:val="single" w:sz="4" w:space="0" w:color="auto"/>
              <w:left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Исарева Юлия 11а</w:t>
            </w:r>
          </w:p>
        </w:tc>
        <w:tc>
          <w:tcPr>
            <w:tcW w:w="1559" w:type="dxa"/>
            <w:tcBorders>
              <w:top w:val="single" w:sz="4" w:space="0" w:color="auto"/>
              <w:left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призер</w:t>
            </w:r>
          </w:p>
        </w:tc>
        <w:tc>
          <w:tcPr>
            <w:tcW w:w="2520" w:type="dxa"/>
            <w:vMerge/>
            <w:tcBorders>
              <w:left w:val="single" w:sz="4" w:space="0" w:color="auto"/>
              <w:bottom w:val="single" w:sz="4" w:space="0" w:color="auto"/>
              <w:right w:val="single" w:sz="4" w:space="0" w:color="000000"/>
            </w:tcBorders>
          </w:tcPr>
          <w:p w:rsidR="00937104" w:rsidRPr="00937104" w:rsidRDefault="00937104" w:rsidP="00937104">
            <w:pPr>
              <w:rPr>
                <w:sz w:val="20"/>
                <w:lang w:eastAsia="en-US"/>
              </w:rPr>
            </w:pPr>
          </w:p>
        </w:tc>
      </w:tr>
      <w:tr w:rsidR="00937104" w:rsidRPr="00937104" w:rsidTr="00E0763B">
        <w:trPr>
          <w:trHeight w:val="120"/>
        </w:trPr>
        <w:tc>
          <w:tcPr>
            <w:tcW w:w="1701" w:type="dxa"/>
            <w:vMerge w:val="restart"/>
            <w:tcBorders>
              <w:top w:val="single" w:sz="4" w:space="0" w:color="000000"/>
              <w:left w:val="single" w:sz="4" w:space="0" w:color="000000"/>
              <w:right w:val="single" w:sz="4" w:space="0" w:color="000000"/>
            </w:tcBorders>
            <w:hideMark/>
          </w:tcPr>
          <w:p w:rsidR="00937104" w:rsidRPr="00937104" w:rsidRDefault="00937104" w:rsidP="00937104">
            <w:pPr>
              <w:jc w:val="center"/>
              <w:rPr>
                <w:sz w:val="20"/>
                <w:lang w:eastAsia="en-US"/>
              </w:rPr>
            </w:pPr>
          </w:p>
          <w:p w:rsidR="00937104" w:rsidRPr="00937104" w:rsidRDefault="00937104" w:rsidP="00937104">
            <w:pPr>
              <w:jc w:val="center"/>
              <w:rPr>
                <w:sz w:val="20"/>
                <w:lang w:eastAsia="en-US"/>
              </w:rPr>
            </w:pPr>
          </w:p>
          <w:p w:rsidR="00937104" w:rsidRPr="00937104" w:rsidRDefault="00937104" w:rsidP="00937104">
            <w:pPr>
              <w:jc w:val="center"/>
              <w:rPr>
                <w:sz w:val="20"/>
                <w:lang w:eastAsia="en-US"/>
              </w:rPr>
            </w:pPr>
            <w:r w:rsidRPr="00937104">
              <w:rPr>
                <w:sz w:val="20"/>
                <w:lang w:eastAsia="en-US"/>
              </w:rPr>
              <w:t>физика</w:t>
            </w:r>
          </w:p>
        </w:tc>
        <w:tc>
          <w:tcPr>
            <w:tcW w:w="872" w:type="dxa"/>
            <w:vMerge w:val="restart"/>
            <w:tcBorders>
              <w:top w:val="single" w:sz="4" w:space="0" w:color="000000"/>
              <w:left w:val="single" w:sz="4" w:space="0" w:color="auto"/>
              <w:right w:val="single" w:sz="4" w:space="0" w:color="auto"/>
            </w:tcBorders>
            <w:hideMark/>
          </w:tcPr>
          <w:p w:rsidR="00937104" w:rsidRPr="00937104" w:rsidRDefault="00937104" w:rsidP="00937104">
            <w:pPr>
              <w:jc w:val="center"/>
              <w:rPr>
                <w:sz w:val="20"/>
                <w:lang w:eastAsia="en-US"/>
              </w:rPr>
            </w:pPr>
          </w:p>
          <w:p w:rsidR="00937104" w:rsidRPr="00937104" w:rsidRDefault="00937104" w:rsidP="00937104">
            <w:pPr>
              <w:jc w:val="center"/>
              <w:rPr>
                <w:sz w:val="20"/>
                <w:lang w:eastAsia="en-US"/>
              </w:rPr>
            </w:pPr>
            <w:r w:rsidRPr="00937104">
              <w:rPr>
                <w:sz w:val="20"/>
                <w:lang w:eastAsia="en-US"/>
              </w:rPr>
              <w:t>7</w:t>
            </w:r>
          </w:p>
        </w:tc>
        <w:tc>
          <w:tcPr>
            <w:tcW w:w="3239" w:type="dxa"/>
            <w:tcBorders>
              <w:top w:val="single" w:sz="4" w:space="0" w:color="000000"/>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Негода Вероника 7а</w:t>
            </w:r>
          </w:p>
        </w:tc>
        <w:tc>
          <w:tcPr>
            <w:tcW w:w="1559" w:type="dxa"/>
            <w:tcBorders>
              <w:top w:val="single" w:sz="4" w:space="0" w:color="000000"/>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победитель</w:t>
            </w:r>
          </w:p>
        </w:tc>
        <w:tc>
          <w:tcPr>
            <w:tcW w:w="2520" w:type="dxa"/>
            <w:vMerge w:val="restart"/>
            <w:tcBorders>
              <w:top w:val="single" w:sz="4" w:space="0" w:color="auto"/>
              <w:left w:val="single" w:sz="4" w:space="0" w:color="auto"/>
              <w:right w:val="single" w:sz="4" w:space="0" w:color="000000"/>
            </w:tcBorders>
          </w:tcPr>
          <w:p w:rsidR="00937104" w:rsidRPr="00937104" w:rsidRDefault="00937104" w:rsidP="00937104">
            <w:pPr>
              <w:rPr>
                <w:sz w:val="20"/>
                <w:lang w:eastAsia="en-US"/>
              </w:rPr>
            </w:pPr>
          </w:p>
          <w:p w:rsidR="00937104" w:rsidRPr="00937104" w:rsidRDefault="00937104" w:rsidP="00937104">
            <w:pPr>
              <w:rPr>
                <w:sz w:val="20"/>
                <w:lang w:eastAsia="en-US"/>
              </w:rPr>
            </w:pPr>
            <w:r w:rsidRPr="00937104">
              <w:rPr>
                <w:sz w:val="20"/>
                <w:lang w:eastAsia="en-US"/>
              </w:rPr>
              <w:t>Беленко В.В.</w:t>
            </w:r>
          </w:p>
        </w:tc>
      </w:tr>
      <w:tr w:rsidR="00937104" w:rsidRPr="00937104" w:rsidTr="00E0763B">
        <w:trPr>
          <w:trHeight w:val="96"/>
        </w:trPr>
        <w:tc>
          <w:tcPr>
            <w:tcW w:w="1701" w:type="dxa"/>
            <w:vMerge/>
            <w:tcBorders>
              <w:top w:val="single" w:sz="4" w:space="0" w:color="000000"/>
              <w:left w:val="single" w:sz="4" w:space="0" w:color="000000"/>
              <w:right w:val="single" w:sz="4" w:space="0" w:color="000000"/>
            </w:tcBorders>
            <w:hideMark/>
          </w:tcPr>
          <w:p w:rsidR="00937104" w:rsidRPr="00937104" w:rsidRDefault="00937104" w:rsidP="00937104">
            <w:pPr>
              <w:jc w:val="center"/>
              <w:rPr>
                <w:sz w:val="20"/>
                <w:lang w:eastAsia="en-US"/>
              </w:rPr>
            </w:pPr>
          </w:p>
        </w:tc>
        <w:tc>
          <w:tcPr>
            <w:tcW w:w="872" w:type="dxa"/>
            <w:vMerge/>
            <w:tcBorders>
              <w:left w:val="single" w:sz="4" w:space="0" w:color="auto"/>
              <w:right w:val="single" w:sz="4" w:space="0" w:color="auto"/>
            </w:tcBorders>
            <w:hideMark/>
          </w:tcPr>
          <w:p w:rsidR="00937104" w:rsidRPr="00937104" w:rsidRDefault="00937104" w:rsidP="00937104">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Чернова Арина 7в</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призер</w:t>
            </w:r>
          </w:p>
        </w:tc>
        <w:tc>
          <w:tcPr>
            <w:tcW w:w="2520" w:type="dxa"/>
            <w:vMerge/>
            <w:tcBorders>
              <w:left w:val="single" w:sz="4" w:space="0" w:color="auto"/>
              <w:right w:val="single" w:sz="4" w:space="0" w:color="000000"/>
            </w:tcBorders>
          </w:tcPr>
          <w:p w:rsidR="00937104" w:rsidRPr="00937104" w:rsidRDefault="00937104" w:rsidP="00937104">
            <w:pPr>
              <w:rPr>
                <w:sz w:val="20"/>
                <w:lang w:eastAsia="en-US"/>
              </w:rPr>
            </w:pPr>
          </w:p>
        </w:tc>
      </w:tr>
      <w:tr w:rsidR="00937104" w:rsidRPr="00937104" w:rsidTr="00E0763B">
        <w:trPr>
          <w:trHeight w:val="165"/>
        </w:trPr>
        <w:tc>
          <w:tcPr>
            <w:tcW w:w="1701" w:type="dxa"/>
            <w:vMerge/>
            <w:tcBorders>
              <w:top w:val="single" w:sz="4" w:space="0" w:color="000000"/>
              <w:left w:val="single" w:sz="4" w:space="0" w:color="000000"/>
              <w:right w:val="single" w:sz="4" w:space="0" w:color="000000"/>
            </w:tcBorders>
            <w:hideMark/>
          </w:tcPr>
          <w:p w:rsidR="00937104" w:rsidRPr="00937104" w:rsidRDefault="00937104" w:rsidP="00937104">
            <w:pPr>
              <w:jc w:val="center"/>
              <w:rPr>
                <w:sz w:val="20"/>
                <w:lang w:eastAsia="en-US"/>
              </w:rPr>
            </w:pPr>
          </w:p>
        </w:tc>
        <w:tc>
          <w:tcPr>
            <w:tcW w:w="872" w:type="dxa"/>
            <w:vMerge/>
            <w:tcBorders>
              <w:left w:val="single" w:sz="4" w:space="0" w:color="auto"/>
              <w:right w:val="single" w:sz="4" w:space="0" w:color="auto"/>
            </w:tcBorders>
            <w:hideMark/>
          </w:tcPr>
          <w:p w:rsidR="00937104" w:rsidRPr="00937104" w:rsidRDefault="00937104" w:rsidP="00937104">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Щегольков Владимир 7в</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призер</w:t>
            </w:r>
          </w:p>
        </w:tc>
        <w:tc>
          <w:tcPr>
            <w:tcW w:w="2520" w:type="dxa"/>
            <w:vMerge/>
            <w:tcBorders>
              <w:left w:val="single" w:sz="4" w:space="0" w:color="auto"/>
              <w:bottom w:val="single" w:sz="4" w:space="0" w:color="auto"/>
              <w:right w:val="single" w:sz="4" w:space="0" w:color="000000"/>
            </w:tcBorders>
          </w:tcPr>
          <w:p w:rsidR="00937104" w:rsidRPr="00937104" w:rsidRDefault="00937104" w:rsidP="00937104">
            <w:pPr>
              <w:rPr>
                <w:sz w:val="20"/>
                <w:lang w:eastAsia="en-US"/>
              </w:rPr>
            </w:pPr>
          </w:p>
        </w:tc>
      </w:tr>
      <w:tr w:rsidR="00937104" w:rsidRPr="00937104" w:rsidTr="00E0763B">
        <w:trPr>
          <w:trHeight w:val="135"/>
        </w:trPr>
        <w:tc>
          <w:tcPr>
            <w:tcW w:w="1701" w:type="dxa"/>
            <w:vMerge/>
            <w:tcBorders>
              <w:top w:val="single" w:sz="4" w:space="0" w:color="000000"/>
              <w:left w:val="single" w:sz="4" w:space="0" w:color="000000"/>
              <w:right w:val="single" w:sz="4" w:space="0" w:color="000000"/>
            </w:tcBorders>
            <w:hideMark/>
          </w:tcPr>
          <w:p w:rsidR="00937104" w:rsidRPr="00937104" w:rsidRDefault="00937104" w:rsidP="00937104">
            <w:pPr>
              <w:jc w:val="center"/>
              <w:rPr>
                <w:sz w:val="20"/>
                <w:lang w:eastAsia="en-US"/>
              </w:rPr>
            </w:pPr>
          </w:p>
        </w:tc>
        <w:tc>
          <w:tcPr>
            <w:tcW w:w="872" w:type="dxa"/>
            <w:vMerge/>
            <w:tcBorders>
              <w:left w:val="single" w:sz="4" w:space="0" w:color="auto"/>
              <w:bottom w:val="single" w:sz="4" w:space="0" w:color="auto"/>
              <w:right w:val="single" w:sz="4" w:space="0" w:color="auto"/>
            </w:tcBorders>
            <w:hideMark/>
          </w:tcPr>
          <w:p w:rsidR="00937104" w:rsidRPr="00937104" w:rsidRDefault="00937104" w:rsidP="00937104">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Хавилова Дарья 7г</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призер</w:t>
            </w:r>
          </w:p>
        </w:tc>
        <w:tc>
          <w:tcPr>
            <w:tcW w:w="2520" w:type="dxa"/>
            <w:tcBorders>
              <w:top w:val="single" w:sz="4" w:space="0" w:color="auto"/>
              <w:left w:val="single" w:sz="4" w:space="0" w:color="auto"/>
              <w:bottom w:val="single" w:sz="4" w:space="0" w:color="auto"/>
              <w:right w:val="single" w:sz="4" w:space="0" w:color="000000"/>
            </w:tcBorders>
          </w:tcPr>
          <w:p w:rsidR="00937104" w:rsidRPr="00937104" w:rsidRDefault="00937104" w:rsidP="00937104">
            <w:pPr>
              <w:rPr>
                <w:sz w:val="20"/>
                <w:lang w:eastAsia="en-US"/>
              </w:rPr>
            </w:pPr>
            <w:r w:rsidRPr="00937104">
              <w:rPr>
                <w:sz w:val="20"/>
                <w:lang w:eastAsia="en-US"/>
              </w:rPr>
              <w:t>Козицкая И.В.</w:t>
            </w:r>
          </w:p>
        </w:tc>
      </w:tr>
      <w:tr w:rsidR="00937104" w:rsidRPr="00937104" w:rsidTr="00E0763B">
        <w:trPr>
          <w:trHeight w:val="255"/>
        </w:trPr>
        <w:tc>
          <w:tcPr>
            <w:tcW w:w="1701" w:type="dxa"/>
            <w:vMerge/>
            <w:tcBorders>
              <w:left w:val="single" w:sz="4" w:space="0" w:color="000000"/>
              <w:right w:val="single" w:sz="4" w:space="0" w:color="000000"/>
            </w:tcBorders>
            <w:hideMark/>
          </w:tcPr>
          <w:p w:rsidR="00937104" w:rsidRPr="00937104" w:rsidRDefault="00937104" w:rsidP="00937104">
            <w:pPr>
              <w:jc w:val="center"/>
              <w:rPr>
                <w:sz w:val="20"/>
                <w:lang w:eastAsia="en-US"/>
              </w:rPr>
            </w:pPr>
          </w:p>
        </w:tc>
        <w:tc>
          <w:tcPr>
            <w:tcW w:w="872" w:type="dxa"/>
            <w:vMerge w:val="restart"/>
            <w:tcBorders>
              <w:top w:val="single" w:sz="4" w:space="0" w:color="auto"/>
              <w:left w:val="single" w:sz="4" w:space="0" w:color="auto"/>
              <w:right w:val="single" w:sz="4" w:space="0" w:color="auto"/>
            </w:tcBorders>
            <w:hideMark/>
          </w:tcPr>
          <w:p w:rsidR="00937104" w:rsidRPr="00937104" w:rsidRDefault="00937104" w:rsidP="00937104">
            <w:pPr>
              <w:jc w:val="center"/>
              <w:rPr>
                <w:sz w:val="20"/>
                <w:lang w:eastAsia="en-US"/>
              </w:rPr>
            </w:pPr>
          </w:p>
          <w:p w:rsidR="00937104" w:rsidRPr="00937104" w:rsidRDefault="00937104" w:rsidP="00937104">
            <w:pPr>
              <w:jc w:val="center"/>
              <w:rPr>
                <w:sz w:val="20"/>
                <w:lang w:eastAsia="en-US"/>
              </w:rPr>
            </w:pPr>
            <w:r w:rsidRPr="00937104">
              <w:rPr>
                <w:sz w:val="20"/>
                <w:lang w:eastAsia="en-US"/>
              </w:rPr>
              <w:t>8</w:t>
            </w: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Малашихина Любовь 8а</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победитель</w:t>
            </w:r>
          </w:p>
        </w:tc>
        <w:tc>
          <w:tcPr>
            <w:tcW w:w="2520" w:type="dxa"/>
            <w:vMerge w:val="restart"/>
            <w:tcBorders>
              <w:top w:val="single" w:sz="4" w:space="0" w:color="auto"/>
              <w:left w:val="single" w:sz="4" w:space="0" w:color="auto"/>
              <w:right w:val="single" w:sz="4" w:space="0" w:color="000000"/>
            </w:tcBorders>
          </w:tcPr>
          <w:p w:rsidR="00937104" w:rsidRPr="00937104" w:rsidRDefault="00937104" w:rsidP="00937104">
            <w:pPr>
              <w:rPr>
                <w:sz w:val="20"/>
                <w:lang w:eastAsia="en-US"/>
              </w:rPr>
            </w:pPr>
          </w:p>
          <w:p w:rsidR="00937104" w:rsidRPr="00937104" w:rsidRDefault="00937104" w:rsidP="00937104">
            <w:pPr>
              <w:rPr>
                <w:sz w:val="20"/>
                <w:lang w:eastAsia="en-US"/>
              </w:rPr>
            </w:pPr>
          </w:p>
          <w:p w:rsidR="00937104" w:rsidRPr="00937104" w:rsidRDefault="00937104" w:rsidP="00937104">
            <w:pPr>
              <w:rPr>
                <w:sz w:val="20"/>
                <w:lang w:eastAsia="en-US"/>
              </w:rPr>
            </w:pPr>
            <w:r w:rsidRPr="00937104">
              <w:rPr>
                <w:sz w:val="20"/>
                <w:lang w:eastAsia="en-US"/>
              </w:rPr>
              <w:t>Беленко В.В.</w:t>
            </w:r>
          </w:p>
        </w:tc>
      </w:tr>
      <w:tr w:rsidR="00937104" w:rsidRPr="00937104" w:rsidTr="00E0763B">
        <w:trPr>
          <w:trHeight w:val="98"/>
        </w:trPr>
        <w:tc>
          <w:tcPr>
            <w:tcW w:w="1701" w:type="dxa"/>
            <w:vMerge/>
            <w:tcBorders>
              <w:left w:val="single" w:sz="4" w:space="0" w:color="000000"/>
              <w:right w:val="single" w:sz="4" w:space="0" w:color="000000"/>
            </w:tcBorders>
            <w:hideMark/>
          </w:tcPr>
          <w:p w:rsidR="00937104" w:rsidRPr="00937104" w:rsidRDefault="00937104" w:rsidP="00937104">
            <w:pPr>
              <w:jc w:val="center"/>
              <w:rPr>
                <w:sz w:val="20"/>
                <w:lang w:eastAsia="en-US"/>
              </w:rPr>
            </w:pPr>
          </w:p>
        </w:tc>
        <w:tc>
          <w:tcPr>
            <w:tcW w:w="872" w:type="dxa"/>
            <w:vMerge/>
            <w:tcBorders>
              <w:left w:val="single" w:sz="4" w:space="0" w:color="auto"/>
              <w:right w:val="single" w:sz="4" w:space="0" w:color="auto"/>
            </w:tcBorders>
            <w:hideMark/>
          </w:tcPr>
          <w:p w:rsidR="00937104" w:rsidRPr="00937104" w:rsidRDefault="00937104" w:rsidP="00937104">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Валява Юрий 8г</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призер</w:t>
            </w:r>
          </w:p>
        </w:tc>
        <w:tc>
          <w:tcPr>
            <w:tcW w:w="2520" w:type="dxa"/>
            <w:vMerge/>
            <w:tcBorders>
              <w:left w:val="single" w:sz="4" w:space="0" w:color="auto"/>
              <w:right w:val="single" w:sz="4" w:space="0" w:color="000000"/>
            </w:tcBorders>
          </w:tcPr>
          <w:p w:rsidR="00937104" w:rsidRPr="00937104" w:rsidRDefault="00937104" w:rsidP="00937104">
            <w:pPr>
              <w:rPr>
                <w:sz w:val="20"/>
                <w:lang w:eastAsia="en-US"/>
              </w:rPr>
            </w:pPr>
          </w:p>
        </w:tc>
      </w:tr>
      <w:tr w:rsidR="00937104" w:rsidRPr="00937104" w:rsidTr="00E0763B">
        <w:trPr>
          <w:trHeight w:val="225"/>
        </w:trPr>
        <w:tc>
          <w:tcPr>
            <w:tcW w:w="1701" w:type="dxa"/>
            <w:vMerge/>
            <w:tcBorders>
              <w:left w:val="single" w:sz="4" w:space="0" w:color="000000"/>
              <w:right w:val="single" w:sz="4" w:space="0" w:color="000000"/>
            </w:tcBorders>
            <w:hideMark/>
          </w:tcPr>
          <w:p w:rsidR="00937104" w:rsidRPr="00937104" w:rsidRDefault="00937104" w:rsidP="00937104">
            <w:pPr>
              <w:jc w:val="center"/>
              <w:rPr>
                <w:sz w:val="20"/>
                <w:lang w:eastAsia="en-US"/>
              </w:rPr>
            </w:pPr>
          </w:p>
        </w:tc>
        <w:tc>
          <w:tcPr>
            <w:tcW w:w="872" w:type="dxa"/>
            <w:vMerge/>
            <w:tcBorders>
              <w:left w:val="single" w:sz="4" w:space="0" w:color="auto"/>
              <w:right w:val="single" w:sz="4" w:space="0" w:color="auto"/>
            </w:tcBorders>
            <w:hideMark/>
          </w:tcPr>
          <w:p w:rsidR="00937104" w:rsidRPr="00937104" w:rsidRDefault="00937104" w:rsidP="00937104">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Барабаш Диана 8в</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призер</w:t>
            </w:r>
          </w:p>
        </w:tc>
        <w:tc>
          <w:tcPr>
            <w:tcW w:w="2520" w:type="dxa"/>
            <w:vMerge/>
            <w:tcBorders>
              <w:left w:val="single" w:sz="4" w:space="0" w:color="auto"/>
              <w:right w:val="single" w:sz="4" w:space="0" w:color="000000"/>
            </w:tcBorders>
          </w:tcPr>
          <w:p w:rsidR="00937104" w:rsidRPr="00937104" w:rsidRDefault="00937104" w:rsidP="00937104">
            <w:pPr>
              <w:rPr>
                <w:sz w:val="20"/>
                <w:lang w:eastAsia="en-US"/>
              </w:rPr>
            </w:pPr>
          </w:p>
        </w:tc>
      </w:tr>
      <w:tr w:rsidR="00937104" w:rsidRPr="00937104" w:rsidTr="00E0763B">
        <w:trPr>
          <w:trHeight w:val="315"/>
        </w:trPr>
        <w:tc>
          <w:tcPr>
            <w:tcW w:w="1701" w:type="dxa"/>
            <w:vMerge/>
            <w:tcBorders>
              <w:left w:val="single" w:sz="4" w:space="0" w:color="000000"/>
              <w:right w:val="single" w:sz="4" w:space="0" w:color="000000"/>
            </w:tcBorders>
            <w:hideMark/>
          </w:tcPr>
          <w:p w:rsidR="00937104" w:rsidRPr="00937104" w:rsidRDefault="00937104" w:rsidP="00937104">
            <w:pPr>
              <w:jc w:val="center"/>
              <w:rPr>
                <w:sz w:val="20"/>
                <w:lang w:eastAsia="en-US"/>
              </w:rPr>
            </w:pPr>
          </w:p>
        </w:tc>
        <w:tc>
          <w:tcPr>
            <w:tcW w:w="872" w:type="dxa"/>
            <w:vMerge/>
            <w:tcBorders>
              <w:left w:val="single" w:sz="4" w:space="0" w:color="auto"/>
              <w:right w:val="single" w:sz="4" w:space="0" w:color="auto"/>
            </w:tcBorders>
            <w:hideMark/>
          </w:tcPr>
          <w:p w:rsidR="00937104" w:rsidRPr="00937104" w:rsidRDefault="00937104" w:rsidP="00937104">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Салбинян Даниил 8в</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призер</w:t>
            </w:r>
          </w:p>
        </w:tc>
        <w:tc>
          <w:tcPr>
            <w:tcW w:w="2520" w:type="dxa"/>
            <w:vMerge/>
            <w:tcBorders>
              <w:left w:val="single" w:sz="4" w:space="0" w:color="auto"/>
              <w:bottom w:val="single" w:sz="4" w:space="0" w:color="auto"/>
              <w:right w:val="single" w:sz="4" w:space="0" w:color="000000"/>
            </w:tcBorders>
          </w:tcPr>
          <w:p w:rsidR="00937104" w:rsidRPr="00937104" w:rsidRDefault="00937104" w:rsidP="00937104">
            <w:pPr>
              <w:rPr>
                <w:sz w:val="20"/>
                <w:lang w:eastAsia="en-US"/>
              </w:rPr>
            </w:pPr>
          </w:p>
        </w:tc>
      </w:tr>
      <w:tr w:rsidR="00937104" w:rsidRPr="00937104" w:rsidTr="00E0763B">
        <w:trPr>
          <w:trHeight w:val="222"/>
        </w:trPr>
        <w:tc>
          <w:tcPr>
            <w:tcW w:w="1701" w:type="dxa"/>
            <w:vMerge/>
            <w:tcBorders>
              <w:left w:val="single" w:sz="4" w:space="0" w:color="000000"/>
              <w:right w:val="single" w:sz="4" w:space="0" w:color="000000"/>
            </w:tcBorders>
          </w:tcPr>
          <w:p w:rsidR="00937104" w:rsidRPr="00937104" w:rsidRDefault="00937104" w:rsidP="00937104">
            <w:pPr>
              <w:jc w:val="center"/>
              <w:rPr>
                <w:sz w:val="20"/>
                <w:lang w:eastAsia="en-US"/>
              </w:rPr>
            </w:pPr>
          </w:p>
        </w:tc>
        <w:tc>
          <w:tcPr>
            <w:tcW w:w="872" w:type="dxa"/>
            <w:vMerge w:val="restart"/>
            <w:tcBorders>
              <w:top w:val="single" w:sz="4" w:space="0" w:color="auto"/>
              <w:left w:val="single" w:sz="4" w:space="0" w:color="auto"/>
              <w:right w:val="single" w:sz="4" w:space="0" w:color="auto"/>
            </w:tcBorders>
          </w:tcPr>
          <w:p w:rsidR="00937104" w:rsidRPr="00937104" w:rsidRDefault="00937104" w:rsidP="00937104">
            <w:pPr>
              <w:jc w:val="center"/>
              <w:rPr>
                <w:sz w:val="20"/>
                <w:lang w:eastAsia="en-US"/>
              </w:rPr>
            </w:pPr>
            <w:r w:rsidRPr="00937104">
              <w:rPr>
                <w:sz w:val="20"/>
                <w:lang w:eastAsia="en-US"/>
              </w:rPr>
              <w:t>9</w:t>
            </w: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rPr>
            </w:pPr>
            <w:r w:rsidRPr="00937104">
              <w:rPr>
                <w:sz w:val="20"/>
              </w:rPr>
              <w:t>Грамма Александр 9а</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победитель</w:t>
            </w:r>
          </w:p>
        </w:tc>
        <w:tc>
          <w:tcPr>
            <w:tcW w:w="2520" w:type="dxa"/>
            <w:vMerge w:val="restart"/>
            <w:tcBorders>
              <w:top w:val="single" w:sz="4" w:space="0" w:color="auto"/>
              <w:left w:val="single" w:sz="4" w:space="0" w:color="auto"/>
              <w:right w:val="single" w:sz="4" w:space="0" w:color="000000"/>
            </w:tcBorders>
          </w:tcPr>
          <w:p w:rsidR="00937104" w:rsidRPr="00937104" w:rsidRDefault="00937104" w:rsidP="00937104">
            <w:pPr>
              <w:rPr>
                <w:sz w:val="20"/>
                <w:lang w:eastAsia="en-US"/>
              </w:rPr>
            </w:pPr>
            <w:r w:rsidRPr="00937104">
              <w:rPr>
                <w:sz w:val="20"/>
                <w:lang w:eastAsia="en-US"/>
              </w:rPr>
              <w:t xml:space="preserve"> Козицкая И.В.</w:t>
            </w:r>
          </w:p>
        </w:tc>
      </w:tr>
      <w:tr w:rsidR="00937104" w:rsidRPr="00937104" w:rsidTr="00E0763B">
        <w:trPr>
          <w:trHeight w:val="90"/>
        </w:trPr>
        <w:tc>
          <w:tcPr>
            <w:tcW w:w="1701" w:type="dxa"/>
            <w:vMerge/>
            <w:tcBorders>
              <w:left w:val="single" w:sz="4" w:space="0" w:color="000000"/>
              <w:right w:val="single" w:sz="4" w:space="0" w:color="000000"/>
            </w:tcBorders>
          </w:tcPr>
          <w:p w:rsidR="00937104" w:rsidRPr="00937104" w:rsidRDefault="00937104" w:rsidP="00937104">
            <w:pPr>
              <w:jc w:val="center"/>
              <w:rPr>
                <w:sz w:val="20"/>
                <w:lang w:eastAsia="en-US"/>
              </w:rPr>
            </w:pPr>
          </w:p>
        </w:tc>
        <w:tc>
          <w:tcPr>
            <w:tcW w:w="872" w:type="dxa"/>
            <w:vMerge/>
            <w:tcBorders>
              <w:left w:val="single" w:sz="4" w:space="0" w:color="auto"/>
              <w:right w:val="single" w:sz="4" w:space="0" w:color="auto"/>
            </w:tcBorders>
          </w:tcPr>
          <w:p w:rsidR="00937104" w:rsidRPr="00937104" w:rsidRDefault="00937104" w:rsidP="00937104">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rPr>
            </w:pPr>
            <w:r w:rsidRPr="00937104">
              <w:rPr>
                <w:sz w:val="20"/>
              </w:rPr>
              <w:t>Пашко Артем 9а</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призер</w:t>
            </w:r>
          </w:p>
        </w:tc>
        <w:tc>
          <w:tcPr>
            <w:tcW w:w="2520" w:type="dxa"/>
            <w:vMerge/>
            <w:tcBorders>
              <w:left w:val="single" w:sz="4" w:space="0" w:color="auto"/>
              <w:bottom w:val="single" w:sz="4" w:space="0" w:color="auto"/>
              <w:right w:val="single" w:sz="4" w:space="0" w:color="000000"/>
            </w:tcBorders>
          </w:tcPr>
          <w:p w:rsidR="00937104" w:rsidRPr="00937104" w:rsidRDefault="00937104" w:rsidP="00937104">
            <w:pPr>
              <w:rPr>
                <w:sz w:val="20"/>
                <w:lang w:eastAsia="en-US"/>
              </w:rPr>
            </w:pPr>
          </w:p>
        </w:tc>
      </w:tr>
      <w:tr w:rsidR="00937104" w:rsidRPr="00937104" w:rsidTr="00E0763B">
        <w:trPr>
          <w:trHeight w:val="210"/>
        </w:trPr>
        <w:tc>
          <w:tcPr>
            <w:tcW w:w="1701" w:type="dxa"/>
            <w:vMerge/>
            <w:tcBorders>
              <w:left w:val="single" w:sz="4" w:space="0" w:color="000000"/>
              <w:right w:val="single" w:sz="4" w:space="0" w:color="000000"/>
            </w:tcBorders>
          </w:tcPr>
          <w:p w:rsidR="00937104" w:rsidRPr="00937104" w:rsidRDefault="00937104" w:rsidP="00937104">
            <w:pPr>
              <w:jc w:val="center"/>
              <w:rPr>
                <w:sz w:val="20"/>
                <w:lang w:eastAsia="en-US"/>
              </w:rPr>
            </w:pPr>
          </w:p>
        </w:tc>
        <w:tc>
          <w:tcPr>
            <w:tcW w:w="872" w:type="dxa"/>
            <w:vMerge/>
            <w:tcBorders>
              <w:left w:val="single" w:sz="4" w:space="0" w:color="auto"/>
              <w:right w:val="single" w:sz="4" w:space="0" w:color="auto"/>
            </w:tcBorders>
          </w:tcPr>
          <w:p w:rsidR="00937104" w:rsidRPr="00937104" w:rsidRDefault="00937104" w:rsidP="00937104">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rPr>
            </w:pPr>
            <w:r w:rsidRPr="00937104">
              <w:rPr>
                <w:sz w:val="20"/>
              </w:rPr>
              <w:t>Чудик Евгений 9б</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призер</w:t>
            </w:r>
          </w:p>
        </w:tc>
        <w:tc>
          <w:tcPr>
            <w:tcW w:w="2520" w:type="dxa"/>
            <w:vMerge w:val="restart"/>
            <w:tcBorders>
              <w:top w:val="single" w:sz="4" w:space="0" w:color="auto"/>
              <w:left w:val="single" w:sz="4" w:space="0" w:color="auto"/>
              <w:right w:val="single" w:sz="4" w:space="0" w:color="000000"/>
            </w:tcBorders>
          </w:tcPr>
          <w:p w:rsidR="00937104" w:rsidRPr="00937104" w:rsidRDefault="00937104" w:rsidP="00937104">
            <w:pPr>
              <w:rPr>
                <w:sz w:val="20"/>
                <w:lang w:eastAsia="en-US"/>
              </w:rPr>
            </w:pPr>
          </w:p>
          <w:p w:rsidR="00937104" w:rsidRPr="00937104" w:rsidRDefault="00937104" w:rsidP="00937104">
            <w:pPr>
              <w:rPr>
                <w:sz w:val="20"/>
                <w:lang w:eastAsia="en-US"/>
              </w:rPr>
            </w:pPr>
          </w:p>
          <w:p w:rsidR="00937104" w:rsidRPr="00937104" w:rsidRDefault="00937104" w:rsidP="00937104">
            <w:pPr>
              <w:rPr>
                <w:sz w:val="20"/>
                <w:lang w:eastAsia="en-US"/>
              </w:rPr>
            </w:pPr>
            <w:r w:rsidRPr="00937104">
              <w:rPr>
                <w:sz w:val="20"/>
                <w:lang w:eastAsia="en-US"/>
              </w:rPr>
              <w:t>Беленко В.В.</w:t>
            </w:r>
          </w:p>
        </w:tc>
      </w:tr>
      <w:tr w:rsidR="00937104" w:rsidRPr="00937104" w:rsidTr="00E0763B">
        <w:trPr>
          <w:trHeight w:val="165"/>
        </w:trPr>
        <w:tc>
          <w:tcPr>
            <w:tcW w:w="1701" w:type="dxa"/>
            <w:vMerge/>
            <w:tcBorders>
              <w:left w:val="single" w:sz="4" w:space="0" w:color="000000"/>
              <w:right w:val="single" w:sz="4" w:space="0" w:color="000000"/>
            </w:tcBorders>
          </w:tcPr>
          <w:p w:rsidR="00937104" w:rsidRPr="00937104" w:rsidRDefault="00937104" w:rsidP="00937104">
            <w:pPr>
              <w:jc w:val="center"/>
              <w:rPr>
                <w:sz w:val="20"/>
                <w:lang w:eastAsia="en-US"/>
              </w:rPr>
            </w:pPr>
          </w:p>
        </w:tc>
        <w:tc>
          <w:tcPr>
            <w:tcW w:w="872" w:type="dxa"/>
            <w:vMerge w:val="restart"/>
            <w:tcBorders>
              <w:top w:val="single" w:sz="4" w:space="0" w:color="auto"/>
              <w:left w:val="single" w:sz="4" w:space="0" w:color="auto"/>
              <w:right w:val="single" w:sz="4" w:space="0" w:color="auto"/>
            </w:tcBorders>
          </w:tcPr>
          <w:p w:rsidR="00937104" w:rsidRPr="00937104" w:rsidRDefault="00937104" w:rsidP="00937104">
            <w:pPr>
              <w:jc w:val="center"/>
              <w:rPr>
                <w:sz w:val="20"/>
                <w:lang w:eastAsia="en-US"/>
              </w:rPr>
            </w:pPr>
            <w:r w:rsidRPr="00937104">
              <w:rPr>
                <w:sz w:val="20"/>
                <w:lang w:eastAsia="en-US"/>
              </w:rPr>
              <w:t>10</w:t>
            </w: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Москаленко Владимир 10а</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победитель</w:t>
            </w:r>
          </w:p>
        </w:tc>
        <w:tc>
          <w:tcPr>
            <w:tcW w:w="2520" w:type="dxa"/>
            <w:vMerge/>
            <w:tcBorders>
              <w:left w:val="single" w:sz="4" w:space="0" w:color="auto"/>
              <w:right w:val="single" w:sz="4" w:space="0" w:color="000000"/>
            </w:tcBorders>
          </w:tcPr>
          <w:p w:rsidR="00937104" w:rsidRPr="00937104" w:rsidRDefault="00937104" w:rsidP="00937104">
            <w:pPr>
              <w:rPr>
                <w:sz w:val="20"/>
                <w:lang w:eastAsia="en-US"/>
              </w:rPr>
            </w:pPr>
          </w:p>
        </w:tc>
      </w:tr>
      <w:tr w:rsidR="00937104" w:rsidRPr="00937104" w:rsidTr="00E0763B">
        <w:trPr>
          <w:trHeight w:val="96"/>
        </w:trPr>
        <w:tc>
          <w:tcPr>
            <w:tcW w:w="1701" w:type="dxa"/>
            <w:vMerge/>
            <w:tcBorders>
              <w:left w:val="single" w:sz="4" w:space="0" w:color="000000"/>
              <w:right w:val="single" w:sz="4" w:space="0" w:color="000000"/>
            </w:tcBorders>
          </w:tcPr>
          <w:p w:rsidR="00937104" w:rsidRPr="00937104" w:rsidRDefault="00937104" w:rsidP="00937104">
            <w:pPr>
              <w:jc w:val="center"/>
              <w:rPr>
                <w:sz w:val="20"/>
                <w:lang w:eastAsia="en-US"/>
              </w:rPr>
            </w:pPr>
          </w:p>
        </w:tc>
        <w:tc>
          <w:tcPr>
            <w:tcW w:w="872" w:type="dxa"/>
            <w:vMerge/>
            <w:tcBorders>
              <w:top w:val="single" w:sz="4" w:space="0" w:color="auto"/>
              <w:left w:val="single" w:sz="4" w:space="0" w:color="auto"/>
              <w:right w:val="single" w:sz="4" w:space="0" w:color="auto"/>
            </w:tcBorders>
          </w:tcPr>
          <w:p w:rsidR="00937104" w:rsidRPr="00937104" w:rsidRDefault="00937104" w:rsidP="00937104">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Сердюкова Елена 10а</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призер</w:t>
            </w:r>
          </w:p>
        </w:tc>
        <w:tc>
          <w:tcPr>
            <w:tcW w:w="2520" w:type="dxa"/>
            <w:vMerge/>
            <w:tcBorders>
              <w:left w:val="single" w:sz="4" w:space="0" w:color="auto"/>
              <w:right w:val="single" w:sz="4" w:space="0" w:color="000000"/>
            </w:tcBorders>
          </w:tcPr>
          <w:p w:rsidR="00937104" w:rsidRPr="00937104" w:rsidRDefault="00937104" w:rsidP="00937104">
            <w:pPr>
              <w:rPr>
                <w:sz w:val="20"/>
                <w:lang w:eastAsia="en-US"/>
              </w:rPr>
            </w:pPr>
          </w:p>
        </w:tc>
      </w:tr>
      <w:tr w:rsidR="00937104" w:rsidRPr="00937104" w:rsidTr="00E0763B">
        <w:trPr>
          <w:trHeight w:val="195"/>
        </w:trPr>
        <w:tc>
          <w:tcPr>
            <w:tcW w:w="1701" w:type="dxa"/>
            <w:vMerge/>
            <w:tcBorders>
              <w:left w:val="single" w:sz="4" w:space="0" w:color="000000"/>
              <w:right w:val="single" w:sz="4" w:space="0" w:color="000000"/>
            </w:tcBorders>
          </w:tcPr>
          <w:p w:rsidR="00937104" w:rsidRPr="00937104" w:rsidRDefault="00937104" w:rsidP="00937104">
            <w:pPr>
              <w:jc w:val="center"/>
              <w:rPr>
                <w:sz w:val="20"/>
                <w:lang w:eastAsia="en-US"/>
              </w:rPr>
            </w:pPr>
          </w:p>
        </w:tc>
        <w:tc>
          <w:tcPr>
            <w:tcW w:w="872" w:type="dxa"/>
            <w:vMerge/>
            <w:tcBorders>
              <w:left w:val="single" w:sz="4" w:space="0" w:color="auto"/>
              <w:bottom w:val="single" w:sz="4" w:space="0" w:color="auto"/>
              <w:right w:val="single" w:sz="4" w:space="0" w:color="auto"/>
            </w:tcBorders>
          </w:tcPr>
          <w:p w:rsidR="00937104" w:rsidRPr="00937104" w:rsidRDefault="00937104" w:rsidP="00937104">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Шендрик Дмитрий 10а</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призер</w:t>
            </w:r>
          </w:p>
        </w:tc>
        <w:tc>
          <w:tcPr>
            <w:tcW w:w="2520" w:type="dxa"/>
            <w:vMerge/>
            <w:tcBorders>
              <w:left w:val="single" w:sz="4" w:space="0" w:color="auto"/>
              <w:bottom w:val="single" w:sz="4" w:space="0" w:color="auto"/>
              <w:right w:val="single" w:sz="4" w:space="0" w:color="000000"/>
            </w:tcBorders>
          </w:tcPr>
          <w:p w:rsidR="00937104" w:rsidRPr="00937104" w:rsidRDefault="00937104" w:rsidP="00937104">
            <w:pPr>
              <w:rPr>
                <w:sz w:val="20"/>
                <w:lang w:eastAsia="en-US"/>
              </w:rPr>
            </w:pPr>
          </w:p>
        </w:tc>
      </w:tr>
      <w:tr w:rsidR="00937104" w:rsidRPr="00937104" w:rsidTr="00E0763B">
        <w:trPr>
          <w:trHeight w:val="285"/>
        </w:trPr>
        <w:tc>
          <w:tcPr>
            <w:tcW w:w="1701" w:type="dxa"/>
            <w:vMerge/>
            <w:tcBorders>
              <w:left w:val="single" w:sz="4" w:space="0" w:color="000000"/>
              <w:right w:val="single" w:sz="4" w:space="0" w:color="000000"/>
            </w:tcBorders>
          </w:tcPr>
          <w:p w:rsidR="00937104" w:rsidRPr="00937104" w:rsidRDefault="00937104" w:rsidP="00937104">
            <w:pPr>
              <w:jc w:val="center"/>
              <w:rPr>
                <w:sz w:val="20"/>
                <w:lang w:eastAsia="en-US"/>
              </w:rPr>
            </w:pPr>
          </w:p>
        </w:tc>
        <w:tc>
          <w:tcPr>
            <w:tcW w:w="872" w:type="dxa"/>
            <w:vMerge w:val="restart"/>
            <w:tcBorders>
              <w:top w:val="single" w:sz="4" w:space="0" w:color="auto"/>
              <w:left w:val="single" w:sz="4" w:space="0" w:color="auto"/>
              <w:right w:val="single" w:sz="4" w:space="0" w:color="auto"/>
            </w:tcBorders>
          </w:tcPr>
          <w:p w:rsidR="00937104" w:rsidRPr="00937104" w:rsidRDefault="00937104" w:rsidP="00937104">
            <w:pPr>
              <w:jc w:val="center"/>
              <w:rPr>
                <w:sz w:val="20"/>
                <w:lang w:eastAsia="en-US"/>
              </w:rPr>
            </w:pPr>
            <w:r w:rsidRPr="00937104">
              <w:rPr>
                <w:sz w:val="20"/>
                <w:lang w:eastAsia="en-US"/>
              </w:rPr>
              <w:t>11</w:t>
            </w: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Палюх Игорь 11а</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победитель</w:t>
            </w:r>
          </w:p>
        </w:tc>
        <w:tc>
          <w:tcPr>
            <w:tcW w:w="2520" w:type="dxa"/>
            <w:tcBorders>
              <w:top w:val="single" w:sz="4" w:space="0" w:color="auto"/>
              <w:left w:val="single" w:sz="4" w:space="0" w:color="auto"/>
              <w:bottom w:val="single" w:sz="4" w:space="0" w:color="auto"/>
              <w:right w:val="single" w:sz="4" w:space="0" w:color="000000"/>
            </w:tcBorders>
          </w:tcPr>
          <w:p w:rsidR="00937104" w:rsidRPr="00937104" w:rsidRDefault="00937104" w:rsidP="00937104">
            <w:pPr>
              <w:rPr>
                <w:sz w:val="20"/>
                <w:lang w:eastAsia="en-US"/>
              </w:rPr>
            </w:pPr>
            <w:r w:rsidRPr="00937104">
              <w:rPr>
                <w:sz w:val="20"/>
                <w:lang w:eastAsia="en-US"/>
              </w:rPr>
              <w:t>Кислица В.М.</w:t>
            </w:r>
          </w:p>
        </w:tc>
      </w:tr>
      <w:tr w:rsidR="00937104" w:rsidRPr="00937104" w:rsidTr="00E0763B">
        <w:trPr>
          <w:trHeight w:val="150"/>
        </w:trPr>
        <w:tc>
          <w:tcPr>
            <w:tcW w:w="1701" w:type="dxa"/>
            <w:vMerge/>
            <w:tcBorders>
              <w:left w:val="single" w:sz="4" w:space="0" w:color="000000"/>
              <w:right w:val="single" w:sz="4" w:space="0" w:color="000000"/>
            </w:tcBorders>
          </w:tcPr>
          <w:p w:rsidR="00937104" w:rsidRPr="00937104" w:rsidRDefault="00937104" w:rsidP="00937104">
            <w:pPr>
              <w:jc w:val="center"/>
              <w:rPr>
                <w:sz w:val="20"/>
                <w:lang w:eastAsia="en-US"/>
              </w:rPr>
            </w:pPr>
          </w:p>
        </w:tc>
        <w:tc>
          <w:tcPr>
            <w:tcW w:w="872" w:type="dxa"/>
            <w:vMerge/>
            <w:tcBorders>
              <w:left w:val="single" w:sz="4" w:space="0" w:color="auto"/>
              <w:right w:val="single" w:sz="4" w:space="0" w:color="auto"/>
            </w:tcBorders>
          </w:tcPr>
          <w:p w:rsidR="00937104" w:rsidRPr="00937104" w:rsidRDefault="00937104" w:rsidP="00937104">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Оболенцев Владимир 11в</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призер</w:t>
            </w:r>
          </w:p>
        </w:tc>
        <w:tc>
          <w:tcPr>
            <w:tcW w:w="2520" w:type="dxa"/>
            <w:tcBorders>
              <w:top w:val="single" w:sz="4" w:space="0" w:color="auto"/>
              <w:left w:val="single" w:sz="4" w:space="0" w:color="auto"/>
              <w:bottom w:val="single" w:sz="4" w:space="0" w:color="auto"/>
              <w:right w:val="single" w:sz="4" w:space="0" w:color="000000"/>
            </w:tcBorders>
          </w:tcPr>
          <w:p w:rsidR="00937104" w:rsidRPr="00937104" w:rsidRDefault="00937104" w:rsidP="00937104">
            <w:pPr>
              <w:rPr>
                <w:sz w:val="20"/>
                <w:lang w:eastAsia="en-US"/>
              </w:rPr>
            </w:pPr>
            <w:r w:rsidRPr="00937104">
              <w:rPr>
                <w:sz w:val="20"/>
                <w:lang w:eastAsia="en-US"/>
              </w:rPr>
              <w:t>Беленко В.В.</w:t>
            </w:r>
          </w:p>
        </w:tc>
      </w:tr>
      <w:tr w:rsidR="00937104" w:rsidRPr="00937104" w:rsidTr="00E0763B">
        <w:trPr>
          <w:trHeight w:val="180"/>
        </w:trPr>
        <w:tc>
          <w:tcPr>
            <w:tcW w:w="1701" w:type="dxa"/>
            <w:vMerge/>
            <w:tcBorders>
              <w:left w:val="single" w:sz="4" w:space="0" w:color="000000"/>
              <w:right w:val="single" w:sz="4" w:space="0" w:color="000000"/>
            </w:tcBorders>
          </w:tcPr>
          <w:p w:rsidR="00937104" w:rsidRPr="00937104" w:rsidRDefault="00937104" w:rsidP="00937104">
            <w:pPr>
              <w:jc w:val="center"/>
              <w:rPr>
                <w:sz w:val="20"/>
                <w:lang w:eastAsia="en-US"/>
              </w:rPr>
            </w:pPr>
          </w:p>
        </w:tc>
        <w:tc>
          <w:tcPr>
            <w:tcW w:w="872" w:type="dxa"/>
            <w:vMerge/>
            <w:tcBorders>
              <w:left w:val="single" w:sz="4" w:space="0" w:color="auto"/>
              <w:bottom w:val="single" w:sz="4" w:space="0" w:color="auto"/>
              <w:right w:val="single" w:sz="4" w:space="0" w:color="auto"/>
            </w:tcBorders>
          </w:tcPr>
          <w:p w:rsidR="00937104" w:rsidRPr="00937104" w:rsidRDefault="00937104" w:rsidP="00937104">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Белецкий Александр  11а</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призер</w:t>
            </w:r>
          </w:p>
        </w:tc>
        <w:tc>
          <w:tcPr>
            <w:tcW w:w="2520" w:type="dxa"/>
            <w:tcBorders>
              <w:top w:val="single" w:sz="4" w:space="0" w:color="auto"/>
              <w:left w:val="single" w:sz="4" w:space="0" w:color="auto"/>
              <w:bottom w:val="single" w:sz="4" w:space="0" w:color="auto"/>
              <w:right w:val="single" w:sz="4" w:space="0" w:color="000000"/>
            </w:tcBorders>
          </w:tcPr>
          <w:p w:rsidR="00937104" w:rsidRPr="00937104" w:rsidRDefault="00937104" w:rsidP="00937104">
            <w:pPr>
              <w:rPr>
                <w:sz w:val="20"/>
                <w:lang w:eastAsia="en-US"/>
              </w:rPr>
            </w:pPr>
            <w:r w:rsidRPr="00937104">
              <w:rPr>
                <w:sz w:val="20"/>
                <w:lang w:eastAsia="en-US"/>
              </w:rPr>
              <w:t>Кислица В.М.</w:t>
            </w:r>
          </w:p>
        </w:tc>
      </w:tr>
      <w:tr w:rsidR="00937104" w:rsidRPr="00937104" w:rsidTr="00E0763B">
        <w:trPr>
          <w:trHeight w:val="228"/>
        </w:trPr>
        <w:tc>
          <w:tcPr>
            <w:tcW w:w="1701" w:type="dxa"/>
            <w:vMerge w:val="restart"/>
            <w:tcBorders>
              <w:left w:val="single" w:sz="4" w:space="0" w:color="000000"/>
              <w:right w:val="single" w:sz="4" w:space="0" w:color="000000"/>
            </w:tcBorders>
          </w:tcPr>
          <w:p w:rsidR="00937104" w:rsidRPr="00937104" w:rsidRDefault="00937104" w:rsidP="00937104">
            <w:pPr>
              <w:jc w:val="center"/>
              <w:rPr>
                <w:sz w:val="20"/>
                <w:lang w:eastAsia="en-US"/>
              </w:rPr>
            </w:pPr>
          </w:p>
          <w:p w:rsidR="00937104" w:rsidRPr="00937104" w:rsidRDefault="00937104" w:rsidP="00937104">
            <w:pPr>
              <w:jc w:val="center"/>
              <w:rPr>
                <w:sz w:val="20"/>
                <w:lang w:eastAsia="en-US"/>
              </w:rPr>
            </w:pPr>
            <w:r w:rsidRPr="00937104">
              <w:rPr>
                <w:sz w:val="20"/>
                <w:lang w:eastAsia="en-US"/>
              </w:rPr>
              <w:t>ОБЖ</w:t>
            </w:r>
          </w:p>
        </w:tc>
        <w:tc>
          <w:tcPr>
            <w:tcW w:w="872" w:type="dxa"/>
            <w:vMerge w:val="restart"/>
            <w:tcBorders>
              <w:top w:val="single" w:sz="4" w:space="0" w:color="auto"/>
              <w:left w:val="single" w:sz="4" w:space="0" w:color="auto"/>
              <w:right w:val="single" w:sz="4" w:space="0" w:color="auto"/>
            </w:tcBorders>
          </w:tcPr>
          <w:p w:rsidR="00937104" w:rsidRPr="00937104" w:rsidRDefault="00937104" w:rsidP="00937104">
            <w:pPr>
              <w:jc w:val="center"/>
              <w:rPr>
                <w:sz w:val="20"/>
                <w:lang w:eastAsia="en-US"/>
              </w:rPr>
            </w:pPr>
            <w:r w:rsidRPr="00937104">
              <w:rPr>
                <w:sz w:val="20"/>
                <w:lang w:eastAsia="en-US"/>
              </w:rPr>
              <w:t>8</w:t>
            </w: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rPr>
            </w:pPr>
            <w:r w:rsidRPr="00937104">
              <w:rPr>
                <w:sz w:val="20"/>
              </w:rPr>
              <w:t>Шпет Андрей 8а</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победитель</w:t>
            </w:r>
          </w:p>
        </w:tc>
        <w:tc>
          <w:tcPr>
            <w:tcW w:w="2520" w:type="dxa"/>
            <w:vMerge w:val="restart"/>
            <w:tcBorders>
              <w:top w:val="single" w:sz="4" w:space="0" w:color="auto"/>
              <w:left w:val="single" w:sz="4" w:space="0" w:color="auto"/>
              <w:right w:val="single" w:sz="4" w:space="0" w:color="000000"/>
            </w:tcBorders>
          </w:tcPr>
          <w:p w:rsidR="00937104" w:rsidRPr="00937104" w:rsidRDefault="00937104" w:rsidP="00937104">
            <w:pPr>
              <w:rPr>
                <w:sz w:val="20"/>
                <w:lang w:val="en-US" w:eastAsia="en-US"/>
              </w:rPr>
            </w:pPr>
          </w:p>
          <w:p w:rsidR="00937104" w:rsidRPr="00937104" w:rsidRDefault="00937104" w:rsidP="00937104">
            <w:pPr>
              <w:rPr>
                <w:sz w:val="20"/>
                <w:lang w:val="en-US" w:eastAsia="en-US"/>
              </w:rPr>
            </w:pPr>
          </w:p>
          <w:p w:rsidR="00937104" w:rsidRPr="00937104" w:rsidRDefault="00937104" w:rsidP="00937104">
            <w:pPr>
              <w:rPr>
                <w:sz w:val="20"/>
                <w:lang w:val="en-US" w:eastAsia="en-US"/>
              </w:rPr>
            </w:pPr>
          </w:p>
          <w:p w:rsidR="00937104" w:rsidRPr="00937104" w:rsidRDefault="00937104" w:rsidP="00937104">
            <w:pPr>
              <w:rPr>
                <w:sz w:val="20"/>
                <w:lang w:eastAsia="en-US"/>
              </w:rPr>
            </w:pPr>
            <w:r w:rsidRPr="00937104">
              <w:rPr>
                <w:sz w:val="20"/>
                <w:lang w:eastAsia="en-US"/>
              </w:rPr>
              <w:t>Коркуть С.А.</w:t>
            </w:r>
          </w:p>
        </w:tc>
      </w:tr>
      <w:tr w:rsidR="00937104" w:rsidRPr="00937104" w:rsidTr="00E0763B">
        <w:trPr>
          <w:trHeight w:val="300"/>
        </w:trPr>
        <w:tc>
          <w:tcPr>
            <w:tcW w:w="1701" w:type="dxa"/>
            <w:vMerge/>
            <w:tcBorders>
              <w:left w:val="single" w:sz="4" w:space="0" w:color="000000"/>
              <w:right w:val="single" w:sz="4" w:space="0" w:color="000000"/>
            </w:tcBorders>
          </w:tcPr>
          <w:p w:rsidR="00937104" w:rsidRPr="00937104" w:rsidRDefault="00937104" w:rsidP="00937104">
            <w:pPr>
              <w:jc w:val="center"/>
              <w:rPr>
                <w:sz w:val="20"/>
                <w:lang w:eastAsia="en-US"/>
              </w:rPr>
            </w:pPr>
          </w:p>
        </w:tc>
        <w:tc>
          <w:tcPr>
            <w:tcW w:w="872" w:type="dxa"/>
            <w:vMerge/>
            <w:tcBorders>
              <w:left w:val="single" w:sz="4" w:space="0" w:color="auto"/>
              <w:right w:val="single" w:sz="4" w:space="0" w:color="auto"/>
            </w:tcBorders>
          </w:tcPr>
          <w:p w:rsidR="00937104" w:rsidRPr="00937104" w:rsidRDefault="00937104" w:rsidP="00937104">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rPr>
            </w:pPr>
            <w:r w:rsidRPr="00937104">
              <w:rPr>
                <w:sz w:val="20"/>
              </w:rPr>
              <w:t>Щеголькова Алина 8в</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призер</w:t>
            </w:r>
          </w:p>
        </w:tc>
        <w:tc>
          <w:tcPr>
            <w:tcW w:w="2520" w:type="dxa"/>
            <w:vMerge/>
            <w:tcBorders>
              <w:left w:val="single" w:sz="4" w:space="0" w:color="auto"/>
              <w:right w:val="single" w:sz="4" w:space="0" w:color="000000"/>
            </w:tcBorders>
          </w:tcPr>
          <w:p w:rsidR="00937104" w:rsidRPr="00937104" w:rsidRDefault="00937104" w:rsidP="00937104">
            <w:pPr>
              <w:rPr>
                <w:sz w:val="20"/>
                <w:lang w:eastAsia="en-US"/>
              </w:rPr>
            </w:pPr>
          </w:p>
        </w:tc>
      </w:tr>
      <w:tr w:rsidR="00937104" w:rsidRPr="00937104" w:rsidTr="00E0763B">
        <w:trPr>
          <w:trHeight w:val="233"/>
        </w:trPr>
        <w:tc>
          <w:tcPr>
            <w:tcW w:w="1701" w:type="dxa"/>
            <w:vMerge/>
            <w:tcBorders>
              <w:left w:val="single" w:sz="4" w:space="0" w:color="000000"/>
              <w:right w:val="single" w:sz="4" w:space="0" w:color="000000"/>
            </w:tcBorders>
            <w:hideMark/>
          </w:tcPr>
          <w:p w:rsidR="00937104" w:rsidRPr="00937104" w:rsidRDefault="00937104" w:rsidP="00937104">
            <w:pPr>
              <w:jc w:val="center"/>
              <w:rPr>
                <w:sz w:val="20"/>
                <w:lang w:eastAsia="en-US"/>
              </w:rPr>
            </w:pPr>
          </w:p>
        </w:tc>
        <w:tc>
          <w:tcPr>
            <w:tcW w:w="872" w:type="dxa"/>
            <w:tcBorders>
              <w:top w:val="single" w:sz="4" w:space="0" w:color="000000"/>
              <w:left w:val="single" w:sz="4" w:space="0" w:color="auto"/>
              <w:right w:val="single" w:sz="4" w:space="0" w:color="auto"/>
            </w:tcBorders>
            <w:hideMark/>
          </w:tcPr>
          <w:p w:rsidR="00937104" w:rsidRPr="00937104" w:rsidRDefault="00937104" w:rsidP="00937104">
            <w:pPr>
              <w:jc w:val="center"/>
              <w:rPr>
                <w:sz w:val="20"/>
                <w:lang w:eastAsia="en-US"/>
              </w:rPr>
            </w:pPr>
            <w:r w:rsidRPr="00937104">
              <w:rPr>
                <w:sz w:val="20"/>
                <w:lang w:eastAsia="en-US"/>
              </w:rPr>
              <w:t>9</w:t>
            </w:r>
          </w:p>
        </w:tc>
        <w:tc>
          <w:tcPr>
            <w:tcW w:w="3239" w:type="dxa"/>
            <w:tcBorders>
              <w:top w:val="single" w:sz="4" w:space="0" w:color="000000"/>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Чумакова Арина 9а</w:t>
            </w:r>
          </w:p>
        </w:tc>
        <w:tc>
          <w:tcPr>
            <w:tcW w:w="1559" w:type="dxa"/>
            <w:tcBorders>
              <w:top w:val="single" w:sz="4" w:space="0" w:color="000000"/>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победитель</w:t>
            </w:r>
          </w:p>
        </w:tc>
        <w:tc>
          <w:tcPr>
            <w:tcW w:w="2520" w:type="dxa"/>
            <w:vMerge/>
            <w:tcBorders>
              <w:left w:val="single" w:sz="4" w:space="0" w:color="auto"/>
              <w:right w:val="single" w:sz="4" w:space="0" w:color="000000"/>
            </w:tcBorders>
          </w:tcPr>
          <w:p w:rsidR="00937104" w:rsidRPr="00937104" w:rsidRDefault="00937104" w:rsidP="00937104">
            <w:pPr>
              <w:rPr>
                <w:sz w:val="20"/>
                <w:lang w:eastAsia="en-US"/>
              </w:rPr>
            </w:pPr>
          </w:p>
        </w:tc>
      </w:tr>
      <w:tr w:rsidR="00937104" w:rsidRPr="00937104" w:rsidTr="00E0763B">
        <w:trPr>
          <w:trHeight w:val="270"/>
        </w:trPr>
        <w:tc>
          <w:tcPr>
            <w:tcW w:w="1701" w:type="dxa"/>
            <w:vMerge/>
            <w:tcBorders>
              <w:left w:val="single" w:sz="4" w:space="0" w:color="000000"/>
              <w:right w:val="single" w:sz="4" w:space="0" w:color="000000"/>
            </w:tcBorders>
          </w:tcPr>
          <w:p w:rsidR="00937104" w:rsidRPr="00937104" w:rsidRDefault="00937104" w:rsidP="00937104">
            <w:pPr>
              <w:jc w:val="center"/>
              <w:rPr>
                <w:sz w:val="20"/>
                <w:lang w:eastAsia="en-US"/>
              </w:rPr>
            </w:pPr>
          </w:p>
        </w:tc>
        <w:tc>
          <w:tcPr>
            <w:tcW w:w="872" w:type="dxa"/>
            <w:tcBorders>
              <w:top w:val="single" w:sz="4" w:space="0" w:color="auto"/>
              <w:left w:val="single" w:sz="4" w:space="0" w:color="auto"/>
              <w:right w:val="single" w:sz="4" w:space="0" w:color="auto"/>
            </w:tcBorders>
          </w:tcPr>
          <w:p w:rsidR="00937104" w:rsidRPr="00937104" w:rsidRDefault="00937104" w:rsidP="00937104">
            <w:pPr>
              <w:jc w:val="center"/>
              <w:rPr>
                <w:sz w:val="20"/>
                <w:lang w:eastAsia="en-US"/>
              </w:rPr>
            </w:pPr>
            <w:r w:rsidRPr="00937104">
              <w:rPr>
                <w:sz w:val="20"/>
                <w:lang w:eastAsia="en-US"/>
              </w:rPr>
              <w:t>10</w:t>
            </w: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Пшенянник Ольга 10б</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победитель</w:t>
            </w:r>
          </w:p>
        </w:tc>
        <w:tc>
          <w:tcPr>
            <w:tcW w:w="2520" w:type="dxa"/>
            <w:vMerge/>
            <w:tcBorders>
              <w:left w:val="single" w:sz="4" w:space="0" w:color="auto"/>
              <w:right w:val="single" w:sz="4" w:space="0" w:color="000000"/>
            </w:tcBorders>
          </w:tcPr>
          <w:p w:rsidR="00937104" w:rsidRPr="00937104" w:rsidRDefault="00937104" w:rsidP="00937104">
            <w:pPr>
              <w:rPr>
                <w:sz w:val="20"/>
                <w:lang w:eastAsia="en-US"/>
              </w:rPr>
            </w:pPr>
          </w:p>
        </w:tc>
      </w:tr>
      <w:tr w:rsidR="00937104" w:rsidRPr="00937104" w:rsidTr="00E0763B">
        <w:trPr>
          <w:trHeight w:val="348"/>
        </w:trPr>
        <w:tc>
          <w:tcPr>
            <w:tcW w:w="1701" w:type="dxa"/>
            <w:vMerge/>
            <w:tcBorders>
              <w:left w:val="single" w:sz="4" w:space="0" w:color="000000"/>
              <w:right w:val="single" w:sz="4" w:space="0" w:color="000000"/>
            </w:tcBorders>
          </w:tcPr>
          <w:p w:rsidR="00937104" w:rsidRPr="00937104" w:rsidRDefault="00937104" w:rsidP="00937104">
            <w:pPr>
              <w:jc w:val="center"/>
              <w:rPr>
                <w:sz w:val="20"/>
                <w:lang w:eastAsia="en-US"/>
              </w:rPr>
            </w:pPr>
          </w:p>
        </w:tc>
        <w:tc>
          <w:tcPr>
            <w:tcW w:w="872" w:type="dxa"/>
            <w:vMerge w:val="restart"/>
            <w:tcBorders>
              <w:top w:val="single" w:sz="4" w:space="0" w:color="auto"/>
              <w:left w:val="single" w:sz="4" w:space="0" w:color="auto"/>
              <w:right w:val="single" w:sz="4" w:space="0" w:color="auto"/>
            </w:tcBorders>
          </w:tcPr>
          <w:p w:rsidR="00937104" w:rsidRPr="00937104" w:rsidRDefault="00937104" w:rsidP="00937104">
            <w:pPr>
              <w:jc w:val="center"/>
              <w:rPr>
                <w:sz w:val="20"/>
                <w:lang w:eastAsia="en-US"/>
              </w:rPr>
            </w:pPr>
            <w:r w:rsidRPr="00937104">
              <w:rPr>
                <w:sz w:val="20"/>
                <w:lang w:eastAsia="en-US"/>
              </w:rPr>
              <w:t>11</w:t>
            </w: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Дьяченко Наталья 11а</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победитель</w:t>
            </w:r>
          </w:p>
        </w:tc>
        <w:tc>
          <w:tcPr>
            <w:tcW w:w="2520" w:type="dxa"/>
            <w:vMerge/>
            <w:tcBorders>
              <w:left w:val="single" w:sz="4" w:space="0" w:color="auto"/>
              <w:right w:val="single" w:sz="4" w:space="0" w:color="000000"/>
            </w:tcBorders>
          </w:tcPr>
          <w:p w:rsidR="00937104" w:rsidRPr="00937104" w:rsidRDefault="00937104" w:rsidP="00937104">
            <w:pPr>
              <w:rPr>
                <w:sz w:val="20"/>
                <w:lang w:eastAsia="en-US"/>
              </w:rPr>
            </w:pPr>
          </w:p>
        </w:tc>
      </w:tr>
      <w:tr w:rsidR="00937104" w:rsidRPr="00937104" w:rsidTr="00E0763B">
        <w:trPr>
          <w:trHeight w:val="315"/>
        </w:trPr>
        <w:tc>
          <w:tcPr>
            <w:tcW w:w="1701" w:type="dxa"/>
            <w:vMerge/>
            <w:tcBorders>
              <w:left w:val="single" w:sz="4" w:space="0" w:color="000000"/>
              <w:right w:val="single" w:sz="4" w:space="0" w:color="000000"/>
            </w:tcBorders>
          </w:tcPr>
          <w:p w:rsidR="00937104" w:rsidRPr="00937104" w:rsidRDefault="00937104" w:rsidP="00937104">
            <w:pPr>
              <w:jc w:val="center"/>
              <w:rPr>
                <w:sz w:val="20"/>
                <w:lang w:eastAsia="en-US"/>
              </w:rPr>
            </w:pPr>
          </w:p>
        </w:tc>
        <w:tc>
          <w:tcPr>
            <w:tcW w:w="872" w:type="dxa"/>
            <w:vMerge/>
            <w:tcBorders>
              <w:left w:val="single" w:sz="4" w:space="0" w:color="auto"/>
              <w:right w:val="single" w:sz="4" w:space="0" w:color="auto"/>
            </w:tcBorders>
          </w:tcPr>
          <w:p w:rsidR="00937104" w:rsidRPr="00937104" w:rsidRDefault="00937104" w:rsidP="00937104">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Штрыкунова Юлия 11б</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призер</w:t>
            </w:r>
          </w:p>
        </w:tc>
        <w:tc>
          <w:tcPr>
            <w:tcW w:w="2520" w:type="dxa"/>
            <w:vMerge/>
            <w:tcBorders>
              <w:left w:val="single" w:sz="4" w:space="0" w:color="auto"/>
              <w:right w:val="single" w:sz="4" w:space="0" w:color="000000"/>
            </w:tcBorders>
          </w:tcPr>
          <w:p w:rsidR="00937104" w:rsidRPr="00937104" w:rsidRDefault="00937104" w:rsidP="00937104">
            <w:pPr>
              <w:rPr>
                <w:sz w:val="20"/>
                <w:lang w:eastAsia="en-US"/>
              </w:rPr>
            </w:pPr>
          </w:p>
        </w:tc>
      </w:tr>
      <w:tr w:rsidR="00937104" w:rsidRPr="00937104" w:rsidTr="00E0763B">
        <w:trPr>
          <w:trHeight w:val="288"/>
        </w:trPr>
        <w:tc>
          <w:tcPr>
            <w:tcW w:w="1701" w:type="dxa"/>
            <w:vMerge w:val="restart"/>
            <w:tcBorders>
              <w:top w:val="single" w:sz="4" w:space="0" w:color="000000"/>
              <w:left w:val="single" w:sz="4" w:space="0" w:color="000000"/>
              <w:right w:val="single" w:sz="4" w:space="0" w:color="000000"/>
            </w:tcBorders>
            <w:hideMark/>
          </w:tcPr>
          <w:p w:rsidR="00937104" w:rsidRPr="00937104" w:rsidRDefault="00937104" w:rsidP="00937104">
            <w:pPr>
              <w:rPr>
                <w:sz w:val="20"/>
                <w:lang w:eastAsia="en-US"/>
              </w:rPr>
            </w:pPr>
          </w:p>
          <w:p w:rsidR="00937104" w:rsidRPr="00937104" w:rsidRDefault="00937104" w:rsidP="00937104">
            <w:pPr>
              <w:jc w:val="center"/>
              <w:rPr>
                <w:sz w:val="20"/>
                <w:lang w:eastAsia="en-US"/>
              </w:rPr>
            </w:pPr>
            <w:r w:rsidRPr="00937104">
              <w:rPr>
                <w:sz w:val="20"/>
                <w:lang w:eastAsia="en-US"/>
              </w:rPr>
              <w:t>право</w:t>
            </w:r>
          </w:p>
        </w:tc>
        <w:tc>
          <w:tcPr>
            <w:tcW w:w="872" w:type="dxa"/>
            <w:vMerge w:val="restart"/>
            <w:tcBorders>
              <w:top w:val="single" w:sz="4" w:space="0" w:color="auto"/>
              <w:left w:val="single" w:sz="4" w:space="0" w:color="auto"/>
              <w:right w:val="single" w:sz="4" w:space="0" w:color="auto"/>
            </w:tcBorders>
            <w:hideMark/>
          </w:tcPr>
          <w:p w:rsidR="00937104" w:rsidRPr="00937104" w:rsidRDefault="00937104" w:rsidP="00937104">
            <w:pPr>
              <w:jc w:val="center"/>
              <w:rPr>
                <w:sz w:val="20"/>
                <w:lang w:eastAsia="en-US"/>
              </w:rPr>
            </w:pPr>
            <w:r w:rsidRPr="00937104">
              <w:rPr>
                <w:sz w:val="20"/>
                <w:lang w:eastAsia="en-US"/>
              </w:rPr>
              <w:t>10</w:t>
            </w:r>
          </w:p>
        </w:tc>
        <w:tc>
          <w:tcPr>
            <w:tcW w:w="3239" w:type="dxa"/>
            <w:tcBorders>
              <w:top w:val="single" w:sz="4" w:space="0" w:color="000000"/>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Жмаева Маргарита 10в</w:t>
            </w:r>
          </w:p>
        </w:tc>
        <w:tc>
          <w:tcPr>
            <w:tcW w:w="1559" w:type="dxa"/>
            <w:tcBorders>
              <w:top w:val="single" w:sz="4" w:space="0" w:color="000000"/>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призер</w:t>
            </w:r>
          </w:p>
        </w:tc>
        <w:tc>
          <w:tcPr>
            <w:tcW w:w="2520" w:type="dxa"/>
            <w:vMerge w:val="restart"/>
            <w:tcBorders>
              <w:top w:val="single" w:sz="4" w:space="0" w:color="000000"/>
              <w:left w:val="single" w:sz="4" w:space="0" w:color="auto"/>
              <w:right w:val="single" w:sz="4" w:space="0" w:color="000000"/>
            </w:tcBorders>
          </w:tcPr>
          <w:p w:rsidR="00937104" w:rsidRPr="00937104" w:rsidRDefault="00937104" w:rsidP="00937104">
            <w:pPr>
              <w:rPr>
                <w:sz w:val="20"/>
                <w:lang w:eastAsia="en-US"/>
              </w:rPr>
            </w:pPr>
            <w:r w:rsidRPr="00937104">
              <w:rPr>
                <w:sz w:val="20"/>
                <w:lang w:eastAsia="en-US"/>
              </w:rPr>
              <w:t>Брацило С.Ю.</w:t>
            </w:r>
          </w:p>
          <w:p w:rsidR="00937104" w:rsidRPr="00937104" w:rsidRDefault="00937104" w:rsidP="00937104">
            <w:pPr>
              <w:rPr>
                <w:sz w:val="20"/>
                <w:lang w:eastAsia="en-US"/>
              </w:rPr>
            </w:pPr>
          </w:p>
        </w:tc>
      </w:tr>
      <w:tr w:rsidR="00937104" w:rsidRPr="00937104" w:rsidTr="00E0763B">
        <w:trPr>
          <w:trHeight w:val="210"/>
        </w:trPr>
        <w:tc>
          <w:tcPr>
            <w:tcW w:w="1701" w:type="dxa"/>
            <w:vMerge/>
            <w:tcBorders>
              <w:left w:val="single" w:sz="4" w:space="0" w:color="000000"/>
              <w:right w:val="single" w:sz="4" w:space="0" w:color="000000"/>
            </w:tcBorders>
            <w:hideMark/>
          </w:tcPr>
          <w:p w:rsidR="00937104" w:rsidRPr="00937104" w:rsidRDefault="00937104" w:rsidP="00937104">
            <w:pPr>
              <w:jc w:val="center"/>
              <w:rPr>
                <w:sz w:val="20"/>
                <w:lang w:eastAsia="en-US"/>
              </w:rPr>
            </w:pPr>
          </w:p>
        </w:tc>
        <w:tc>
          <w:tcPr>
            <w:tcW w:w="872" w:type="dxa"/>
            <w:vMerge/>
            <w:tcBorders>
              <w:left w:val="single" w:sz="4" w:space="0" w:color="auto"/>
              <w:right w:val="single" w:sz="4" w:space="0" w:color="auto"/>
            </w:tcBorders>
            <w:hideMark/>
          </w:tcPr>
          <w:p w:rsidR="00937104" w:rsidRPr="00937104" w:rsidRDefault="00937104" w:rsidP="00937104">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Карапетян Анатолий 10в</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призер</w:t>
            </w:r>
          </w:p>
        </w:tc>
        <w:tc>
          <w:tcPr>
            <w:tcW w:w="2520" w:type="dxa"/>
            <w:vMerge/>
            <w:tcBorders>
              <w:left w:val="single" w:sz="4" w:space="0" w:color="auto"/>
              <w:right w:val="single" w:sz="4" w:space="0" w:color="000000"/>
            </w:tcBorders>
          </w:tcPr>
          <w:p w:rsidR="00937104" w:rsidRPr="00937104" w:rsidRDefault="00937104" w:rsidP="00937104">
            <w:pPr>
              <w:rPr>
                <w:sz w:val="20"/>
                <w:lang w:eastAsia="en-US"/>
              </w:rPr>
            </w:pPr>
          </w:p>
        </w:tc>
      </w:tr>
      <w:tr w:rsidR="00937104" w:rsidRPr="00937104" w:rsidTr="00E0763B">
        <w:trPr>
          <w:trHeight w:val="285"/>
        </w:trPr>
        <w:tc>
          <w:tcPr>
            <w:tcW w:w="1701" w:type="dxa"/>
            <w:vMerge/>
            <w:tcBorders>
              <w:left w:val="single" w:sz="4" w:space="0" w:color="000000"/>
              <w:right w:val="single" w:sz="4" w:space="0" w:color="000000"/>
            </w:tcBorders>
            <w:hideMark/>
          </w:tcPr>
          <w:p w:rsidR="00937104" w:rsidRPr="00937104" w:rsidRDefault="00937104" w:rsidP="00937104">
            <w:pPr>
              <w:jc w:val="center"/>
              <w:rPr>
                <w:sz w:val="20"/>
                <w:lang w:eastAsia="en-US"/>
              </w:rPr>
            </w:pPr>
          </w:p>
        </w:tc>
        <w:tc>
          <w:tcPr>
            <w:tcW w:w="872" w:type="dxa"/>
            <w:vMerge w:val="restart"/>
            <w:tcBorders>
              <w:top w:val="single" w:sz="4" w:space="0" w:color="000000"/>
              <w:left w:val="single" w:sz="4" w:space="0" w:color="auto"/>
              <w:right w:val="single" w:sz="4" w:space="0" w:color="auto"/>
            </w:tcBorders>
            <w:hideMark/>
          </w:tcPr>
          <w:p w:rsidR="00937104" w:rsidRPr="00937104" w:rsidRDefault="00937104" w:rsidP="00937104">
            <w:pPr>
              <w:jc w:val="center"/>
              <w:rPr>
                <w:sz w:val="20"/>
                <w:lang w:eastAsia="en-US"/>
              </w:rPr>
            </w:pPr>
            <w:r w:rsidRPr="00937104">
              <w:rPr>
                <w:sz w:val="20"/>
                <w:lang w:eastAsia="en-US"/>
              </w:rPr>
              <w:t>11</w:t>
            </w:r>
          </w:p>
        </w:tc>
        <w:tc>
          <w:tcPr>
            <w:tcW w:w="3239" w:type="dxa"/>
            <w:tcBorders>
              <w:top w:val="single" w:sz="4" w:space="0" w:color="000000"/>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Ткаченко Екатерина  11а</w:t>
            </w:r>
          </w:p>
        </w:tc>
        <w:tc>
          <w:tcPr>
            <w:tcW w:w="1559" w:type="dxa"/>
            <w:tcBorders>
              <w:top w:val="single" w:sz="4" w:space="0" w:color="000000"/>
              <w:left w:val="single" w:sz="4" w:space="0" w:color="auto"/>
              <w:bottom w:val="single" w:sz="4" w:space="0" w:color="auto"/>
              <w:right w:val="single" w:sz="4" w:space="0" w:color="auto"/>
            </w:tcBorders>
          </w:tcPr>
          <w:p w:rsidR="00937104" w:rsidRPr="00937104" w:rsidRDefault="00937104" w:rsidP="00937104">
            <w:pPr>
              <w:rPr>
                <w:sz w:val="20"/>
              </w:rPr>
            </w:pPr>
            <w:r w:rsidRPr="00937104">
              <w:rPr>
                <w:sz w:val="20"/>
                <w:lang w:eastAsia="en-US"/>
              </w:rPr>
              <w:t>победитель</w:t>
            </w:r>
          </w:p>
        </w:tc>
        <w:tc>
          <w:tcPr>
            <w:tcW w:w="2520" w:type="dxa"/>
            <w:vMerge w:val="restart"/>
            <w:tcBorders>
              <w:top w:val="single" w:sz="4" w:space="0" w:color="000000"/>
              <w:left w:val="single" w:sz="4" w:space="0" w:color="auto"/>
              <w:right w:val="single" w:sz="4" w:space="0" w:color="000000"/>
            </w:tcBorders>
          </w:tcPr>
          <w:p w:rsidR="00937104" w:rsidRPr="00937104" w:rsidRDefault="00937104" w:rsidP="00937104">
            <w:pPr>
              <w:rPr>
                <w:sz w:val="20"/>
                <w:lang w:eastAsia="en-US"/>
              </w:rPr>
            </w:pPr>
            <w:r w:rsidRPr="00937104">
              <w:rPr>
                <w:sz w:val="20"/>
                <w:lang w:eastAsia="en-US"/>
              </w:rPr>
              <w:t>Манасипова Н.Г.</w:t>
            </w:r>
          </w:p>
        </w:tc>
      </w:tr>
      <w:tr w:rsidR="00937104" w:rsidRPr="00937104" w:rsidTr="00E0763B">
        <w:trPr>
          <w:trHeight w:val="198"/>
        </w:trPr>
        <w:tc>
          <w:tcPr>
            <w:tcW w:w="1701" w:type="dxa"/>
            <w:vMerge/>
            <w:tcBorders>
              <w:left w:val="single" w:sz="4" w:space="0" w:color="000000"/>
              <w:right w:val="single" w:sz="4" w:space="0" w:color="000000"/>
            </w:tcBorders>
            <w:hideMark/>
          </w:tcPr>
          <w:p w:rsidR="00937104" w:rsidRPr="00937104" w:rsidRDefault="00937104" w:rsidP="00937104">
            <w:pPr>
              <w:jc w:val="center"/>
              <w:rPr>
                <w:sz w:val="20"/>
                <w:lang w:eastAsia="en-US"/>
              </w:rPr>
            </w:pPr>
          </w:p>
        </w:tc>
        <w:tc>
          <w:tcPr>
            <w:tcW w:w="872" w:type="dxa"/>
            <w:vMerge/>
            <w:tcBorders>
              <w:left w:val="single" w:sz="4" w:space="0" w:color="auto"/>
              <w:right w:val="single" w:sz="4" w:space="0" w:color="auto"/>
            </w:tcBorders>
            <w:hideMark/>
          </w:tcPr>
          <w:p w:rsidR="00937104" w:rsidRPr="00937104" w:rsidRDefault="00937104" w:rsidP="00937104">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Исарева Юлия 11а</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rPr>
            </w:pPr>
            <w:r w:rsidRPr="00937104">
              <w:rPr>
                <w:sz w:val="20"/>
                <w:lang w:eastAsia="en-US"/>
              </w:rPr>
              <w:t>победитель</w:t>
            </w:r>
          </w:p>
        </w:tc>
        <w:tc>
          <w:tcPr>
            <w:tcW w:w="2520" w:type="dxa"/>
            <w:vMerge/>
            <w:tcBorders>
              <w:left w:val="single" w:sz="4" w:space="0" w:color="auto"/>
              <w:bottom w:val="single" w:sz="4" w:space="0" w:color="auto"/>
              <w:right w:val="single" w:sz="4" w:space="0" w:color="000000"/>
            </w:tcBorders>
          </w:tcPr>
          <w:p w:rsidR="00937104" w:rsidRPr="00937104" w:rsidRDefault="00937104" w:rsidP="00937104">
            <w:pPr>
              <w:rPr>
                <w:sz w:val="20"/>
                <w:lang w:eastAsia="en-US"/>
              </w:rPr>
            </w:pPr>
          </w:p>
        </w:tc>
      </w:tr>
      <w:tr w:rsidR="00937104" w:rsidRPr="00937104" w:rsidTr="00E0763B">
        <w:trPr>
          <w:trHeight w:val="218"/>
        </w:trPr>
        <w:tc>
          <w:tcPr>
            <w:tcW w:w="1701" w:type="dxa"/>
            <w:vMerge w:val="restart"/>
            <w:tcBorders>
              <w:top w:val="single" w:sz="4" w:space="0" w:color="auto"/>
              <w:left w:val="single" w:sz="4" w:space="0" w:color="000000"/>
              <w:bottom w:val="single" w:sz="4" w:space="0" w:color="000000"/>
              <w:right w:val="single" w:sz="4" w:space="0" w:color="000000"/>
            </w:tcBorders>
          </w:tcPr>
          <w:p w:rsidR="00937104" w:rsidRPr="00937104" w:rsidRDefault="00937104" w:rsidP="00937104">
            <w:pPr>
              <w:jc w:val="center"/>
              <w:rPr>
                <w:sz w:val="20"/>
                <w:lang w:eastAsia="en-US"/>
              </w:rPr>
            </w:pPr>
            <w:r w:rsidRPr="00937104">
              <w:rPr>
                <w:sz w:val="20"/>
                <w:lang w:eastAsia="en-US"/>
              </w:rPr>
              <w:t>экология</w:t>
            </w:r>
          </w:p>
        </w:tc>
        <w:tc>
          <w:tcPr>
            <w:tcW w:w="872" w:type="dxa"/>
            <w:tcBorders>
              <w:top w:val="single" w:sz="4" w:space="0" w:color="auto"/>
              <w:left w:val="single" w:sz="4" w:space="0" w:color="auto"/>
              <w:right w:val="single" w:sz="4" w:space="0" w:color="auto"/>
            </w:tcBorders>
            <w:vAlign w:val="center"/>
          </w:tcPr>
          <w:p w:rsidR="00937104" w:rsidRPr="00937104" w:rsidRDefault="00937104" w:rsidP="00937104">
            <w:pPr>
              <w:jc w:val="center"/>
              <w:rPr>
                <w:sz w:val="20"/>
                <w:lang w:eastAsia="en-US"/>
              </w:rPr>
            </w:pPr>
            <w:r w:rsidRPr="00937104">
              <w:rPr>
                <w:sz w:val="20"/>
                <w:lang w:eastAsia="en-US"/>
              </w:rPr>
              <w:t>9</w:t>
            </w:r>
          </w:p>
        </w:tc>
        <w:tc>
          <w:tcPr>
            <w:tcW w:w="3239" w:type="dxa"/>
            <w:tcBorders>
              <w:top w:val="single" w:sz="4" w:space="0" w:color="auto"/>
              <w:left w:val="single" w:sz="4" w:space="0" w:color="auto"/>
              <w:bottom w:val="single" w:sz="4" w:space="0" w:color="000000"/>
              <w:right w:val="single" w:sz="4" w:space="0" w:color="auto"/>
            </w:tcBorders>
          </w:tcPr>
          <w:p w:rsidR="00937104" w:rsidRPr="00937104" w:rsidRDefault="00937104" w:rsidP="00937104">
            <w:pPr>
              <w:rPr>
                <w:sz w:val="20"/>
              </w:rPr>
            </w:pPr>
            <w:r w:rsidRPr="00937104">
              <w:rPr>
                <w:sz w:val="20"/>
              </w:rPr>
              <w:t>Челак Ксения 9в</w:t>
            </w:r>
          </w:p>
        </w:tc>
        <w:tc>
          <w:tcPr>
            <w:tcW w:w="1559" w:type="dxa"/>
            <w:tcBorders>
              <w:top w:val="single" w:sz="4" w:space="0" w:color="auto"/>
              <w:left w:val="single" w:sz="4" w:space="0" w:color="auto"/>
              <w:bottom w:val="single" w:sz="4" w:space="0" w:color="000000"/>
              <w:right w:val="single" w:sz="4" w:space="0" w:color="auto"/>
            </w:tcBorders>
          </w:tcPr>
          <w:p w:rsidR="00937104" w:rsidRPr="00937104" w:rsidRDefault="00937104" w:rsidP="00937104">
            <w:pPr>
              <w:rPr>
                <w:sz w:val="20"/>
                <w:lang w:eastAsia="en-US"/>
              </w:rPr>
            </w:pPr>
            <w:r w:rsidRPr="00937104">
              <w:rPr>
                <w:sz w:val="20"/>
                <w:lang w:eastAsia="en-US"/>
              </w:rPr>
              <w:t>победитель</w:t>
            </w:r>
          </w:p>
        </w:tc>
        <w:tc>
          <w:tcPr>
            <w:tcW w:w="2520" w:type="dxa"/>
            <w:vMerge w:val="restart"/>
            <w:tcBorders>
              <w:top w:val="single" w:sz="4" w:space="0" w:color="auto"/>
              <w:left w:val="single" w:sz="4" w:space="0" w:color="auto"/>
              <w:right w:val="single" w:sz="4" w:space="0" w:color="000000"/>
            </w:tcBorders>
          </w:tcPr>
          <w:p w:rsidR="00937104" w:rsidRPr="00937104" w:rsidRDefault="00937104" w:rsidP="00937104">
            <w:pPr>
              <w:rPr>
                <w:sz w:val="20"/>
                <w:lang w:eastAsia="en-US"/>
              </w:rPr>
            </w:pPr>
            <w:r w:rsidRPr="00937104">
              <w:rPr>
                <w:sz w:val="20"/>
                <w:lang w:eastAsia="en-US"/>
              </w:rPr>
              <w:t>Полякова С.В.</w:t>
            </w:r>
          </w:p>
        </w:tc>
      </w:tr>
      <w:tr w:rsidR="00937104" w:rsidRPr="00937104" w:rsidTr="00E0763B">
        <w:trPr>
          <w:trHeight w:val="225"/>
        </w:trPr>
        <w:tc>
          <w:tcPr>
            <w:tcW w:w="1701" w:type="dxa"/>
            <w:vMerge/>
            <w:tcBorders>
              <w:left w:val="single" w:sz="4" w:space="0" w:color="000000"/>
              <w:right w:val="single" w:sz="4" w:space="0" w:color="000000"/>
            </w:tcBorders>
          </w:tcPr>
          <w:p w:rsidR="00937104" w:rsidRPr="00937104" w:rsidRDefault="00937104" w:rsidP="00937104">
            <w:pPr>
              <w:jc w:val="center"/>
              <w:rPr>
                <w:sz w:val="20"/>
                <w:lang w:eastAsia="en-US"/>
              </w:rPr>
            </w:pPr>
          </w:p>
        </w:tc>
        <w:tc>
          <w:tcPr>
            <w:tcW w:w="872" w:type="dxa"/>
            <w:vMerge w:val="restart"/>
            <w:tcBorders>
              <w:top w:val="single" w:sz="4" w:space="0" w:color="auto"/>
              <w:left w:val="single" w:sz="4" w:space="0" w:color="auto"/>
              <w:right w:val="single" w:sz="4" w:space="0" w:color="auto"/>
            </w:tcBorders>
            <w:vAlign w:val="center"/>
          </w:tcPr>
          <w:p w:rsidR="00937104" w:rsidRPr="00937104" w:rsidRDefault="00937104" w:rsidP="00937104">
            <w:pPr>
              <w:jc w:val="center"/>
              <w:rPr>
                <w:sz w:val="20"/>
                <w:lang w:eastAsia="en-US"/>
              </w:rPr>
            </w:pPr>
            <w:r w:rsidRPr="00937104">
              <w:rPr>
                <w:sz w:val="20"/>
                <w:lang w:eastAsia="en-US"/>
              </w:rPr>
              <w:t>10</w:t>
            </w: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rPr>
            </w:pPr>
            <w:r w:rsidRPr="00937104">
              <w:rPr>
                <w:sz w:val="20"/>
              </w:rPr>
              <w:t>Баленко Владислав 10б</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победитель</w:t>
            </w:r>
          </w:p>
        </w:tc>
        <w:tc>
          <w:tcPr>
            <w:tcW w:w="2520" w:type="dxa"/>
            <w:vMerge/>
            <w:tcBorders>
              <w:left w:val="single" w:sz="4" w:space="0" w:color="auto"/>
              <w:right w:val="single" w:sz="4" w:space="0" w:color="000000"/>
            </w:tcBorders>
          </w:tcPr>
          <w:p w:rsidR="00937104" w:rsidRPr="00937104" w:rsidRDefault="00937104" w:rsidP="00937104">
            <w:pPr>
              <w:rPr>
                <w:sz w:val="20"/>
                <w:lang w:eastAsia="en-US"/>
              </w:rPr>
            </w:pPr>
          </w:p>
        </w:tc>
      </w:tr>
      <w:tr w:rsidR="00937104" w:rsidRPr="00937104" w:rsidTr="00E0763B">
        <w:trPr>
          <w:trHeight w:val="210"/>
        </w:trPr>
        <w:tc>
          <w:tcPr>
            <w:tcW w:w="1701" w:type="dxa"/>
            <w:vMerge/>
            <w:tcBorders>
              <w:left w:val="single" w:sz="4" w:space="0" w:color="000000"/>
              <w:right w:val="single" w:sz="4" w:space="0" w:color="000000"/>
            </w:tcBorders>
          </w:tcPr>
          <w:p w:rsidR="00937104" w:rsidRPr="00937104" w:rsidRDefault="00937104" w:rsidP="00937104">
            <w:pPr>
              <w:jc w:val="center"/>
              <w:rPr>
                <w:sz w:val="20"/>
                <w:lang w:eastAsia="en-US"/>
              </w:rPr>
            </w:pPr>
          </w:p>
        </w:tc>
        <w:tc>
          <w:tcPr>
            <w:tcW w:w="872" w:type="dxa"/>
            <w:vMerge/>
            <w:tcBorders>
              <w:left w:val="single" w:sz="4" w:space="0" w:color="auto"/>
              <w:right w:val="single" w:sz="4" w:space="0" w:color="auto"/>
            </w:tcBorders>
            <w:vAlign w:val="center"/>
          </w:tcPr>
          <w:p w:rsidR="00937104" w:rsidRPr="00937104" w:rsidRDefault="00937104" w:rsidP="00937104">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rPr>
            </w:pPr>
            <w:r w:rsidRPr="00937104">
              <w:rPr>
                <w:sz w:val="20"/>
              </w:rPr>
              <w:t>Шевченко Ольга 10а</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rPr>
            </w:pPr>
            <w:r w:rsidRPr="00937104">
              <w:rPr>
                <w:sz w:val="20"/>
              </w:rPr>
              <w:t>победитель</w:t>
            </w:r>
          </w:p>
        </w:tc>
        <w:tc>
          <w:tcPr>
            <w:tcW w:w="2520" w:type="dxa"/>
            <w:vMerge/>
            <w:tcBorders>
              <w:left w:val="single" w:sz="4" w:space="0" w:color="auto"/>
              <w:right w:val="single" w:sz="4" w:space="0" w:color="000000"/>
            </w:tcBorders>
          </w:tcPr>
          <w:p w:rsidR="00937104" w:rsidRPr="00937104" w:rsidRDefault="00937104" w:rsidP="00937104">
            <w:pPr>
              <w:rPr>
                <w:sz w:val="20"/>
                <w:lang w:eastAsia="en-US"/>
              </w:rPr>
            </w:pPr>
          </w:p>
        </w:tc>
      </w:tr>
      <w:tr w:rsidR="00937104" w:rsidRPr="00937104" w:rsidTr="00E0763B">
        <w:trPr>
          <w:trHeight w:val="330"/>
        </w:trPr>
        <w:tc>
          <w:tcPr>
            <w:tcW w:w="1701" w:type="dxa"/>
            <w:vMerge/>
            <w:tcBorders>
              <w:left w:val="single" w:sz="4" w:space="0" w:color="000000"/>
              <w:right w:val="single" w:sz="4" w:space="0" w:color="000000"/>
            </w:tcBorders>
          </w:tcPr>
          <w:p w:rsidR="00937104" w:rsidRPr="00937104" w:rsidRDefault="00937104" w:rsidP="00937104">
            <w:pPr>
              <w:jc w:val="center"/>
              <w:rPr>
                <w:sz w:val="20"/>
                <w:lang w:eastAsia="en-US"/>
              </w:rPr>
            </w:pPr>
          </w:p>
        </w:tc>
        <w:tc>
          <w:tcPr>
            <w:tcW w:w="872" w:type="dxa"/>
            <w:vMerge/>
            <w:tcBorders>
              <w:left w:val="single" w:sz="4" w:space="0" w:color="auto"/>
              <w:right w:val="single" w:sz="4" w:space="0" w:color="auto"/>
            </w:tcBorders>
            <w:vAlign w:val="center"/>
          </w:tcPr>
          <w:p w:rsidR="00937104" w:rsidRPr="00937104" w:rsidRDefault="00937104" w:rsidP="00937104">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rPr>
            </w:pPr>
            <w:r w:rsidRPr="00937104">
              <w:rPr>
                <w:sz w:val="20"/>
              </w:rPr>
              <w:t>Зиновьева Татьяна 10б</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rPr>
            </w:pPr>
            <w:r w:rsidRPr="00937104">
              <w:rPr>
                <w:sz w:val="20"/>
              </w:rPr>
              <w:t>призер</w:t>
            </w:r>
          </w:p>
        </w:tc>
        <w:tc>
          <w:tcPr>
            <w:tcW w:w="2520" w:type="dxa"/>
            <w:vMerge/>
            <w:tcBorders>
              <w:left w:val="single" w:sz="4" w:space="0" w:color="auto"/>
              <w:right w:val="single" w:sz="4" w:space="0" w:color="000000"/>
            </w:tcBorders>
          </w:tcPr>
          <w:p w:rsidR="00937104" w:rsidRPr="00937104" w:rsidRDefault="00937104" w:rsidP="00937104">
            <w:pPr>
              <w:rPr>
                <w:sz w:val="20"/>
                <w:lang w:eastAsia="en-US"/>
              </w:rPr>
            </w:pPr>
          </w:p>
        </w:tc>
      </w:tr>
      <w:tr w:rsidR="00937104" w:rsidRPr="00937104" w:rsidTr="00E0763B">
        <w:trPr>
          <w:trHeight w:val="207"/>
        </w:trPr>
        <w:tc>
          <w:tcPr>
            <w:tcW w:w="1701" w:type="dxa"/>
            <w:vMerge/>
            <w:tcBorders>
              <w:left w:val="single" w:sz="4" w:space="0" w:color="000000"/>
              <w:right w:val="single" w:sz="4" w:space="0" w:color="000000"/>
            </w:tcBorders>
          </w:tcPr>
          <w:p w:rsidR="00937104" w:rsidRPr="00937104" w:rsidRDefault="00937104" w:rsidP="00937104">
            <w:pPr>
              <w:jc w:val="center"/>
              <w:rPr>
                <w:sz w:val="20"/>
                <w:lang w:eastAsia="en-US"/>
              </w:rPr>
            </w:pPr>
          </w:p>
        </w:tc>
        <w:tc>
          <w:tcPr>
            <w:tcW w:w="872" w:type="dxa"/>
            <w:vMerge/>
            <w:tcBorders>
              <w:left w:val="single" w:sz="4" w:space="0" w:color="auto"/>
              <w:bottom w:val="single" w:sz="4" w:space="0" w:color="auto"/>
              <w:right w:val="single" w:sz="4" w:space="0" w:color="auto"/>
            </w:tcBorders>
            <w:vAlign w:val="center"/>
          </w:tcPr>
          <w:p w:rsidR="00937104" w:rsidRPr="00937104" w:rsidRDefault="00937104" w:rsidP="00937104">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rPr>
            </w:pPr>
            <w:r w:rsidRPr="00937104">
              <w:rPr>
                <w:sz w:val="20"/>
              </w:rPr>
              <w:t>Безбудько Ксения 10б</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rPr>
            </w:pPr>
            <w:r w:rsidRPr="00937104">
              <w:rPr>
                <w:sz w:val="20"/>
              </w:rPr>
              <w:t>призер</w:t>
            </w:r>
          </w:p>
        </w:tc>
        <w:tc>
          <w:tcPr>
            <w:tcW w:w="2520" w:type="dxa"/>
            <w:vMerge/>
            <w:tcBorders>
              <w:left w:val="single" w:sz="4" w:space="0" w:color="auto"/>
              <w:bottom w:val="single" w:sz="4" w:space="0" w:color="auto"/>
              <w:right w:val="single" w:sz="4" w:space="0" w:color="000000"/>
            </w:tcBorders>
          </w:tcPr>
          <w:p w:rsidR="00937104" w:rsidRPr="00937104" w:rsidRDefault="00937104" w:rsidP="00937104">
            <w:pPr>
              <w:rPr>
                <w:sz w:val="20"/>
                <w:lang w:eastAsia="en-US"/>
              </w:rPr>
            </w:pPr>
          </w:p>
        </w:tc>
      </w:tr>
      <w:tr w:rsidR="00937104" w:rsidRPr="00937104" w:rsidTr="00E0763B">
        <w:trPr>
          <w:trHeight w:val="135"/>
        </w:trPr>
        <w:tc>
          <w:tcPr>
            <w:tcW w:w="1701" w:type="dxa"/>
            <w:vMerge/>
            <w:tcBorders>
              <w:left w:val="single" w:sz="4" w:space="0" w:color="000000"/>
              <w:right w:val="single" w:sz="4" w:space="0" w:color="000000"/>
            </w:tcBorders>
          </w:tcPr>
          <w:p w:rsidR="00937104" w:rsidRPr="00937104" w:rsidRDefault="00937104" w:rsidP="00937104">
            <w:pPr>
              <w:jc w:val="center"/>
              <w:rPr>
                <w:sz w:val="20"/>
                <w:lang w:eastAsia="en-US"/>
              </w:rPr>
            </w:pPr>
          </w:p>
        </w:tc>
        <w:tc>
          <w:tcPr>
            <w:tcW w:w="872" w:type="dxa"/>
            <w:vMerge w:val="restart"/>
            <w:tcBorders>
              <w:top w:val="single" w:sz="4" w:space="0" w:color="auto"/>
              <w:left w:val="single" w:sz="4" w:space="0" w:color="auto"/>
              <w:right w:val="single" w:sz="4" w:space="0" w:color="auto"/>
            </w:tcBorders>
            <w:vAlign w:val="center"/>
          </w:tcPr>
          <w:p w:rsidR="00937104" w:rsidRPr="00937104" w:rsidRDefault="00937104" w:rsidP="00937104">
            <w:pPr>
              <w:jc w:val="center"/>
              <w:rPr>
                <w:sz w:val="20"/>
                <w:lang w:eastAsia="en-US"/>
              </w:rPr>
            </w:pPr>
            <w:r w:rsidRPr="00937104">
              <w:rPr>
                <w:sz w:val="20"/>
                <w:lang w:eastAsia="en-US"/>
              </w:rPr>
              <w:t>11</w:t>
            </w: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rPr>
            </w:pPr>
            <w:r w:rsidRPr="00937104">
              <w:rPr>
                <w:sz w:val="20"/>
              </w:rPr>
              <w:t>Ермакова Валерия 11в</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победитель</w:t>
            </w:r>
          </w:p>
        </w:tc>
        <w:tc>
          <w:tcPr>
            <w:tcW w:w="2520" w:type="dxa"/>
            <w:vMerge w:val="restart"/>
            <w:tcBorders>
              <w:top w:val="single" w:sz="4" w:space="0" w:color="auto"/>
              <w:left w:val="single" w:sz="4" w:space="0" w:color="auto"/>
              <w:right w:val="single" w:sz="4" w:space="0" w:color="000000"/>
            </w:tcBorders>
          </w:tcPr>
          <w:p w:rsidR="00937104" w:rsidRPr="00937104" w:rsidRDefault="00937104" w:rsidP="00937104">
            <w:pPr>
              <w:rPr>
                <w:sz w:val="20"/>
                <w:lang w:eastAsia="en-US"/>
              </w:rPr>
            </w:pPr>
          </w:p>
          <w:p w:rsidR="00937104" w:rsidRPr="00937104" w:rsidRDefault="00937104" w:rsidP="00937104">
            <w:pPr>
              <w:rPr>
                <w:sz w:val="20"/>
                <w:lang w:eastAsia="en-US"/>
              </w:rPr>
            </w:pPr>
            <w:r w:rsidRPr="00937104">
              <w:rPr>
                <w:sz w:val="20"/>
                <w:lang w:eastAsia="en-US"/>
              </w:rPr>
              <w:t>Колодина И.Г.</w:t>
            </w:r>
          </w:p>
        </w:tc>
      </w:tr>
      <w:tr w:rsidR="00937104" w:rsidRPr="00937104" w:rsidTr="00E0763B">
        <w:trPr>
          <w:trHeight w:val="126"/>
        </w:trPr>
        <w:tc>
          <w:tcPr>
            <w:tcW w:w="1701" w:type="dxa"/>
            <w:vMerge/>
            <w:tcBorders>
              <w:left w:val="single" w:sz="4" w:space="0" w:color="000000"/>
              <w:right w:val="single" w:sz="4" w:space="0" w:color="000000"/>
            </w:tcBorders>
          </w:tcPr>
          <w:p w:rsidR="00937104" w:rsidRPr="00937104" w:rsidRDefault="00937104" w:rsidP="00937104">
            <w:pPr>
              <w:jc w:val="center"/>
              <w:rPr>
                <w:sz w:val="20"/>
                <w:lang w:eastAsia="en-US"/>
              </w:rPr>
            </w:pPr>
          </w:p>
        </w:tc>
        <w:tc>
          <w:tcPr>
            <w:tcW w:w="872" w:type="dxa"/>
            <w:vMerge/>
            <w:tcBorders>
              <w:top w:val="single" w:sz="4" w:space="0" w:color="auto"/>
              <w:left w:val="single" w:sz="4" w:space="0" w:color="auto"/>
              <w:right w:val="single" w:sz="4" w:space="0" w:color="auto"/>
            </w:tcBorders>
            <w:vAlign w:val="center"/>
          </w:tcPr>
          <w:p w:rsidR="00937104" w:rsidRPr="00937104" w:rsidRDefault="00937104" w:rsidP="00937104">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rPr>
            </w:pPr>
            <w:r w:rsidRPr="00937104">
              <w:rPr>
                <w:sz w:val="20"/>
              </w:rPr>
              <w:t>Пономарева Екатерина 11в</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rPr>
            </w:pPr>
            <w:r w:rsidRPr="00937104">
              <w:rPr>
                <w:sz w:val="20"/>
              </w:rPr>
              <w:t>победитель</w:t>
            </w:r>
          </w:p>
        </w:tc>
        <w:tc>
          <w:tcPr>
            <w:tcW w:w="2520" w:type="dxa"/>
            <w:vMerge/>
            <w:tcBorders>
              <w:left w:val="single" w:sz="4" w:space="0" w:color="auto"/>
              <w:right w:val="single" w:sz="4" w:space="0" w:color="000000"/>
            </w:tcBorders>
          </w:tcPr>
          <w:p w:rsidR="00937104" w:rsidRPr="00937104" w:rsidRDefault="00937104" w:rsidP="00937104">
            <w:pPr>
              <w:rPr>
                <w:sz w:val="20"/>
                <w:lang w:eastAsia="en-US"/>
              </w:rPr>
            </w:pPr>
          </w:p>
        </w:tc>
      </w:tr>
      <w:tr w:rsidR="00937104" w:rsidRPr="00937104" w:rsidTr="00E0763B">
        <w:trPr>
          <w:trHeight w:val="135"/>
        </w:trPr>
        <w:tc>
          <w:tcPr>
            <w:tcW w:w="1701" w:type="dxa"/>
            <w:vMerge/>
            <w:tcBorders>
              <w:left w:val="single" w:sz="4" w:space="0" w:color="000000"/>
              <w:right w:val="single" w:sz="4" w:space="0" w:color="000000"/>
            </w:tcBorders>
          </w:tcPr>
          <w:p w:rsidR="00937104" w:rsidRPr="00937104" w:rsidRDefault="00937104" w:rsidP="00937104">
            <w:pPr>
              <w:jc w:val="center"/>
              <w:rPr>
                <w:sz w:val="20"/>
                <w:lang w:eastAsia="en-US"/>
              </w:rPr>
            </w:pPr>
          </w:p>
        </w:tc>
        <w:tc>
          <w:tcPr>
            <w:tcW w:w="872" w:type="dxa"/>
            <w:vMerge/>
            <w:tcBorders>
              <w:top w:val="single" w:sz="4" w:space="0" w:color="auto"/>
              <w:left w:val="single" w:sz="4" w:space="0" w:color="auto"/>
              <w:right w:val="single" w:sz="4" w:space="0" w:color="auto"/>
            </w:tcBorders>
            <w:vAlign w:val="center"/>
          </w:tcPr>
          <w:p w:rsidR="00937104" w:rsidRPr="00937104" w:rsidRDefault="00937104" w:rsidP="00937104">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rPr>
            </w:pPr>
            <w:r w:rsidRPr="00937104">
              <w:rPr>
                <w:sz w:val="20"/>
              </w:rPr>
              <w:t>Тищенко Анастасия 11в</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rPr>
            </w:pPr>
            <w:r w:rsidRPr="00937104">
              <w:rPr>
                <w:sz w:val="20"/>
              </w:rPr>
              <w:t>призер</w:t>
            </w:r>
          </w:p>
        </w:tc>
        <w:tc>
          <w:tcPr>
            <w:tcW w:w="2520" w:type="dxa"/>
            <w:vMerge/>
            <w:tcBorders>
              <w:left w:val="single" w:sz="4" w:space="0" w:color="auto"/>
              <w:bottom w:val="single" w:sz="4" w:space="0" w:color="auto"/>
              <w:right w:val="single" w:sz="4" w:space="0" w:color="000000"/>
            </w:tcBorders>
          </w:tcPr>
          <w:p w:rsidR="00937104" w:rsidRPr="00937104" w:rsidRDefault="00937104" w:rsidP="00937104">
            <w:pPr>
              <w:rPr>
                <w:sz w:val="20"/>
                <w:lang w:eastAsia="en-US"/>
              </w:rPr>
            </w:pPr>
          </w:p>
        </w:tc>
      </w:tr>
      <w:tr w:rsidR="00937104" w:rsidRPr="00937104" w:rsidTr="00E0763B">
        <w:trPr>
          <w:trHeight w:val="165"/>
        </w:trPr>
        <w:tc>
          <w:tcPr>
            <w:tcW w:w="1701" w:type="dxa"/>
            <w:vMerge/>
            <w:tcBorders>
              <w:left w:val="single" w:sz="4" w:space="0" w:color="000000"/>
              <w:right w:val="single" w:sz="4" w:space="0" w:color="000000"/>
            </w:tcBorders>
          </w:tcPr>
          <w:p w:rsidR="00937104" w:rsidRPr="00937104" w:rsidRDefault="00937104" w:rsidP="00937104">
            <w:pPr>
              <w:jc w:val="center"/>
              <w:rPr>
                <w:sz w:val="20"/>
                <w:lang w:eastAsia="en-US"/>
              </w:rPr>
            </w:pPr>
          </w:p>
        </w:tc>
        <w:tc>
          <w:tcPr>
            <w:tcW w:w="872" w:type="dxa"/>
            <w:vMerge/>
            <w:tcBorders>
              <w:top w:val="single" w:sz="4" w:space="0" w:color="auto"/>
              <w:left w:val="single" w:sz="4" w:space="0" w:color="auto"/>
              <w:right w:val="single" w:sz="4" w:space="0" w:color="auto"/>
            </w:tcBorders>
            <w:vAlign w:val="center"/>
          </w:tcPr>
          <w:p w:rsidR="00937104" w:rsidRPr="00937104" w:rsidRDefault="00937104" w:rsidP="00937104">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rPr>
            </w:pPr>
            <w:r w:rsidRPr="00937104">
              <w:rPr>
                <w:sz w:val="20"/>
              </w:rPr>
              <w:t>Рондик Ксения 11а</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rPr>
            </w:pPr>
            <w:r w:rsidRPr="00937104">
              <w:rPr>
                <w:sz w:val="20"/>
              </w:rPr>
              <w:t>призер</w:t>
            </w:r>
          </w:p>
        </w:tc>
        <w:tc>
          <w:tcPr>
            <w:tcW w:w="2520" w:type="dxa"/>
            <w:tcBorders>
              <w:top w:val="single" w:sz="4" w:space="0" w:color="auto"/>
              <w:left w:val="single" w:sz="4" w:space="0" w:color="auto"/>
              <w:right w:val="single" w:sz="4" w:space="0" w:color="000000"/>
            </w:tcBorders>
          </w:tcPr>
          <w:p w:rsidR="00937104" w:rsidRPr="00937104" w:rsidRDefault="00937104" w:rsidP="00937104">
            <w:pPr>
              <w:rPr>
                <w:sz w:val="20"/>
                <w:lang w:eastAsia="en-US"/>
              </w:rPr>
            </w:pPr>
            <w:r w:rsidRPr="00937104">
              <w:rPr>
                <w:sz w:val="20"/>
                <w:lang w:eastAsia="en-US"/>
              </w:rPr>
              <w:t>Полякова С.В.</w:t>
            </w:r>
          </w:p>
        </w:tc>
      </w:tr>
      <w:tr w:rsidR="00937104" w:rsidRPr="00937104" w:rsidTr="00E0763B">
        <w:trPr>
          <w:trHeight w:val="270"/>
        </w:trPr>
        <w:tc>
          <w:tcPr>
            <w:tcW w:w="1701" w:type="dxa"/>
            <w:vMerge w:val="restart"/>
            <w:tcBorders>
              <w:top w:val="single" w:sz="4" w:space="0" w:color="auto"/>
              <w:left w:val="single" w:sz="4" w:space="0" w:color="000000"/>
              <w:right w:val="single" w:sz="4" w:space="0" w:color="000000"/>
            </w:tcBorders>
            <w:hideMark/>
          </w:tcPr>
          <w:p w:rsidR="00937104" w:rsidRPr="00937104" w:rsidRDefault="00937104" w:rsidP="00937104">
            <w:pPr>
              <w:jc w:val="center"/>
              <w:rPr>
                <w:color w:val="C00000"/>
                <w:sz w:val="20"/>
                <w:lang w:eastAsia="en-US"/>
              </w:rPr>
            </w:pPr>
          </w:p>
          <w:p w:rsidR="00937104" w:rsidRPr="00937104" w:rsidRDefault="00937104" w:rsidP="00937104">
            <w:pPr>
              <w:jc w:val="center"/>
              <w:rPr>
                <w:color w:val="C00000"/>
                <w:sz w:val="20"/>
                <w:lang w:eastAsia="en-US"/>
              </w:rPr>
            </w:pPr>
          </w:p>
          <w:p w:rsidR="00937104" w:rsidRPr="00937104" w:rsidRDefault="00937104" w:rsidP="00937104">
            <w:pPr>
              <w:jc w:val="center"/>
              <w:rPr>
                <w:color w:val="C00000"/>
                <w:sz w:val="20"/>
                <w:lang w:eastAsia="en-US"/>
              </w:rPr>
            </w:pPr>
          </w:p>
          <w:p w:rsidR="00937104" w:rsidRPr="00937104" w:rsidRDefault="00937104" w:rsidP="00937104">
            <w:pPr>
              <w:jc w:val="center"/>
              <w:rPr>
                <w:sz w:val="20"/>
                <w:lang w:eastAsia="en-US"/>
              </w:rPr>
            </w:pPr>
            <w:r w:rsidRPr="00937104">
              <w:rPr>
                <w:sz w:val="20"/>
                <w:lang w:eastAsia="en-US"/>
              </w:rPr>
              <w:t>литература</w:t>
            </w:r>
          </w:p>
        </w:tc>
        <w:tc>
          <w:tcPr>
            <w:tcW w:w="872" w:type="dxa"/>
            <w:vMerge w:val="restart"/>
            <w:tcBorders>
              <w:top w:val="single" w:sz="4" w:space="0" w:color="auto"/>
              <w:left w:val="single" w:sz="4" w:space="0" w:color="auto"/>
              <w:right w:val="single" w:sz="4" w:space="0" w:color="auto"/>
            </w:tcBorders>
            <w:hideMark/>
          </w:tcPr>
          <w:p w:rsidR="00937104" w:rsidRPr="00937104" w:rsidRDefault="00937104" w:rsidP="00937104">
            <w:pPr>
              <w:jc w:val="center"/>
              <w:rPr>
                <w:sz w:val="20"/>
                <w:lang w:eastAsia="en-US"/>
              </w:rPr>
            </w:pPr>
            <w:r w:rsidRPr="00937104">
              <w:rPr>
                <w:sz w:val="20"/>
                <w:lang w:eastAsia="en-US"/>
              </w:rPr>
              <w:t>5</w:t>
            </w: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Юресько Александр 5в</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победитель</w:t>
            </w:r>
          </w:p>
        </w:tc>
        <w:tc>
          <w:tcPr>
            <w:tcW w:w="2520" w:type="dxa"/>
            <w:vMerge w:val="restart"/>
            <w:tcBorders>
              <w:top w:val="single" w:sz="4" w:space="0" w:color="auto"/>
              <w:left w:val="single" w:sz="4" w:space="0" w:color="auto"/>
              <w:right w:val="single" w:sz="4" w:space="0" w:color="000000"/>
            </w:tcBorders>
          </w:tcPr>
          <w:p w:rsidR="00937104" w:rsidRPr="00937104" w:rsidRDefault="00937104" w:rsidP="00937104">
            <w:pPr>
              <w:rPr>
                <w:sz w:val="20"/>
                <w:lang w:eastAsia="en-US"/>
              </w:rPr>
            </w:pPr>
            <w:r w:rsidRPr="00937104">
              <w:rPr>
                <w:sz w:val="20"/>
                <w:lang w:eastAsia="en-US"/>
              </w:rPr>
              <w:t>Хрестина Е.Л.</w:t>
            </w:r>
          </w:p>
        </w:tc>
      </w:tr>
      <w:tr w:rsidR="00937104" w:rsidRPr="00937104" w:rsidTr="00E0763B">
        <w:trPr>
          <w:trHeight w:val="270"/>
        </w:trPr>
        <w:tc>
          <w:tcPr>
            <w:tcW w:w="1701" w:type="dxa"/>
            <w:vMerge/>
            <w:tcBorders>
              <w:left w:val="single" w:sz="4" w:space="0" w:color="000000"/>
              <w:right w:val="single" w:sz="4" w:space="0" w:color="000000"/>
            </w:tcBorders>
            <w:hideMark/>
          </w:tcPr>
          <w:p w:rsidR="00937104" w:rsidRPr="00937104" w:rsidRDefault="00937104" w:rsidP="00937104">
            <w:pPr>
              <w:jc w:val="center"/>
              <w:rPr>
                <w:color w:val="C00000"/>
                <w:sz w:val="20"/>
                <w:lang w:eastAsia="en-US"/>
              </w:rPr>
            </w:pPr>
          </w:p>
        </w:tc>
        <w:tc>
          <w:tcPr>
            <w:tcW w:w="872" w:type="dxa"/>
            <w:vMerge/>
            <w:tcBorders>
              <w:left w:val="single" w:sz="4" w:space="0" w:color="auto"/>
              <w:bottom w:val="single" w:sz="4" w:space="0" w:color="auto"/>
              <w:right w:val="single" w:sz="4" w:space="0" w:color="auto"/>
            </w:tcBorders>
            <w:hideMark/>
          </w:tcPr>
          <w:p w:rsidR="00937104" w:rsidRPr="00937104" w:rsidRDefault="00937104" w:rsidP="00937104">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Логишева Екатерина 5в</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призер</w:t>
            </w:r>
          </w:p>
        </w:tc>
        <w:tc>
          <w:tcPr>
            <w:tcW w:w="2520" w:type="dxa"/>
            <w:vMerge/>
            <w:tcBorders>
              <w:left w:val="single" w:sz="4" w:space="0" w:color="auto"/>
              <w:bottom w:val="single" w:sz="4" w:space="0" w:color="auto"/>
              <w:right w:val="single" w:sz="4" w:space="0" w:color="000000"/>
            </w:tcBorders>
          </w:tcPr>
          <w:p w:rsidR="00937104" w:rsidRPr="00937104" w:rsidRDefault="00937104" w:rsidP="00937104">
            <w:pPr>
              <w:rPr>
                <w:sz w:val="20"/>
                <w:lang w:eastAsia="en-US"/>
              </w:rPr>
            </w:pPr>
          </w:p>
        </w:tc>
      </w:tr>
      <w:tr w:rsidR="00937104" w:rsidRPr="00937104" w:rsidTr="00E0763B">
        <w:trPr>
          <w:trHeight w:val="270"/>
        </w:trPr>
        <w:tc>
          <w:tcPr>
            <w:tcW w:w="1701" w:type="dxa"/>
            <w:vMerge/>
            <w:tcBorders>
              <w:left w:val="single" w:sz="4" w:space="0" w:color="000000"/>
              <w:right w:val="single" w:sz="4" w:space="0" w:color="000000"/>
            </w:tcBorders>
            <w:hideMark/>
          </w:tcPr>
          <w:p w:rsidR="00937104" w:rsidRPr="00937104" w:rsidRDefault="00937104" w:rsidP="00937104">
            <w:pPr>
              <w:jc w:val="center"/>
              <w:rPr>
                <w:color w:val="C00000"/>
                <w:sz w:val="20"/>
                <w:lang w:eastAsia="en-US"/>
              </w:rPr>
            </w:pPr>
          </w:p>
        </w:tc>
        <w:tc>
          <w:tcPr>
            <w:tcW w:w="872" w:type="dxa"/>
            <w:vMerge w:val="restart"/>
            <w:tcBorders>
              <w:top w:val="single" w:sz="4" w:space="0" w:color="auto"/>
              <w:left w:val="single" w:sz="4" w:space="0" w:color="auto"/>
              <w:right w:val="single" w:sz="4" w:space="0" w:color="auto"/>
            </w:tcBorders>
            <w:hideMark/>
          </w:tcPr>
          <w:p w:rsidR="00937104" w:rsidRPr="00937104" w:rsidRDefault="00937104" w:rsidP="00937104">
            <w:pPr>
              <w:jc w:val="center"/>
              <w:rPr>
                <w:sz w:val="20"/>
                <w:lang w:eastAsia="en-US"/>
              </w:rPr>
            </w:pPr>
            <w:r w:rsidRPr="00937104">
              <w:rPr>
                <w:sz w:val="20"/>
                <w:lang w:eastAsia="en-US"/>
              </w:rPr>
              <w:t>6</w:t>
            </w: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tabs>
                <w:tab w:val="left" w:pos="510"/>
              </w:tabs>
              <w:rPr>
                <w:sz w:val="20"/>
                <w:lang w:eastAsia="en-US"/>
              </w:rPr>
            </w:pPr>
            <w:r w:rsidRPr="00937104">
              <w:rPr>
                <w:sz w:val="20"/>
                <w:lang w:eastAsia="en-US"/>
              </w:rPr>
              <w:t>Неговора Никита 6б</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победитель</w:t>
            </w:r>
          </w:p>
        </w:tc>
        <w:tc>
          <w:tcPr>
            <w:tcW w:w="2520" w:type="dxa"/>
            <w:tcBorders>
              <w:top w:val="single" w:sz="4" w:space="0" w:color="auto"/>
              <w:left w:val="single" w:sz="4" w:space="0" w:color="auto"/>
              <w:bottom w:val="single" w:sz="4" w:space="0" w:color="auto"/>
              <w:right w:val="single" w:sz="4" w:space="0" w:color="000000"/>
            </w:tcBorders>
          </w:tcPr>
          <w:p w:rsidR="00937104" w:rsidRPr="00937104" w:rsidRDefault="00937104" w:rsidP="00937104">
            <w:pPr>
              <w:rPr>
                <w:sz w:val="20"/>
                <w:lang w:eastAsia="en-US"/>
              </w:rPr>
            </w:pPr>
            <w:r w:rsidRPr="00937104">
              <w:rPr>
                <w:sz w:val="20"/>
                <w:lang w:eastAsia="en-US"/>
              </w:rPr>
              <w:t>Брайко Т.Т.</w:t>
            </w:r>
          </w:p>
        </w:tc>
      </w:tr>
      <w:tr w:rsidR="00937104" w:rsidRPr="00937104" w:rsidTr="00E0763B">
        <w:trPr>
          <w:trHeight w:val="267"/>
        </w:trPr>
        <w:tc>
          <w:tcPr>
            <w:tcW w:w="1701" w:type="dxa"/>
            <w:vMerge/>
            <w:tcBorders>
              <w:left w:val="single" w:sz="4" w:space="0" w:color="000000"/>
              <w:right w:val="single" w:sz="4" w:space="0" w:color="000000"/>
            </w:tcBorders>
            <w:hideMark/>
          </w:tcPr>
          <w:p w:rsidR="00937104" w:rsidRPr="00937104" w:rsidRDefault="00937104" w:rsidP="00937104">
            <w:pPr>
              <w:jc w:val="center"/>
              <w:rPr>
                <w:color w:val="C00000"/>
                <w:sz w:val="20"/>
                <w:lang w:eastAsia="en-US"/>
              </w:rPr>
            </w:pPr>
          </w:p>
        </w:tc>
        <w:tc>
          <w:tcPr>
            <w:tcW w:w="872" w:type="dxa"/>
            <w:vMerge/>
            <w:tcBorders>
              <w:top w:val="single" w:sz="4" w:space="0" w:color="auto"/>
              <w:left w:val="single" w:sz="4" w:space="0" w:color="auto"/>
              <w:right w:val="single" w:sz="4" w:space="0" w:color="auto"/>
            </w:tcBorders>
            <w:hideMark/>
          </w:tcPr>
          <w:p w:rsidR="00937104" w:rsidRPr="00937104" w:rsidRDefault="00937104" w:rsidP="00937104">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tabs>
                <w:tab w:val="left" w:pos="510"/>
              </w:tabs>
              <w:rPr>
                <w:sz w:val="20"/>
                <w:lang w:eastAsia="en-US"/>
              </w:rPr>
            </w:pPr>
            <w:r w:rsidRPr="00937104">
              <w:rPr>
                <w:sz w:val="20"/>
                <w:lang w:eastAsia="en-US"/>
              </w:rPr>
              <w:t>Юрченко Полина 6а</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призер</w:t>
            </w:r>
          </w:p>
        </w:tc>
        <w:tc>
          <w:tcPr>
            <w:tcW w:w="2520" w:type="dxa"/>
            <w:tcBorders>
              <w:top w:val="single" w:sz="4" w:space="0" w:color="auto"/>
              <w:left w:val="single" w:sz="4" w:space="0" w:color="auto"/>
              <w:bottom w:val="single" w:sz="4" w:space="0" w:color="auto"/>
              <w:right w:val="single" w:sz="4" w:space="0" w:color="000000"/>
            </w:tcBorders>
          </w:tcPr>
          <w:p w:rsidR="00937104" w:rsidRPr="00937104" w:rsidRDefault="00937104" w:rsidP="00937104">
            <w:pPr>
              <w:rPr>
                <w:sz w:val="20"/>
                <w:lang w:eastAsia="en-US"/>
              </w:rPr>
            </w:pPr>
            <w:r w:rsidRPr="00937104">
              <w:rPr>
                <w:sz w:val="20"/>
                <w:lang w:eastAsia="en-US"/>
              </w:rPr>
              <w:t>Ромащенко Л.Т.</w:t>
            </w:r>
          </w:p>
        </w:tc>
      </w:tr>
      <w:tr w:rsidR="00937104" w:rsidRPr="00937104" w:rsidTr="00E0763B">
        <w:trPr>
          <w:trHeight w:val="303"/>
        </w:trPr>
        <w:tc>
          <w:tcPr>
            <w:tcW w:w="1701" w:type="dxa"/>
            <w:vMerge/>
            <w:tcBorders>
              <w:left w:val="single" w:sz="4" w:space="0" w:color="000000"/>
              <w:right w:val="single" w:sz="4" w:space="0" w:color="000000"/>
            </w:tcBorders>
            <w:hideMark/>
          </w:tcPr>
          <w:p w:rsidR="00937104" w:rsidRPr="00937104" w:rsidRDefault="00937104" w:rsidP="00937104">
            <w:pPr>
              <w:jc w:val="center"/>
              <w:rPr>
                <w:color w:val="C00000"/>
                <w:sz w:val="20"/>
                <w:lang w:eastAsia="en-US"/>
              </w:rPr>
            </w:pPr>
          </w:p>
        </w:tc>
        <w:tc>
          <w:tcPr>
            <w:tcW w:w="872" w:type="dxa"/>
            <w:vMerge w:val="restart"/>
            <w:tcBorders>
              <w:top w:val="single" w:sz="4" w:space="0" w:color="auto"/>
              <w:left w:val="single" w:sz="4" w:space="0" w:color="auto"/>
              <w:right w:val="single" w:sz="4" w:space="0" w:color="auto"/>
            </w:tcBorders>
            <w:hideMark/>
          </w:tcPr>
          <w:p w:rsidR="00937104" w:rsidRPr="00937104" w:rsidRDefault="00937104" w:rsidP="00937104">
            <w:pPr>
              <w:jc w:val="center"/>
              <w:rPr>
                <w:sz w:val="20"/>
                <w:lang w:eastAsia="en-US"/>
              </w:rPr>
            </w:pPr>
            <w:r w:rsidRPr="00937104">
              <w:rPr>
                <w:sz w:val="20"/>
                <w:lang w:eastAsia="en-US"/>
              </w:rPr>
              <w:t>7</w:t>
            </w:r>
          </w:p>
          <w:p w:rsidR="00937104" w:rsidRPr="00937104" w:rsidRDefault="00937104" w:rsidP="00937104">
            <w:pPr>
              <w:jc w:val="center"/>
              <w:rPr>
                <w:sz w:val="20"/>
                <w:lang w:eastAsia="en-US"/>
              </w:rPr>
            </w:pPr>
          </w:p>
          <w:p w:rsidR="00937104" w:rsidRPr="00937104" w:rsidRDefault="00937104" w:rsidP="00937104">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Хавилова Дарья 7г</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победитель</w:t>
            </w:r>
          </w:p>
        </w:tc>
        <w:tc>
          <w:tcPr>
            <w:tcW w:w="2520" w:type="dxa"/>
            <w:tcBorders>
              <w:top w:val="single" w:sz="4" w:space="0" w:color="auto"/>
              <w:left w:val="single" w:sz="4" w:space="0" w:color="auto"/>
              <w:bottom w:val="single" w:sz="4" w:space="0" w:color="auto"/>
              <w:right w:val="single" w:sz="4" w:space="0" w:color="000000"/>
            </w:tcBorders>
          </w:tcPr>
          <w:p w:rsidR="00937104" w:rsidRPr="00937104" w:rsidRDefault="00937104" w:rsidP="00937104">
            <w:pPr>
              <w:rPr>
                <w:sz w:val="20"/>
                <w:lang w:eastAsia="en-US"/>
              </w:rPr>
            </w:pPr>
            <w:r w:rsidRPr="00937104">
              <w:rPr>
                <w:sz w:val="20"/>
                <w:lang w:eastAsia="en-US"/>
              </w:rPr>
              <w:t>Ермак Т.В.</w:t>
            </w:r>
          </w:p>
        </w:tc>
      </w:tr>
      <w:tr w:rsidR="00937104" w:rsidRPr="00937104" w:rsidTr="00E0763B">
        <w:trPr>
          <w:trHeight w:val="210"/>
        </w:trPr>
        <w:tc>
          <w:tcPr>
            <w:tcW w:w="1701" w:type="dxa"/>
            <w:vMerge/>
            <w:tcBorders>
              <w:left w:val="single" w:sz="4" w:space="0" w:color="000000"/>
              <w:right w:val="single" w:sz="4" w:space="0" w:color="000000"/>
            </w:tcBorders>
            <w:hideMark/>
          </w:tcPr>
          <w:p w:rsidR="00937104" w:rsidRPr="00937104" w:rsidRDefault="00937104" w:rsidP="00937104">
            <w:pPr>
              <w:jc w:val="center"/>
              <w:rPr>
                <w:color w:val="C00000"/>
                <w:sz w:val="20"/>
                <w:lang w:eastAsia="en-US"/>
              </w:rPr>
            </w:pPr>
          </w:p>
        </w:tc>
        <w:tc>
          <w:tcPr>
            <w:tcW w:w="872" w:type="dxa"/>
            <w:vMerge/>
            <w:tcBorders>
              <w:left w:val="single" w:sz="4" w:space="0" w:color="auto"/>
              <w:right w:val="single" w:sz="4" w:space="0" w:color="auto"/>
            </w:tcBorders>
            <w:hideMark/>
          </w:tcPr>
          <w:p w:rsidR="00937104" w:rsidRPr="00937104" w:rsidRDefault="00937104" w:rsidP="00937104">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Чернова Ксения 7а</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rPr>
            </w:pPr>
            <w:r w:rsidRPr="00937104">
              <w:rPr>
                <w:sz w:val="20"/>
                <w:lang w:eastAsia="en-US"/>
              </w:rPr>
              <w:t>призер</w:t>
            </w:r>
          </w:p>
        </w:tc>
        <w:tc>
          <w:tcPr>
            <w:tcW w:w="2520" w:type="dxa"/>
            <w:vMerge w:val="restart"/>
            <w:tcBorders>
              <w:top w:val="single" w:sz="4" w:space="0" w:color="auto"/>
              <w:left w:val="single" w:sz="4" w:space="0" w:color="auto"/>
              <w:right w:val="single" w:sz="4" w:space="0" w:color="000000"/>
            </w:tcBorders>
          </w:tcPr>
          <w:p w:rsidR="00937104" w:rsidRPr="00937104" w:rsidRDefault="00937104" w:rsidP="00937104">
            <w:pPr>
              <w:rPr>
                <w:sz w:val="20"/>
                <w:lang w:eastAsia="en-US"/>
              </w:rPr>
            </w:pPr>
          </w:p>
          <w:p w:rsidR="00937104" w:rsidRPr="00937104" w:rsidRDefault="00937104" w:rsidP="00937104">
            <w:pPr>
              <w:rPr>
                <w:sz w:val="20"/>
                <w:lang w:eastAsia="en-US"/>
              </w:rPr>
            </w:pPr>
            <w:r w:rsidRPr="00937104">
              <w:rPr>
                <w:sz w:val="20"/>
                <w:lang w:eastAsia="en-US"/>
              </w:rPr>
              <w:t>Терещенко О.Ю.</w:t>
            </w:r>
          </w:p>
        </w:tc>
      </w:tr>
      <w:tr w:rsidR="00937104" w:rsidRPr="00937104" w:rsidTr="00E0763B">
        <w:trPr>
          <w:trHeight w:val="285"/>
        </w:trPr>
        <w:tc>
          <w:tcPr>
            <w:tcW w:w="1701" w:type="dxa"/>
            <w:vMerge/>
            <w:tcBorders>
              <w:left w:val="single" w:sz="4" w:space="0" w:color="000000"/>
              <w:right w:val="single" w:sz="4" w:space="0" w:color="000000"/>
            </w:tcBorders>
            <w:hideMark/>
          </w:tcPr>
          <w:p w:rsidR="00937104" w:rsidRPr="00937104" w:rsidRDefault="00937104" w:rsidP="00937104">
            <w:pPr>
              <w:jc w:val="center"/>
              <w:rPr>
                <w:color w:val="C00000"/>
                <w:sz w:val="20"/>
                <w:lang w:eastAsia="en-US"/>
              </w:rPr>
            </w:pPr>
          </w:p>
        </w:tc>
        <w:tc>
          <w:tcPr>
            <w:tcW w:w="872" w:type="dxa"/>
            <w:vMerge/>
            <w:tcBorders>
              <w:left w:val="single" w:sz="4" w:space="0" w:color="auto"/>
              <w:right w:val="single" w:sz="4" w:space="0" w:color="auto"/>
            </w:tcBorders>
            <w:hideMark/>
          </w:tcPr>
          <w:p w:rsidR="00937104" w:rsidRPr="00937104" w:rsidRDefault="00937104" w:rsidP="00937104">
            <w:pPr>
              <w:jc w:val="center"/>
              <w:rPr>
                <w:sz w:val="20"/>
                <w:lang w:eastAsia="en-US"/>
              </w:rPr>
            </w:pPr>
          </w:p>
        </w:tc>
        <w:tc>
          <w:tcPr>
            <w:tcW w:w="3239" w:type="dxa"/>
            <w:tcBorders>
              <w:top w:val="single" w:sz="4" w:space="0" w:color="auto"/>
              <w:left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Гордиенко Вероника 7а</w:t>
            </w:r>
          </w:p>
        </w:tc>
        <w:tc>
          <w:tcPr>
            <w:tcW w:w="1559" w:type="dxa"/>
            <w:tcBorders>
              <w:top w:val="single" w:sz="4" w:space="0" w:color="auto"/>
              <w:left w:val="single" w:sz="4" w:space="0" w:color="auto"/>
              <w:right w:val="single" w:sz="4" w:space="0" w:color="auto"/>
            </w:tcBorders>
          </w:tcPr>
          <w:p w:rsidR="00937104" w:rsidRPr="00937104" w:rsidRDefault="00937104" w:rsidP="00937104">
            <w:pPr>
              <w:rPr>
                <w:sz w:val="20"/>
              </w:rPr>
            </w:pPr>
            <w:r w:rsidRPr="00937104">
              <w:rPr>
                <w:sz w:val="20"/>
                <w:lang w:eastAsia="en-US"/>
              </w:rPr>
              <w:t>призер</w:t>
            </w:r>
          </w:p>
        </w:tc>
        <w:tc>
          <w:tcPr>
            <w:tcW w:w="2520" w:type="dxa"/>
            <w:vMerge/>
            <w:tcBorders>
              <w:left w:val="single" w:sz="4" w:space="0" w:color="auto"/>
              <w:right w:val="single" w:sz="4" w:space="0" w:color="000000"/>
            </w:tcBorders>
          </w:tcPr>
          <w:p w:rsidR="00937104" w:rsidRPr="00937104" w:rsidRDefault="00937104" w:rsidP="00937104">
            <w:pPr>
              <w:rPr>
                <w:sz w:val="20"/>
                <w:lang w:eastAsia="en-US"/>
              </w:rPr>
            </w:pPr>
          </w:p>
        </w:tc>
      </w:tr>
      <w:tr w:rsidR="00937104" w:rsidRPr="00937104" w:rsidTr="00E0763B">
        <w:trPr>
          <w:trHeight w:val="135"/>
        </w:trPr>
        <w:tc>
          <w:tcPr>
            <w:tcW w:w="1701" w:type="dxa"/>
            <w:vMerge/>
            <w:tcBorders>
              <w:left w:val="single" w:sz="4" w:space="0" w:color="000000"/>
              <w:right w:val="single" w:sz="4" w:space="0" w:color="000000"/>
            </w:tcBorders>
            <w:hideMark/>
          </w:tcPr>
          <w:p w:rsidR="00937104" w:rsidRPr="00937104" w:rsidRDefault="00937104" w:rsidP="00937104">
            <w:pPr>
              <w:jc w:val="center"/>
              <w:rPr>
                <w:color w:val="C00000"/>
                <w:sz w:val="20"/>
                <w:lang w:eastAsia="en-US"/>
              </w:rPr>
            </w:pPr>
          </w:p>
        </w:tc>
        <w:tc>
          <w:tcPr>
            <w:tcW w:w="872" w:type="dxa"/>
            <w:tcBorders>
              <w:top w:val="single" w:sz="4" w:space="0" w:color="auto"/>
              <w:left w:val="single" w:sz="4" w:space="0" w:color="auto"/>
              <w:right w:val="single" w:sz="4" w:space="0" w:color="auto"/>
            </w:tcBorders>
            <w:vAlign w:val="center"/>
            <w:hideMark/>
          </w:tcPr>
          <w:p w:rsidR="00937104" w:rsidRPr="00937104" w:rsidRDefault="00937104" w:rsidP="00937104">
            <w:pPr>
              <w:jc w:val="center"/>
              <w:rPr>
                <w:sz w:val="20"/>
                <w:lang w:eastAsia="en-US"/>
              </w:rPr>
            </w:pPr>
            <w:r w:rsidRPr="00937104">
              <w:rPr>
                <w:sz w:val="20"/>
                <w:lang w:eastAsia="en-US"/>
              </w:rPr>
              <w:t>8</w:t>
            </w: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Химичева Анастасия 8а</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победитель</w:t>
            </w:r>
          </w:p>
        </w:tc>
        <w:tc>
          <w:tcPr>
            <w:tcW w:w="2520" w:type="dxa"/>
            <w:tcBorders>
              <w:top w:val="single" w:sz="4" w:space="0" w:color="auto"/>
              <w:left w:val="single" w:sz="4" w:space="0" w:color="auto"/>
              <w:bottom w:val="single" w:sz="4" w:space="0" w:color="auto"/>
              <w:right w:val="single" w:sz="4" w:space="0" w:color="000000"/>
            </w:tcBorders>
          </w:tcPr>
          <w:p w:rsidR="00937104" w:rsidRPr="00937104" w:rsidRDefault="00937104" w:rsidP="00937104">
            <w:pPr>
              <w:rPr>
                <w:sz w:val="20"/>
                <w:lang w:eastAsia="en-US"/>
              </w:rPr>
            </w:pPr>
            <w:r w:rsidRPr="00937104">
              <w:rPr>
                <w:sz w:val="20"/>
                <w:lang w:eastAsia="en-US"/>
              </w:rPr>
              <w:t>Ермак Т.В.</w:t>
            </w:r>
          </w:p>
        </w:tc>
      </w:tr>
      <w:tr w:rsidR="00937104" w:rsidRPr="00937104" w:rsidTr="00E0763B">
        <w:trPr>
          <w:trHeight w:val="165"/>
        </w:trPr>
        <w:tc>
          <w:tcPr>
            <w:tcW w:w="1701" w:type="dxa"/>
            <w:vMerge/>
            <w:tcBorders>
              <w:left w:val="single" w:sz="4" w:space="0" w:color="000000"/>
              <w:right w:val="single" w:sz="4" w:space="0" w:color="000000"/>
            </w:tcBorders>
            <w:hideMark/>
          </w:tcPr>
          <w:p w:rsidR="00937104" w:rsidRPr="00937104" w:rsidRDefault="00937104" w:rsidP="00937104">
            <w:pPr>
              <w:jc w:val="center"/>
              <w:rPr>
                <w:color w:val="C00000"/>
                <w:sz w:val="20"/>
                <w:lang w:eastAsia="en-US"/>
              </w:rPr>
            </w:pPr>
          </w:p>
        </w:tc>
        <w:tc>
          <w:tcPr>
            <w:tcW w:w="872" w:type="dxa"/>
            <w:tcBorders>
              <w:top w:val="single" w:sz="4" w:space="0" w:color="auto"/>
              <w:left w:val="single" w:sz="4" w:space="0" w:color="auto"/>
              <w:right w:val="single" w:sz="4" w:space="0" w:color="auto"/>
            </w:tcBorders>
            <w:vAlign w:val="center"/>
            <w:hideMark/>
          </w:tcPr>
          <w:p w:rsidR="00937104" w:rsidRPr="00937104" w:rsidRDefault="00937104" w:rsidP="00937104">
            <w:pPr>
              <w:jc w:val="center"/>
              <w:rPr>
                <w:sz w:val="20"/>
                <w:lang w:eastAsia="en-US"/>
              </w:rPr>
            </w:pPr>
            <w:r w:rsidRPr="00937104">
              <w:rPr>
                <w:sz w:val="20"/>
                <w:lang w:eastAsia="en-US"/>
              </w:rPr>
              <w:t>10</w:t>
            </w: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Шевченко Ольга 10а</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победитель</w:t>
            </w:r>
          </w:p>
        </w:tc>
        <w:tc>
          <w:tcPr>
            <w:tcW w:w="2520" w:type="dxa"/>
            <w:tcBorders>
              <w:top w:val="single" w:sz="4" w:space="0" w:color="auto"/>
              <w:left w:val="single" w:sz="4" w:space="0" w:color="auto"/>
              <w:bottom w:val="single" w:sz="4" w:space="0" w:color="auto"/>
              <w:right w:val="single" w:sz="4" w:space="0" w:color="000000"/>
            </w:tcBorders>
          </w:tcPr>
          <w:p w:rsidR="00937104" w:rsidRPr="00937104" w:rsidRDefault="00937104" w:rsidP="00937104">
            <w:pPr>
              <w:rPr>
                <w:sz w:val="20"/>
                <w:lang w:eastAsia="en-US"/>
              </w:rPr>
            </w:pPr>
            <w:r w:rsidRPr="00937104">
              <w:rPr>
                <w:sz w:val="20"/>
                <w:lang w:eastAsia="en-US"/>
              </w:rPr>
              <w:t>Мирошкина Т.А.</w:t>
            </w:r>
          </w:p>
        </w:tc>
      </w:tr>
      <w:tr w:rsidR="00937104" w:rsidRPr="00937104" w:rsidTr="00E0763B">
        <w:trPr>
          <w:trHeight w:val="135"/>
        </w:trPr>
        <w:tc>
          <w:tcPr>
            <w:tcW w:w="1701" w:type="dxa"/>
            <w:vMerge/>
            <w:tcBorders>
              <w:left w:val="single" w:sz="4" w:space="0" w:color="000000"/>
              <w:right w:val="single" w:sz="4" w:space="0" w:color="000000"/>
            </w:tcBorders>
            <w:hideMark/>
          </w:tcPr>
          <w:p w:rsidR="00937104" w:rsidRPr="00937104" w:rsidRDefault="00937104" w:rsidP="00937104">
            <w:pPr>
              <w:jc w:val="center"/>
              <w:rPr>
                <w:color w:val="C00000"/>
                <w:sz w:val="20"/>
                <w:lang w:eastAsia="en-US"/>
              </w:rPr>
            </w:pPr>
          </w:p>
        </w:tc>
        <w:tc>
          <w:tcPr>
            <w:tcW w:w="872" w:type="dxa"/>
            <w:vMerge w:val="restart"/>
            <w:tcBorders>
              <w:top w:val="single" w:sz="4" w:space="0" w:color="auto"/>
              <w:left w:val="single" w:sz="4" w:space="0" w:color="auto"/>
              <w:right w:val="single" w:sz="4" w:space="0" w:color="auto"/>
            </w:tcBorders>
            <w:hideMark/>
          </w:tcPr>
          <w:p w:rsidR="00937104" w:rsidRPr="00937104" w:rsidRDefault="00937104" w:rsidP="00937104">
            <w:pPr>
              <w:jc w:val="center"/>
              <w:rPr>
                <w:sz w:val="20"/>
                <w:lang w:eastAsia="en-US"/>
              </w:rPr>
            </w:pPr>
            <w:r w:rsidRPr="00937104">
              <w:rPr>
                <w:sz w:val="20"/>
                <w:lang w:eastAsia="en-US"/>
              </w:rPr>
              <w:t>11</w:t>
            </w: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Бахур Анна 11в</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победитель</w:t>
            </w:r>
          </w:p>
        </w:tc>
        <w:tc>
          <w:tcPr>
            <w:tcW w:w="2520" w:type="dxa"/>
            <w:tcBorders>
              <w:top w:val="single" w:sz="4" w:space="0" w:color="auto"/>
              <w:left w:val="single" w:sz="4" w:space="0" w:color="auto"/>
              <w:bottom w:val="single" w:sz="4" w:space="0" w:color="auto"/>
              <w:right w:val="single" w:sz="4" w:space="0" w:color="000000"/>
            </w:tcBorders>
          </w:tcPr>
          <w:p w:rsidR="00937104" w:rsidRPr="00937104" w:rsidRDefault="00937104" w:rsidP="00937104">
            <w:pPr>
              <w:rPr>
                <w:sz w:val="20"/>
                <w:lang w:eastAsia="en-US"/>
              </w:rPr>
            </w:pPr>
            <w:r w:rsidRPr="00937104">
              <w:rPr>
                <w:sz w:val="20"/>
                <w:lang w:eastAsia="en-US"/>
              </w:rPr>
              <w:t>Жаркова Л.П.</w:t>
            </w:r>
          </w:p>
        </w:tc>
      </w:tr>
      <w:tr w:rsidR="00937104" w:rsidRPr="00937104" w:rsidTr="00E0763B">
        <w:trPr>
          <w:trHeight w:val="135"/>
        </w:trPr>
        <w:tc>
          <w:tcPr>
            <w:tcW w:w="1701" w:type="dxa"/>
            <w:vMerge/>
            <w:tcBorders>
              <w:left w:val="single" w:sz="4" w:space="0" w:color="000000"/>
              <w:right w:val="single" w:sz="4" w:space="0" w:color="000000"/>
            </w:tcBorders>
            <w:hideMark/>
          </w:tcPr>
          <w:p w:rsidR="00937104" w:rsidRPr="00937104" w:rsidRDefault="00937104" w:rsidP="00937104">
            <w:pPr>
              <w:jc w:val="center"/>
              <w:rPr>
                <w:color w:val="C00000"/>
                <w:sz w:val="20"/>
                <w:lang w:eastAsia="en-US"/>
              </w:rPr>
            </w:pPr>
          </w:p>
        </w:tc>
        <w:tc>
          <w:tcPr>
            <w:tcW w:w="872" w:type="dxa"/>
            <w:vMerge/>
            <w:tcBorders>
              <w:left w:val="single" w:sz="4" w:space="0" w:color="auto"/>
              <w:right w:val="single" w:sz="4" w:space="0" w:color="auto"/>
            </w:tcBorders>
            <w:hideMark/>
          </w:tcPr>
          <w:p w:rsidR="00937104" w:rsidRPr="00937104" w:rsidRDefault="00937104" w:rsidP="00937104">
            <w:pPr>
              <w:jc w:val="center"/>
              <w:rPr>
                <w:sz w:val="20"/>
                <w:lang w:eastAsia="en-US"/>
              </w:rPr>
            </w:pPr>
          </w:p>
        </w:tc>
        <w:tc>
          <w:tcPr>
            <w:tcW w:w="3239" w:type="dxa"/>
            <w:tcBorders>
              <w:top w:val="single" w:sz="4" w:space="0" w:color="auto"/>
              <w:left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Деменева Вероника 11б</w:t>
            </w:r>
          </w:p>
        </w:tc>
        <w:tc>
          <w:tcPr>
            <w:tcW w:w="1559" w:type="dxa"/>
            <w:tcBorders>
              <w:top w:val="single" w:sz="4" w:space="0" w:color="auto"/>
              <w:left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призер</w:t>
            </w:r>
          </w:p>
        </w:tc>
        <w:tc>
          <w:tcPr>
            <w:tcW w:w="2520" w:type="dxa"/>
            <w:tcBorders>
              <w:top w:val="single" w:sz="4" w:space="0" w:color="auto"/>
              <w:left w:val="single" w:sz="4" w:space="0" w:color="auto"/>
              <w:right w:val="single" w:sz="4" w:space="0" w:color="000000"/>
            </w:tcBorders>
          </w:tcPr>
          <w:p w:rsidR="00937104" w:rsidRPr="00937104" w:rsidRDefault="00937104" w:rsidP="00937104">
            <w:pPr>
              <w:rPr>
                <w:sz w:val="20"/>
                <w:lang w:eastAsia="en-US"/>
              </w:rPr>
            </w:pPr>
            <w:r w:rsidRPr="00937104">
              <w:rPr>
                <w:sz w:val="20"/>
                <w:lang w:eastAsia="en-US"/>
              </w:rPr>
              <w:t>Ромащенко Л.Т.</w:t>
            </w:r>
          </w:p>
        </w:tc>
      </w:tr>
      <w:tr w:rsidR="00937104" w:rsidRPr="00937104" w:rsidTr="00E0763B">
        <w:trPr>
          <w:trHeight w:val="214"/>
        </w:trPr>
        <w:tc>
          <w:tcPr>
            <w:tcW w:w="1701" w:type="dxa"/>
            <w:vMerge w:val="restart"/>
            <w:tcBorders>
              <w:left w:val="single" w:sz="4" w:space="0" w:color="000000"/>
              <w:right w:val="single" w:sz="4" w:space="0" w:color="000000"/>
            </w:tcBorders>
            <w:hideMark/>
          </w:tcPr>
          <w:p w:rsidR="00937104" w:rsidRPr="00937104" w:rsidRDefault="00937104" w:rsidP="00937104">
            <w:pPr>
              <w:jc w:val="center"/>
              <w:rPr>
                <w:sz w:val="20"/>
                <w:lang w:eastAsia="en-US"/>
              </w:rPr>
            </w:pPr>
          </w:p>
          <w:p w:rsidR="00937104" w:rsidRPr="00937104" w:rsidRDefault="00937104" w:rsidP="00937104">
            <w:pPr>
              <w:jc w:val="center"/>
              <w:rPr>
                <w:sz w:val="20"/>
                <w:lang w:eastAsia="en-US"/>
              </w:rPr>
            </w:pPr>
            <w:r w:rsidRPr="00937104">
              <w:rPr>
                <w:sz w:val="20"/>
                <w:lang w:eastAsia="en-US"/>
              </w:rPr>
              <w:t>экономика</w:t>
            </w:r>
          </w:p>
        </w:tc>
        <w:tc>
          <w:tcPr>
            <w:tcW w:w="872" w:type="dxa"/>
            <w:vMerge w:val="restart"/>
            <w:tcBorders>
              <w:top w:val="single" w:sz="4" w:space="0" w:color="auto"/>
              <w:left w:val="single" w:sz="4" w:space="0" w:color="auto"/>
              <w:right w:val="single" w:sz="4" w:space="0" w:color="auto"/>
            </w:tcBorders>
            <w:hideMark/>
          </w:tcPr>
          <w:p w:rsidR="00937104" w:rsidRPr="00937104" w:rsidRDefault="00937104" w:rsidP="00937104">
            <w:pPr>
              <w:jc w:val="center"/>
              <w:rPr>
                <w:sz w:val="20"/>
                <w:lang w:eastAsia="en-US"/>
              </w:rPr>
            </w:pPr>
            <w:r w:rsidRPr="00937104">
              <w:rPr>
                <w:sz w:val="20"/>
                <w:lang w:eastAsia="en-US"/>
              </w:rPr>
              <w:t>10-11</w:t>
            </w: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rPr>
            </w:pPr>
            <w:r w:rsidRPr="00937104">
              <w:rPr>
                <w:sz w:val="20"/>
              </w:rPr>
              <w:t>Ткаченко Екатерина 11а</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призер</w:t>
            </w:r>
          </w:p>
        </w:tc>
        <w:tc>
          <w:tcPr>
            <w:tcW w:w="2520" w:type="dxa"/>
            <w:vMerge w:val="restart"/>
            <w:tcBorders>
              <w:top w:val="single" w:sz="4" w:space="0" w:color="auto"/>
              <w:left w:val="single" w:sz="4" w:space="0" w:color="auto"/>
              <w:right w:val="single" w:sz="4" w:space="0" w:color="000000"/>
            </w:tcBorders>
          </w:tcPr>
          <w:p w:rsidR="00937104" w:rsidRPr="00937104" w:rsidRDefault="00937104" w:rsidP="00937104">
            <w:pPr>
              <w:rPr>
                <w:sz w:val="20"/>
                <w:lang w:eastAsia="en-US"/>
              </w:rPr>
            </w:pPr>
            <w:r w:rsidRPr="00937104">
              <w:rPr>
                <w:sz w:val="20"/>
                <w:lang w:eastAsia="en-US"/>
              </w:rPr>
              <w:t>Манасипова Н.Г.</w:t>
            </w:r>
          </w:p>
        </w:tc>
      </w:tr>
      <w:tr w:rsidR="00937104" w:rsidRPr="00937104" w:rsidTr="00E0763B">
        <w:trPr>
          <w:trHeight w:val="268"/>
        </w:trPr>
        <w:tc>
          <w:tcPr>
            <w:tcW w:w="1701" w:type="dxa"/>
            <w:vMerge/>
            <w:tcBorders>
              <w:left w:val="single" w:sz="4" w:space="0" w:color="000000"/>
              <w:right w:val="single" w:sz="4" w:space="0" w:color="000000"/>
            </w:tcBorders>
            <w:hideMark/>
          </w:tcPr>
          <w:p w:rsidR="00937104" w:rsidRPr="00937104" w:rsidRDefault="00937104" w:rsidP="00937104">
            <w:pPr>
              <w:jc w:val="center"/>
              <w:rPr>
                <w:sz w:val="20"/>
                <w:lang w:eastAsia="en-US"/>
              </w:rPr>
            </w:pPr>
          </w:p>
        </w:tc>
        <w:tc>
          <w:tcPr>
            <w:tcW w:w="872" w:type="dxa"/>
            <w:vMerge/>
            <w:tcBorders>
              <w:left w:val="single" w:sz="4" w:space="0" w:color="auto"/>
              <w:right w:val="single" w:sz="4" w:space="0" w:color="auto"/>
            </w:tcBorders>
            <w:hideMark/>
          </w:tcPr>
          <w:p w:rsidR="00937104" w:rsidRPr="00937104" w:rsidRDefault="00937104" w:rsidP="00937104">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rPr>
            </w:pPr>
            <w:r w:rsidRPr="00937104">
              <w:rPr>
                <w:sz w:val="20"/>
              </w:rPr>
              <w:t>Кандаурова Елена 10а</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победитель</w:t>
            </w:r>
          </w:p>
        </w:tc>
        <w:tc>
          <w:tcPr>
            <w:tcW w:w="2520" w:type="dxa"/>
            <w:vMerge/>
            <w:tcBorders>
              <w:left w:val="single" w:sz="4" w:space="0" w:color="auto"/>
              <w:bottom w:val="single" w:sz="4" w:space="0" w:color="auto"/>
              <w:right w:val="single" w:sz="4" w:space="0" w:color="000000"/>
            </w:tcBorders>
          </w:tcPr>
          <w:p w:rsidR="00937104" w:rsidRPr="00937104" w:rsidRDefault="00937104" w:rsidP="00937104">
            <w:pPr>
              <w:rPr>
                <w:sz w:val="20"/>
                <w:lang w:eastAsia="en-US"/>
              </w:rPr>
            </w:pPr>
          </w:p>
        </w:tc>
      </w:tr>
      <w:tr w:rsidR="00937104" w:rsidRPr="00937104" w:rsidTr="00E0763B">
        <w:trPr>
          <w:trHeight w:val="165"/>
        </w:trPr>
        <w:tc>
          <w:tcPr>
            <w:tcW w:w="1701" w:type="dxa"/>
            <w:vMerge w:val="restart"/>
            <w:tcBorders>
              <w:left w:val="single" w:sz="4" w:space="0" w:color="000000"/>
              <w:right w:val="single" w:sz="4" w:space="0" w:color="000000"/>
            </w:tcBorders>
            <w:hideMark/>
          </w:tcPr>
          <w:p w:rsidR="00937104" w:rsidRPr="00937104" w:rsidRDefault="00937104" w:rsidP="00937104">
            <w:pPr>
              <w:jc w:val="center"/>
              <w:rPr>
                <w:sz w:val="20"/>
              </w:rPr>
            </w:pPr>
            <w:r w:rsidRPr="00937104">
              <w:rPr>
                <w:sz w:val="20"/>
              </w:rPr>
              <w:t>искусство (МХК)</w:t>
            </w:r>
          </w:p>
        </w:tc>
        <w:tc>
          <w:tcPr>
            <w:tcW w:w="872"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jc w:val="center"/>
              <w:rPr>
                <w:sz w:val="20"/>
                <w:lang w:eastAsia="en-US"/>
              </w:rPr>
            </w:pPr>
            <w:r w:rsidRPr="00937104">
              <w:rPr>
                <w:sz w:val="20"/>
                <w:lang w:eastAsia="en-US"/>
              </w:rPr>
              <w:t>8</w:t>
            </w: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rPr>
            </w:pPr>
            <w:r w:rsidRPr="00937104">
              <w:rPr>
                <w:sz w:val="20"/>
              </w:rPr>
              <w:t>Таран Дарья 8а</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rPr>
              <w:t>победитель</w:t>
            </w:r>
          </w:p>
        </w:tc>
        <w:tc>
          <w:tcPr>
            <w:tcW w:w="2520" w:type="dxa"/>
            <w:vMerge w:val="restart"/>
            <w:tcBorders>
              <w:top w:val="single" w:sz="4" w:space="0" w:color="auto"/>
              <w:left w:val="single" w:sz="4" w:space="0" w:color="auto"/>
              <w:right w:val="single" w:sz="4" w:space="0" w:color="000000"/>
            </w:tcBorders>
          </w:tcPr>
          <w:p w:rsidR="00937104" w:rsidRPr="00937104" w:rsidRDefault="00937104" w:rsidP="00937104">
            <w:pPr>
              <w:rPr>
                <w:sz w:val="20"/>
                <w:lang w:eastAsia="en-US"/>
              </w:rPr>
            </w:pPr>
            <w:r w:rsidRPr="00937104">
              <w:rPr>
                <w:sz w:val="20"/>
                <w:lang w:eastAsia="en-US"/>
              </w:rPr>
              <w:t>Семенцова И.П.</w:t>
            </w:r>
          </w:p>
        </w:tc>
      </w:tr>
      <w:tr w:rsidR="00937104" w:rsidRPr="00937104" w:rsidTr="00E0763B">
        <w:trPr>
          <w:trHeight w:val="267"/>
        </w:trPr>
        <w:tc>
          <w:tcPr>
            <w:tcW w:w="1701" w:type="dxa"/>
            <w:vMerge/>
            <w:tcBorders>
              <w:left w:val="single" w:sz="4" w:space="0" w:color="000000"/>
              <w:right w:val="single" w:sz="4" w:space="0" w:color="000000"/>
            </w:tcBorders>
            <w:hideMark/>
          </w:tcPr>
          <w:p w:rsidR="00937104" w:rsidRPr="00937104" w:rsidRDefault="00937104" w:rsidP="00937104">
            <w:pPr>
              <w:jc w:val="center"/>
              <w:rPr>
                <w:sz w:val="20"/>
              </w:rPr>
            </w:pPr>
          </w:p>
        </w:tc>
        <w:tc>
          <w:tcPr>
            <w:tcW w:w="872" w:type="dxa"/>
            <w:tcBorders>
              <w:top w:val="single" w:sz="4" w:space="0" w:color="auto"/>
              <w:left w:val="single" w:sz="4" w:space="0" w:color="auto"/>
              <w:right w:val="single" w:sz="4" w:space="0" w:color="auto"/>
            </w:tcBorders>
            <w:hideMark/>
          </w:tcPr>
          <w:p w:rsidR="00937104" w:rsidRPr="00937104" w:rsidRDefault="00937104" w:rsidP="00937104">
            <w:pPr>
              <w:jc w:val="center"/>
              <w:rPr>
                <w:sz w:val="20"/>
                <w:lang w:eastAsia="en-US"/>
              </w:rPr>
            </w:pPr>
            <w:r w:rsidRPr="00937104">
              <w:rPr>
                <w:sz w:val="20"/>
                <w:lang w:eastAsia="en-US"/>
              </w:rPr>
              <w:t>10</w:t>
            </w: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rPr>
            </w:pPr>
            <w:r w:rsidRPr="00937104">
              <w:rPr>
                <w:sz w:val="20"/>
              </w:rPr>
              <w:t>Афоничева Валерия 10б</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rPr>
            </w:pPr>
            <w:r w:rsidRPr="00937104">
              <w:rPr>
                <w:sz w:val="20"/>
              </w:rPr>
              <w:t>победитель</w:t>
            </w:r>
          </w:p>
        </w:tc>
        <w:tc>
          <w:tcPr>
            <w:tcW w:w="2520" w:type="dxa"/>
            <w:vMerge/>
            <w:tcBorders>
              <w:left w:val="single" w:sz="4" w:space="0" w:color="auto"/>
              <w:bottom w:val="single" w:sz="4" w:space="0" w:color="auto"/>
              <w:right w:val="single" w:sz="4" w:space="0" w:color="000000"/>
            </w:tcBorders>
          </w:tcPr>
          <w:p w:rsidR="00937104" w:rsidRPr="00937104" w:rsidRDefault="00937104" w:rsidP="00937104">
            <w:pPr>
              <w:rPr>
                <w:sz w:val="20"/>
              </w:rPr>
            </w:pPr>
          </w:p>
        </w:tc>
      </w:tr>
      <w:tr w:rsidR="00937104" w:rsidRPr="00937104" w:rsidTr="00E0763B">
        <w:trPr>
          <w:trHeight w:val="335"/>
        </w:trPr>
        <w:tc>
          <w:tcPr>
            <w:tcW w:w="1701" w:type="dxa"/>
            <w:vMerge w:val="restart"/>
            <w:tcBorders>
              <w:left w:val="single" w:sz="4" w:space="0" w:color="000000"/>
              <w:right w:val="single" w:sz="4" w:space="0" w:color="000000"/>
            </w:tcBorders>
            <w:hideMark/>
          </w:tcPr>
          <w:p w:rsidR="00937104" w:rsidRPr="00937104" w:rsidRDefault="00937104" w:rsidP="00937104">
            <w:pPr>
              <w:jc w:val="center"/>
              <w:rPr>
                <w:sz w:val="20"/>
                <w:lang w:eastAsia="en-US"/>
              </w:rPr>
            </w:pPr>
            <w:r w:rsidRPr="00937104">
              <w:rPr>
                <w:sz w:val="20"/>
                <w:lang w:eastAsia="en-US"/>
              </w:rPr>
              <w:t>технология</w:t>
            </w:r>
          </w:p>
        </w:tc>
        <w:tc>
          <w:tcPr>
            <w:tcW w:w="872"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jc w:val="center"/>
              <w:rPr>
                <w:sz w:val="20"/>
                <w:lang w:eastAsia="en-US"/>
              </w:rPr>
            </w:pPr>
            <w:r w:rsidRPr="00937104">
              <w:rPr>
                <w:sz w:val="20"/>
                <w:lang w:eastAsia="en-US"/>
              </w:rPr>
              <w:t>7</w:t>
            </w: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Буденная Дарья 7а</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победитель</w:t>
            </w:r>
          </w:p>
        </w:tc>
        <w:tc>
          <w:tcPr>
            <w:tcW w:w="2520" w:type="dxa"/>
            <w:vMerge w:val="restart"/>
            <w:tcBorders>
              <w:top w:val="single" w:sz="4" w:space="0" w:color="auto"/>
              <w:left w:val="single" w:sz="4" w:space="0" w:color="auto"/>
              <w:right w:val="single" w:sz="4" w:space="0" w:color="000000"/>
            </w:tcBorders>
          </w:tcPr>
          <w:p w:rsidR="00937104" w:rsidRPr="00937104" w:rsidRDefault="00937104" w:rsidP="00937104">
            <w:pPr>
              <w:rPr>
                <w:sz w:val="20"/>
                <w:lang w:eastAsia="en-US"/>
              </w:rPr>
            </w:pPr>
            <w:r w:rsidRPr="00937104">
              <w:rPr>
                <w:sz w:val="20"/>
                <w:lang w:eastAsia="en-US"/>
              </w:rPr>
              <w:t>Аршакян В.А.</w:t>
            </w:r>
          </w:p>
        </w:tc>
      </w:tr>
      <w:tr w:rsidR="00937104" w:rsidRPr="00937104" w:rsidTr="00E0763B">
        <w:trPr>
          <w:trHeight w:val="200"/>
        </w:trPr>
        <w:tc>
          <w:tcPr>
            <w:tcW w:w="1701" w:type="dxa"/>
            <w:vMerge/>
            <w:tcBorders>
              <w:left w:val="single" w:sz="4" w:space="0" w:color="000000"/>
              <w:right w:val="single" w:sz="4" w:space="0" w:color="000000"/>
            </w:tcBorders>
            <w:hideMark/>
          </w:tcPr>
          <w:p w:rsidR="00937104" w:rsidRPr="00937104" w:rsidRDefault="00937104" w:rsidP="00937104">
            <w:pPr>
              <w:jc w:val="center"/>
              <w:rPr>
                <w:sz w:val="20"/>
                <w:lang w:eastAsia="en-US"/>
              </w:rPr>
            </w:pPr>
          </w:p>
        </w:tc>
        <w:tc>
          <w:tcPr>
            <w:tcW w:w="872"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jc w:val="center"/>
              <w:rPr>
                <w:sz w:val="20"/>
                <w:lang w:eastAsia="en-US"/>
              </w:rPr>
            </w:pPr>
            <w:r w:rsidRPr="00937104">
              <w:rPr>
                <w:sz w:val="20"/>
                <w:lang w:eastAsia="en-US"/>
              </w:rPr>
              <w:t>8</w:t>
            </w: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Гречиха Вероника 8а</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rPr>
            </w:pPr>
            <w:r w:rsidRPr="00937104">
              <w:rPr>
                <w:sz w:val="20"/>
                <w:lang w:eastAsia="en-US"/>
              </w:rPr>
              <w:t>победитель</w:t>
            </w:r>
          </w:p>
        </w:tc>
        <w:tc>
          <w:tcPr>
            <w:tcW w:w="2520" w:type="dxa"/>
            <w:vMerge/>
            <w:tcBorders>
              <w:left w:val="single" w:sz="4" w:space="0" w:color="auto"/>
              <w:bottom w:val="single" w:sz="4" w:space="0" w:color="auto"/>
              <w:right w:val="single" w:sz="4" w:space="0" w:color="000000"/>
            </w:tcBorders>
          </w:tcPr>
          <w:p w:rsidR="00937104" w:rsidRPr="00937104" w:rsidRDefault="00937104" w:rsidP="00937104">
            <w:pPr>
              <w:rPr>
                <w:sz w:val="20"/>
                <w:lang w:eastAsia="en-US"/>
              </w:rPr>
            </w:pPr>
          </w:p>
        </w:tc>
      </w:tr>
      <w:tr w:rsidR="00937104" w:rsidRPr="00937104" w:rsidTr="00E0763B">
        <w:trPr>
          <w:trHeight w:val="285"/>
        </w:trPr>
        <w:tc>
          <w:tcPr>
            <w:tcW w:w="1701" w:type="dxa"/>
            <w:vMerge/>
            <w:tcBorders>
              <w:left w:val="single" w:sz="4" w:space="0" w:color="000000"/>
              <w:right w:val="single" w:sz="4" w:space="0" w:color="000000"/>
            </w:tcBorders>
            <w:hideMark/>
          </w:tcPr>
          <w:p w:rsidR="00937104" w:rsidRPr="00937104" w:rsidRDefault="00937104" w:rsidP="00937104">
            <w:pPr>
              <w:jc w:val="center"/>
              <w:rPr>
                <w:sz w:val="20"/>
                <w:lang w:eastAsia="en-US"/>
              </w:rPr>
            </w:pPr>
          </w:p>
        </w:tc>
        <w:tc>
          <w:tcPr>
            <w:tcW w:w="872" w:type="dxa"/>
            <w:tcBorders>
              <w:top w:val="single" w:sz="4" w:space="0" w:color="auto"/>
              <w:left w:val="single" w:sz="4" w:space="0" w:color="auto"/>
              <w:bottom w:val="single" w:sz="4" w:space="0" w:color="auto"/>
              <w:right w:val="single" w:sz="4" w:space="0" w:color="auto"/>
            </w:tcBorders>
            <w:hideMark/>
          </w:tcPr>
          <w:p w:rsidR="00937104" w:rsidRPr="00937104" w:rsidRDefault="00937104" w:rsidP="00937104">
            <w:pPr>
              <w:jc w:val="center"/>
              <w:rPr>
                <w:sz w:val="20"/>
                <w:lang w:eastAsia="en-US"/>
              </w:rPr>
            </w:pPr>
            <w:r w:rsidRPr="00937104">
              <w:rPr>
                <w:sz w:val="20"/>
                <w:lang w:eastAsia="en-US"/>
              </w:rPr>
              <w:t>8</w:t>
            </w: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Кутищев Вячеслав 8б</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rPr>
            </w:pPr>
            <w:r w:rsidRPr="00937104">
              <w:rPr>
                <w:sz w:val="20"/>
                <w:lang w:eastAsia="en-US"/>
              </w:rPr>
              <w:t>победитель</w:t>
            </w:r>
          </w:p>
        </w:tc>
        <w:tc>
          <w:tcPr>
            <w:tcW w:w="2520" w:type="dxa"/>
            <w:tcBorders>
              <w:top w:val="single" w:sz="4" w:space="0" w:color="auto"/>
              <w:left w:val="single" w:sz="4" w:space="0" w:color="auto"/>
              <w:bottom w:val="single" w:sz="4" w:space="0" w:color="auto"/>
              <w:right w:val="single" w:sz="4" w:space="0" w:color="000000"/>
            </w:tcBorders>
          </w:tcPr>
          <w:p w:rsidR="00937104" w:rsidRPr="00937104" w:rsidRDefault="00937104" w:rsidP="00937104">
            <w:pPr>
              <w:rPr>
                <w:sz w:val="20"/>
                <w:lang w:eastAsia="en-US"/>
              </w:rPr>
            </w:pPr>
            <w:r w:rsidRPr="00937104">
              <w:rPr>
                <w:sz w:val="20"/>
                <w:lang w:eastAsia="en-US"/>
              </w:rPr>
              <w:t>Семенцова И.П.</w:t>
            </w:r>
          </w:p>
        </w:tc>
      </w:tr>
      <w:tr w:rsidR="00937104" w:rsidRPr="00937104" w:rsidTr="00E0763B">
        <w:trPr>
          <w:trHeight w:val="273"/>
        </w:trPr>
        <w:tc>
          <w:tcPr>
            <w:tcW w:w="1701" w:type="dxa"/>
            <w:tcBorders>
              <w:top w:val="single" w:sz="4" w:space="0" w:color="auto"/>
              <w:left w:val="single" w:sz="4" w:space="0" w:color="000000"/>
              <w:right w:val="single" w:sz="4" w:space="0" w:color="000000"/>
            </w:tcBorders>
            <w:hideMark/>
          </w:tcPr>
          <w:p w:rsidR="00937104" w:rsidRPr="00937104" w:rsidRDefault="00937104" w:rsidP="00937104">
            <w:pPr>
              <w:jc w:val="center"/>
              <w:rPr>
                <w:sz w:val="20"/>
                <w:lang w:eastAsia="en-US"/>
              </w:rPr>
            </w:pPr>
            <w:r w:rsidRPr="00937104">
              <w:rPr>
                <w:sz w:val="20"/>
                <w:lang w:eastAsia="en-US"/>
              </w:rPr>
              <w:t>информатика</w:t>
            </w:r>
          </w:p>
        </w:tc>
        <w:tc>
          <w:tcPr>
            <w:tcW w:w="872" w:type="dxa"/>
            <w:tcBorders>
              <w:top w:val="single" w:sz="4" w:space="0" w:color="auto"/>
              <w:left w:val="single" w:sz="4" w:space="0" w:color="auto"/>
              <w:right w:val="single" w:sz="4" w:space="0" w:color="auto"/>
            </w:tcBorders>
            <w:hideMark/>
          </w:tcPr>
          <w:p w:rsidR="00937104" w:rsidRPr="00937104" w:rsidRDefault="00937104" w:rsidP="00937104">
            <w:pPr>
              <w:jc w:val="center"/>
              <w:rPr>
                <w:sz w:val="20"/>
                <w:lang w:eastAsia="en-US"/>
              </w:rPr>
            </w:pPr>
            <w:r w:rsidRPr="00937104">
              <w:rPr>
                <w:sz w:val="20"/>
                <w:lang w:eastAsia="en-US"/>
              </w:rPr>
              <w:t>9</w:t>
            </w: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Грамма Александр 9а</w:t>
            </w:r>
          </w:p>
        </w:tc>
        <w:tc>
          <w:tcPr>
            <w:tcW w:w="155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lang w:eastAsia="en-US"/>
              </w:rPr>
            </w:pPr>
            <w:r w:rsidRPr="00937104">
              <w:rPr>
                <w:sz w:val="20"/>
                <w:lang w:eastAsia="en-US"/>
              </w:rPr>
              <w:t>победитель</w:t>
            </w:r>
          </w:p>
        </w:tc>
        <w:tc>
          <w:tcPr>
            <w:tcW w:w="2520" w:type="dxa"/>
            <w:tcBorders>
              <w:top w:val="single" w:sz="4" w:space="0" w:color="auto"/>
              <w:left w:val="single" w:sz="4" w:space="0" w:color="auto"/>
              <w:right w:val="single" w:sz="4" w:space="0" w:color="000000"/>
            </w:tcBorders>
          </w:tcPr>
          <w:p w:rsidR="00937104" w:rsidRPr="00937104" w:rsidRDefault="00937104" w:rsidP="00937104">
            <w:pPr>
              <w:rPr>
                <w:sz w:val="20"/>
                <w:lang w:eastAsia="en-US"/>
              </w:rPr>
            </w:pPr>
            <w:r w:rsidRPr="00937104">
              <w:rPr>
                <w:sz w:val="20"/>
                <w:lang w:eastAsia="en-US"/>
              </w:rPr>
              <w:t>Камалетдинов Г.Б.</w:t>
            </w:r>
          </w:p>
        </w:tc>
      </w:tr>
    </w:tbl>
    <w:p w:rsidR="00937104" w:rsidRPr="00937104" w:rsidRDefault="00937104" w:rsidP="00937104">
      <w:pPr>
        <w:jc w:val="both"/>
        <w:rPr>
          <w:sz w:val="20"/>
        </w:rPr>
      </w:pPr>
    </w:p>
    <w:p w:rsidR="00937104" w:rsidRPr="00937104" w:rsidRDefault="00937104" w:rsidP="00937104">
      <w:pPr>
        <w:jc w:val="both"/>
        <w:rPr>
          <w:sz w:val="20"/>
        </w:rPr>
      </w:pPr>
    </w:p>
    <w:p w:rsidR="00937104" w:rsidRPr="00937104" w:rsidRDefault="00937104" w:rsidP="00937104">
      <w:pPr>
        <w:jc w:val="both"/>
        <w:rPr>
          <w:sz w:val="20"/>
        </w:rPr>
      </w:pPr>
      <w:r w:rsidRPr="00937104">
        <w:rPr>
          <w:sz w:val="20"/>
        </w:rPr>
        <w:t xml:space="preserve">Среди  победителей  и призёров  школьного тура Всероссийской  олимпиады  есть  такие  обучающиеся, которые  являются  победителями и призёрами  </w:t>
      </w:r>
      <w:r w:rsidRPr="00937104">
        <w:rPr>
          <w:b/>
          <w:sz w:val="20"/>
          <w:u w:val="single"/>
        </w:rPr>
        <w:t xml:space="preserve">по  двум  и  более   предметам,  </w:t>
      </w:r>
      <w:r w:rsidRPr="00937104">
        <w:rPr>
          <w:sz w:val="20"/>
        </w:rPr>
        <w:t>что свидетельствует о более высокой  и разносторонней  подготовке  обучающихся:</w:t>
      </w:r>
    </w:p>
    <w:p w:rsidR="00937104" w:rsidRPr="00937104" w:rsidRDefault="00937104" w:rsidP="00937104">
      <w:pPr>
        <w:jc w:val="both"/>
        <w:rPr>
          <w:sz w:val="20"/>
        </w:rPr>
      </w:pPr>
    </w:p>
    <w:p w:rsidR="00937104" w:rsidRPr="00937104" w:rsidRDefault="00937104" w:rsidP="00937104">
      <w:pPr>
        <w:jc w:val="both"/>
        <w:rPr>
          <w:sz w:val="20"/>
        </w:rPr>
      </w:pPr>
    </w:p>
    <w:tbl>
      <w:tblPr>
        <w:tblStyle w:val="220"/>
        <w:tblW w:w="10322" w:type="dxa"/>
        <w:jc w:val="center"/>
        <w:tblLook w:val="04A0" w:firstRow="1" w:lastRow="0" w:firstColumn="1" w:lastColumn="0" w:noHBand="0" w:noVBand="1"/>
      </w:tblPr>
      <w:tblGrid>
        <w:gridCol w:w="1097"/>
        <w:gridCol w:w="4286"/>
        <w:gridCol w:w="4910"/>
        <w:gridCol w:w="29"/>
      </w:tblGrid>
      <w:tr w:rsidR="00937104" w:rsidRPr="00937104" w:rsidTr="00E0763B">
        <w:trPr>
          <w:jc w:val="center"/>
        </w:trPr>
        <w:tc>
          <w:tcPr>
            <w:tcW w:w="1097" w:type="dxa"/>
          </w:tcPr>
          <w:p w:rsidR="00937104" w:rsidRPr="00937104" w:rsidRDefault="00937104" w:rsidP="00937104">
            <w:pPr>
              <w:jc w:val="center"/>
              <w:rPr>
                <w:sz w:val="20"/>
              </w:rPr>
            </w:pPr>
            <w:r w:rsidRPr="00937104">
              <w:rPr>
                <w:sz w:val="20"/>
              </w:rPr>
              <w:t>№</w:t>
            </w:r>
          </w:p>
        </w:tc>
        <w:tc>
          <w:tcPr>
            <w:tcW w:w="4286" w:type="dxa"/>
          </w:tcPr>
          <w:p w:rsidR="00937104" w:rsidRPr="00937104" w:rsidRDefault="00937104" w:rsidP="00937104">
            <w:pPr>
              <w:jc w:val="center"/>
              <w:rPr>
                <w:sz w:val="20"/>
                <w:lang w:val="en-US"/>
              </w:rPr>
            </w:pPr>
            <w:r w:rsidRPr="00937104">
              <w:rPr>
                <w:sz w:val="20"/>
              </w:rPr>
              <w:t>ФИ обучающегося, класс</w:t>
            </w:r>
          </w:p>
        </w:tc>
        <w:tc>
          <w:tcPr>
            <w:tcW w:w="4939" w:type="dxa"/>
            <w:gridSpan w:val="2"/>
          </w:tcPr>
          <w:p w:rsidR="00937104" w:rsidRPr="00937104" w:rsidRDefault="00937104" w:rsidP="00937104">
            <w:pPr>
              <w:jc w:val="center"/>
              <w:rPr>
                <w:sz w:val="20"/>
              </w:rPr>
            </w:pPr>
            <w:r w:rsidRPr="00937104">
              <w:rPr>
                <w:sz w:val="20"/>
              </w:rPr>
              <w:t>Результат (тип диплома, предмет)</w:t>
            </w:r>
          </w:p>
        </w:tc>
      </w:tr>
      <w:tr w:rsidR="00937104" w:rsidRPr="00937104" w:rsidTr="00E0763B">
        <w:trPr>
          <w:gridAfter w:val="1"/>
          <w:wAfter w:w="29" w:type="dxa"/>
          <w:jc w:val="center"/>
        </w:trPr>
        <w:tc>
          <w:tcPr>
            <w:tcW w:w="1097" w:type="dxa"/>
          </w:tcPr>
          <w:p w:rsidR="00937104" w:rsidRPr="00937104" w:rsidRDefault="00937104" w:rsidP="00F62872">
            <w:pPr>
              <w:numPr>
                <w:ilvl w:val="0"/>
                <w:numId w:val="35"/>
              </w:numPr>
              <w:contextualSpacing/>
              <w:jc w:val="center"/>
              <w:rPr>
                <w:sz w:val="20"/>
              </w:rPr>
            </w:pPr>
          </w:p>
        </w:tc>
        <w:tc>
          <w:tcPr>
            <w:tcW w:w="4286" w:type="dxa"/>
            <w:vAlign w:val="center"/>
          </w:tcPr>
          <w:p w:rsidR="00937104" w:rsidRPr="00937104" w:rsidRDefault="00937104" w:rsidP="00937104">
            <w:pPr>
              <w:jc w:val="center"/>
              <w:rPr>
                <w:sz w:val="20"/>
              </w:rPr>
            </w:pPr>
            <w:r w:rsidRPr="00937104">
              <w:rPr>
                <w:color w:val="000000" w:themeColor="text1"/>
                <w:sz w:val="20"/>
                <w:lang w:eastAsia="en-US"/>
              </w:rPr>
              <w:t>Челак Ксения 9в</w:t>
            </w:r>
          </w:p>
        </w:tc>
        <w:tc>
          <w:tcPr>
            <w:tcW w:w="4910" w:type="dxa"/>
          </w:tcPr>
          <w:p w:rsidR="00937104" w:rsidRPr="00937104" w:rsidRDefault="00937104" w:rsidP="00937104">
            <w:pPr>
              <w:jc w:val="center"/>
              <w:rPr>
                <w:sz w:val="20"/>
              </w:rPr>
            </w:pPr>
            <w:r w:rsidRPr="00937104">
              <w:rPr>
                <w:sz w:val="20"/>
              </w:rPr>
              <w:t>Призер (химия)</w:t>
            </w:r>
          </w:p>
          <w:p w:rsidR="00937104" w:rsidRPr="00937104" w:rsidRDefault="00937104" w:rsidP="00937104">
            <w:pPr>
              <w:jc w:val="center"/>
              <w:rPr>
                <w:sz w:val="20"/>
              </w:rPr>
            </w:pPr>
            <w:r w:rsidRPr="00937104">
              <w:rPr>
                <w:sz w:val="20"/>
              </w:rPr>
              <w:t>Победитель (английский язык)</w:t>
            </w:r>
          </w:p>
          <w:p w:rsidR="00937104" w:rsidRPr="00937104" w:rsidRDefault="00937104" w:rsidP="00937104">
            <w:pPr>
              <w:jc w:val="center"/>
              <w:rPr>
                <w:sz w:val="20"/>
              </w:rPr>
            </w:pPr>
            <w:r w:rsidRPr="00937104">
              <w:rPr>
                <w:sz w:val="20"/>
              </w:rPr>
              <w:t>Победитель (русский язык)</w:t>
            </w:r>
          </w:p>
          <w:p w:rsidR="00937104" w:rsidRPr="00937104" w:rsidRDefault="00937104" w:rsidP="00937104">
            <w:pPr>
              <w:jc w:val="center"/>
              <w:rPr>
                <w:sz w:val="20"/>
              </w:rPr>
            </w:pPr>
            <w:r w:rsidRPr="00937104">
              <w:rPr>
                <w:sz w:val="20"/>
              </w:rPr>
              <w:t>Победитель (биология)</w:t>
            </w:r>
          </w:p>
          <w:p w:rsidR="00937104" w:rsidRPr="00937104" w:rsidRDefault="00937104" w:rsidP="00937104">
            <w:pPr>
              <w:jc w:val="center"/>
              <w:rPr>
                <w:sz w:val="20"/>
              </w:rPr>
            </w:pPr>
            <w:r w:rsidRPr="00937104">
              <w:rPr>
                <w:sz w:val="20"/>
              </w:rPr>
              <w:t>Победитель (география)</w:t>
            </w:r>
          </w:p>
          <w:p w:rsidR="00937104" w:rsidRPr="00937104" w:rsidRDefault="00937104" w:rsidP="00937104">
            <w:pPr>
              <w:jc w:val="center"/>
              <w:rPr>
                <w:sz w:val="20"/>
              </w:rPr>
            </w:pPr>
            <w:r w:rsidRPr="00937104">
              <w:rPr>
                <w:sz w:val="20"/>
              </w:rPr>
              <w:t>Победитель (математика)</w:t>
            </w:r>
          </w:p>
          <w:p w:rsidR="00937104" w:rsidRPr="00937104" w:rsidRDefault="00937104" w:rsidP="00937104">
            <w:pPr>
              <w:jc w:val="center"/>
              <w:rPr>
                <w:sz w:val="20"/>
              </w:rPr>
            </w:pPr>
            <w:r w:rsidRPr="00937104">
              <w:rPr>
                <w:sz w:val="20"/>
              </w:rPr>
              <w:t>Призер (обществознание)</w:t>
            </w:r>
          </w:p>
        </w:tc>
      </w:tr>
      <w:tr w:rsidR="00937104" w:rsidRPr="00937104" w:rsidTr="00E0763B">
        <w:trPr>
          <w:gridAfter w:val="1"/>
          <w:wAfter w:w="29" w:type="dxa"/>
          <w:jc w:val="center"/>
        </w:trPr>
        <w:tc>
          <w:tcPr>
            <w:tcW w:w="1097" w:type="dxa"/>
          </w:tcPr>
          <w:p w:rsidR="00937104" w:rsidRPr="00937104" w:rsidRDefault="00937104" w:rsidP="00F62872">
            <w:pPr>
              <w:numPr>
                <w:ilvl w:val="0"/>
                <w:numId w:val="35"/>
              </w:numPr>
              <w:contextualSpacing/>
              <w:jc w:val="center"/>
              <w:rPr>
                <w:sz w:val="20"/>
              </w:rPr>
            </w:pPr>
          </w:p>
        </w:tc>
        <w:tc>
          <w:tcPr>
            <w:tcW w:w="4286" w:type="dxa"/>
            <w:vAlign w:val="center"/>
          </w:tcPr>
          <w:p w:rsidR="00937104" w:rsidRPr="00937104" w:rsidRDefault="00937104" w:rsidP="00937104">
            <w:pPr>
              <w:jc w:val="center"/>
              <w:rPr>
                <w:sz w:val="20"/>
              </w:rPr>
            </w:pPr>
            <w:r w:rsidRPr="00937104">
              <w:rPr>
                <w:sz w:val="20"/>
              </w:rPr>
              <w:t>Казарян Карина 10в</w:t>
            </w:r>
          </w:p>
        </w:tc>
        <w:tc>
          <w:tcPr>
            <w:tcW w:w="4910" w:type="dxa"/>
          </w:tcPr>
          <w:p w:rsidR="00937104" w:rsidRPr="00937104" w:rsidRDefault="00937104" w:rsidP="00937104">
            <w:pPr>
              <w:jc w:val="center"/>
              <w:rPr>
                <w:sz w:val="20"/>
              </w:rPr>
            </w:pPr>
            <w:r w:rsidRPr="00937104">
              <w:rPr>
                <w:sz w:val="20"/>
              </w:rPr>
              <w:t>Победитель (химия)</w:t>
            </w:r>
          </w:p>
          <w:p w:rsidR="00937104" w:rsidRPr="00937104" w:rsidRDefault="00937104" w:rsidP="00937104">
            <w:pPr>
              <w:jc w:val="center"/>
              <w:rPr>
                <w:sz w:val="20"/>
              </w:rPr>
            </w:pPr>
            <w:r w:rsidRPr="00937104">
              <w:rPr>
                <w:sz w:val="20"/>
              </w:rPr>
              <w:t>Победитель (русский язык)</w:t>
            </w:r>
          </w:p>
        </w:tc>
      </w:tr>
      <w:tr w:rsidR="00937104" w:rsidRPr="00937104" w:rsidTr="00E0763B">
        <w:trPr>
          <w:gridAfter w:val="1"/>
          <w:wAfter w:w="29" w:type="dxa"/>
          <w:jc w:val="center"/>
        </w:trPr>
        <w:tc>
          <w:tcPr>
            <w:tcW w:w="1097" w:type="dxa"/>
          </w:tcPr>
          <w:p w:rsidR="00937104" w:rsidRPr="00937104" w:rsidRDefault="00937104" w:rsidP="00F62872">
            <w:pPr>
              <w:numPr>
                <w:ilvl w:val="0"/>
                <w:numId w:val="35"/>
              </w:numPr>
              <w:contextualSpacing/>
              <w:jc w:val="center"/>
              <w:rPr>
                <w:sz w:val="20"/>
              </w:rPr>
            </w:pPr>
          </w:p>
        </w:tc>
        <w:tc>
          <w:tcPr>
            <w:tcW w:w="4286" w:type="dxa"/>
            <w:vAlign w:val="center"/>
          </w:tcPr>
          <w:p w:rsidR="00937104" w:rsidRPr="00937104" w:rsidRDefault="00937104" w:rsidP="00937104">
            <w:pPr>
              <w:jc w:val="center"/>
              <w:rPr>
                <w:sz w:val="20"/>
              </w:rPr>
            </w:pPr>
            <w:r w:rsidRPr="00937104">
              <w:rPr>
                <w:sz w:val="20"/>
              </w:rPr>
              <w:t>Пономарева Екатерина 11в</w:t>
            </w:r>
          </w:p>
        </w:tc>
        <w:tc>
          <w:tcPr>
            <w:tcW w:w="4910" w:type="dxa"/>
          </w:tcPr>
          <w:p w:rsidR="00937104" w:rsidRPr="00937104" w:rsidRDefault="00937104" w:rsidP="00937104">
            <w:pPr>
              <w:jc w:val="center"/>
              <w:rPr>
                <w:sz w:val="20"/>
              </w:rPr>
            </w:pPr>
            <w:r w:rsidRPr="00937104">
              <w:rPr>
                <w:sz w:val="20"/>
              </w:rPr>
              <w:t>Победитель (химия)</w:t>
            </w:r>
          </w:p>
          <w:p w:rsidR="00937104" w:rsidRPr="00937104" w:rsidRDefault="00937104" w:rsidP="00937104">
            <w:pPr>
              <w:jc w:val="center"/>
              <w:rPr>
                <w:sz w:val="20"/>
              </w:rPr>
            </w:pPr>
            <w:r w:rsidRPr="00937104">
              <w:rPr>
                <w:sz w:val="20"/>
              </w:rPr>
              <w:t>Призер (русский язык)</w:t>
            </w:r>
          </w:p>
          <w:p w:rsidR="00937104" w:rsidRPr="00937104" w:rsidRDefault="00937104" w:rsidP="00937104">
            <w:pPr>
              <w:jc w:val="center"/>
              <w:rPr>
                <w:sz w:val="20"/>
              </w:rPr>
            </w:pPr>
            <w:r w:rsidRPr="00937104">
              <w:rPr>
                <w:sz w:val="20"/>
              </w:rPr>
              <w:lastRenderedPageBreak/>
              <w:t>Победитель (география)</w:t>
            </w:r>
          </w:p>
          <w:p w:rsidR="00937104" w:rsidRPr="00937104" w:rsidRDefault="00937104" w:rsidP="00937104">
            <w:pPr>
              <w:jc w:val="center"/>
              <w:rPr>
                <w:sz w:val="20"/>
              </w:rPr>
            </w:pPr>
            <w:r w:rsidRPr="00937104">
              <w:rPr>
                <w:sz w:val="20"/>
              </w:rPr>
              <w:t>Победитель (экология)</w:t>
            </w:r>
          </w:p>
        </w:tc>
      </w:tr>
      <w:tr w:rsidR="00937104" w:rsidRPr="00937104" w:rsidTr="00E0763B">
        <w:trPr>
          <w:gridAfter w:val="1"/>
          <w:wAfter w:w="29" w:type="dxa"/>
          <w:jc w:val="center"/>
        </w:trPr>
        <w:tc>
          <w:tcPr>
            <w:tcW w:w="1097" w:type="dxa"/>
          </w:tcPr>
          <w:p w:rsidR="00937104" w:rsidRPr="00937104" w:rsidRDefault="00937104" w:rsidP="00F62872">
            <w:pPr>
              <w:numPr>
                <w:ilvl w:val="0"/>
                <w:numId w:val="35"/>
              </w:numPr>
              <w:contextualSpacing/>
              <w:jc w:val="center"/>
              <w:rPr>
                <w:sz w:val="20"/>
              </w:rPr>
            </w:pPr>
          </w:p>
        </w:tc>
        <w:tc>
          <w:tcPr>
            <w:tcW w:w="4286" w:type="dxa"/>
            <w:vAlign w:val="center"/>
          </w:tcPr>
          <w:p w:rsidR="00937104" w:rsidRPr="00937104" w:rsidRDefault="00937104" w:rsidP="00937104">
            <w:pPr>
              <w:jc w:val="center"/>
              <w:rPr>
                <w:sz w:val="20"/>
              </w:rPr>
            </w:pPr>
            <w:r w:rsidRPr="00937104">
              <w:rPr>
                <w:sz w:val="20"/>
              </w:rPr>
              <w:t>Зиновьева Татьяна 10б</w:t>
            </w:r>
          </w:p>
        </w:tc>
        <w:tc>
          <w:tcPr>
            <w:tcW w:w="4910" w:type="dxa"/>
          </w:tcPr>
          <w:p w:rsidR="00937104" w:rsidRPr="00937104" w:rsidRDefault="00937104" w:rsidP="00937104">
            <w:pPr>
              <w:jc w:val="center"/>
              <w:rPr>
                <w:sz w:val="20"/>
              </w:rPr>
            </w:pPr>
            <w:r w:rsidRPr="00937104">
              <w:rPr>
                <w:sz w:val="20"/>
              </w:rPr>
              <w:t>Призер (химия)</w:t>
            </w:r>
          </w:p>
          <w:p w:rsidR="00937104" w:rsidRPr="00937104" w:rsidRDefault="00937104" w:rsidP="00937104">
            <w:pPr>
              <w:jc w:val="center"/>
              <w:rPr>
                <w:sz w:val="20"/>
              </w:rPr>
            </w:pPr>
            <w:r w:rsidRPr="00937104">
              <w:rPr>
                <w:sz w:val="20"/>
              </w:rPr>
              <w:t>Призер (экология)</w:t>
            </w:r>
          </w:p>
        </w:tc>
      </w:tr>
      <w:tr w:rsidR="00937104" w:rsidRPr="00937104" w:rsidTr="00E0763B">
        <w:trPr>
          <w:gridAfter w:val="1"/>
          <w:wAfter w:w="29" w:type="dxa"/>
          <w:jc w:val="center"/>
        </w:trPr>
        <w:tc>
          <w:tcPr>
            <w:tcW w:w="1097" w:type="dxa"/>
          </w:tcPr>
          <w:p w:rsidR="00937104" w:rsidRPr="00937104" w:rsidRDefault="00937104" w:rsidP="00F62872">
            <w:pPr>
              <w:numPr>
                <w:ilvl w:val="0"/>
                <w:numId w:val="35"/>
              </w:numPr>
              <w:contextualSpacing/>
              <w:jc w:val="center"/>
              <w:rPr>
                <w:sz w:val="20"/>
              </w:rPr>
            </w:pPr>
          </w:p>
        </w:tc>
        <w:tc>
          <w:tcPr>
            <w:tcW w:w="4286" w:type="dxa"/>
            <w:vAlign w:val="center"/>
          </w:tcPr>
          <w:p w:rsidR="00937104" w:rsidRPr="00937104" w:rsidRDefault="00937104" w:rsidP="00937104">
            <w:pPr>
              <w:jc w:val="center"/>
              <w:rPr>
                <w:sz w:val="20"/>
              </w:rPr>
            </w:pPr>
            <w:r w:rsidRPr="00937104">
              <w:rPr>
                <w:sz w:val="20"/>
              </w:rPr>
              <w:t>Рубцова Ксения 11в</w:t>
            </w:r>
          </w:p>
        </w:tc>
        <w:tc>
          <w:tcPr>
            <w:tcW w:w="4910" w:type="dxa"/>
          </w:tcPr>
          <w:p w:rsidR="00937104" w:rsidRPr="00937104" w:rsidRDefault="00937104" w:rsidP="00937104">
            <w:pPr>
              <w:jc w:val="center"/>
              <w:rPr>
                <w:sz w:val="20"/>
              </w:rPr>
            </w:pPr>
            <w:r w:rsidRPr="00937104">
              <w:rPr>
                <w:sz w:val="20"/>
              </w:rPr>
              <w:t>Призер (химия)</w:t>
            </w:r>
          </w:p>
          <w:p w:rsidR="00937104" w:rsidRPr="00937104" w:rsidRDefault="00937104" w:rsidP="00937104">
            <w:pPr>
              <w:jc w:val="center"/>
              <w:rPr>
                <w:sz w:val="20"/>
              </w:rPr>
            </w:pPr>
            <w:r w:rsidRPr="00937104">
              <w:rPr>
                <w:sz w:val="20"/>
              </w:rPr>
              <w:t>Призер (биология)</w:t>
            </w:r>
          </w:p>
        </w:tc>
      </w:tr>
      <w:tr w:rsidR="00937104" w:rsidRPr="00937104" w:rsidTr="00E0763B">
        <w:trPr>
          <w:gridAfter w:val="1"/>
          <w:wAfter w:w="29" w:type="dxa"/>
          <w:jc w:val="center"/>
        </w:trPr>
        <w:tc>
          <w:tcPr>
            <w:tcW w:w="1097" w:type="dxa"/>
          </w:tcPr>
          <w:p w:rsidR="00937104" w:rsidRPr="00937104" w:rsidRDefault="00937104" w:rsidP="00F62872">
            <w:pPr>
              <w:numPr>
                <w:ilvl w:val="0"/>
                <w:numId w:val="35"/>
              </w:numPr>
              <w:contextualSpacing/>
              <w:jc w:val="center"/>
              <w:rPr>
                <w:sz w:val="20"/>
              </w:rPr>
            </w:pPr>
          </w:p>
        </w:tc>
        <w:tc>
          <w:tcPr>
            <w:tcW w:w="4286" w:type="dxa"/>
            <w:vAlign w:val="center"/>
          </w:tcPr>
          <w:p w:rsidR="00937104" w:rsidRPr="00937104" w:rsidRDefault="00937104" w:rsidP="00937104">
            <w:pPr>
              <w:jc w:val="center"/>
              <w:rPr>
                <w:sz w:val="20"/>
              </w:rPr>
            </w:pPr>
            <w:r w:rsidRPr="00937104">
              <w:rPr>
                <w:sz w:val="20"/>
              </w:rPr>
              <w:t>Дьяченко Наталья 11а</w:t>
            </w:r>
          </w:p>
        </w:tc>
        <w:tc>
          <w:tcPr>
            <w:tcW w:w="4910" w:type="dxa"/>
          </w:tcPr>
          <w:p w:rsidR="00937104" w:rsidRPr="00937104" w:rsidRDefault="00937104" w:rsidP="00937104">
            <w:pPr>
              <w:jc w:val="center"/>
              <w:rPr>
                <w:sz w:val="20"/>
              </w:rPr>
            </w:pPr>
            <w:r w:rsidRPr="00937104">
              <w:rPr>
                <w:sz w:val="20"/>
              </w:rPr>
              <w:t>Призер (химия)</w:t>
            </w:r>
          </w:p>
          <w:p w:rsidR="00937104" w:rsidRPr="00937104" w:rsidRDefault="00937104" w:rsidP="00937104">
            <w:pPr>
              <w:jc w:val="center"/>
              <w:rPr>
                <w:sz w:val="20"/>
              </w:rPr>
            </w:pPr>
            <w:r w:rsidRPr="00937104">
              <w:rPr>
                <w:sz w:val="20"/>
              </w:rPr>
              <w:t>Победитель (ОБЖ)</w:t>
            </w:r>
          </w:p>
        </w:tc>
      </w:tr>
      <w:tr w:rsidR="00937104" w:rsidRPr="00937104" w:rsidTr="00E0763B">
        <w:trPr>
          <w:gridAfter w:val="1"/>
          <w:wAfter w:w="29" w:type="dxa"/>
          <w:jc w:val="center"/>
        </w:trPr>
        <w:tc>
          <w:tcPr>
            <w:tcW w:w="1097" w:type="dxa"/>
          </w:tcPr>
          <w:p w:rsidR="00937104" w:rsidRPr="00937104" w:rsidRDefault="00937104" w:rsidP="00F62872">
            <w:pPr>
              <w:numPr>
                <w:ilvl w:val="0"/>
                <w:numId w:val="35"/>
              </w:numPr>
              <w:contextualSpacing/>
              <w:jc w:val="center"/>
              <w:rPr>
                <w:sz w:val="20"/>
              </w:rPr>
            </w:pPr>
          </w:p>
        </w:tc>
        <w:tc>
          <w:tcPr>
            <w:tcW w:w="4286" w:type="dxa"/>
            <w:vAlign w:val="center"/>
          </w:tcPr>
          <w:p w:rsidR="00937104" w:rsidRPr="00937104" w:rsidRDefault="00937104" w:rsidP="00937104">
            <w:pPr>
              <w:jc w:val="center"/>
              <w:rPr>
                <w:sz w:val="20"/>
              </w:rPr>
            </w:pPr>
            <w:r w:rsidRPr="00937104">
              <w:rPr>
                <w:sz w:val="20"/>
              </w:rPr>
              <w:t>Деменева Вероника 11б</w:t>
            </w:r>
          </w:p>
        </w:tc>
        <w:tc>
          <w:tcPr>
            <w:tcW w:w="4910" w:type="dxa"/>
          </w:tcPr>
          <w:p w:rsidR="00937104" w:rsidRPr="00937104" w:rsidRDefault="00937104" w:rsidP="00937104">
            <w:pPr>
              <w:jc w:val="center"/>
              <w:rPr>
                <w:sz w:val="20"/>
              </w:rPr>
            </w:pPr>
            <w:r w:rsidRPr="00937104">
              <w:rPr>
                <w:sz w:val="20"/>
              </w:rPr>
              <w:t>Призер (химия)</w:t>
            </w:r>
          </w:p>
          <w:p w:rsidR="00937104" w:rsidRPr="00937104" w:rsidRDefault="00937104" w:rsidP="00937104">
            <w:pPr>
              <w:jc w:val="center"/>
              <w:rPr>
                <w:sz w:val="20"/>
              </w:rPr>
            </w:pPr>
            <w:r w:rsidRPr="00937104">
              <w:rPr>
                <w:sz w:val="20"/>
              </w:rPr>
              <w:t>Призер (биология)</w:t>
            </w:r>
          </w:p>
          <w:p w:rsidR="00937104" w:rsidRPr="00937104" w:rsidRDefault="00937104" w:rsidP="00937104">
            <w:pPr>
              <w:jc w:val="center"/>
              <w:rPr>
                <w:sz w:val="20"/>
              </w:rPr>
            </w:pPr>
            <w:r w:rsidRPr="00937104">
              <w:rPr>
                <w:sz w:val="20"/>
              </w:rPr>
              <w:t>Призер (литература)</w:t>
            </w:r>
          </w:p>
        </w:tc>
      </w:tr>
      <w:tr w:rsidR="00937104" w:rsidRPr="00937104" w:rsidTr="00E0763B">
        <w:trPr>
          <w:gridAfter w:val="1"/>
          <w:wAfter w:w="29" w:type="dxa"/>
          <w:jc w:val="center"/>
        </w:trPr>
        <w:tc>
          <w:tcPr>
            <w:tcW w:w="1097" w:type="dxa"/>
          </w:tcPr>
          <w:p w:rsidR="00937104" w:rsidRPr="00937104" w:rsidRDefault="00937104" w:rsidP="00F62872">
            <w:pPr>
              <w:numPr>
                <w:ilvl w:val="0"/>
                <w:numId w:val="35"/>
              </w:numPr>
              <w:contextualSpacing/>
              <w:jc w:val="center"/>
              <w:rPr>
                <w:sz w:val="20"/>
              </w:rPr>
            </w:pPr>
          </w:p>
        </w:tc>
        <w:tc>
          <w:tcPr>
            <w:tcW w:w="4286" w:type="dxa"/>
            <w:vAlign w:val="center"/>
          </w:tcPr>
          <w:p w:rsidR="00937104" w:rsidRPr="00937104" w:rsidRDefault="00937104" w:rsidP="00937104">
            <w:pPr>
              <w:jc w:val="center"/>
              <w:rPr>
                <w:sz w:val="20"/>
              </w:rPr>
            </w:pPr>
            <w:r w:rsidRPr="00937104">
              <w:rPr>
                <w:sz w:val="20"/>
              </w:rPr>
              <w:t>Паляница Юлия 9в</w:t>
            </w:r>
          </w:p>
        </w:tc>
        <w:tc>
          <w:tcPr>
            <w:tcW w:w="4910" w:type="dxa"/>
          </w:tcPr>
          <w:p w:rsidR="00937104" w:rsidRPr="00937104" w:rsidRDefault="00937104" w:rsidP="00937104">
            <w:pPr>
              <w:jc w:val="center"/>
              <w:rPr>
                <w:sz w:val="20"/>
              </w:rPr>
            </w:pPr>
            <w:r w:rsidRPr="00937104">
              <w:rPr>
                <w:sz w:val="20"/>
              </w:rPr>
              <w:t>Призер (английский язык)</w:t>
            </w:r>
          </w:p>
          <w:p w:rsidR="00937104" w:rsidRPr="00937104" w:rsidRDefault="00937104" w:rsidP="00937104">
            <w:pPr>
              <w:jc w:val="center"/>
              <w:rPr>
                <w:sz w:val="20"/>
              </w:rPr>
            </w:pPr>
            <w:r w:rsidRPr="00937104">
              <w:rPr>
                <w:sz w:val="20"/>
              </w:rPr>
              <w:t>Призер (русский язык)</w:t>
            </w:r>
          </w:p>
          <w:p w:rsidR="00937104" w:rsidRPr="00937104" w:rsidRDefault="00937104" w:rsidP="00937104">
            <w:pPr>
              <w:jc w:val="center"/>
              <w:rPr>
                <w:sz w:val="20"/>
              </w:rPr>
            </w:pPr>
            <w:r w:rsidRPr="00937104">
              <w:rPr>
                <w:sz w:val="20"/>
              </w:rPr>
              <w:t>Призер (география)</w:t>
            </w:r>
          </w:p>
          <w:p w:rsidR="00937104" w:rsidRPr="00937104" w:rsidRDefault="00937104" w:rsidP="00937104">
            <w:pPr>
              <w:jc w:val="center"/>
              <w:rPr>
                <w:sz w:val="20"/>
              </w:rPr>
            </w:pPr>
            <w:r w:rsidRPr="00937104">
              <w:rPr>
                <w:sz w:val="20"/>
              </w:rPr>
              <w:t>Победитель (обществознание)</w:t>
            </w:r>
          </w:p>
        </w:tc>
      </w:tr>
      <w:tr w:rsidR="00937104" w:rsidRPr="00937104" w:rsidTr="00E0763B">
        <w:trPr>
          <w:gridAfter w:val="1"/>
          <w:wAfter w:w="29" w:type="dxa"/>
          <w:jc w:val="center"/>
        </w:trPr>
        <w:tc>
          <w:tcPr>
            <w:tcW w:w="1097" w:type="dxa"/>
          </w:tcPr>
          <w:p w:rsidR="00937104" w:rsidRPr="00937104" w:rsidRDefault="00937104" w:rsidP="00F62872">
            <w:pPr>
              <w:numPr>
                <w:ilvl w:val="0"/>
                <w:numId w:val="35"/>
              </w:numPr>
              <w:contextualSpacing/>
              <w:jc w:val="center"/>
              <w:rPr>
                <w:sz w:val="20"/>
              </w:rPr>
            </w:pPr>
          </w:p>
        </w:tc>
        <w:tc>
          <w:tcPr>
            <w:tcW w:w="4286" w:type="dxa"/>
            <w:vAlign w:val="center"/>
          </w:tcPr>
          <w:p w:rsidR="00937104" w:rsidRPr="00937104" w:rsidRDefault="00937104" w:rsidP="00937104">
            <w:pPr>
              <w:jc w:val="center"/>
              <w:rPr>
                <w:sz w:val="20"/>
              </w:rPr>
            </w:pPr>
            <w:r w:rsidRPr="00937104">
              <w:rPr>
                <w:sz w:val="20"/>
              </w:rPr>
              <w:t>Хачикян Артур 9а</w:t>
            </w:r>
          </w:p>
        </w:tc>
        <w:tc>
          <w:tcPr>
            <w:tcW w:w="4910" w:type="dxa"/>
          </w:tcPr>
          <w:p w:rsidR="00937104" w:rsidRPr="00937104" w:rsidRDefault="00937104" w:rsidP="00937104">
            <w:pPr>
              <w:jc w:val="center"/>
              <w:rPr>
                <w:sz w:val="20"/>
              </w:rPr>
            </w:pPr>
            <w:r w:rsidRPr="00937104">
              <w:rPr>
                <w:sz w:val="20"/>
              </w:rPr>
              <w:t>Призер (английский язык)</w:t>
            </w:r>
          </w:p>
          <w:p w:rsidR="00937104" w:rsidRPr="00937104" w:rsidRDefault="00937104" w:rsidP="00937104">
            <w:pPr>
              <w:jc w:val="center"/>
              <w:rPr>
                <w:sz w:val="20"/>
              </w:rPr>
            </w:pPr>
            <w:r w:rsidRPr="00937104">
              <w:rPr>
                <w:sz w:val="20"/>
              </w:rPr>
              <w:t>Победитель (история)</w:t>
            </w:r>
          </w:p>
        </w:tc>
      </w:tr>
      <w:tr w:rsidR="00937104" w:rsidRPr="00937104" w:rsidTr="00E0763B">
        <w:trPr>
          <w:gridAfter w:val="1"/>
          <w:wAfter w:w="29" w:type="dxa"/>
          <w:jc w:val="center"/>
        </w:trPr>
        <w:tc>
          <w:tcPr>
            <w:tcW w:w="1097" w:type="dxa"/>
          </w:tcPr>
          <w:p w:rsidR="00937104" w:rsidRPr="00937104" w:rsidRDefault="00937104" w:rsidP="00F62872">
            <w:pPr>
              <w:numPr>
                <w:ilvl w:val="0"/>
                <w:numId w:val="35"/>
              </w:numPr>
              <w:contextualSpacing/>
              <w:jc w:val="center"/>
              <w:rPr>
                <w:sz w:val="20"/>
              </w:rPr>
            </w:pPr>
          </w:p>
        </w:tc>
        <w:tc>
          <w:tcPr>
            <w:tcW w:w="4286" w:type="dxa"/>
            <w:vAlign w:val="center"/>
          </w:tcPr>
          <w:p w:rsidR="00937104" w:rsidRPr="00937104" w:rsidRDefault="00937104" w:rsidP="00937104">
            <w:pPr>
              <w:jc w:val="center"/>
              <w:rPr>
                <w:sz w:val="20"/>
              </w:rPr>
            </w:pPr>
            <w:r w:rsidRPr="00937104">
              <w:rPr>
                <w:sz w:val="20"/>
              </w:rPr>
              <w:t>Ткаченко Екатерина 11а</w:t>
            </w:r>
          </w:p>
        </w:tc>
        <w:tc>
          <w:tcPr>
            <w:tcW w:w="4910" w:type="dxa"/>
          </w:tcPr>
          <w:p w:rsidR="00937104" w:rsidRPr="00937104" w:rsidRDefault="00937104" w:rsidP="00937104">
            <w:pPr>
              <w:jc w:val="center"/>
              <w:rPr>
                <w:sz w:val="20"/>
              </w:rPr>
            </w:pPr>
            <w:r w:rsidRPr="00937104">
              <w:rPr>
                <w:sz w:val="20"/>
              </w:rPr>
              <w:t>Победитель (история)</w:t>
            </w:r>
          </w:p>
          <w:p w:rsidR="00937104" w:rsidRPr="00937104" w:rsidRDefault="00937104" w:rsidP="00937104">
            <w:pPr>
              <w:jc w:val="center"/>
              <w:rPr>
                <w:sz w:val="20"/>
              </w:rPr>
            </w:pPr>
            <w:r w:rsidRPr="00937104">
              <w:rPr>
                <w:sz w:val="20"/>
              </w:rPr>
              <w:t>Призер (русский язык)</w:t>
            </w:r>
          </w:p>
          <w:p w:rsidR="00937104" w:rsidRPr="00937104" w:rsidRDefault="00937104" w:rsidP="00937104">
            <w:pPr>
              <w:jc w:val="center"/>
              <w:rPr>
                <w:sz w:val="20"/>
              </w:rPr>
            </w:pPr>
            <w:r w:rsidRPr="00937104">
              <w:rPr>
                <w:sz w:val="20"/>
              </w:rPr>
              <w:t>Победитель (география)</w:t>
            </w:r>
          </w:p>
          <w:p w:rsidR="00937104" w:rsidRPr="00937104" w:rsidRDefault="00937104" w:rsidP="00937104">
            <w:pPr>
              <w:jc w:val="center"/>
              <w:rPr>
                <w:sz w:val="20"/>
              </w:rPr>
            </w:pPr>
            <w:r w:rsidRPr="00937104">
              <w:rPr>
                <w:sz w:val="20"/>
              </w:rPr>
              <w:t>Победитель (обществознание)</w:t>
            </w:r>
          </w:p>
          <w:p w:rsidR="00937104" w:rsidRPr="00937104" w:rsidRDefault="00937104" w:rsidP="00937104">
            <w:pPr>
              <w:jc w:val="center"/>
              <w:rPr>
                <w:sz w:val="20"/>
              </w:rPr>
            </w:pPr>
            <w:r w:rsidRPr="00937104">
              <w:rPr>
                <w:sz w:val="20"/>
              </w:rPr>
              <w:t>Победитель (право)</w:t>
            </w:r>
          </w:p>
          <w:p w:rsidR="00937104" w:rsidRPr="00937104" w:rsidRDefault="00937104" w:rsidP="00937104">
            <w:pPr>
              <w:jc w:val="center"/>
              <w:rPr>
                <w:sz w:val="20"/>
              </w:rPr>
            </w:pPr>
            <w:r w:rsidRPr="00937104">
              <w:rPr>
                <w:sz w:val="20"/>
              </w:rPr>
              <w:t>Победитель (экономика)</w:t>
            </w:r>
          </w:p>
        </w:tc>
      </w:tr>
      <w:tr w:rsidR="00937104" w:rsidRPr="00937104" w:rsidTr="00E0763B">
        <w:trPr>
          <w:gridAfter w:val="1"/>
          <w:wAfter w:w="29" w:type="dxa"/>
          <w:jc w:val="center"/>
        </w:trPr>
        <w:tc>
          <w:tcPr>
            <w:tcW w:w="1097" w:type="dxa"/>
          </w:tcPr>
          <w:p w:rsidR="00937104" w:rsidRPr="00937104" w:rsidRDefault="00937104" w:rsidP="00F62872">
            <w:pPr>
              <w:numPr>
                <w:ilvl w:val="0"/>
                <w:numId w:val="35"/>
              </w:numPr>
              <w:contextualSpacing/>
              <w:jc w:val="center"/>
              <w:rPr>
                <w:sz w:val="20"/>
              </w:rPr>
            </w:pPr>
          </w:p>
        </w:tc>
        <w:tc>
          <w:tcPr>
            <w:tcW w:w="4286" w:type="dxa"/>
            <w:vAlign w:val="center"/>
          </w:tcPr>
          <w:p w:rsidR="00937104" w:rsidRPr="00937104" w:rsidRDefault="00937104" w:rsidP="00937104">
            <w:pPr>
              <w:jc w:val="center"/>
              <w:rPr>
                <w:sz w:val="20"/>
              </w:rPr>
            </w:pPr>
            <w:r w:rsidRPr="00937104">
              <w:rPr>
                <w:sz w:val="20"/>
              </w:rPr>
              <w:t>Бахур Анна 11в</w:t>
            </w:r>
          </w:p>
        </w:tc>
        <w:tc>
          <w:tcPr>
            <w:tcW w:w="4910" w:type="dxa"/>
          </w:tcPr>
          <w:p w:rsidR="00937104" w:rsidRPr="00937104" w:rsidRDefault="00937104" w:rsidP="00937104">
            <w:pPr>
              <w:jc w:val="center"/>
              <w:rPr>
                <w:sz w:val="20"/>
              </w:rPr>
            </w:pPr>
            <w:r w:rsidRPr="00937104">
              <w:rPr>
                <w:sz w:val="20"/>
              </w:rPr>
              <w:t>Победитель (английский язык)</w:t>
            </w:r>
          </w:p>
          <w:p w:rsidR="00937104" w:rsidRPr="00937104" w:rsidRDefault="00937104" w:rsidP="00937104">
            <w:pPr>
              <w:jc w:val="center"/>
              <w:rPr>
                <w:sz w:val="20"/>
              </w:rPr>
            </w:pPr>
            <w:r w:rsidRPr="00937104">
              <w:rPr>
                <w:sz w:val="20"/>
              </w:rPr>
              <w:t>Победитель (литература)</w:t>
            </w:r>
          </w:p>
        </w:tc>
      </w:tr>
      <w:tr w:rsidR="00937104" w:rsidRPr="00937104" w:rsidTr="00E0763B">
        <w:trPr>
          <w:gridAfter w:val="1"/>
          <w:wAfter w:w="29" w:type="dxa"/>
          <w:jc w:val="center"/>
        </w:trPr>
        <w:tc>
          <w:tcPr>
            <w:tcW w:w="1097" w:type="dxa"/>
          </w:tcPr>
          <w:p w:rsidR="00937104" w:rsidRPr="00937104" w:rsidRDefault="00937104" w:rsidP="00F62872">
            <w:pPr>
              <w:numPr>
                <w:ilvl w:val="0"/>
                <w:numId w:val="35"/>
              </w:numPr>
              <w:contextualSpacing/>
              <w:jc w:val="center"/>
              <w:rPr>
                <w:sz w:val="20"/>
              </w:rPr>
            </w:pPr>
          </w:p>
        </w:tc>
        <w:tc>
          <w:tcPr>
            <w:tcW w:w="4286" w:type="dxa"/>
            <w:vAlign w:val="center"/>
          </w:tcPr>
          <w:p w:rsidR="00937104" w:rsidRPr="00937104" w:rsidRDefault="00937104" w:rsidP="00937104">
            <w:pPr>
              <w:jc w:val="center"/>
              <w:rPr>
                <w:sz w:val="20"/>
              </w:rPr>
            </w:pPr>
            <w:r w:rsidRPr="00937104">
              <w:rPr>
                <w:sz w:val="20"/>
              </w:rPr>
              <w:t>Белецкий Александр 11а</w:t>
            </w:r>
          </w:p>
        </w:tc>
        <w:tc>
          <w:tcPr>
            <w:tcW w:w="4910" w:type="dxa"/>
          </w:tcPr>
          <w:p w:rsidR="00937104" w:rsidRPr="00937104" w:rsidRDefault="00937104" w:rsidP="00937104">
            <w:pPr>
              <w:jc w:val="center"/>
              <w:rPr>
                <w:sz w:val="20"/>
              </w:rPr>
            </w:pPr>
            <w:r w:rsidRPr="00937104">
              <w:rPr>
                <w:sz w:val="20"/>
              </w:rPr>
              <w:t>Призер (физика)</w:t>
            </w:r>
          </w:p>
          <w:p w:rsidR="00937104" w:rsidRPr="00937104" w:rsidRDefault="00937104" w:rsidP="00937104">
            <w:pPr>
              <w:jc w:val="center"/>
              <w:rPr>
                <w:sz w:val="20"/>
              </w:rPr>
            </w:pPr>
            <w:r w:rsidRPr="00937104">
              <w:rPr>
                <w:sz w:val="20"/>
              </w:rPr>
              <w:t>Призер (английский язык)</w:t>
            </w:r>
          </w:p>
        </w:tc>
      </w:tr>
      <w:tr w:rsidR="00937104" w:rsidRPr="00937104" w:rsidTr="00E0763B">
        <w:trPr>
          <w:gridAfter w:val="1"/>
          <w:wAfter w:w="29" w:type="dxa"/>
          <w:jc w:val="center"/>
        </w:trPr>
        <w:tc>
          <w:tcPr>
            <w:tcW w:w="1097" w:type="dxa"/>
          </w:tcPr>
          <w:p w:rsidR="00937104" w:rsidRPr="00937104" w:rsidRDefault="00937104" w:rsidP="00F62872">
            <w:pPr>
              <w:numPr>
                <w:ilvl w:val="0"/>
                <w:numId w:val="35"/>
              </w:numPr>
              <w:contextualSpacing/>
              <w:jc w:val="center"/>
              <w:rPr>
                <w:sz w:val="20"/>
              </w:rPr>
            </w:pPr>
          </w:p>
        </w:tc>
        <w:tc>
          <w:tcPr>
            <w:tcW w:w="4286" w:type="dxa"/>
            <w:vAlign w:val="center"/>
          </w:tcPr>
          <w:p w:rsidR="00937104" w:rsidRPr="00937104" w:rsidRDefault="00937104" w:rsidP="00937104">
            <w:pPr>
              <w:jc w:val="center"/>
              <w:rPr>
                <w:sz w:val="20"/>
              </w:rPr>
            </w:pPr>
            <w:r w:rsidRPr="00937104">
              <w:rPr>
                <w:sz w:val="20"/>
              </w:rPr>
              <w:t>Попова Софья 4а</w:t>
            </w:r>
          </w:p>
        </w:tc>
        <w:tc>
          <w:tcPr>
            <w:tcW w:w="4910" w:type="dxa"/>
          </w:tcPr>
          <w:p w:rsidR="00937104" w:rsidRPr="00937104" w:rsidRDefault="00937104" w:rsidP="00937104">
            <w:pPr>
              <w:jc w:val="center"/>
              <w:rPr>
                <w:sz w:val="20"/>
              </w:rPr>
            </w:pPr>
            <w:r w:rsidRPr="00937104">
              <w:rPr>
                <w:sz w:val="20"/>
              </w:rPr>
              <w:t>Победитель (русский язык)</w:t>
            </w:r>
          </w:p>
          <w:p w:rsidR="00937104" w:rsidRPr="00937104" w:rsidRDefault="00937104" w:rsidP="00937104">
            <w:pPr>
              <w:jc w:val="center"/>
              <w:rPr>
                <w:sz w:val="20"/>
              </w:rPr>
            </w:pPr>
            <w:r w:rsidRPr="00937104">
              <w:rPr>
                <w:sz w:val="20"/>
              </w:rPr>
              <w:t>Победитель (математика)</w:t>
            </w:r>
          </w:p>
        </w:tc>
      </w:tr>
      <w:tr w:rsidR="00937104" w:rsidRPr="00937104" w:rsidTr="00E0763B">
        <w:trPr>
          <w:gridAfter w:val="1"/>
          <w:wAfter w:w="29" w:type="dxa"/>
          <w:jc w:val="center"/>
        </w:trPr>
        <w:tc>
          <w:tcPr>
            <w:tcW w:w="1097" w:type="dxa"/>
          </w:tcPr>
          <w:p w:rsidR="00937104" w:rsidRPr="00937104" w:rsidRDefault="00937104" w:rsidP="00F62872">
            <w:pPr>
              <w:numPr>
                <w:ilvl w:val="0"/>
                <w:numId w:val="35"/>
              </w:numPr>
              <w:contextualSpacing/>
              <w:jc w:val="center"/>
              <w:rPr>
                <w:sz w:val="20"/>
              </w:rPr>
            </w:pPr>
          </w:p>
        </w:tc>
        <w:tc>
          <w:tcPr>
            <w:tcW w:w="4286" w:type="dxa"/>
            <w:vAlign w:val="center"/>
          </w:tcPr>
          <w:p w:rsidR="00937104" w:rsidRPr="00937104" w:rsidRDefault="00937104" w:rsidP="00937104">
            <w:pPr>
              <w:jc w:val="center"/>
              <w:rPr>
                <w:sz w:val="20"/>
              </w:rPr>
            </w:pPr>
            <w:r w:rsidRPr="00937104">
              <w:rPr>
                <w:sz w:val="20"/>
              </w:rPr>
              <w:t>Мельник Ева 4б</w:t>
            </w:r>
          </w:p>
        </w:tc>
        <w:tc>
          <w:tcPr>
            <w:tcW w:w="4910" w:type="dxa"/>
          </w:tcPr>
          <w:p w:rsidR="00937104" w:rsidRPr="00937104" w:rsidRDefault="00937104" w:rsidP="00937104">
            <w:pPr>
              <w:jc w:val="center"/>
              <w:rPr>
                <w:sz w:val="20"/>
              </w:rPr>
            </w:pPr>
            <w:r w:rsidRPr="00937104">
              <w:rPr>
                <w:sz w:val="20"/>
              </w:rPr>
              <w:t>Призер (русский язык)</w:t>
            </w:r>
          </w:p>
          <w:p w:rsidR="00937104" w:rsidRPr="00937104" w:rsidRDefault="00937104" w:rsidP="00937104">
            <w:pPr>
              <w:jc w:val="center"/>
              <w:rPr>
                <w:sz w:val="20"/>
              </w:rPr>
            </w:pPr>
            <w:r w:rsidRPr="00937104">
              <w:rPr>
                <w:sz w:val="20"/>
              </w:rPr>
              <w:t>Призер (математика)</w:t>
            </w:r>
          </w:p>
        </w:tc>
      </w:tr>
      <w:tr w:rsidR="00937104" w:rsidRPr="00937104" w:rsidTr="00E0763B">
        <w:trPr>
          <w:gridAfter w:val="1"/>
          <w:wAfter w:w="29" w:type="dxa"/>
          <w:jc w:val="center"/>
        </w:trPr>
        <w:tc>
          <w:tcPr>
            <w:tcW w:w="1097" w:type="dxa"/>
          </w:tcPr>
          <w:p w:rsidR="00937104" w:rsidRPr="00937104" w:rsidRDefault="00937104" w:rsidP="00F62872">
            <w:pPr>
              <w:numPr>
                <w:ilvl w:val="0"/>
                <w:numId w:val="35"/>
              </w:numPr>
              <w:contextualSpacing/>
              <w:jc w:val="center"/>
              <w:rPr>
                <w:sz w:val="20"/>
              </w:rPr>
            </w:pPr>
          </w:p>
        </w:tc>
        <w:tc>
          <w:tcPr>
            <w:tcW w:w="4286" w:type="dxa"/>
            <w:vAlign w:val="center"/>
          </w:tcPr>
          <w:p w:rsidR="00937104" w:rsidRPr="00937104" w:rsidRDefault="00937104" w:rsidP="00937104">
            <w:pPr>
              <w:jc w:val="center"/>
              <w:rPr>
                <w:sz w:val="20"/>
              </w:rPr>
            </w:pPr>
            <w:r w:rsidRPr="00937104">
              <w:rPr>
                <w:sz w:val="20"/>
              </w:rPr>
              <w:t>Бабак Мария 4б</w:t>
            </w:r>
          </w:p>
        </w:tc>
        <w:tc>
          <w:tcPr>
            <w:tcW w:w="4910" w:type="dxa"/>
          </w:tcPr>
          <w:p w:rsidR="00937104" w:rsidRPr="00937104" w:rsidRDefault="00937104" w:rsidP="00937104">
            <w:pPr>
              <w:jc w:val="center"/>
              <w:rPr>
                <w:sz w:val="20"/>
              </w:rPr>
            </w:pPr>
            <w:r w:rsidRPr="00937104">
              <w:rPr>
                <w:sz w:val="20"/>
              </w:rPr>
              <w:t>Призер (русский язык)</w:t>
            </w:r>
          </w:p>
          <w:p w:rsidR="00937104" w:rsidRPr="00937104" w:rsidRDefault="00937104" w:rsidP="00937104">
            <w:pPr>
              <w:jc w:val="center"/>
              <w:rPr>
                <w:sz w:val="20"/>
              </w:rPr>
            </w:pPr>
            <w:r w:rsidRPr="00937104">
              <w:rPr>
                <w:sz w:val="20"/>
              </w:rPr>
              <w:t>Призер (математика)</w:t>
            </w:r>
          </w:p>
        </w:tc>
      </w:tr>
      <w:tr w:rsidR="00937104" w:rsidRPr="00937104" w:rsidTr="00E0763B">
        <w:trPr>
          <w:gridAfter w:val="1"/>
          <w:wAfter w:w="29" w:type="dxa"/>
          <w:jc w:val="center"/>
        </w:trPr>
        <w:tc>
          <w:tcPr>
            <w:tcW w:w="1097" w:type="dxa"/>
            <w:vAlign w:val="center"/>
          </w:tcPr>
          <w:p w:rsidR="00937104" w:rsidRPr="00937104" w:rsidRDefault="00937104" w:rsidP="00F62872">
            <w:pPr>
              <w:numPr>
                <w:ilvl w:val="0"/>
                <w:numId w:val="35"/>
              </w:numPr>
              <w:contextualSpacing/>
              <w:jc w:val="center"/>
              <w:rPr>
                <w:sz w:val="20"/>
              </w:rPr>
            </w:pPr>
          </w:p>
        </w:tc>
        <w:tc>
          <w:tcPr>
            <w:tcW w:w="4286" w:type="dxa"/>
            <w:vAlign w:val="center"/>
          </w:tcPr>
          <w:p w:rsidR="00937104" w:rsidRPr="00937104" w:rsidRDefault="00937104" w:rsidP="00937104">
            <w:pPr>
              <w:jc w:val="center"/>
              <w:rPr>
                <w:sz w:val="20"/>
              </w:rPr>
            </w:pPr>
            <w:r w:rsidRPr="00937104">
              <w:rPr>
                <w:sz w:val="20"/>
              </w:rPr>
              <w:t>Юресько Александр 5в</w:t>
            </w:r>
          </w:p>
        </w:tc>
        <w:tc>
          <w:tcPr>
            <w:tcW w:w="4910" w:type="dxa"/>
          </w:tcPr>
          <w:p w:rsidR="00937104" w:rsidRPr="00937104" w:rsidRDefault="00937104" w:rsidP="00937104">
            <w:pPr>
              <w:jc w:val="center"/>
              <w:rPr>
                <w:sz w:val="20"/>
              </w:rPr>
            </w:pPr>
            <w:r w:rsidRPr="00937104">
              <w:rPr>
                <w:sz w:val="20"/>
              </w:rPr>
              <w:t>Призер (русский язык)</w:t>
            </w:r>
          </w:p>
          <w:p w:rsidR="00937104" w:rsidRPr="00937104" w:rsidRDefault="00937104" w:rsidP="00937104">
            <w:pPr>
              <w:jc w:val="center"/>
              <w:rPr>
                <w:sz w:val="20"/>
              </w:rPr>
            </w:pPr>
            <w:r w:rsidRPr="00937104">
              <w:rPr>
                <w:sz w:val="20"/>
              </w:rPr>
              <w:t>Победитель (литература)</w:t>
            </w:r>
          </w:p>
        </w:tc>
      </w:tr>
      <w:tr w:rsidR="00937104" w:rsidRPr="00937104" w:rsidTr="00E0763B">
        <w:trPr>
          <w:gridAfter w:val="1"/>
          <w:wAfter w:w="29" w:type="dxa"/>
          <w:jc w:val="center"/>
        </w:trPr>
        <w:tc>
          <w:tcPr>
            <w:tcW w:w="1097" w:type="dxa"/>
            <w:vAlign w:val="center"/>
          </w:tcPr>
          <w:p w:rsidR="00937104" w:rsidRPr="00937104" w:rsidRDefault="00937104" w:rsidP="00F62872">
            <w:pPr>
              <w:numPr>
                <w:ilvl w:val="0"/>
                <w:numId w:val="35"/>
              </w:numPr>
              <w:contextualSpacing/>
              <w:jc w:val="center"/>
              <w:rPr>
                <w:sz w:val="20"/>
              </w:rPr>
            </w:pPr>
          </w:p>
        </w:tc>
        <w:tc>
          <w:tcPr>
            <w:tcW w:w="4286" w:type="dxa"/>
            <w:vAlign w:val="center"/>
          </w:tcPr>
          <w:p w:rsidR="00937104" w:rsidRPr="00937104" w:rsidRDefault="00937104" w:rsidP="00937104">
            <w:pPr>
              <w:jc w:val="center"/>
              <w:rPr>
                <w:sz w:val="20"/>
              </w:rPr>
            </w:pPr>
            <w:r w:rsidRPr="00937104">
              <w:rPr>
                <w:sz w:val="20"/>
              </w:rPr>
              <w:t>Юрченко Полина 6а</w:t>
            </w:r>
          </w:p>
        </w:tc>
        <w:tc>
          <w:tcPr>
            <w:tcW w:w="4910" w:type="dxa"/>
          </w:tcPr>
          <w:p w:rsidR="00937104" w:rsidRPr="00937104" w:rsidRDefault="00937104" w:rsidP="00937104">
            <w:pPr>
              <w:jc w:val="center"/>
              <w:rPr>
                <w:sz w:val="20"/>
              </w:rPr>
            </w:pPr>
            <w:r w:rsidRPr="00937104">
              <w:rPr>
                <w:sz w:val="20"/>
              </w:rPr>
              <w:t>Победитель (русский язык)</w:t>
            </w:r>
          </w:p>
          <w:p w:rsidR="00937104" w:rsidRPr="00937104" w:rsidRDefault="00937104" w:rsidP="00937104">
            <w:pPr>
              <w:jc w:val="center"/>
              <w:rPr>
                <w:sz w:val="20"/>
              </w:rPr>
            </w:pPr>
            <w:r w:rsidRPr="00937104">
              <w:rPr>
                <w:sz w:val="20"/>
              </w:rPr>
              <w:t>Призер (литература)</w:t>
            </w:r>
          </w:p>
          <w:p w:rsidR="00937104" w:rsidRPr="00937104" w:rsidRDefault="00937104" w:rsidP="00937104">
            <w:pPr>
              <w:jc w:val="center"/>
              <w:rPr>
                <w:sz w:val="20"/>
              </w:rPr>
            </w:pPr>
            <w:r w:rsidRPr="00937104">
              <w:rPr>
                <w:sz w:val="20"/>
              </w:rPr>
              <w:t>Победитель (география)</w:t>
            </w:r>
          </w:p>
        </w:tc>
      </w:tr>
      <w:tr w:rsidR="00937104" w:rsidRPr="00937104" w:rsidTr="00E0763B">
        <w:trPr>
          <w:gridAfter w:val="1"/>
          <w:wAfter w:w="29" w:type="dxa"/>
          <w:jc w:val="center"/>
        </w:trPr>
        <w:tc>
          <w:tcPr>
            <w:tcW w:w="1097" w:type="dxa"/>
            <w:vAlign w:val="center"/>
          </w:tcPr>
          <w:p w:rsidR="00937104" w:rsidRPr="00937104" w:rsidRDefault="00937104" w:rsidP="00F62872">
            <w:pPr>
              <w:numPr>
                <w:ilvl w:val="0"/>
                <w:numId w:val="35"/>
              </w:numPr>
              <w:contextualSpacing/>
              <w:jc w:val="center"/>
              <w:rPr>
                <w:sz w:val="20"/>
              </w:rPr>
            </w:pPr>
          </w:p>
        </w:tc>
        <w:tc>
          <w:tcPr>
            <w:tcW w:w="4286" w:type="dxa"/>
            <w:vAlign w:val="center"/>
          </w:tcPr>
          <w:p w:rsidR="00937104" w:rsidRPr="00937104" w:rsidRDefault="00937104" w:rsidP="00937104">
            <w:pPr>
              <w:jc w:val="center"/>
              <w:rPr>
                <w:sz w:val="20"/>
              </w:rPr>
            </w:pPr>
            <w:r w:rsidRPr="00937104">
              <w:rPr>
                <w:sz w:val="20"/>
              </w:rPr>
              <w:t>Химичева Анастасия 8а</w:t>
            </w:r>
          </w:p>
        </w:tc>
        <w:tc>
          <w:tcPr>
            <w:tcW w:w="4910" w:type="dxa"/>
          </w:tcPr>
          <w:p w:rsidR="00937104" w:rsidRPr="00937104" w:rsidRDefault="00937104" w:rsidP="00937104">
            <w:pPr>
              <w:jc w:val="center"/>
              <w:rPr>
                <w:sz w:val="20"/>
              </w:rPr>
            </w:pPr>
            <w:r w:rsidRPr="00937104">
              <w:rPr>
                <w:sz w:val="20"/>
              </w:rPr>
              <w:t>Призер (русский язык)</w:t>
            </w:r>
          </w:p>
          <w:p w:rsidR="00937104" w:rsidRPr="00937104" w:rsidRDefault="00937104" w:rsidP="00937104">
            <w:pPr>
              <w:jc w:val="center"/>
              <w:rPr>
                <w:sz w:val="20"/>
              </w:rPr>
            </w:pPr>
            <w:r w:rsidRPr="00937104">
              <w:rPr>
                <w:sz w:val="20"/>
              </w:rPr>
              <w:t>Победитель (литература)</w:t>
            </w:r>
          </w:p>
        </w:tc>
      </w:tr>
      <w:tr w:rsidR="00937104" w:rsidRPr="00937104" w:rsidTr="00E0763B">
        <w:trPr>
          <w:gridAfter w:val="1"/>
          <w:wAfter w:w="29" w:type="dxa"/>
          <w:jc w:val="center"/>
        </w:trPr>
        <w:tc>
          <w:tcPr>
            <w:tcW w:w="1097" w:type="dxa"/>
            <w:vAlign w:val="center"/>
          </w:tcPr>
          <w:p w:rsidR="00937104" w:rsidRPr="00937104" w:rsidRDefault="00937104" w:rsidP="00F62872">
            <w:pPr>
              <w:numPr>
                <w:ilvl w:val="0"/>
                <w:numId w:val="35"/>
              </w:numPr>
              <w:contextualSpacing/>
              <w:jc w:val="center"/>
              <w:rPr>
                <w:sz w:val="20"/>
              </w:rPr>
            </w:pPr>
          </w:p>
        </w:tc>
        <w:tc>
          <w:tcPr>
            <w:tcW w:w="4286" w:type="dxa"/>
            <w:vAlign w:val="center"/>
          </w:tcPr>
          <w:p w:rsidR="00937104" w:rsidRPr="00937104" w:rsidRDefault="00937104" w:rsidP="00937104">
            <w:pPr>
              <w:jc w:val="center"/>
              <w:rPr>
                <w:sz w:val="20"/>
              </w:rPr>
            </w:pPr>
            <w:r w:rsidRPr="00937104">
              <w:rPr>
                <w:sz w:val="20"/>
              </w:rPr>
              <w:t>Гордиенко Вероника 7а</w:t>
            </w:r>
          </w:p>
        </w:tc>
        <w:tc>
          <w:tcPr>
            <w:tcW w:w="4910" w:type="dxa"/>
          </w:tcPr>
          <w:p w:rsidR="00937104" w:rsidRPr="00937104" w:rsidRDefault="00937104" w:rsidP="00937104">
            <w:pPr>
              <w:jc w:val="center"/>
              <w:rPr>
                <w:sz w:val="20"/>
              </w:rPr>
            </w:pPr>
            <w:r w:rsidRPr="00937104">
              <w:rPr>
                <w:sz w:val="20"/>
              </w:rPr>
              <w:t>Призер (русский язык)</w:t>
            </w:r>
          </w:p>
          <w:p w:rsidR="00937104" w:rsidRPr="00937104" w:rsidRDefault="00937104" w:rsidP="00937104">
            <w:pPr>
              <w:jc w:val="center"/>
              <w:rPr>
                <w:sz w:val="20"/>
              </w:rPr>
            </w:pPr>
            <w:r w:rsidRPr="00937104">
              <w:rPr>
                <w:sz w:val="20"/>
              </w:rPr>
              <w:t>Призер (математика)</w:t>
            </w:r>
          </w:p>
        </w:tc>
      </w:tr>
      <w:tr w:rsidR="00937104" w:rsidRPr="00937104" w:rsidTr="00E0763B">
        <w:trPr>
          <w:gridAfter w:val="1"/>
          <w:wAfter w:w="29" w:type="dxa"/>
          <w:jc w:val="center"/>
        </w:trPr>
        <w:tc>
          <w:tcPr>
            <w:tcW w:w="1097" w:type="dxa"/>
            <w:vAlign w:val="center"/>
          </w:tcPr>
          <w:p w:rsidR="00937104" w:rsidRPr="00937104" w:rsidRDefault="00937104" w:rsidP="00F62872">
            <w:pPr>
              <w:numPr>
                <w:ilvl w:val="0"/>
                <w:numId w:val="35"/>
              </w:numPr>
              <w:contextualSpacing/>
              <w:jc w:val="center"/>
              <w:rPr>
                <w:sz w:val="20"/>
              </w:rPr>
            </w:pPr>
          </w:p>
        </w:tc>
        <w:tc>
          <w:tcPr>
            <w:tcW w:w="4286" w:type="dxa"/>
            <w:vAlign w:val="center"/>
          </w:tcPr>
          <w:p w:rsidR="00937104" w:rsidRPr="00937104" w:rsidRDefault="00937104" w:rsidP="00937104">
            <w:pPr>
              <w:jc w:val="center"/>
              <w:rPr>
                <w:sz w:val="20"/>
              </w:rPr>
            </w:pPr>
            <w:r w:rsidRPr="00937104">
              <w:rPr>
                <w:sz w:val="20"/>
              </w:rPr>
              <w:t>Негода Вероника 7а</w:t>
            </w:r>
          </w:p>
        </w:tc>
        <w:tc>
          <w:tcPr>
            <w:tcW w:w="4910" w:type="dxa"/>
          </w:tcPr>
          <w:p w:rsidR="00937104" w:rsidRPr="00937104" w:rsidRDefault="00937104" w:rsidP="00937104">
            <w:pPr>
              <w:jc w:val="center"/>
              <w:rPr>
                <w:sz w:val="20"/>
              </w:rPr>
            </w:pPr>
            <w:r w:rsidRPr="00937104">
              <w:rPr>
                <w:sz w:val="20"/>
              </w:rPr>
              <w:t>Победитель (русский язык)</w:t>
            </w:r>
          </w:p>
          <w:p w:rsidR="00937104" w:rsidRPr="00937104" w:rsidRDefault="00937104" w:rsidP="00937104">
            <w:pPr>
              <w:jc w:val="center"/>
              <w:rPr>
                <w:sz w:val="20"/>
              </w:rPr>
            </w:pPr>
            <w:r w:rsidRPr="00937104">
              <w:rPr>
                <w:sz w:val="20"/>
              </w:rPr>
              <w:t>Победитель  (физика)</w:t>
            </w:r>
          </w:p>
        </w:tc>
      </w:tr>
      <w:tr w:rsidR="00937104" w:rsidRPr="00937104" w:rsidTr="00E0763B">
        <w:trPr>
          <w:gridAfter w:val="1"/>
          <w:wAfter w:w="29" w:type="dxa"/>
          <w:jc w:val="center"/>
        </w:trPr>
        <w:tc>
          <w:tcPr>
            <w:tcW w:w="1097" w:type="dxa"/>
            <w:vAlign w:val="center"/>
          </w:tcPr>
          <w:p w:rsidR="00937104" w:rsidRPr="00937104" w:rsidRDefault="00937104" w:rsidP="00F62872">
            <w:pPr>
              <w:numPr>
                <w:ilvl w:val="0"/>
                <w:numId w:val="35"/>
              </w:numPr>
              <w:contextualSpacing/>
              <w:jc w:val="center"/>
              <w:rPr>
                <w:sz w:val="20"/>
              </w:rPr>
            </w:pPr>
          </w:p>
        </w:tc>
        <w:tc>
          <w:tcPr>
            <w:tcW w:w="4286" w:type="dxa"/>
            <w:vAlign w:val="center"/>
          </w:tcPr>
          <w:p w:rsidR="00937104" w:rsidRPr="00937104" w:rsidRDefault="00937104" w:rsidP="00937104">
            <w:pPr>
              <w:jc w:val="center"/>
              <w:rPr>
                <w:sz w:val="20"/>
              </w:rPr>
            </w:pPr>
            <w:r w:rsidRPr="00937104">
              <w:rPr>
                <w:sz w:val="20"/>
              </w:rPr>
              <w:t>Чернова Арина 7в</w:t>
            </w:r>
          </w:p>
        </w:tc>
        <w:tc>
          <w:tcPr>
            <w:tcW w:w="4910" w:type="dxa"/>
          </w:tcPr>
          <w:p w:rsidR="00937104" w:rsidRPr="00937104" w:rsidRDefault="00937104" w:rsidP="00937104">
            <w:pPr>
              <w:jc w:val="center"/>
              <w:rPr>
                <w:sz w:val="20"/>
              </w:rPr>
            </w:pPr>
            <w:r w:rsidRPr="00937104">
              <w:rPr>
                <w:sz w:val="20"/>
              </w:rPr>
              <w:t>Призер (русский язык)</w:t>
            </w:r>
          </w:p>
          <w:p w:rsidR="00937104" w:rsidRPr="00937104" w:rsidRDefault="00937104" w:rsidP="00937104">
            <w:pPr>
              <w:jc w:val="center"/>
              <w:rPr>
                <w:sz w:val="20"/>
              </w:rPr>
            </w:pPr>
            <w:r w:rsidRPr="00937104">
              <w:rPr>
                <w:sz w:val="20"/>
              </w:rPr>
              <w:t>Призер  (физика)</w:t>
            </w:r>
          </w:p>
        </w:tc>
      </w:tr>
      <w:tr w:rsidR="00937104" w:rsidRPr="00937104" w:rsidTr="00E0763B">
        <w:trPr>
          <w:gridAfter w:val="1"/>
          <w:wAfter w:w="29" w:type="dxa"/>
          <w:jc w:val="center"/>
        </w:trPr>
        <w:tc>
          <w:tcPr>
            <w:tcW w:w="1097" w:type="dxa"/>
            <w:vAlign w:val="center"/>
          </w:tcPr>
          <w:p w:rsidR="00937104" w:rsidRPr="00937104" w:rsidRDefault="00937104" w:rsidP="00F62872">
            <w:pPr>
              <w:numPr>
                <w:ilvl w:val="0"/>
                <w:numId w:val="35"/>
              </w:numPr>
              <w:contextualSpacing/>
              <w:jc w:val="center"/>
              <w:rPr>
                <w:sz w:val="20"/>
              </w:rPr>
            </w:pPr>
          </w:p>
        </w:tc>
        <w:tc>
          <w:tcPr>
            <w:tcW w:w="4286" w:type="dxa"/>
            <w:vAlign w:val="center"/>
          </w:tcPr>
          <w:p w:rsidR="00937104" w:rsidRPr="00937104" w:rsidRDefault="00937104" w:rsidP="00937104">
            <w:pPr>
              <w:jc w:val="center"/>
              <w:rPr>
                <w:sz w:val="20"/>
              </w:rPr>
            </w:pPr>
            <w:r w:rsidRPr="00937104">
              <w:rPr>
                <w:sz w:val="20"/>
              </w:rPr>
              <w:t>Щеголькова Алина 8в</w:t>
            </w:r>
          </w:p>
        </w:tc>
        <w:tc>
          <w:tcPr>
            <w:tcW w:w="4910" w:type="dxa"/>
          </w:tcPr>
          <w:p w:rsidR="00937104" w:rsidRPr="00937104" w:rsidRDefault="00937104" w:rsidP="00937104">
            <w:pPr>
              <w:jc w:val="center"/>
              <w:rPr>
                <w:sz w:val="20"/>
              </w:rPr>
            </w:pPr>
            <w:r w:rsidRPr="00937104">
              <w:rPr>
                <w:sz w:val="20"/>
              </w:rPr>
              <w:t>Победитель (русский язык)</w:t>
            </w:r>
          </w:p>
          <w:p w:rsidR="00937104" w:rsidRPr="00937104" w:rsidRDefault="00937104" w:rsidP="00937104">
            <w:pPr>
              <w:jc w:val="center"/>
              <w:rPr>
                <w:sz w:val="20"/>
              </w:rPr>
            </w:pPr>
            <w:r w:rsidRPr="00937104">
              <w:rPr>
                <w:sz w:val="20"/>
              </w:rPr>
              <w:t>Призер (ОБЖ)</w:t>
            </w:r>
          </w:p>
        </w:tc>
      </w:tr>
      <w:tr w:rsidR="00937104" w:rsidRPr="00937104" w:rsidTr="00E0763B">
        <w:trPr>
          <w:gridAfter w:val="1"/>
          <w:wAfter w:w="29" w:type="dxa"/>
          <w:jc w:val="center"/>
        </w:trPr>
        <w:tc>
          <w:tcPr>
            <w:tcW w:w="1097" w:type="dxa"/>
            <w:vAlign w:val="center"/>
          </w:tcPr>
          <w:p w:rsidR="00937104" w:rsidRPr="00937104" w:rsidRDefault="00937104" w:rsidP="00F62872">
            <w:pPr>
              <w:numPr>
                <w:ilvl w:val="0"/>
                <w:numId w:val="35"/>
              </w:numPr>
              <w:contextualSpacing/>
              <w:jc w:val="center"/>
              <w:rPr>
                <w:sz w:val="20"/>
              </w:rPr>
            </w:pPr>
          </w:p>
        </w:tc>
        <w:tc>
          <w:tcPr>
            <w:tcW w:w="4286" w:type="dxa"/>
            <w:vAlign w:val="center"/>
          </w:tcPr>
          <w:p w:rsidR="00937104" w:rsidRPr="00937104" w:rsidRDefault="00937104" w:rsidP="00937104">
            <w:pPr>
              <w:jc w:val="center"/>
              <w:rPr>
                <w:sz w:val="20"/>
              </w:rPr>
            </w:pPr>
            <w:r w:rsidRPr="00937104">
              <w:rPr>
                <w:sz w:val="20"/>
              </w:rPr>
              <w:t>Стрельников Антон 9б</w:t>
            </w:r>
          </w:p>
        </w:tc>
        <w:tc>
          <w:tcPr>
            <w:tcW w:w="4910" w:type="dxa"/>
          </w:tcPr>
          <w:p w:rsidR="00937104" w:rsidRPr="00937104" w:rsidRDefault="00937104" w:rsidP="00937104">
            <w:pPr>
              <w:jc w:val="center"/>
              <w:rPr>
                <w:sz w:val="20"/>
              </w:rPr>
            </w:pPr>
            <w:r w:rsidRPr="00937104">
              <w:rPr>
                <w:sz w:val="20"/>
              </w:rPr>
              <w:t>Призер (русский язык)</w:t>
            </w:r>
          </w:p>
          <w:p w:rsidR="00937104" w:rsidRPr="00937104" w:rsidRDefault="00937104" w:rsidP="00937104">
            <w:pPr>
              <w:jc w:val="center"/>
              <w:rPr>
                <w:sz w:val="20"/>
              </w:rPr>
            </w:pPr>
            <w:r w:rsidRPr="00937104">
              <w:rPr>
                <w:sz w:val="20"/>
              </w:rPr>
              <w:t>Призер (биология)</w:t>
            </w:r>
          </w:p>
        </w:tc>
      </w:tr>
      <w:tr w:rsidR="00937104" w:rsidRPr="00937104" w:rsidTr="00E0763B">
        <w:trPr>
          <w:gridAfter w:val="1"/>
          <w:wAfter w:w="29" w:type="dxa"/>
          <w:trHeight w:val="529"/>
          <w:jc w:val="center"/>
        </w:trPr>
        <w:tc>
          <w:tcPr>
            <w:tcW w:w="1097" w:type="dxa"/>
            <w:vAlign w:val="center"/>
          </w:tcPr>
          <w:p w:rsidR="00937104" w:rsidRPr="00937104" w:rsidRDefault="00937104" w:rsidP="00F62872">
            <w:pPr>
              <w:numPr>
                <w:ilvl w:val="0"/>
                <w:numId w:val="35"/>
              </w:numPr>
              <w:contextualSpacing/>
              <w:jc w:val="center"/>
              <w:rPr>
                <w:sz w:val="20"/>
              </w:rPr>
            </w:pPr>
          </w:p>
        </w:tc>
        <w:tc>
          <w:tcPr>
            <w:tcW w:w="4286" w:type="dxa"/>
            <w:vAlign w:val="center"/>
          </w:tcPr>
          <w:p w:rsidR="00937104" w:rsidRPr="00937104" w:rsidRDefault="00937104" w:rsidP="00937104">
            <w:pPr>
              <w:jc w:val="center"/>
              <w:rPr>
                <w:sz w:val="20"/>
              </w:rPr>
            </w:pPr>
            <w:r w:rsidRPr="00937104">
              <w:rPr>
                <w:sz w:val="20"/>
              </w:rPr>
              <w:t>Чумакова Арина 9а</w:t>
            </w:r>
          </w:p>
        </w:tc>
        <w:tc>
          <w:tcPr>
            <w:tcW w:w="4910" w:type="dxa"/>
          </w:tcPr>
          <w:p w:rsidR="00937104" w:rsidRPr="00937104" w:rsidRDefault="00937104" w:rsidP="00937104">
            <w:pPr>
              <w:jc w:val="center"/>
              <w:rPr>
                <w:sz w:val="20"/>
              </w:rPr>
            </w:pPr>
            <w:r w:rsidRPr="00937104">
              <w:rPr>
                <w:sz w:val="20"/>
              </w:rPr>
              <w:t>Призер (физическая культура)</w:t>
            </w:r>
          </w:p>
          <w:p w:rsidR="00937104" w:rsidRPr="00937104" w:rsidRDefault="00937104" w:rsidP="00937104">
            <w:pPr>
              <w:jc w:val="center"/>
              <w:rPr>
                <w:sz w:val="20"/>
              </w:rPr>
            </w:pPr>
            <w:r w:rsidRPr="00937104">
              <w:rPr>
                <w:sz w:val="20"/>
              </w:rPr>
              <w:t>Победитель (ОБЖ)</w:t>
            </w:r>
          </w:p>
        </w:tc>
      </w:tr>
      <w:tr w:rsidR="00937104" w:rsidRPr="00937104" w:rsidTr="00E0763B">
        <w:trPr>
          <w:gridAfter w:val="1"/>
          <w:wAfter w:w="29" w:type="dxa"/>
          <w:trHeight w:val="75"/>
          <w:jc w:val="center"/>
        </w:trPr>
        <w:tc>
          <w:tcPr>
            <w:tcW w:w="1097" w:type="dxa"/>
            <w:vAlign w:val="center"/>
          </w:tcPr>
          <w:p w:rsidR="00937104" w:rsidRPr="00937104" w:rsidRDefault="00937104" w:rsidP="00F62872">
            <w:pPr>
              <w:numPr>
                <w:ilvl w:val="0"/>
                <w:numId w:val="35"/>
              </w:numPr>
              <w:contextualSpacing/>
              <w:jc w:val="center"/>
              <w:rPr>
                <w:sz w:val="20"/>
              </w:rPr>
            </w:pPr>
          </w:p>
        </w:tc>
        <w:tc>
          <w:tcPr>
            <w:tcW w:w="4286" w:type="dxa"/>
            <w:vAlign w:val="center"/>
          </w:tcPr>
          <w:p w:rsidR="00937104" w:rsidRPr="00937104" w:rsidRDefault="00937104" w:rsidP="00937104">
            <w:pPr>
              <w:jc w:val="center"/>
              <w:rPr>
                <w:sz w:val="20"/>
              </w:rPr>
            </w:pPr>
            <w:r w:rsidRPr="00937104">
              <w:rPr>
                <w:sz w:val="20"/>
              </w:rPr>
              <w:t>Шулико Михаил 8в</w:t>
            </w:r>
          </w:p>
        </w:tc>
        <w:tc>
          <w:tcPr>
            <w:tcW w:w="4910" w:type="dxa"/>
          </w:tcPr>
          <w:p w:rsidR="00937104" w:rsidRPr="00937104" w:rsidRDefault="00937104" w:rsidP="00937104">
            <w:pPr>
              <w:jc w:val="center"/>
              <w:rPr>
                <w:sz w:val="20"/>
              </w:rPr>
            </w:pPr>
            <w:r w:rsidRPr="00937104">
              <w:rPr>
                <w:sz w:val="20"/>
              </w:rPr>
              <w:t>Победитель (история)</w:t>
            </w:r>
          </w:p>
          <w:p w:rsidR="00937104" w:rsidRPr="00937104" w:rsidRDefault="00937104" w:rsidP="00937104">
            <w:pPr>
              <w:jc w:val="center"/>
              <w:rPr>
                <w:sz w:val="20"/>
              </w:rPr>
            </w:pPr>
            <w:r w:rsidRPr="00937104">
              <w:rPr>
                <w:sz w:val="20"/>
              </w:rPr>
              <w:t>Призер (биология)</w:t>
            </w:r>
          </w:p>
        </w:tc>
      </w:tr>
      <w:tr w:rsidR="00937104" w:rsidRPr="00937104" w:rsidTr="00E0763B">
        <w:trPr>
          <w:gridAfter w:val="1"/>
          <w:wAfter w:w="29" w:type="dxa"/>
          <w:trHeight w:val="165"/>
          <w:jc w:val="center"/>
        </w:trPr>
        <w:tc>
          <w:tcPr>
            <w:tcW w:w="1097" w:type="dxa"/>
            <w:vAlign w:val="center"/>
          </w:tcPr>
          <w:p w:rsidR="00937104" w:rsidRPr="00937104" w:rsidRDefault="00937104" w:rsidP="00F62872">
            <w:pPr>
              <w:numPr>
                <w:ilvl w:val="0"/>
                <w:numId w:val="35"/>
              </w:numPr>
              <w:contextualSpacing/>
              <w:jc w:val="center"/>
              <w:rPr>
                <w:sz w:val="20"/>
              </w:rPr>
            </w:pPr>
          </w:p>
        </w:tc>
        <w:tc>
          <w:tcPr>
            <w:tcW w:w="4286" w:type="dxa"/>
            <w:vAlign w:val="center"/>
          </w:tcPr>
          <w:p w:rsidR="00937104" w:rsidRPr="00937104" w:rsidRDefault="00937104" w:rsidP="00937104">
            <w:pPr>
              <w:jc w:val="center"/>
              <w:rPr>
                <w:sz w:val="20"/>
              </w:rPr>
            </w:pPr>
            <w:r w:rsidRPr="00937104">
              <w:rPr>
                <w:sz w:val="20"/>
              </w:rPr>
              <w:t>Гречиха Вероника 8а</w:t>
            </w:r>
          </w:p>
        </w:tc>
        <w:tc>
          <w:tcPr>
            <w:tcW w:w="4910" w:type="dxa"/>
          </w:tcPr>
          <w:p w:rsidR="00937104" w:rsidRPr="00937104" w:rsidRDefault="00937104" w:rsidP="00937104">
            <w:pPr>
              <w:jc w:val="center"/>
              <w:rPr>
                <w:sz w:val="20"/>
              </w:rPr>
            </w:pPr>
            <w:r w:rsidRPr="00937104">
              <w:rPr>
                <w:sz w:val="20"/>
              </w:rPr>
              <w:t>Победитель (технология)</w:t>
            </w:r>
          </w:p>
          <w:p w:rsidR="00937104" w:rsidRPr="00937104" w:rsidRDefault="00937104" w:rsidP="00937104">
            <w:pPr>
              <w:jc w:val="center"/>
              <w:rPr>
                <w:sz w:val="20"/>
              </w:rPr>
            </w:pPr>
            <w:r w:rsidRPr="00937104">
              <w:rPr>
                <w:sz w:val="20"/>
              </w:rPr>
              <w:t>Призер (биология)</w:t>
            </w:r>
          </w:p>
        </w:tc>
      </w:tr>
      <w:tr w:rsidR="00937104" w:rsidRPr="00937104" w:rsidTr="00E0763B">
        <w:trPr>
          <w:gridAfter w:val="1"/>
          <w:wAfter w:w="29" w:type="dxa"/>
          <w:trHeight w:val="150"/>
          <w:jc w:val="center"/>
        </w:trPr>
        <w:tc>
          <w:tcPr>
            <w:tcW w:w="1097" w:type="dxa"/>
            <w:vAlign w:val="center"/>
          </w:tcPr>
          <w:p w:rsidR="00937104" w:rsidRPr="00937104" w:rsidRDefault="00937104" w:rsidP="00F62872">
            <w:pPr>
              <w:numPr>
                <w:ilvl w:val="0"/>
                <w:numId w:val="35"/>
              </w:numPr>
              <w:contextualSpacing/>
              <w:jc w:val="center"/>
              <w:rPr>
                <w:sz w:val="20"/>
              </w:rPr>
            </w:pPr>
          </w:p>
        </w:tc>
        <w:tc>
          <w:tcPr>
            <w:tcW w:w="4286" w:type="dxa"/>
            <w:vAlign w:val="center"/>
          </w:tcPr>
          <w:p w:rsidR="00937104" w:rsidRPr="00937104" w:rsidRDefault="00937104" w:rsidP="00937104">
            <w:pPr>
              <w:jc w:val="center"/>
              <w:rPr>
                <w:sz w:val="20"/>
              </w:rPr>
            </w:pPr>
            <w:r w:rsidRPr="00937104">
              <w:rPr>
                <w:sz w:val="20"/>
              </w:rPr>
              <w:t>Шевченко Ольга 10а</w:t>
            </w:r>
          </w:p>
        </w:tc>
        <w:tc>
          <w:tcPr>
            <w:tcW w:w="4910" w:type="dxa"/>
          </w:tcPr>
          <w:p w:rsidR="00937104" w:rsidRPr="00937104" w:rsidRDefault="00937104" w:rsidP="00937104">
            <w:pPr>
              <w:jc w:val="center"/>
              <w:rPr>
                <w:sz w:val="20"/>
              </w:rPr>
            </w:pPr>
            <w:r w:rsidRPr="00937104">
              <w:rPr>
                <w:sz w:val="20"/>
              </w:rPr>
              <w:t>Победитель (биология)</w:t>
            </w:r>
          </w:p>
          <w:p w:rsidR="00937104" w:rsidRPr="00937104" w:rsidRDefault="00937104" w:rsidP="00937104">
            <w:pPr>
              <w:jc w:val="center"/>
              <w:rPr>
                <w:sz w:val="20"/>
              </w:rPr>
            </w:pPr>
            <w:r w:rsidRPr="00937104">
              <w:rPr>
                <w:sz w:val="20"/>
              </w:rPr>
              <w:t>Призер (обществознание)</w:t>
            </w:r>
          </w:p>
          <w:p w:rsidR="00937104" w:rsidRPr="00937104" w:rsidRDefault="00937104" w:rsidP="00937104">
            <w:pPr>
              <w:jc w:val="center"/>
              <w:rPr>
                <w:sz w:val="20"/>
              </w:rPr>
            </w:pPr>
            <w:r w:rsidRPr="00937104">
              <w:rPr>
                <w:sz w:val="20"/>
              </w:rPr>
              <w:t>Победитель (экология)</w:t>
            </w:r>
          </w:p>
          <w:p w:rsidR="00937104" w:rsidRPr="00937104" w:rsidRDefault="00937104" w:rsidP="00937104">
            <w:pPr>
              <w:jc w:val="center"/>
              <w:rPr>
                <w:sz w:val="20"/>
              </w:rPr>
            </w:pPr>
            <w:r w:rsidRPr="00937104">
              <w:rPr>
                <w:sz w:val="20"/>
              </w:rPr>
              <w:t>Победитель (литература)</w:t>
            </w:r>
          </w:p>
        </w:tc>
      </w:tr>
      <w:tr w:rsidR="00937104" w:rsidRPr="00937104" w:rsidTr="00E0763B">
        <w:trPr>
          <w:gridAfter w:val="1"/>
          <w:wAfter w:w="29" w:type="dxa"/>
          <w:trHeight w:val="120"/>
          <w:jc w:val="center"/>
        </w:trPr>
        <w:tc>
          <w:tcPr>
            <w:tcW w:w="1097" w:type="dxa"/>
            <w:vAlign w:val="center"/>
          </w:tcPr>
          <w:p w:rsidR="00937104" w:rsidRPr="00937104" w:rsidRDefault="00937104" w:rsidP="00F62872">
            <w:pPr>
              <w:numPr>
                <w:ilvl w:val="0"/>
                <w:numId w:val="35"/>
              </w:numPr>
              <w:contextualSpacing/>
              <w:jc w:val="center"/>
              <w:rPr>
                <w:sz w:val="20"/>
              </w:rPr>
            </w:pPr>
          </w:p>
        </w:tc>
        <w:tc>
          <w:tcPr>
            <w:tcW w:w="4286" w:type="dxa"/>
            <w:vAlign w:val="center"/>
          </w:tcPr>
          <w:p w:rsidR="00937104" w:rsidRPr="00937104" w:rsidRDefault="00937104" w:rsidP="00937104">
            <w:pPr>
              <w:jc w:val="center"/>
              <w:rPr>
                <w:sz w:val="20"/>
              </w:rPr>
            </w:pPr>
            <w:r w:rsidRPr="00937104">
              <w:rPr>
                <w:sz w:val="20"/>
              </w:rPr>
              <w:t>Сердюкова Елена 10а</w:t>
            </w:r>
          </w:p>
        </w:tc>
        <w:tc>
          <w:tcPr>
            <w:tcW w:w="4910" w:type="dxa"/>
          </w:tcPr>
          <w:p w:rsidR="00937104" w:rsidRPr="00937104" w:rsidRDefault="00937104" w:rsidP="00937104">
            <w:pPr>
              <w:jc w:val="center"/>
              <w:rPr>
                <w:sz w:val="20"/>
              </w:rPr>
            </w:pPr>
            <w:r w:rsidRPr="00937104">
              <w:rPr>
                <w:sz w:val="20"/>
              </w:rPr>
              <w:t>Призер (математика)</w:t>
            </w:r>
          </w:p>
          <w:p w:rsidR="00937104" w:rsidRPr="00937104" w:rsidRDefault="00937104" w:rsidP="00937104">
            <w:pPr>
              <w:jc w:val="center"/>
              <w:rPr>
                <w:sz w:val="20"/>
              </w:rPr>
            </w:pPr>
            <w:r w:rsidRPr="00937104">
              <w:rPr>
                <w:sz w:val="20"/>
              </w:rPr>
              <w:t>Призер (физика)</w:t>
            </w:r>
          </w:p>
          <w:p w:rsidR="00937104" w:rsidRPr="00937104" w:rsidRDefault="00937104" w:rsidP="00937104">
            <w:pPr>
              <w:jc w:val="center"/>
              <w:rPr>
                <w:sz w:val="20"/>
              </w:rPr>
            </w:pPr>
            <w:r w:rsidRPr="00937104">
              <w:rPr>
                <w:sz w:val="20"/>
              </w:rPr>
              <w:t>Призер (физическая культура)</w:t>
            </w:r>
          </w:p>
        </w:tc>
      </w:tr>
      <w:tr w:rsidR="00937104" w:rsidRPr="00937104" w:rsidTr="00E0763B">
        <w:trPr>
          <w:gridAfter w:val="1"/>
          <w:wAfter w:w="29" w:type="dxa"/>
          <w:trHeight w:val="495"/>
          <w:jc w:val="center"/>
        </w:trPr>
        <w:tc>
          <w:tcPr>
            <w:tcW w:w="1097" w:type="dxa"/>
            <w:vAlign w:val="center"/>
          </w:tcPr>
          <w:p w:rsidR="00937104" w:rsidRPr="00937104" w:rsidRDefault="00937104" w:rsidP="00F62872">
            <w:pPr>
              <w:numPr>
                <w:ilvl w:val="0"/>
                <w:numId w:val="35"/>
              </w:numPr>
              <w:contextualSpacing/>
              <w:jc w:val="center"/>
              <w:rPr>
                <w:sz w:val="20"/>
              </w:rPr>
            </w:pPr>
          </w:p>
        </w:tc>
        <w:tc>
          <w:tcPr>
            <w:tcW w:w="4286" w:type="dxa"/>
            <w:vAlign w:val="center"/>
          </w:tcPr>
          <w:p w:rsidR="00937104" w:rsidRPr="00937104" w:rsidRDefault="00937104" w:rsidP="00937104">
            <w:pPr>
              <w:jc w:val="center"/>
              <w:rPr>
                <w:sz w:val="20"/>
              </w:rPr>
            </w:pPr>
            <w:r w:rsidRPr="00937104">
              <w:rPr>
                <w:sz w:val="20"/>
              </w:rPr>
              <w:t>Тищенко Анастасия 11в</w:t>
            </w:r>
          </w:p>
        </w:tc>
        <w:tc>
          <w:tcPr>
            <w:tcW w:w="4910" w:type="dxa"/>
          </w:tcPr>
          <w:p w:rsidR="00937104" w:rsidRPr="00937104" w:rsidRDefault="00937104" w:rsidP="00937104">
            <w:pPr>
              <w:jc w:val="center"/>
              <w:rPr>
                <w:sz w:val="20"/>
              </w:rPr>
            </w:pPr>
            <w:r w:rsidRPr="00937104">
              <w:rPr>
                <w:sz w:val="20"/>
              </w:rPr>
              <w:t>Победитель (биология)</w:t>
            </w:r>
          </w:p>
          <w:p w:rsidR="00937104" w:rsidRPr="00937104" w:rsidRDefault="00937104" w:rsidP="00937104">
            <w:pPr>
              <w:jc w:val="center"/>
              <w:rPr>
                <w:sz w:val="20"/>
              </w:rPr>
            </w:pPr>
            <w:r w:rsidRPr="00937104">
              <w:rPr>
                <w:sz w:val="20"/>
              </w:rPr>
              <w:t>Призер (экология)</w:t>
            </w:r>
          </w:p>
        </w:tc>
      </w:tr>
      <w:tr w:rsidR="00937104" w:rsidRPr="00937104" w:rsidTr="00E0763B">
        <w:trPr>
          <w:gridAfter w:val="1"/>
          <w:wAfter w:w="29" w:type="dxa"/>
          <w:trHeight w:val="249"/>
          <w:jc w:val="center"/>
        </w:trPr>
        <w:tc>
          <w:tcPr>
            <w:tcW w:w="1097" w:type="dxa"/>
            <w:vAlign w:val="center"/>
          </w:tcPr>
          <w:p w:rsidR="00937104" w:rsidRPr="00937104" w:rsidRDefault="00937104" w:rsidP="00F62872">
            <w:pPr>
              <w:numPr>
                <w:ilvl w:val="0"/>
                <w:numId w:val="35"/>
              </w:numPr>
              <w:contextualSpacing/>
              <w:jc w:val="center"/>
              <w:rPr>
                <w:sz w:val="20"/>
              </w:rPr>
            </w:pPr>
          </w:p>
        </w:tc>
        <w:tc>
          <w:tcPr>
            <w:tcW w:w="4286" w:type="dxa"/>
            <w:vAlign w:val="center"/>
          </w:tcPr>
          <w:p w:rsidR="00937104" w:rsidRPr="00937104" w:rsidRDefault="00937104" w:rsidP="00937104">
            <w:pPr>
              <w:jc w:val="center"/>
              <w:rPr>
                <w:sz w:val="20"/>
              </w:rPr>
            </w:pPr>
            <w:r w:rsidRPr="00937104">
              <w:rPr>
                <w:sz w:val="20"/>
              </w:rPr>
              <w:t>Гребенникова Вероника 8б</w:t>
            </w:r>
          </w:p>
        </w:tc>
        <w:tc>
          <w:tcPr>
            <w:tcW w:w="4910" w:type="dxa"/>
          </w:tcPr>
          <w:p w:rsidR="00937104" w:rsidRPr="00937104" w:rsidRDefault="00937104" w:rsidP="00937104">
            <w:pPr>
              <w:jc w:val="center"/>
              <w:rPr>
                <w:sz w:val="20"/>
              </w:rPr>
            </w:pPr>
            <w:r w:rsidRPr="00937104">
              <w:rPr>
                <w:sz w:val="20"/>
              </w:rPr>
              <w:t>Призер (география)</w:t>
            </w:r>
          </w:p>
          <w:p w:rsidR="00937104" w:rsidRPr="00937104" w:rsidRDefault="00937104" w:rsidP="00937104">
            <w:pPr>
              <w:jc w:val="center"/>
              <w:rPr>
                <w:sz w:val="20"/>
              </w:rPr>
            </w:pPr>
            <w:r w:rsidRPr="00937104">
              <w:rPr>
                <w:sz w:val="20"/>
              </w:rPr>
              <w:t>Победитель (обществознание)</w:t>
            </w:r>
          </w:p>
        </w:tc>
      </w:tr>
      <w:tr w:rsidR="00937104" w:rsidRPr="00937104" w:rsidTr="00E0763B">
        <w:trPr>
          <w:gridAfter w:val="1"/>
          <w:wAfter w:w="29" w:type="dxa"/>
          <w:trHeight w:val="120"/>
          <w:jc w:val="center"/>
        </w:trPr>
        <w:tc>
          <w:tcPr>
            <w:tcW w:w="1097" w:type="dxa"/>
            <w:vAlign w:val="center"/>
          </w:tcPr>
          <w:p w:rsidR="00937104" w:rsidRPr="00937104" w:rsidRDefault="00937104" w:rsidP="00F62872">
            <w:pPr>
              <w:numPr>
                <w:ilvl w:val="0"/>
                <w:numId w:val="35"/>
              </w:numPr>
              <w:contextualSpacing/>
              <w:jc w:val="center"/>
              <w:rPr>
                <w:sz w:val="20"/>
              </w:rPr>
            </w:pPr>
          </w:p>
        </w:tc>
        <w:tc>
          <w:tcPr>
            <w:tcW w:w="4286" w:type="dxa"/>
            <w:vAlign w:val="center"/>
          </w:tcPr>
          <w:p w:rsidR="00937104" w:rsidRPr="00937104" w:rsidRDefault="00937104" w:rsidP="00937104">
            <w:pPr>
              <w:jc w:val="center"/>
              <w:rPr>
                <w:sz w:val="20"/>
              </w:rPr>
            </w:pPr>
            <w:r w:rsidRPr="00937104">
              <w:rPr>
                <w:sz w:val="20"/>
              </w:rPr>
              <w:t>Шендрик Дмитрий 10а</w:t>
            </w:r>
          </w:p>
        </w:tc>
        <w:tc>
          <w:tcPr>
            <w:tcW w:w="4910" w:type="dxa"/>
          </w:tcPr>
          <w:p w:rsidR="00937104" w:rsidRPr="00937104" w:rsidRDefault="00937104" w:rsidP="00937104">
            <w:pPr>
              <w:jc w:val="center"/>
              <w:rPr>
                <w:sz w:val="20"/>
              </w:rPr>
            </w:pPr>
            <w:r w:rsidRPr="00937104">
              <w:rPr>
                <w:sz w:val="20"/>
              </w:rPr>
              <w:t>Победитель (география)</w:t>
            </w:r>
          </w:p>
          <w:p w:rsidR="00937104" w:rsidRPr="00937104" w:rsidRDefault="00937104" w:rsidP="00937104">
            <w:pPr>
              <w:jc w:val="center"/>
              <w:rPr>
                <w:sz w:val="20"/>
              </w:rPr>
            </w:pPr>
            <w:r w:rsidRPr="00937104">
              <w:rPr>
                <w:sz w:val="20"/>
              </w:rPr>
              <w:t>Призер (физика)</w:t>
            </w:r>
          </w:p>
        </w:tc>
      </w:tr>
      <w:tr w:rsidR="00937104" w:rsidRPr="00937104" w:rsidTr="00E0763B">
        <w:trPr>
          <w:gridAfter w:val="1"/>
          <w:wAfter w:w="29" w:type="dxa"/>
          <w:trHeight w:val="105"/>
          <w:jc w:val="center"/>
        </w:trPr>
        <w:tc>
          <w:tcPr>
            <w:tcW w:w="1097" w:type="dxa"/>
            <w:vAlign w:val="center"/>
          </w:tcPr>
          <w:p w:rsidR="00937104" w:rsidRPr="00937104" w:rsidRDefault="00937104" w:rsidP="00F62872">
            <w:pPr>
              <w:numPr>
                <w:ilvl w:val="0"/>
                <w:numId w:val="35"/>
              </w:numPr>
              <w:contextualSpacing/>
              <w:jc w:val="center"/>
              <w:rPr>
                <w:sz w:val="20"/>
              </w:rPr>
            </w:pPr>
          </w:p>
        </w:tc>
        <w:tc>
          <w:tcPr>
            <w:tcW w:w="4286" w:type="dxa"/>
            <w:vAlign w:val="center"/>
          </w:tcPr>
          <w:p w:rsidR="00937104" w:rsidRPr="00937104" w:rsidRDefault="00937104" w:rsidP="00937104">
            <w:pPr>
              <w:jc w:val="center"/>
              <w:rPr>
                <w:sz w:val="20"/>
              </w:rPr>
            </w:pPr>
            <w:r w:rsidRPr="00937104">
              <w:rPr>
                <w:sz w:val="20"/>
              </w:rPr>
              <w:t>Карапетян Анатолий 10в</w:t>
            </w:r>
          </w:p>
        </w:tc>
        <w:tc>
          <w:tcPr>
            <w:tcW w:w="4910" w:type="dxa"/>
          </w:tcPr>
          <w:p w:rsidR="00937104" w:rsidRPr="00937104" w:rsidRDefault="00937104" w:rsidP="00937104">
            <w:pPr>
              <w:jc w:val="center"/>
              <w:rPr>
                <w:sz w:val="20"/>
              </w:rPr>
            </w:pPr>
            <w:r w:rsidRPr="00937104">
              <w:rPr>
                <w:sz w:val="20"/>
              </w:rPr>
              <w:t>Призер (право)</w:t>
            </w:r>
          </w:p>
          <w:p w:rsidR="00937104" w:rsidRPr="00937104" w:rsidRDefault="00937104" w:rsidP="00937104">
            <w:pPr>
              <w:jc w:val="center"/>
              <w:rPr>
                <w:sz w:val="20"/>
              </w:rPr>
            </w:pPr>
            <w:r w:rsidRPr="00937104">
              <w:rPr>
                <w:sz w:val="20"/>
              </w:rPr>
              <w:t>Призер (география)</w:t>
            </w:r>
          </w:p>
          <w:p w:rsidR="00937104" w:rsidRPr="00937104" w:rsidRDefault="00937104" w:rsidP="00937104">
            <w:pPr>
              <w:jc w:val="center"/>
              <w:rPr>
                <w:sz w:val="20"/>
              </w:rPr>
            </w:pPr>
            <w:r w:rsidRPr="00937104">
              <w:rPr>
                <w:sz w:val="20"/>
              </w:rPr>
              <w:t>Призер (обществознание)</w:t>
            </w:r>
          </w:p>
        </w:tc>
      </w:tr>
      <w:tr w:rsidR="00937104" w:rsidRPr="00937104" w:rsidTr="00E0763B">
        <w:trPr>
          <w:gridAfter w:val="1"/>
          <w:wAfter w:w="29" w:type="dxa"/>
          <w:trHeight w:val="135"/>
          <w:jc w:val="center"/>
        </w:trPr>
        <w:tc>
          <w:tcPr>
            <w:tcW w:w="1097" w:type="dxa"/>
            <w:vAlign w:val="center"/>
          </w:tcPr>
          <w:p w:rsidR="00937104" w:rsidRPr="00937104" w:rsidRDefault="00937104" w:rsidP="00F62872">
            <w:pPr>
              <w:numPr>
                <w:ilvl w:val="0"/>
                <w:numId w:val="35"/>
              </w:numPr>
              <w:contextualSpacing/>
              <w:jc w:val="center"/>
              <w:rPr>
                <w:sz w:val="20"/>
              </w:rPr>
            </w:pPr>
          </w:p>
        </w:tc>
        <w:tc>
          <w:tcPr>
            <w:tcW w:w="4286" w:type="dxa"/>
            <w:vAlign w:val="center"/>
          </w:tcPr>
          <w:p w:rsidR="00937104" w:rsidRPr="00937104" w:rsidRDefault="00937104" w:rsidP="00937104">
            <w:pPr>
              <w:jc w:val="center"/>
              <w:rPr>
                <w:sz w:val="20"/>
              </w:rPr>
            </w:pPr>
            <w:r w:rsidRPr="00937104">
              <w:rPr>
                <w:sz w:val="20"/>
              </w:rPr>
              <w:t>Щегольков Владимир 7в</w:t>
            </w:r>
          </w:p>
        </w:tc>
        <w:tc>
          <w:tcPr>
            <w:tcW w:w="4910" w:type="dxa"/>
          </w:tcPr>
          <w:p w:rsidR="00937104" w:rsidRPr="00937104" w:rsidRDefault="00937104" w:rsidP="00937104">
            <w:pPr>
              <w:jc w:val="center"/>
              <w:rPr>
                <w:sz w:val="20"/>
              </w:rPr>
            </w:pPr>
            <w:r w:rsidRPr="00937104">
              <w:rPr>
                <w:sz w:val="20"/>
              </w:rPr>
              <w:t>Победитель (география)</w:t>
            </w:r>
          </w:p>
          <w:p w:rsidR="00937104" w:rsidRPr="00937104" w:rsidRDefault="00937104" w:rsidP="00937104">
            <w:pPr>
              <w:jc w:val="center"/>
              <w:rPr>
                <w:sz w:val="20"/>
              </w:rPr>
            </w:pPr>
            <w:r w:rsidRPr="00937104">
              <w:rPr>
                <w:sz w:val="20"/>
              </w:rPr>
              <w:t>Призер (физика)</w:t>
            </w:r>
          </w:p>
        </w:tc>
      </w:tr>
      <w:tr w:rsidR="00937104" w:rsidRPr="00937104" w:rsidTr="00E0763B">
        <w:trPr>
          <w:gridAfter w:val="1"/>
          <w:wAfter w:w="29" w:type="dxa"/>
          <w:trHeight w:val="90"/>
          <w:jc w:val="center"/>
        </w:trPr>
        <w:tc>
          <w:tcPr>
            <w:tcW w:w="1097" w:type="dxa"/>
            <w:vAlign w:val="center"/>
          </w:tcPr>
          <w:p w:rsidR="00937104" w:rsidRPr="00937104" w:rsidRDefault="00937104" w:rsidP="00F62872">
            <w:pPr>
              <w:numPr>
                <w:ilvl w:val="0"/>
                <w:numId w:val="35"/>
              </w:numPr>
              <w:contextualSpacing/>
              <w:jc w:val="center"/>
              <w:rPr>
                <w:sz w:val="20"/>
              </w:rPr>
            </w:pPr>
          </w:p>
        </w:tc>
        <w:tc>
          <w:tcPr>
            <w:tcW w:w="4286" w:type="dxa"/>
            <w:vAlign w:val="center"/>
          </w:tcPr>
          <w:p w:rsidR="00937104" w:rsidRPr="00937104" w:rsidRDefault="00937104" w:rsidP="00937104">
            <w:pPr>
              <w:jc w:val="center"/>
              <w:rPr>
                <w:sz w:val="20"/>
              </w:rPr>
            </w:pPr>
            <w:r w:rsidRPr="00937104">
              <w:rPr>
                <w:sz w:val="20"/>
              </w:rPr>
              <w:t>Исарева Юлия 11а</w:t>
            </w:r>
          </w:p>
        </w:tc>
        <w:tc>
          <w:tcPr>
            <w:tcW w:w="4910" w:type="dxa"/>
          </w:tcPr>
          <w:p w:rsidR="00937104" w:rsidRPr="00937104" w:rsidRDefault="00937104" w:rsidP="00937104">
            <w:pPr>
              <w:jc w:val="center"/>
              <w:rPr>
                <w:sz w:val="20"/>
              </w:rPr>
            </w:pPr>
            <w:r w:rsidRPr="00937104">
              <w:rPr>
                <w:sz w:val="20"/>
              </w:rPr>
              <w:t>Призер (обществознание)</w:t>
            </w:r>
          </w:p>
          <w:p w:rsidR="00937104" w:rsidRPr="00937104" w:rsidRDefault="00937104" w:rsidP="00937104">
            <w:pPr>
              <w:jc w:val="center"/>
              <w:rPr>
                <w:sz w:val="20"/>
              </w:rPr>
            </w:pPr>
            <w:r w:rsidRPr="00937104">
              <w:rPr>
                <w:sz w:val="20"/>
              </w:rPr>
              <w:t>Победитель (право)</w:t>
            </w:r>
          </w:p>
        </w:tc>
      </w:tr>
      <w:tr w:rsidR="00937104" w:rsidRPr="00937104" w:rsidTr="00E0763B">
        <w:trPr>
          <w:gridAfter w:val="1"/>
          <w:wAfter w:w="29" w:type="dxa"/>
          <w:trHeight w:val="150"/>
          <w:jc w:val="center"/>
        </w:trPr>
        <w:tc>
          <w:tcPr>
            <w:tcW w:w="1097" w:type="dxa"/>
            <w:vAlign w:val="center"/>
          </w:tcPr>
          <w:p w:rsidR="00937104" w:rsidRPr="00937104" w:rsidRDefault="00937104" w:rsidP="00F62872">
            <w:pPr>
              <w:numPr>
                <w:ilvl w:val="0"/>
                <w:numId w:val="35"/>
              </w:numPr>
              <w:contextualSpacing/>
              <w:jc w:val="center"/>
              <w:rPr>
                <w:sz w:val="20"/>
              </w:rPr>
            </w:pPr>
          </w:p>
        </w:tc>
        <w:tc>
          <w:tcPr>
            <w:tcW w:w="4286" w:type="dxa"/>
            <w:vAlign w:val="center"/>
          </w:tcPr>
          <w:p w:rsidR="00937104" w:rsidRPr="00937104" w:rsidRDefault="00937104" w:rsidP="00937104">
            <w:pPr>
              <w:jc w:val="center"/>
              <w:rPr>
                <w:sz w:val="20"/>
              </w:rPr>
            </w:pPr>
            <w:r w:rsidRPr="00937104">
              <w:rPr>
                <w:sz w:val="20"/>
              </w:rPr>
              <w:t>Жмаева Маргарита 10в</w:t>
            </w:r>
          </w:p>
        </w:tc>
        <w:tc>
          <w:tcPr>
            <w:tcW w:w="4910" w:type="dxa"/>
          </w:tcPr>
          <w:p w:rsidR="00937104" w:rsidRPr="00937104" w:rsidRDefault="00937104" w:rsidP="00937104">
            <w:pPr>
              <w:jc w:val="center"/>
              <w:rPr>
                <w:sz w:val="20"/>
              </w:rPr>
            </w:pPr>
            <w:r w:rsidRPr="00937104">
              <w:rPr>
                <w:sz w:val="20"/>
              </w:rPr>
              <w:t>Призер (право)</w:t>
            </w:r>
          </w:p>
          <w:p w:rsidR="00937104" w:rsidRPr="00937104" w:rsidRDefault="00937104" w:rsidP="00937104">
            <w:pPr>
              <w:jc w:val="center"/>
              <w:rPr>
                <w:sz w:val="20"/>
              </w:rPr>
            </w:pPr>
            <w:r w:rsidRPr="00937104">
              <w:rPr>
                <w:sz w:val="20"/>
              </w:rPr>
              <w:t>Призер (обществознание)</w:t>
            </w:r>
          </w:p>
        </w:tc>
      </w:tr>
      <w:tr w:rsidR="00937104" w:rsidRPr="00937104" w:rsidTr="00E0763B">
        <w:trPr>
          <w:gridAfter w:val="1"/>
          <w:wAfter w:w="29" w:type="dxa"/>
          <w:trHeight w:val="157"/>
          <w:jc w:val="center"/>
        </w:trPr>
        <w:tc>
          <w:tcPr>
            <w:tcW w:w="1097" w:type="dxa"/>
            <w:vAlign w:val="center"/>
          </w:tcPr>
          <w:p w:rsidR="00937104" w:rsidRPr="00937104" w:rsidRDefault="00937104" w:rsidP="00F62872">
            <w:pPr>
              <w:numPr>
                <w:ilvl w:val="0"/>
                <w:numId w:val="35"/>
              </w:numPr>
              <w:contextualSpacing/>
              <w:jc w:val="center"/>
              <w:rPr>
                <w:sz w:val="20"/>
              </w:rPr>
            </w:pPr>
          </w:p>
        </w:tc>
        <w:tc>
          <w:tcPr>
            <w:tcW w:w="4286" w:type="dxa"/>
            <w:vAlign w:val="center"/>
          </w:tcPr>
          <w:p w:rsidR="00937104" w:rsidRPr="00937104" w:rsidRDefault="00937104" w:rsidP="00937104">
            <w:pPr>
              <w:jc w:val="center"/>
              <w:rPr>
                <w:sz w:val="20"/>
              </w:rPr>
            </w:pPr>
            <w:r w:rsidRPr="00937104">
              <w:rPr>
                <w:sz w:val="20"/>
              </w:rPr>
              <w:t>Грамма Александр  9а</w:t>
            </w:r>
          </w:p>
        </w:tc>
        <w:tc>
          <w:tcPr>
            <w:tcW w:w="4910" w:type="dxa"/>
          </w:tcPr>
          <w:p w:rsidR="00937104" w:rsidRPr="00937104" w:rsidRDefault="00937104" w:rsidP="00937104">
            <w:pPr>
              <w:jc w:val="center"/>
              <w:rPr>
                <w:sz w:val="20"/>
              </w:rPr>
            </w:pPr>
            <w:r w:rsidRPr="00937104">
              <w:rPr>
                <w:sz w:val="20"/>
              </w:rPr>
              <w:t>Победитель (физика)</w:t>
            </w:r>
          </w:p>
          <w:p w:rsidR="00937104" w:rsidRPr="00937104" w:rsidRDefault="00937104" w:rsidP="00937104">
            <w:pPr>
              <w:jc w:val="center"/>
              <w:rPr>
                <w:sz w:val="20"/>
              </w:rPr>
            </w:pPr>
            <w:r w:rsidRPr="00937104">
              <w:rPr>
                <w:sz w:val="20"/>
              </w:rPr>
              <w:t>Победитель (информатика)</w:t>
            </w:r>
          </w:p>
        </w:tc>
      </w:tr>
      <w:tr w:rsidR="00937104" w:rsidRPr="00937104" w:rsidTr="00E0763B">
        <w:trPr>
          <w:gridAfter w:val="1"/>
          <w:wAfter w:w="29" w:type="dxa"/>
          <w:trHeight w:val="165"/>
          <w:jc w:val="center"/>
        </w:trPr>
        <w:tc>
          <w:tcPr>
            <w:tcW w:w="1097" w:type="dxa"/>
            <w:vAlign w:val="center"/>
          </w:tcPr>
          <w:p w:rsidR="00937104" w:rsidRPr="00937104" w:rsidRDefault="00937104" w:rsidP="00F62872">
            <w:pPr>
              <w:numPr>
                <w:ilvl w:val="0"/>
                <w:numId w:val="35"/>
              </w:numPr>
              <w:contextualSpacing/>
              <w:jc w:val="center"/>
              <w:rPr>
                <w:sz w:val="20"/>
              </w:rPr>
            </w:pPr>
          </w:p>
        </w:tc>
        <w:tc>
          <w:tcPr>
            <w:tcW w:w="4286" w:type="dxa"/>
            <w:vAlign w:val="center"/>
          </w:tcPr>
          <w:p w:rsidR="00937104" w:rsidRPr="00937104" w:rsidRDefault="00937104" w:rsidP="00937104">
            <w:pPr>
              <w:jc w:val="center"/>
              <w:rPr>
                <w:sz w:val="20"/>
              </w:rPr>
            </w:pPr>
            <w:r w:rsidRPr="00937104">
              <w:rPr>
                <w:sz w:val="20"/>
              </w:rPr>
              <w:t>Пучкова Екатерина 11в</w:t>
            </w:r>
          </w:p>
        </w:tc>
        <w:tc>
          <w:tcPr>
            <w:tcW w:w="4910" w:type="dxa"/>
          </w:tcPr>
          <w:p w:rsidR="00937104" w:rsidRPr="00937104" w:rsidRDefault="00937104" w:rsidP="00937104">
            <w:pPr>
              <w:jc w:val="center"/>
              <w:rPr>
                <w:sz w:val="20"/>
              </w:rPr>
            </w:pPr>
            <w:r w:rsidRPr="00937104">
              <w:rPr>
                <w:sz w:val="20"/>
              </w:rPr>
              <w:t>Победитель (география)</w:t>
            </w:r>
          </w:p>
          <w:p w:rsidR="00937104" w:rsidRPr="00937104" w:rsidRDefault="00937104" w:rsidP="00937104">
            <w:pPr>
              <w:jc w:val="center"/>
              <w:rPr>
                <w:sz w:val="20"/>
              </w:rPr>
            </w:pPr>
            <w:r w:rsidRPr="00937104">
              <w:rPr>
                <w:sz w:val="20"/>
              </w:rPr>
              <w:t>Призер (математика)</w:t>
            </w:r>
          </w:p>
        </w:tc>
      </w:tr>
      <w:tr w:rsidR="00937104" w:rsidRPr="00937104" w:rsidTr="00E0763B">
        <w:trPr>
          <w:gridAfter w:val="1"/>
          <w:wAfter w:w="29" w:type="dxa"/>
          <w:trHeight w:val="495"/>
          <w:jc w:val="center"/>
        </w:trPr>
        <w:tc>
          <w:tcPr>
            <w:tcW w:w="1097" w:type="dxa"/>
            <w:vAlign w:val="center"/>
          </w:tcPr>
          <w:p w:rsidR="00937104" w:rsidRPr="00937104" w:rsidRDefault="00937104" w:rsidP="00F62872">
            <w:pPr>
              <w:numPr>
                <w:ilvl w:val="0"/>
                <w:numId w:val="35"/>
              </w:numPr>
              <w:contextualSpacing/>
              <w:jc w:val="center"/>
              <w:rPr>
                <w:sz w:val="20"/>
              </w:rPr>
            </w:pPr>
          </w:p>
        </w:tc>
        <w:tc>
          <w:tcPr>
            <w:tcW w:w="4286" w:type="dxa"/>
            <w:vAlign w:val="center"/>
          </w:tcPr>
          <w:p w:rsidR="00937104" w:rsidRPr="00937104" w:rsidRDefault="00937104" w:rsidP="00937104">
            <w:pPr>
              <w:jc w:val="center"/>
              <w:rPr>
                <w:sz w:val="20"/>
              </w:rPr>
            </w:pPr>
            <w:r w:rsidRPr="00937104">
              <w:rPr>
                <w:sz w:val="20"/>
              </w:rPr>
              <w:t>Барабаш Диана 8в</w:t>
            </w:r>
          </w:p>
        </w:tc>
        <w:tc>
          <w:tcPr>
            <w:tcW w:w="4910" w:type="dxa"/>
          </w:tcPr>
          <w:p w:rsidR="00937104" w:rsidRPr="00937104" w:rsidRDefault="00937104" w:rsidP="00937104">
            <w:pPr>
              <w:jc w:val="center"/>
              <w:rPr>
                <w:sz w:val="20"/>
              </w:rPr>
            </w:pPr>
            <w:r w:rsidRPr="00937104">
              <w:rPr>
                <w:sz w:val="20"/>
              </w:rPr>
              <w:t>Призер (обществознание)</w:t>
            </w:r>
          </w:p>
          <w:p w:rsidR="00937104" w:rsidRPr="00937104" w:rsidRDefault="00937104" w:rsidP="00937104">
            <w:pPr>
              <w:jc w:val="center"/>
              <w:rPr>
                <w:sz w:val="20"/>
              </w:rPr>
            </w:pPr>
            <w:r w:rsidRPr="00937104">
              <w:rPr>
                <w:sz w:val="20"/>
              </w:rPr>
              <w:t>Призер (физика)</w:t>
            </w:r>
          </w:p>
        </w:tc>
      </w:tr>
      <w:tr w:rsidR="00937104" w:rsidRPr="00937104" w:rsidTr="00E0763B">
        <w:trPr>
          <w:gridAfter w:val="1"/>
          <w:wAfter w:w="29" w:type="dxa"/>
          <w:trHeight w:val="75"/>
          <w:jc w:val="center"/>
        </w:trPr>
        <w:tc>
          <w:tcPr>
            <w:tcW w:w="1097" w:type="dxa"/>
            <w:vAlign w:val="center"/>
          </w:tcPr>
          <w:p w:rsidR="00937104" w:rsidRPr="00937104" w:rsidRDefault="00937104" w:rsidP="00F62872">
            <w:pPr>
              <w:numPr>
                <w:ilvl w:val="0"/>
                <w:numId w:val="35"/>
              </w:numPr>
              <w:contextualSpacing/>
              <w:jc w:val="center"/>
              <w:rPr>
                <w:sz w:val="20"/>
              </w:rPr>
            </w:pPr>
          </w:p>
        </w:tc>
        <w:tc>
          <w:tcPr>
            <w:tcW w:w="4286" w:type="dxa"/>
            <w:vAlign w:val="center"/>
          </w:tcPr>
          <w:p w:rsidR="00937104" w:rsidRPr="00937104" w:rsidRDefault="00937104" w:rsidP="00937104">
            <w:pPr>
              <w:jc w:val="center"/>
              <w:rPr>
                <w:sz w:val="20"/>
              </w:rPr>
            </w:pPr>
            <w:r w:rsidRPr="00937104">
              <w:rPr>
                <w:sz w:val="20"/>
              </w:rPr>
              <w:t>Хавилова Дарья 7г</w:t>
            </w:r>
          </w:p>
        </w:tc>
        <w:tc>
          <w:tcPr>
            <w:tcW w:w="4910" w:type="dxa"/>
          </w:tcPr>
          <w:p w:rsidR="00937104" w:rsidRPr="00937104" w:rsidRDefault="00937104" w:rsidP="00937104">
            <w:pPr>
              <w:jc w:val="center"/>
              <w:rPr>
                <w:sz w:val="20"/>
              </w:rPr>
            </w:pPr>
            <w:r w:rsidRPr="00937104">
              <w:rPr>
                <w:sz w:val="20"/>
              </w:rPr>
              <w:t>Призер (физика)</w:t>
            </w:r>
          </w:p>
          <w:p w:rsidR="00937104" w:rsidRPr="00937104" w:rsidRDefault="00937104" w:rsidP="00937104">
            <w:pPr>
              <w:jc w:val="center"/>
              <w:rPr>
                <w:sz w:val="20"/>
              </w:rPr>
            </w:pPr>
            <w:r w:rsidRPr="00937104">
              <w:rPr>
                <w:sz w:val="20"/>
              </w:rPr>
              <w:t>Победитель (литература)</w:t>
            </w:r>
          </w:p>
        </w:tc>
      </w:tr>
      <w:tr w:rsidR="00937104" w:rsidRPr="00937104" w:rsidTr="00E0763B">
        <w:trPr>
          <w:gridAfter w:val="1"/>
          <w:wAfter w:w="29" w:type="dxa"/>
          <w:trHeight w:val="165"/>
          <w:jc w:val="center"/>
        </w:trPr>
        <w:tc>
          <w:tcPr>
            <w:tcW w:w="1097" w:type="dxa"/>
            <w:vAlign w:val="center"/>
          </w:tcPr>
          <w:p w:rsidR="00937104" w:rsidRPr="00937104" w:rsidRDefault="00937104" w:rsidP="00F62872">
            <w:pPr>
              <w:numPr>
                <w:ilvl w:val="0"/>
                <w:numId w:val="35"/>
              </w:numPr>
              <w:contextualSpacing/>
              <w:jc w:val="center"/>
              <w:rPr>
                <w:sz w:val="20"/>
              </w:rPr>
            </w:pPr>
          </w:p>
        </w:tc>
        <w:tc>
          <w:tcPr>
            <w:tcW w:w="4286" w:type="dxa"/>
            <w:vAlign w:val="center"/>
          </w:tcPr>
          <w:p w:rsidR="00937104" w:rsidRPr="00937104" w:rsidRDefault="00937104" w:rsidP="00937104">
            <w:pPr>
              <w:jc w:val="center"/>
              <w:rPr>
                <w:sz w:val="20"/>
              </w:rPr>
            </w:pPr>
            <w:r w:rsidRPr="00937104">
              <w:rPr>
                <w:sz w:val="20"/>
              </w:rPr>
              <w:t>Валява Юрий 8г</w:t>
            </w:r>
          </w:p>
        </w:tc>
        <w:tc>
          <w:tcPr>
            <w:tcW w:w="4910" w:type="dxa"/>
          </w:tcPr>
          <w:p w:rsidR="00937104" w:rsidRPr="00937104" w:rsidRDefault="00937104" w:rsidP="00937104">
            <w:pPr>
              <w:jc w:val="center"/>
              <w:rPr>
                <w:sz w:val="20"/>
              </w:rPr>
            </w:pPr>
            <w:r w:rsidRPr="00937104">
              <w:rPr>
                <w:sz w:val="20"/>
              </w:rPr>
              <w:t>Победитель (география)</w:t>
            </w:r>
          </w:p>
          <w:p w:rsidR="00937104" w:rsidRPr="00937104" w:rsidRDefault="00937104" w:rsidP="00937104">
            <w:pPr>
              <w:jc w:val="center"/>
              <w:rPr>
                <w:sz w:val="20"/>
              </w:rPr>
            </w:pPr>
            <w:r w:rsidRPr="00937104">
              <w:rPr>
                <w:sz w:val="20"/>
              </w:rPr>
              <w:t>Призер (физика)</w:t>
            </w:r>
          </w:p>
        </w:tc>
      </w:tr>
      <w:tr w:rsidR="00937104" w:rsidRPr="00937104" w:rsidTr="00E0763B">
        <w:trPr>
          <w:gridAfter w:val="1"/>
          <w:wAfter w:w="29" w:type="dxa"/>
          <w:trHeight w:val="120"/>
          <w:jc w:val="center"/>
        </w:trPr>
        <w:tc>
          <w:tcPr>
            <w:tcW w:w="1097" w:type="dxa"/>
            <w:vAlign w:val="center"/>
          </w:tcPr>
          <w:p w:rsidR="00937104" w:rsidRPr="00937104" w:rsidRDefault="00937104" w:rsidP="00F62872">
            <w:pPr>
              <w:numPr>
                <w:ilvl w:val="0"/>
                <w:numId w:val="35"/>
              </w:numPr>
              <w:contextualSpacing/>
              <w:jc w:val="center"/>
              <w:rPr>
                <w:sz w:val="20"/>
              </w:rPr>
            </w:pPr>
          </w:p>
        </w:tc>
        <w:tc>
          <w:tcPr>
            <w:tcW w:w="4286" w:type="dxa"/>
            <w:vAlign w:val="center"/>
          </w:tcPr>
          <w:p w:rsidR="00937104" w:rsidRPr="00937104" w:rsidRDefault="00937104" w:rsidP="00937104">
            <w:pPr>
              <w:jc w:val="center"/>
              <w:rPr>
                <w:sz w:val="20"/>
              </w:rPr>
            </w:pPr>
            <w:r w:rsidRPr="00937104">
              <w:rPr>
                <w:sz w:val="20"/>
              </w:rPr>
              <w:t>Палюх Игорь 11а</w:t>
            </w:r>
          </w:p>
        </w:tc>
        <w:tc>
          <w:tcPr>
            <w:tcW w:w="4910" w:type="dxa"/>
          </w:tcPr>
          <w:p w:rsidR="00937104" w:rsidRPr="00937104" w:rsidRDefault="00937104" w:rsidP="00937104">
            <w:pPr>
              <w:jc w:val="center"/>
              <w:rPr>
                <w:sz w:val="20"/>
              </w:rPr>
            </w:pPr>
            <w:r w:rsidRPr="00937104">
              <w:rPr>
                <w:sz w:val="20"/>
              </w:rPr>
              <w:t>Победитель (география)</w:t>
            </w:r>
          </w:p>
          <w:p w:rsidR="00937104" w:rsidRPr="00937104" w:rsidRDefault="00937104" w:rsidP="00937104">
            <w:pPr>
              <w:jc w:val="center"/>
              <w:rPr>
                <w:sz w:val="20"/>
              </w:rPr>
            </w:pPr>
            <w:r w:rsidRPr="00937104">
              <w:rPr>
                <w:sz w:val="20"/>
              </w:rPr>
              <w:t>Победитель (физика)</w:t>
            </w:r>
          </w:p>
        </w:tc>
      </w:tr>
      <w:tr w:rsidR="00937104" w:rsidRPr="00937104" w:rsidTr="00E0763B">
        <w:trPr>
          <w:gridAfter w:val="1"/>
          <w:wAfter w:w="29" w:type="dxa"/>
          <w:trHeight w:val="435"/>
          <w:jc w:val="center"/>
        </w:trPr>
        <w:tc>
          <w:tcPr>
            <w:tcW w:w="1097" w:type="dxa"/>
            <w:vAlign w:val="center"/>
          </w:tcPr>
          <w:p w:rsidR="00937104" w:rsidRPr="00937104" w:rsidRDefault="00937104" w:rsidP="00F62872">
            <w:pPr>
              <w:numPr>
                <w:ilvl w:val="0"/>
                <w:numId w:val="35"/>
              </w:numPr>
              <w:contextualSpacing/>
              <w:jc w:val="center"/>
              <w:rPr>
                <w:sz w:val="20"/>
              </w:rPr>
            </w:pPr>
          </w:p>
        </w:tc>
        <w:tc>
          <w:tcPr>
            <w:tcW w:w="4286" w:type="dxa"/>
            <w:vAlign w:val="center"/>
          </w:tcPr>
          <w:p w:rsidR="00937104" w:rsidRPr="00937104" w:rsidRDefault="00937104" w:rsidP="00937104">
            <w:pPr>
              <w:jc w:val="center"/>
              <w:rPr>
                <w:sz w:val="20"/>
              </w:rPr>
            </w:pPr>
            <w:r w:rsidRPr="00937104">
              <w:rPr>
                <w:sz w:val="20"/>
              </w:rPr>
              <w:t>Москаленко Владимир 10а</w:t>
            </w:r>
          </w:p>
        </w:tc>
        <w:tc>
          <w:tcPr>
            <w:tcW w:w="4910" w:type="dxa"/>
          </w:tcPr>
          <w:p w:rsidR="00937104" w:rsidRPr="00937104" w:rsidRDefault="00937104" w:rsidP="00937104">
            <w:pPr>
              <w:jc w:val="center"/>
              <w:rPr>
                <w:sz w:val="20"/>
              </w:rPr>
            </w:pPr>
            <w:r w:rsidRPr="00937104">
              <w:rPr>
                <w:sz w:val="20"/>
              </w:rPr>
              <w:t>Призер (география)</w:t>
            </w:r>
          </w:p>
          <w:p w:rsidR="00937104" w:rsidRPr="00937104" w:rsidRDefault="00937104" w:rsidP="00937104">
            <w:pPr>
              <w:jc w:val="center"/>
              <w:rPr>
                <w:sz w:val="20"/>
              </w:rPr>
            </w:pPr>
            <w:r w:rsidRPr="00937104">
              <w:rPr>
                <w:sz w:val="20"/>
              </w:rPr>
              <w:t>Победитель (физика)</w:t>
            </w:r>
          </w:p>
        </w:tc>
      </w:tr>
      <w:tr w:rsidR="00937104" w:rsidRPr="00937104" w:rsidTr="00E0763B">
        <w:trPr>
          <w:gridAfter w:val="1"/>
          <w:wAfter w:w="29" w:type="dxa"/>
          <w:trHeight w:val="114"/>
          <w:jc w:val="center"/>
        </w:trPr>
        <w:tc>
          <w:tcPr>
            <w:tcW w:w="1097" w:type="dxa"/>
            <w:vAlign w:val="center"/>
          </w:tcPr>
          <w:p w:rsidR="00937104" w:rsidRPr="00937104" w:rsidRDefault="00937104" w:rsidP="00F62872">
            <w:pPr>
              <w:numPr>
                <w:ilvl w:val="0"/>
                <w:numId w:val="35"/>
              </w:numPr>
              <w:contextualSpacing/>
              <w:jc w:val="center"/>
              <w:rPr>
                <w:sz w:val="20"/>
              </w:rPr>
            </w:pPr>
          </w:p>
        </w:tc>
        <w:tc>
          <w:tcPr>
            <w:tcW w:w="4286" w:type="dxa"/>
            <w:vAlign w:val="center"/>
          </w:tcPr>
          <w:p w:rsidR="00937104" w:rsidRPr="00937104" w:rsidRDefault="00937104" w:rsidP="00937104">
            <w:pPr>
              <w:jc w:val="center"/>
              <w:rPr>
                <w:sz w:val="20"/>
              </w:rPr>
            </w:pPr>
            <w:r w:rsidRPr="00937104">
              <w:rPr>
                <w:sz w:val="20"/>
              </w:rPr>
              <w:t>Чернова Ксения 7а</w:t>
            </w:r>
          </w:p>
        </w:tc>
        <w:tc>
          <w:tcPr>
            <w:tcW w:w="4910" w:type="dxa"/>
          </w:tcPr>
          <w:p w:rsidR="00937104" w:rsidRPr="00937104" w:rsidRDefault="00937104" w:rsidP="00937104">
            <w:pPr>
              <w:jc w:val="center"/>
              <w:rPr>
                <w:sz w:val="20"/>
              </w:rPr>
            </w:pPr>
            <w:r w:rsidRPr="00937104">
              <w:rPr>
                <w:sz w:val="20"/>
              </w:rPr>
              <w:t>Победитель (математика)</w:t>
            </w:r>
          </w:p>
          <w:p w:rsidR="00937104" w:rsidRPr="00937104" w:rsidRDefault="00937104" w:rsidP="00937104">
            <w:pPr>
              <w:jc w:val="center"/>
              <w:rPr>
                <w:sz w:val="20"/>
              </w:rPr>
            </w:pPr>
            <w:r w:rsidRPr="00937104">
              <w:rPr>
                <w:sz w:val="20"/>
              </w:rPr>
              <w:t>Призер (литература)</w:t>
            </w:r>
          </w:p>
        </w:tc>
      </w:tr>
      <w:tr w:rsidR="00937104" w:rsidRPr="00937104" w:rsidTr="00E0763B">
        <w:trPr>
          <w:gridAfter w:val="1"/>
          <w:wAfter w:w="29" w:type="dxa"/>
          <w:trHeight w:val="450"/>
          <w:jc w:val="center"/>
        </w:trPr>
        <w:tc>
          <w:tcPr>
            <w:tcW w:w="1097" w:type="dxa"/>
            <w:vAlign w:val="center"/>
          </w:tcPr>
          <w:p w:rsidR="00937104" w:rsidRPr="00937104" w:rsidRDefault="00937104" w:rsidP="00F62872">
            <w:pPr>
              <w:numPr>
                <w:ilvl w:val="0"/>
                <w:numId w:val="35"/>
              </w:numPr>
              <w:contextualSpacing/>
              <w:jc w:val="center"/>
              <w:rPr>
                <w:sz w:val="20"/>
              </w:rPr>
            </w:pPr>
          </w:p>
        </w:tc>
        <w:tc>
          <w:tcPr>
            <w:tcW w:w="4286" w:type="dxa"/>
            <w:vAlign w:val="center"/>
          </w:tcPr>
          <w:p w:rsidR="00937104" w:rsidRPr="00937104" w:rsidRDefault="00937104" w:rsidP="00937104">
            <w:pPr>
              <w:jc w:val="center"/>
              <w:rPr>
                <w:sz w:val="20"/>
              </w:rPr>
            </w:pPr>
            <w:r w:rsidRPr="00937104">
              <w:rPr>
                <w:sz w:val="20"/>
              </w:rPr>
              <w:t>Шрамова Юлия 10б</w:t>
            </w:r>
          </w:p>
        </w:tc>
        <w:tc>
          <w:tcPr>
            <w:tcW w:w="4910" w:type="dxa"/>
          </w:tcPr>
          <w:p w:rsidR="00937104" w:rsidRPr="00937104" w:rsidRDefault="00937104" w:rsidP="00937104">
            <w:pPr>
              <w:jc w:val="center"/>
              <w:rPr>
                <w:sz w:val="20"/>
              </w:rPr>
            </w:pPr>
            <w:r w:rsidRPr="00937104">
              <w:rPr>
                <w:sz w:val="20"/>
              </w:rPr>
              <w:t>Призер (русский язык)</w:t>
            </w:r>
          </w:p>
          <w:p w:rsidR="00937104" w:rsidRPr="00937104" w:rsidRDefault="00937104" w:rsidP="00937104">
            <w:pPr>
              <w:jc w:val="center"/>
              <w:rPr>
                <w:sz w:val="20"/>
              </w:rPr>
            </w:pPr>
            <w:r w:rsidRPr="00937104">
              <w:rPr>
                <w:sz w:val="20"/>
              </w:rPr>
              <w:t>Победитель (математика)</w:t>
            </w:r>
          </w:p>
        </w:tc>
      </w:tr>
      <w:tr w:rsidR="00937104" w:rsidRPr="00937104" w:rsidTr="00E0763B">
        <w:trPr>
          <w:gridAfter w:val="1"/>
          <w:wAfter w:w="29" w:type="dxa"/>
          <w:trHeight w:val="294"/>
          <w:jc w:val="center"/>
        </w:trPr>
        <w:tc>
          <w:tcPr>
            <w:tcW w:w="1097" w:type="dxa"/>
            <w:vAlign w:val="center"/>
          </w:tcPr>
          <w:p w:rsidR="00937104" w:rsidRPr="00937104" w:rsidRDefault="00937104" w:rsidP="00F62872">
            <w:pPr>
              <w:numPr>
                <w:ilvl w:val="0"/>
                <w:numId w:val="35"/>
              </w:numPr>
              <w:contextualSpacing/>
              <w:jc w:val="center"/>
              <w:rPr>
                <w:sz w:val="20"/>
              </w:rPr>
            </w:pPr>
          </w:p>
        </w:tc>
        <w:tc>
          <w:tcPr>
            <w:tcW w:w="4286" w:type="dxa"/>
            <w:vAlign w:val="center"/>
          </w:tcPr>
          <w:p w:rsidR="00937104" w:rsidRPr="00937104" w:rsidRDefault="00937104" w:rsidP="00937104">
            <w:pPr>
              <w:jc w:val="center"/>
              <w:rPr>
                <w:sz w:val="20"/>
              </w:rPr>
            </w:pPr>
            <w:r w:rsidRPr="00937104">
              <w:rPr>
                <w:sz w:val="20"/>
              </w:rPr>
              <w:t>Кандаурова Елена 10а</w:t>
            </w:r>
          </w:p>
        </w:tc>
        <w:tc>
          <w:tcPr>
            <w:tcW w:w="4910" w:type="dxa"/>
          </w:tcPr>
          <w:p w:rsidR="00937104" w:rsidRPr="00937104" w:rsidRDefault="00937104" w:rsidP="00937104">
            <w:pPr>
              <w:jc w:val="center"/>
              <w:rPr>
                <w:sz w:val="20"/>
              </w:rPr>
            </w:pPr>
            <w:r w:rsidRPr="00937104">
              <w:rPr>
                <w:sz w:val="20"/>
              </w:rPr>
              <w:t>Победитель (обществознание)</w:t>
            </w:r>
          </w:p>
          <w:p w:rsidR="00937104" w:rsidRPr="00937104" w:rsidRDefault="00937104" w:rsidP="00937104">
            <w:pPr>
              <w:jc w:val="center"/>
              <w:rPr>
                <w:sz w:val="20"/>
              </w:rPr>
            </w:pPr>
            <w:r w:rsidRPr="00937104">
              <w:rPr>
                <w:sz w:val="20"/>
              </w:rPr>
              <w:t>Победитель (экономика)</w:t>
            </w:r>
          </w:p>
        </w:tc>
      </w:tr>
    </w:tbl>
    <w:p w:rsidR="00937104" w:rsidRPr="00937104" w:rsidRDefault="00937104" w:rsidP="00937104">
      <w:pPr>
        <w:jc w:val="both"/>
        <w:rPr>
          <w:sz w:val="28"/>
          <w:szCs w:val="28"/>
        </w:rPr>
      </w:pPr>
    </w:p>
    <w:p w:rsidR="00937104" w:rsidRPr="00937104" w:rsidRDefault="00937104" w:rsidP="00266C9D">
      <w:pPr>
        <w:rPr>
          <w:color w:val="0070C0"/>
          <w:sz w:val="24"/>
          <w:szCs w:val="24"/>
        </w:rPr>
      </w:pPr>
    </w:p>
    <w:p w:rsidR="00937104" w:rsidRPr="00937104" w:rsidRDefault="00937104" w:rsidP="00937104">
      <w:pPr>
        <w:jc w:val="center"/>
        <w:rPr>
          <w:color w:val="0070C0"/>
          <w:sz w:val="24"/>
          <w:szCs w:val="24"/>
        </w:rPr>
      </w:pPr>
    </w:p>
    <w:p w:rsidR="00937104" w:rsidRPr="00937104" w:rsidRDefault="00937104" w:rsidP="00937104">
      <w:pPr>
        <w:jc w:val="center"/>
        <w:rPr>
          <w:b/>
          <w:sz w:val="24"/>
          <w:szCs w:val="24"/>
        </w:rPr>
      </w:pPr>
      <w:r w:rsidRPr="00937104">
        <w:rPr>
          <w:b/>
          <w:sz w:val="24"/>
          <w:szCs w:val="24"/>
        </w:rPr>
        <w:t xml:space="preserve">Победители и призеры муниципального этапа </w:t>
      </w:r>
    </w:p>
    <w:p w:rsidR="00937104" w:rsidRPr="00937104" w:rsidRDefault="00937104" w:rsidP="00937104">
      <w:pPr>
        <w:jc w:val="center"/>
        <w:rPr>
          <w:b/>
          <w:sz w:val="24"/>
          <w:szCs w:val="24"/>
        </w:rPr>
      </w:pPr>
      <w:r w:rsidRPr="00937104">
        <w:rPr>
          <w:b/>
          <w:sz w:val="24"/>
          <w:szCs w:val="24"/>
        </w:rPr>
        <w:t xml:space="preserve">всероссийской олимпиады школьников </w:t>
      </w:r>
    </w:p>
    <w:p w:rsidR="00937104" w:rsidRPr="00937104" w:rsidRDefault="00937104" w:rsidP="00937104">
      <w:pPr>
        <w:jc w:val="center"/>
        <w:rPr>
          <w:b/>
          <w:sz w:val="24"/>
          <w:szCs w:val="24"/>
        </w:rPr>
      </w:pPr>
      <w:r w:rsidRPr="00937104">
        <w:rPr>
          <w:b/>
          <w:sz w:val="24"/>
          <w:szCs w:val="24"/>
        </w:rPr>
        <w:t>в 2019-2020 учебном году.</w:t>
      </w:r>
    </w:p>
    <w:p w:rsidR="00937104" w:rsidRPr="00937104" w:rsidRDefault="00937104" w:rsidP="00937104">
      <w:pPr>
        <w:jc w:val="both"/>
        <w:rPr>
          <w:rFonts w:eastAsia="Calibri"/>
          <w:color w:val="0070C0"/>
          <w:sz w:val="20"/>
          <w:lang w:val="la-Latn" w:eastAsia="en-US"/>
        </w:rPr>
      </w:pPr>
    </w:p>
    <w:p w:rsidR="00937104" w:rsidRPr="00937104" w:rsidRDefault="00937104" w:rsidP="00937104">
      <w:pPr>
        <w:rPr>
          <w:b/>
          <w:sz w:val="20"/>
        </w:rPr>
      </w:pPr>
      <w:r w:rsidRPr="00937104">
        <w:rPr>
          <w:sz w:val="20"/>
        </w:rPr>
        <w:t xml:space="preserve">предмет    </w:t>
      </w:r>
      <w:r w:rsidRPr="00937104">
        <w:rPr>
          <w:b/>
          <w:sz w:val="20"/>
          <w:u w:val="single"/>
        </w:rPr>
        <w:t>английский язык</w:t>
      </w:r>
    </w:p>
    <w:tbl>
      <w:tblPr>
        <w:tblpPr w:leftFromText="180" w:rightFromText="180" w:vertAnchor="text" w:horzAnchor="margin" w:tblpY="264"/>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829"/>
        <w:gridCol w:w="850"/>
        <w:gridCol w:w="4394"/>
        <w:gridCol w:w="1560"/>
      </w:tblGrid>
      <w:tr w:rsidR="00937104" w:rsidRPr="00937104" w:rsidTr="00E0763B">
        <w:tc>
          <w:tcPr>
            <w:tcW w:w="540" w:type="dxa"/>
          </w:tcPr>
          <w:p w:rsidR="00937104" w:rsidRPr="00937104" w:rsidRDefault="00937104" w:rsidP="00937104">
            <w:pPr>
              <w:jc w:val="center"/>
              <w:rPr>
                <w:sz w:val="20"/>
              </w:rPr>
            </w:pPr>
            <w:r w:rsidRPr="00937104">
              <w:rPr>
                <w:sz w:val="20"/>
              </w:rPr>
              <w:t>№ п/п</w:t>
            </w:r>
          </w:p>
        </w:tc>
        <w:tc>
          <w:tcPr>
            <w:tcW w:w="2829" w:type="dxa"/>
          </w:tcPr>
          <w:p w:rsidR="00937104" w:rsidRPr="00937104" w:rsidRDefault="00937104" w:rsidP="00937104">
            <w:pPr>
              <w:jc w:val="center"/>
              <w:rPr>
                <w:sz w:val="20"/>
              </w:rPr>
            </w:pPr>
            <w:r w:rsidRPr="00937104">
              <w:rPr>
                <w:sz w:val="20"/>
              </w:rPr>
              <w:t xml:space="preserve">Ф.И. участника </w:t>
            </w:r>
          </w:p>
        </w:tc>
        <w:tc>
          <w:tcPr>
            <w:tcW w:w="850" w:type="dxa"/>
          </w:tcPr>
          <w:p w:rsidR="00937104" w:rsidRPr="00937104" w:rsidRDefault="00937104" w:rsidP="00937104">
            <w:pPr>
              <w:jc w:val="center"/>
              <w:rPr>
                <w:sz w:val="20"/>
              </w:rPr>
            </w:pPr>
            <w:r w:rsidRPr="00937104">
              <w:rPr>
                <w:sz w:val="20"/>
              </w:rPr>
              <w:t>Класс</w:t>
            </w:r>
          </w:p>
        </w:tc>
        <w:tc>
          <w:tcPr>
            <w:tcW w:w="4394" w:type="dxa"/>
          </w:tcPr>
          <w:p w:rsidR="00937104" w:rsidRPr="00937104" w:rsidRDefault="00937104" w:rsidP="00937104">
            <w:pPr>
              <w:jc w:val="center"/>
              <w:rPr>
                <w:sz w:val="20"/>
              </w:rPr>
            </w:pPr>
            <w:r w:rsidRPr="00937104">
              <w:rPr>
                <w:sz w:val="20"/>
              </w:rPr>
              <w:t>Образовательное учреждение</w:t>
            </w:r>
          </w:p>
        </w:tc>
        <w:tc>
          <w:tcPr>
            <w:tcW w:w="1560" w:type="dxa"/>
            <w:tcBorders>
              <w:left w:val="single" w:sz="4" w:space="0" w:color="auto"/>
            </w:tcBorders>
          </w:tcPr>
          <w:p w:rsidR="00937104" w:rsidRPr="00937104" w:rsidRDefault="00937104" w:rsidP="00937104">
            <w:pPr>
              <w:jc w:val="center"/>
              <w:rPr>
                <w:sz w:val="20"/>
              </w:rPr>
            </w:pPr>
            <w:r w:rsidRPr="00937104">
              <w:rPr>
                <w:sz w:val="20"/>
              </w:rPr>
              <w:t>Тип диплома</w:t>
            </w:r>
          </w:p>
        </w:tc>
      </w:tr>
      <w:tr w:rsidR="00937104" w:rsidRPr="00937104" w:rsidTr="00E0763B">
        <w:tc>
          <w:tcPr>
            <w:tcW w:w="540" w:type="dxa"/>
          </w:tcPr>
          <w:p w:rsidR="00937104" w:rsidRPr="00937104" w:rsidRDefault="00937104" w:rsidP="00937104">
            <w:pPr>
              <w:rPr>
                <w:sz w:val="20"/>
              </w:rPr>
            </w:pPr>
            <w:r w:rsidRPr="00937104">
              <w:rPr>
                <w:sz w:val="20"/>
              </w:rPr>
              <w:t>1</w:t>
            </w:r>
          </w:p>
        </w:tc>
        <w:tc>
          <w:tcPr>
            <w:tcW w:w="2829" w:type="dxa"/>
          </w:tcPr>
          <w:p w:rsidR="00937104" w:rsidRPr="00937104" w:rsidRDefault="00937104" w:rsidP="00937104">
            <w:pPr>
              <w:rPr>
                <w:sz w:val="20"/>
              </w:rPr>
            </w:pPr>
            <w:r w:rsidRPr="00937104">
              <w:rPr>
                <w:sz w:val="20"/>
              </w:rPr>
              <w:t>Латарцева Елизавета</w:t>
            </w:r>
          </w:p>
        </w:tc>
        <w:tc>
          <w:tcPr>
            <w:tcW w:w="850" w:type="dxa"/>
          </w:tcPr>
          <w:p w:rsidR="00937104" w:rsidRPr="00937104" w:rsidRDefault="00937104" w:rsidP="00937104">
            <w:pPr>
              <w:jc w:val="center"/>
              <w:rPr>
                <w:sz w:val="20"/>
              </w:rPr>
            </w:pPr>
            <w:r w:rsidRPr="00937104">
              <w:rPr>
                <w:sz w:val="20"/>
              </w:rPr>
              <w:t>8</w:t>
            </w:r>
          </w:p>
        </w:tc>
        <w:tc>
          <w:tcPr>
            <w:tcW w:w="4394" w:type="dxa"/>
          </w:tcPr>
          <w:p w:rsidR="00937104" w:rsidRPr="00937104" w:rsidRDefault="00937104" w:rsidP="00937104">
            <w:pPr>
              <w:jc w:val="center"/>
              <w:rPr>
                <w:rFonts w:asciiTheme="minorHAnsi" w:eastAsiaTheme="minorEastAsia" w:hAnsiTheme="minorHAnsi" w:cstheme="minorBidi"/>
                <w:sz w:val="20"/>
              </w:rPr>
            </w:pPr>
            <w:r w:rsidRPr="00937104">
              <w:rPr>
                <w:rFonts w:eastAsiaTheme="minorEastAsia"/>
                <w:sz w:val="20"/>
              </w:rPr>
              <w:t>МБОУ ЕСОШ №1</w:t>
            </w:r>
          </w:p>
        </w:tc>
        <w:tc>
          <w:tcPr>
            <w:tcW w:w="1560" w:type="dxa"/>
            <w:tcBorders>
              <w:left w:val="single" w:sz="4" w:space="0" w:color="auto"/>
            </w:tcBorders>
          </w:tcPr>
          <w:p w:rsidR="00937104" w:rsidRPr="00937104" w:rsidRDefault="00937104" w:rsidP="00937104">
            <w:pPr>
              <w:jc w:val="center"/>
              <w:rPr>
                <w:rFonts w:asciiTheme="minorHAnsi" w:eastAsiaTheme="minorEastAsia" w:hAnsiTheme="minorHAnsi" w:cstheme="minorBidi"/>
                <w:sz w:val="20"/>
              </w:rPr>
            </w:pPr>
            <w:r w:rsidRPr="00937104">
              <w:rPr>
                <w:rFonts w:eastAsiaTheme="minorEastAsia" w:cstheme="minorBidi"/>
                <w:sz w:val="20"/>
              </w:rPr>
              <w:t>призер</w:t>
            </w:r>
          </w:p>
        </w:tc>
      </w:tr>
      <w:tr w:rsidR="00937104" w:rsidRPr="00937104" w:rsidTr="00E0763B">
        <w:tc>
          <w:tcPr>
            <w:tcW w:w="540" w:type="dxa"/>
          </w:tcPr>
          <w:p w:rsidR="00937104" w:rsidRPr="00937104" w:rsidRDefault="00937104" w:rsidP="00937104">
            <w:pPr>
              <w:rPr>
                <w:sz w:val="20"/>
              </w:rPr>
            </w:pPr>
            <w:r w:rsidRPr="00937104">
              <w:rPr>
                <w:sz w:val="20"/>
              </w:rPr>
              <w:t>2</w:t>
            </w:r>
          </w:p>
        </w:tc>
        <w:tc>
          <w:tcPr>
            <w:tcW w:w="2829" w:type="dxa"/>
          </w:tcPr>
          <w:p w:rsidR="00937104" w:rsidRPr="00937104" w:rsidRDefault="00937104" w:rsidP="00937104">
            <w:pPr>
              <w:rPr>
                <w:sz w:val="20"/>
              </w:rPr>
            </w:pPr>
            <w:r w:rsidRPr="00937104">
              <w:rPr>
                <w:sz w:val="20"/>
              </w:rPr>
              <w:t>Садовская Марьяна</w:t>
            </w:r>
          </w:p>
        </w:tc>
        <w:tc>
          <w:tcPr>
            <w:tcW w:w="850" w:type="dxa"/>
          </w:tcPr>
          <w:p w:rsidR="00937104" w:rsidRPr="00937104" w:rsidRDefault="00937104" w:rsidP="00937104">
            <w:pPr>
              <w:jc w:val="center"/>
              <w:rPr>
                <w:sz w:val="20"/>
              </w:rPr>
            </w:pPr>
            <w:r w:rsidRPr="00937104">
              <w:rPr>
                <w:sz w:val="20"/>
              </w:rPr>
              <w:t>11</w:t>
            </w:r>
          </w:p>
        </w:tc>
        <w:tc>
          <w:tcPr>
            <w:tcW w:w="4394" w:type="dxa"/>
          </w:tcPr>
          <w:p w:rsidR="00937104" w:rsidRPr="00937104" w:rsidRDefault="00937104" w:rsidP="00937104">
            <w:pPr>
              <w:jc w:val="center"/>
              <w:rPr>
                <w:rFonts w:eastAsiaTheme="minorEastAsia"/>
                <w:sz w:val="20"/>
              </w:rPr>
            </w:pPr>
            <w:r w:rsidRPr="00937104">
              <w:rPr>
                <w:rFonts w:eastAsiaTheme="minorEastAsia"/>
                <w:sz w:val="20"/>
              </w:rPr>
              <w:t>МБОУ ЕСОШ №1</w:t>
            </w:r>
          </w:p>
        </w:tc>
        <w:tc>
          <w:tcPr>
            <w:tcW w:w="1560" w:type="dxa"/>
            <w:tcBorders>
              <w:left w:val="single" w:sz="4" w:space="0" w:color="auto"/>
            </w:tcBorders>
          </w:tcPr>
          <w:p w:rsidR="00937104" w:rsidRPr="00937104" w:rsidRDefault="00937104" w:rsidP="00937104">
            <w:pPr>
              <w:jc w:val="center"/>
              <w:rPr>
                <w:sz w:val="20"/>
              </w:rPr>
            </w:pPr>
            <w:r w:rsidRPr="00937104">
              <w:rPr>
                <w:sz w:val="20"/>
              </w:rPr>
              <w:t>победитель</w:t>
            </w:r>
          </w:p>
        </w:tc>
      </w:tr>
      <w:tr w:rsidR="00937104" w:rsidRPr="00937104" w:rsidTr="00E0763B">
        <w:tc>
          <w:tcPr>
            <w:tcW w:w="540" w:type="dxa"/>
          </w:tcPr>
          <w:p w:rsidR="00937104" w:rsidRPr="00937104" w:rsidRDefault="00937104" w:rsidP="00937104">
            <w:pPr>
              <w:rPr>
                <w:sz w:val="20"/>
              </w:rPr>
            </w:pPr>
            <w:r w:rsidRPr="00937104">
              <w:rPr>
                <w:sz w:val="20"/>
              </w:rPr>
              <w:t>3</w:t>
            </w:r>
          </w:p>
        </w:tc>
        <w:tc>
          <w:tcPr>
            <w:tcW w:w="2829" w:type="dxa"/>
          </w:tcPr>
          <w:p w:rsidR="00937104" w:rsidRPr="00937104" w:rsidRDefault="00937104" w:rsidP="00937104">
            <w:pPr>
              <w:rPr>
                <w:sz w:val="20"/>
              </w:rPr>
            </w:pPr>
            <w:r w:rsidRPr="00937104">
              <w:rPr>
                <w:sz w:val="20"/>
              </w:rPr>
              <w:t>Бахур Анна</w:t>
            </w:r>
          </w:p>
        </w:tc>
        <w:tc>
          <w:tcPr>
            <w:tcW w:w="850" w:type="dxa"/>
          </w:tcPr>
          <w:p w:rsidR="00937104" w:rsidRPr="00937104" w:rsidRDefault="00937104" w:rsidP="00937104">
            <w:pPr>
              <w:jc w:val="center"/>
              <w:rPr>
                <w:sz w:val="20"/>
              </w:rPr>
            </w:pPr>
            <w:r w:rsidRPr="00937104">
              <w:rPr>
                <w:sz w:val="20"/>
              </w:rPr>
              <w:t>11</w:t>
            </w:r>
          </w:p>
        </w:tc>
        <w:tc>
          <w:tcPr>
            <w:tcW w:w="4394" w:type="dxa"/>
          </w:tcPr>
          <w:p w:rsidR="00937104" w:rsidRPr="00937104" w:rsidRDefault="00937104" w:rsidP="00937104">
            <w:pPr>
              <w:jc w:val="center"/>
              <w:rPr>
                <w:rFonts w:asciiTheme="minorHAnsi" w:eastAsiaTheme="minorEastAsia" w:hAnsiTheme="minorHAnsi" w:cstheme="minorBidi"/>
                <w:sz w:val="20"/>
              </w:rPr>
            </w:pPr>
            <w:r w:rsidRPr="00937104">
              <w:rPr>
                <w:rFonts w:eastAsiaTheme="minorEastAsia"/>
                <w:sz w:val="20"/>
              </w:rPr>
              <w:t>МБОУ ЕСОШ №1</w:t>
            </w:r>
          </w:p>
        </w:tc>
        <w:tc>
          <w:tcPr>
            <w:tcW w:w="1560" w:type="dxa"/>
            <w:tcBorders>
              <w:left w:val="single" w:sz="4" w:space="0" w:color="auto"/>
            </w:tcBorders>
          </w:tcPr>
          <w:p w:rsidR="00937104" w:rsidRPr="00937104" w:rsidRDefault="00937104" w:rsidP="00937104">
            <w:pPr>
              <w:jc w:val="center"/>
              <w:rPr>
                <w:rFonts w:asciiTheme="minorHAnsi" w:eastAsiaTheme="minorEastAsia" w:hAnsiTheme="minorHAnsi" w:cstheme="minorBidi"/>
                <w:sz w:val="20"/>
              </w:rPr>
            </w:pPr>
            <w:r w:rsidRPr="00937104">
              <w:rPr>
                <w:rFonts w:eastAsiaTheme="minorEastAsia" w:cstheme="minorBidi"/>
                <w:sz w:val="20"/>
              </w:rPr>
              <w:t>призер</w:t>
            </w:r>
          </w:p>
        </w:tc>
      </w:tr>
    </w:tbl>
    <w:p w:rsidR="00937104" w:rsidRPr="00937104" w:rsidRDefault="00937104" w:rsidP="00937104">
      <w:pPr>
        <w:jc w:val="right"/>
        <w:rPr>
          <w:sz w:val="20"/>
        </w:rPr>
      </w:pPr>
    </w:p>
    <w:p w:rsidR="00937104" w:rsidRPr="00937104" w:rsidRDefault="00937104" w:rsidP="00937104">
      <w:pPr>
        <w:rPr>
          <w:b/>
          <w:sz w:val="20"/>
        </w:rPr>
      </w:pPr>
      <w:r w:rsidRPr="00937104">
        <w:rPr>
          <w:sz w:val="20"/>
        </w:rPr>
        <w:t xml:space="preserve">предмет  </w:t>
      </w:r>
      <w:r w:rsidRPr="00937104">
        <w:rPr>
          <w:b/>
          <w:sz w:val="20"/>
          <w:u w:val="single"/>
        </w:rPr>
        <w:t>биология</w:t>
      </w:r>
    </w:p>
    <w:p w:rsidR="00937104" w:rsidRPr="00937104" w:rsidRDefault="00937104" w:rsidP="00937104">
      <w:pPr>
        <w:jc w:val="right"/>
        <w:rPr>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823"/>
        <w:gridCol w:w="856"/>
        <w:gridCol w:w="4375"/>
        <w:gridCol w:w="1579"/>
      </w:tblGrid>
      <w:tr w:rsidR="00937104" w:rsidRPr="00937104" w:rsidTr="00E0763B">
        <w:tc>
          <w:tcPr>
            <w:tcW w:w="540" w:type="dxa"/>
          </w:tcPr>
          <w:p w:rsidR="00937104" w:rsidRPr="00937104" w:rsidRDefault="00937104" w:rsidP="00937104">
            <w:pPr>
              <w:rPr>
                <w:sz w:val="20"/>
              </w:rPr>
            </w:pPr>
            <w:r w:rsidRPr="00937104">
              <w:rPr>
                <w:sz w:val="20"/>
              </w:rPr>
              <w:t>№ п/п</w:t>
            </w:r>
          </w:p>
        </w:tc>
        <w:tc>
          <w:tcPr>
            <w:tcW w:w="2823" w:type="dxa"/>
          </w:tcPr>
          <w:p w:rsidR="00937104" w:rsidRPr="00937104" w:rsidRDefault="00937104" w:rsidP="00937104">
            <w:pPr>
              <w:jc w:val="center"/>
              <w:rPr>
                <w:sz w:val="20"/>
              </w:rPr>
            </w:pPr>
            <w:r w:rsidRPr="00937104">
              <w:rPr>
                <w:sz w:val="20"/>
              </w:rPr>
              <w:t xml:space="preserve">Ф.И. участника </w:t>
            </w:r>
          </w:p>
        </w:tc>
        <w:tc>
          <w:tcPr>
            <w:tcW w:w="856" w:type="dxa"/>
          </w:tcPr>
          <w:p w:rsidR="00937104" w:rsidRPr="00937104" w:rsidRDefault="00937104" w:rsidP="00937104">
            <w:pPr>
              <w:jc w:val="center"/>
              <w:rPr>
                <w:sz w:val="20"/>
              </w:rPr>
            </w:pPr>
            <w:r w:rsidRPr="00937104">
              <w:rPr>
                <w:sz w:val="20"/>
              </w:rPr>
              <w:t>Класс</w:t>
            </w:r>
          </w:p>
        </w:tc>
        <w:tc>
          <w:tcPr>
            <w:tcW w:w="4375" w:type="dxa"/>
          </w:tcPr>
          <w:p w:rsidR="00937104" w:rsidRPr="00937104" w:rsidRDefault="00937104" w:rsidP="00937104">
            <w:pPr>
              <w:jc w:val="center"/>
              <w:rPr>
                <w:sz w:val="20"/>
              </w:rPr>
            </w:pPr>
            <w:r w:rsidRPr="00937104">
              <w:rPr>
                <w:sz w:val="20"/>
              </w:rPr>
              <w:t>Образовательное учреждение</w:t>
            </w:r>
          </w:p>
        </w:tc>
        <w:tc>
          <w:tcPr>
            <w:tcW w:w="1579" w:type="dxa"/>
            <w:tcBorders>
              <w:left w:val="single" w:sz="4" w:space="0" w:color="auto"/>
            </w:tcBorders>
          </w:tcPr>
          <w:p w:rsidR="00937104" w:rsidRPr="00937104" w:rsidRDefault="00937104" w:rsidP="00937104">
            <w:pPr>
              <w:jc w:val="center"/>
              <w:rPr>
                <w:sz w:val="20"/>
              </w:rPr>
            </w:pPr>
            <w:r w:rsidRPr="00937104">
              <w:rPr>
                <w:sz w:val="20"/>
              </w:rPr>
              <w:t>Тип диплома</w:t>
            </w:r>
          </w:p>
        </w:tc>
      </w:tr>
      <w:tr w:rsidR="00937104" w:rsidRPr="00937104" w:rsidTr="00E0763B">
        <w:tc>
          <w:tcPr>
            <w:tcW w:w="540" w:type="dxa"/>
          </w:tcPr>
          <w:p w:rsidR="00937104" w:rsidRPr="00937104" w:rsidRDefault="00937104" w:rsidP="00937104">
            <w:pPr>
              <w:rPr>
                <w:sz w:val="20"/>
              </w:rPr>
            </w:pPr>
            <w:r w:rsidRPr="00937104">
              <w:rPr>
                <w:sz w:val="20"/>
              </w:rPr>
              <w:t>1</w:t>
            </w:r>
          </w:p>
        </w:tc>
        <w:tc>
          <w:tcPr>
            <w:tcW w:w="2823" w:type="dxa"/>
          </w:tcPr>
          <w:p w:rsidR="00937104" w:rsidRPr="00937104" w:rsidRDefault="00937104" w:rsidP="00937104">
            <w:pPr>
              <w:rPr>
                <w:rFonts w:eastAsiaTheme="minorEastAsia"/>
                <w:sz w:val="20"/>
              </w:rPr>
            </w:pPr>
            <w:r w:rsidRPr="00937104">
              <w:rPr>
                <w:rFonts w:eastAsiaTheme="minorEastAsia"/>
                <w:sz w:val="20"/>
              </w:rPr>
              <w:t xml:space="preserve">Шевченко Ольга </w:t>
            </w:r>
          </w:p>
        </w:tc>
        <w:tc>
          <w:tcPr>
            <w:tcW w:w="856" w:type="dxa"/>
          </w:tcPr>
          <w:p w:rsidR="00937104" w:rsidRPr="00937104" w:rsidRDefault="00937104" w:rsidP="00937104">
            <w:pPr>
              <w:jc w:val="center"/>
              <w:rPr>
                <w:rFonts w:eastAsiaTheme="minorEastAsia"/>
                <w:sz w:val="20"/>
                <w:lang w:eastAsia="en-US"/>
              </w:rPr>
            </w:pPr>
            <w:r w:rsidRPr="00937104">
              <w:rPr>
                <w:rFonts w:eastAsiaTheme="minorEastAsia"/>
                <w:sz w:val="20"/>
                <w:lang w:eastAsia="en-US"/>
              </w:rPr>
              <w:t>10</w:t>
            </w:r>
          </w:p>
        </w:tc>
        <w:tc>
          <w:tcPr>
            <w:tcW w:w="4375" w:type="dxa"/>
          </w:tcPr>
          <w:p w:rsidR="00937104" w:rsidRPr="00937104" w:rsidRDefault="00937104" w:rsidP="00937104">
            <w:pPr>
              <w:jc w:val="center"/>
              <w:rPr>
                <w:rFonts w:eastAsiaTheme="minorEastAsia"/>
                <w:sz w:val="20"/>
                <w:lang w:eastAsia="en-US"/>
              </w:rPr>
            </w:pPr>
            <w:r w:rsidRPr="00937104">
              <w:rPr>
                <w:rFonts w:eastAsiaTheme="minorEastAsia"/>
                <w:sz w:val="20"/>
                <w:lang w:eastAsia="en-US"/>
              </w:rPr>
              <w:t>МБОУ ЕСОШ №1</w:t>
            </w:r>
          </w:p>
        </w:tc>
        <w:tc>
          <w:tcPr>
            <w:tcW w:w="1579" w:type="dxa"/>
            <w:tcBorders>
              <w:left w:val="single" w:sz="4" w:space="0" w:color="auto"/>
            </w:tcBorders>
          </w:tcPr>
          <w:p w:rsidR="00937104" w:rsidRPr="00937104" w:rsidRDefault="00937104" w:rsidP="00937104">
            <w:pPr>
              <w:jc w:val="center"/>
              <w:rPr>
                <w:rFonts w:eastAsiaTheme="minorEastAsia"/>
                <w:sz w:val="20"/>
              </w:rPr>
            </w:pPr>
            <w:r w:rsidRPr="00937104">
              <w:rPr>
                <w:rFonts w:eastAsiaTheme="minorEastAsia"/>
                <w:sz w:val="20"/>
              </w:rPr>
              <w:t>призер</w:t>
            </w:r>
          </w:p>
        </w:tc>
      </w:tr>
      <w:tr w:rsidR="00937104" w:rsidRPr="00937104" w:rsidTr="00E0763B">
        <w:trPr>
          <w:trHeight w:val="239"/>
        </w:trPr>
        <w:tc>
          <w:tcPr>
            <w:tcW w:w="540" w:type="dxa"/>
          </w:tcPr>
          <w:p w:rsidR="00937104" w:rsidRPr="00937104" w:rsidRDefault="00937104" w:rsidP="00937104">
            <w:pPr>
              <w:rPr>
                <w:sz w:val="20"/>
              </w:rPr>
            </w:pPr>
            <w:r w:rsidRPr="00937104">
              <w:rPr>
                <w:sz w:val="20"/>
              </w:rPr>
              <w:t>2</w:t>
            </w:r>
          </w:p>
        </w:tc>
        <w:tc>
          <w:tcPr>
            <w:tcW w:w="2823" w:type="dxa"/>
          </w:tcPr>
          <w:p w:rsidR="00937104" w:rsidRPr="00937104" w:rsidRDefault="00937104" w:rsidP="00937104">
            <w:pPr>
              <w:rPr>
                <w:rFonts w:eastAsiaTheme="minorEastAsia"/>
                <w:sz w:val="20"/>
              </w:rPr>
            </w:pPr>
            <w:r w:rsidRPr="00937104">
              <w:rPr>
                <w:rFonts w:eastAsiaTheme="minorEastAsia"/>
                <w:sz w:val="20"/>
              </w:rPr>
              <w:t xml:space="preserve">Пономарева Екатерина </w:t>
            </w:r>
          </w:p>
        </w:tc>
        <w:tc>
          <w:tcPr>
            <w:tcW w:w="856" w:type="dxa"/>
          </w:tcPr>
          <w:p w:rsidR="00937104" w:rsidRPr="00937104" w:rsidRDefault="00937104" w:rsidP="00937104">
            <w:pPr>
              <w:jc w:val="center"/>
              <w:rPr>
                <w:rFonts w:eastAsiaTheme="minorEastAsia"/>
                <w:sz w:val="20"/>
                <w:lang w:eastAsia="en-US"/>
              </w:rPr>
            </w:pPr>
            <w:r w:rsidRPr="00937104">
              <w:rPr>
                <w:rFonts w:eastAsiaTheme="minorEastAsia"/>
                <w:sz w:val="20"/>
                <w:lang w:eastAsia="en-US"/>
              </w:rPr>
              <w:t>11</w:t>
            </w:r>
          </w:p>
        </w:tc>
        <w:tc>
          <w:tcPr>
            <w:tcW w:w="4375" w:type="dxa"/>
          </w:tcPr>
          <w:p w:rsidR="00937104" w:rsidRPr="00937104" w:rsidRDefault="00937104" w:rsidP="00937104">
            <w:pPr>
              <w:jc w:val="center"/>
              <w:rPr>
                <w:rFonts w:eastAsiaTheme="minorEastAsia"/>
                <w:sz w:val="20"/>
                <w:lang w:eastAsia="en-US"/>
              </w:rPr>
            </w:pPr>
            <w:r w:rsidRPr="00937104">
              <w:rPr>
                <w:rFonts w:eastAsiaTheme="minorEastAsia"/>
                <w:sz w:val="20"/>
                <w:lang w:eastAsia="en-US"/>
              </w:rPr>
              <w:t>МБОУ ЕСОШ №1</w:t>
            </w:r>
          </w:p>
        </w:tc>
        <w:tc>
          <w:tcPr>
            <w:tcW w:w="1579" w:type="dxa"/>
            <w:tcBorders>
              <w:left w:val="single" w:sz="4" w:space="0" w:color="auto"/>
            </w:tcBorders>
          </w:tcPr>
          <w:p w:rsidR="00937104" w:rsidRPr="00937104" w:rsidRDefault="00937104" w:rsidP="00937104">
            <w:pPr>
              <w:jc w:val="center"/>
              <w:rPr>
                <w:rFonts w:eastAsiaTheme="minorEastAsia"/>
                <w:color w:val="000000"/>
                <w:sz w:val="20"/>
              </w:rPr>
            </w:pPr>
            <w:r w:rsidRPr="00937104">
              <w:rPr>
                <w:rFonts w:eastAsiaTheme="minorEastAsia"/>
                <w:color w:val="000000"/>
                <w:sz w:val="20"/>
              </w:rPr>
              <w:t>победитель</w:t>
            </w:r>
          </w:p>
        </w:tc>
      </w:tr>
    </w:tbl>
    <w:p w:rsidR="00937104" w:rsidRPr="00937104" w:rsidRDefault="00937104" w:rsidP="00937104">
      <w:pPr>
        <w:rPr>
          <w:sz w:val="20"/>
        </w:rPr>
      </w:pPr>
    </w:p>
    <w:p w:rsidR="00937104" w:rsidRPr="00937104" w:rsidRDefault="00937104" w:rsidP="00937104">
      <w:pPr>
        <w:rPr>
          <w:b/>
          <w:sz w:val="20"/>
        </w:rPr>
      </w:pPr>
      <w:r w:rsidRPr="00937104">
        <w:rPr>
          <w:sz w:val="20"/>
        </w:rPr>
        <w:t xml:space="preserve">предмет  </w:t>
      </w:r>
      <w:r w:rsidRPr="00937104">
        <w:rPr>
          <w:b/>
          <w:sz w:val="20"/>
          <w:u w:val="single"/>
        </w:rPr>
        <w:t>искусство (МХК)</w:t>
      </w:r>
    </w:p>
    <w:p w:rsidR="00937104" w:rsidRPr="00937104" w:rsidRDefault="00937104" w:rsidP="00937104">
      <w:pPr>
        <w:jc w:val="right"/>
        <w:rPr>
          <w:sz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835"/>
        <w:gridCol w:w="850"/>
        <w:gridCol w:w="4394"/>
        <w:gridCol w:w="1560"/>
      </w:tblGrid>
      <w:tr w:rsidR="00937104" w:rsidRPr="00937104" w:rsidTr="00E0763B">
        <w:tc>
          <w:tcPr>
            <w:tcW w:w="568" w:type="dxa"/>
          </w:tcPr>
          <w:p w:rsidR="00937104" w:rsidRPr="00937104" w:rsidRDefault="00937104" w:rsidP="00937104">
            <w:pPr>
              <w:jc w:val="center"/>
              <w:rPr>
                <w:sz w:val="20"/>
              </w:rPr>
            </w:pPr>
            <w:r w:rsidRPr="00937104">
              <w:rPr>
                <w:sz w:val="20"/>
              </w:rPr>
              <w:t>№ п/п</w:t>
            </w:r>
          </w:p>
        </w:tc>
        <w:tc>
          <w:tcPr>
            <w:tcW w:w="2835" w:type="dxa"/>
          </w:tcPr>
          <w:p w:rsidR="00937104" w:rsidRPr="00937104" w:rsidRDefault="00937104" w:rsidP="00937104">
            <w:pPr>
              <w:jc w:val="center"/>
              <w:rPr>
                <w:sz w:val="20"/>
              </w:rPr>
            </w:pPr>
            <w:r w:rsidRPr="00937104">
              <w:rPr>
                <w:sz w:val="20"/>
              </w:rPr>
              <w:t xml:space="preserve">Ф.И. участника </w:t>
            </w:r>
          </w:p>
        </w:tc>
        <w:tc>
          <w:tcPr>
            <w:tcW w:w="850" w:type="dxa"/>
          </w:tcPr>
          <w:p w:rsidR="00937104" w:rsidRPr="00937104" w:rsidRDefault="00937104" w:rsidP="00937104">
            <w:pPr>
              <w:jc w:val="center"/>
              <w:rPr>
                <w:sz w:val="20"/>
              </w:rPr>
            </w:pPr>
            <w:r w:rsidRPr="00937104">
              <w:rPr>
                <w:sz w:val="20"/>
              </w:rPr>
              <w:t>Класс</w:t>
            </w:r>
          </w:p>
        </w:tc>
        <w:tc>
          <w:tcPr>
            <w:tcW w:w="4394" w:type="dxa"/>
          </w:tcPr>
          <w:p w:rsidR="00937104" w:rsidRPr="00937104" w:rsidRDefault="00937104" w:rsidP="00937104">
            <w:pPr>
              <w:jc w:val="center"/>
              <w:rPr>
                <w:sz w:val="20"/>
              </w:rPr>
            </w:pPr>
            <w:r w:rsidRPr="00937104">
              <w:rPr>
                <w:sz w:val="20"/>
              </w:rPr>
              <w:t>Образовательное учреждение</w:t>
            </w:r>
          </w:p>
        </w:tc>
        <w:tc>
          <w:tcPr>
            <w:tcW w:w="1560" w:type="dxa"/>
            <w:tcBorders>
              <w:left w:val="single" w:sz="4" w:space="0" w:color="auto"/>
            </w:tcBorders>
          </w:tcPr>
          <w:p w:rsidR="00937104" w:rsidRPr="00937104" w:rsidRDefault="00937104" w:rsidP="00937104">
            <w:pPr>
              <w:jc w:val="center"/>
              <w:rPr>
                <w:sz w:val="20"/>
              </w:rPr>
            </w:pPr>
            <w:r w:rsidRPr="00937104">
              <w:rPr>
                <w:sz w:val="20"/>
              </w:rPr>
              <w:t>Тип диплома</w:t>
            </w:r>
          </w:p>
        </w:tc>
      </w:tr>
      <w:tr w:rsidR="00937104" w:rsidRPr="00937104" w:rsidTr="00E0763B">
        <w:trPr>
          <w:trHeight w:val="263"/>
        </w:trPr>
        <w:tc>
          <w:tcPr>
            <w:tcW w:w="568" w:type="dxa"/>
          </w:tcPr>
          <w:p w:rsidR="00937104" w:rsidRPr="00937104" w:rsidRDefault="00937104" w:rsidP="00937104">
            <w:pPr>
              <w:rPr>
                <w:sz w:val="20"/>
              </w:rPr>
            </w:pPr>
            <w:r w:rsidRPr="00937104">
              <w:rPr>
                <w:sz w:val="20"/>
              </w:rPr>
              <w:t>1.</w:t>
            </w:r>
          </w:p>
        </w:tc>
        <w:tc>
          <w:tcPr>
            <w:tcW w:w="2835" w:type="dxa"/>
          </w:tcPr>
          <w:p w:rsidR="00937104" w:rsidRPr="00937104" w:rsidRDefault="00937104" w:rsidP="00937104">
            <w:pPr>
              <w:rPr>
                <w:sz w:val="20"/>
              </w:rPr>
            </w:pPr>
            <w:r w:rsidRPr="00937104">
              <w:rPr>
                <w:sz w:val="20"/>
              </w:rPr>
              <w:t>Шевченко Ольга</w:t>
            </w:r>
          </w:p>
        </w:tc>
        <w:tc>
          <w:tcPr>
            <w:tcW w:w="850" w:type="dxa"/>
          </w:tcPr>
          <w:p w:rsidR="00937104" w:rsidRPr="00937104" w:rsidRDefault="00937104" w:rsidP="00937104">
            <w:pPr>
              <w:jc w:val="center"/>
              <w:rPr>
                <w:sz w:val="20"/>
              </w:rPr>
            </w:pPr>
            <w:r w:rsidRPr="00937104">
              <w:rPr>
                <w:sz w:val="20"/>
              </w:rPr>
              <w:t>10</w:t>
            </w:r>
          </w:p>
        </w:tc>
        <w:tc>
          <w:tcPr>
            <w:tcW w:w="4394" w:type="dxa"/>
          </w:tcPr>
          <w:p w:rsidR="00937104" w:rsidRPr="00937104" w:rsidRDefault="00937104" w:rsidP="00937104">
            <w:pPr>
              <w:jc w:val="center"/>
              <w:rPr>
                <w:sz w:val="20"/>
              </w:rPr>
            </w:pPr>
            <w:r w:rsidRPr="00937104">
              <w:rPr>
                <w:sz w:val="20"/>
              </w:rPr>
              <w:t>МБОУ ЕСОШ №1</w:t>
            </w:r>
          </w:p>
        </w:tc>
        <w:tc>
          <w:tcPr>
            <w:tcW w:w="1560" w:type="dxa"/>
            <w:tcBorders>
              <w:left w:val="single" w:sz="4" w:space="0" w:color="auto"/>
            </w:tcBorders>
          </w:tcPr>
          <w:p w:rsidR="00937104" w:rsidRPr="00937104" w:rsidRDefault="00937104" w:rsidP="00937104">
            <w:pPr>
              <w:jc w:val="center"/>
              <w:rPr>
                <w:sz w:val="20"/>
              </w:rPr>
            </w:pPr>
            <w:r w:rsidRPr="00937104">
              <w:rPr>
                <w:sz w:val="20"/>
              </w:rPr>
              <w:t>победитель</w:t>
            </w:r>
          </w:p>
        </w:tc>
      </w:tr>
    </w:tbl>
    <w:p w:rsidR="00937104" w:rsidRPr="00937104" w:rsidRDefault="00937104" w:rsidP="00937104">
      <w:pPr>
        <w:rPr>
          <w:sz w:val="20"/>
        </w:rPr>
      </w:pPr>
    </w:p>
    <w:p w:rsidR="00937104" w:rsidRPr="00937104" w:rsidRDefault="00937104" w:rsidP="00937104">
      <w:pPr>
        <w:rPr>
          <w:sz w:val="20"/>
          <w:u w:val="single"/>
        </w:rPr>
      </w:pPr>
      <w:r w:rsidRPr="00937104">
        <w:rPr>
          <w:sz w:val="20"/>
        </w:rPr>
        <w:lastRenderedPageBreak/>
        <w:t xml:space="preserve">предмет  </w:t>
      </w:r>
      <w:r w:rsidRPr="00937104">
        <w:rPr>
          <w:b/>
          <w:sz w:val="20"/>
          <w:u w:val="single"/>
        </w:rPr>
        <w:t>литература</w:t>
      </w:r>
    </w:p>
    <w:p w:rsidR="00937104" w:rsidRPr="00937104" w:rsidRDefault="00937104" w:rsidP="00937104">
      <w:pPr>
        <w:jc w:val="right"/>
        <w:rPr>
          <w:b/>
          <w:sz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835"/>
        <w:gridCol w:w="850"/>
        <w:gridCol w:w="4394"/>
        <w:gridCol w:w="1560"/>
      </w:tblGrid>
      <w:tr w:rsidR="00937104" w:rsidRPr="00937104" w:rsidTr="00E0763B">
        <w:tc>
          <w:tcPr>
            <w:tcW w:w="568" w:type="dxa"/>
          </w:tcPr>
          <w:p w:rsidR="00937104" w:rsidRPr="00937104" w:rsidRDefault="00937104" w:rsidP="00937104">
            <w:pPr>
              <w:jc w:val="center"/>
              <w:rPr>
                <w:sz w:val="20"/>
              </w:rPr>
            </w:pPr>
            <w:r w:rsidRPr="00937104">
              <w:rPr>
                <w:sz w:val="20"/>
              </w:rPr>
              <w:t>№ п/п</w:t>
            </w:r>
          </w:p>
        </w:tc>
        <w:tc>
          <w:tcPr>
            <w:tcW w:w="2835" w:type="dxa"/>
          </w:tcPr>
          <w:p w:rsidR="00937104" w:rsidRPr="00937104" w:rsidRDefault="00937104" w:rsidP="00937104">
            <w:pPr>
              <w:jc w:val="center"/>
              <w:rPr>
                <w:sz w:val="20"/>
              </w:rPr>
            </w:pPr>
            <w:r w:rsidRPr="00937104">
              <w:rPr>
                <w:sz w:val="20"/>
              </w:rPr>
              <w:t xml:space="preserve">Ф.И. участника </w:t>
            </w:r>
          </w:p>
        </w:tc>
        <w:tc>
          <w:tcPr>
            <w:tcW w:w="850" w:type="dxa"/>
          </w:tcPr>
          <w:p w:rsidR="00937104" w:rsidRPr="00937104" w:rsidRDefault="00937104" w:rsidP="00937104">
            <w:pPr>
              <w:jc w:val="center"/>
              <w:rPr>
                <w:sz w:val="20"/>
              </w:rPr>
            </w:pPr>
            <w:r w:rsidRPr="00937104">
              <w:rPr>
                <w:sz w:val="20"/>
              </w:rPr>
              <w:t>Класс</w:t>
            </w:r>
          </w:p>
        </w:tc>
        <w:tc>
          <w:tcPr>
            <w:tcW w:w="4394" w:type="dxa"/>
          </w:tcPr>
          <w:p w:rsidR="00937104" w:rsidRPr="00937104" w:rsidRDefault="00937104" w:rsidP="00937104">
            <w:pPr>
              <w:jc w:val="center"/>
              <w:rPr>
                <w:sz w:val="20"/>
              </w:rPr>
            </w:pPr>
            <w:r w:rsidRPr="00937104">
              <w:rPr>
                <w:sz w:val="20"/>
              </w:rPr>
              <w:t>Образовательное учреждение</w:t>
            </w:r>
          </w:p>
        </w:tc>
        <w:tc>
          <w:tcPr>
            <w:tcW w:w="1560" w:type="dxa"/>
            <w:tcBorders>
              <w:left w:val="single" w:sz="4" w:space="0" w:color="auto"/>
            </w:tcBorders>
          </w:tcPr>
          <w:p w:rsidR="00937104" w:rsidRPr="00937104" w:rsidRDefault="00937104" w:rsidP="00937104">
            <w:pPr>
              <w:jc w:val="center"/>
              <w:rPr>
                <w:sz w:val="20"/>
              </w:rPr>
            </w:pPr>
            <w:r w:rsidRPr="00937104">
              <w:rPr>
                <w:sz w:val="20"/>
              </w:rPr>
              <w:t>Тип диплома</w:t>
            </w:r>
          </w:p>
        </w:tc>
      </w:tr>
      <w:tr w:rsidR="00937104" w:rsidRPr="00937104" w:rsidTr="00E0763B">
        <w:trPr>
          <w:trHeight w:val="263"/>
        </w:trPr>
        <w:tc>
          <w:tcPr>
            <w:tcW w:w="568" w:type="dxa"/>
          </w:tcPr>
          <w:p w:rsidR="00937104" w:rsidRPr="00937104" w:rsidRDefault="00937104" w:rsidP="00937104">
            <w:pPr>
              <w:rPr>
                <w:sz w:val="20"/>
              </w:rPr>
            </w:pPr>
            <w:r w:rsidRPr="00937104">
              <w:rPr>
                <w:sz w:val="20"/>
              </w:rPr>
              <w:t>1.</w:t>
            </w:r>
          </w:p>
        </w:tc>
        <w:tc>
          <w:tcPr>
            <w:tcW w:w="2835" w:type="dxa"/>
          </w:tcPr>
          <w:p w:rsidR="00937104" w:rsidRPr="00937104" w:rsidRDefault="00937104" w:rsidP="00937104">
            <w:pPr>
              <w:rPr>
                <w:rFonts w:eastAsiaTheme="minorEastAsia"/>
                <w:sz w:val="20"/>
              </w:rPr>
            </w:pPr>
            <w:r w:rsidRPr="00937104">
              <w:rPr>
                <w:rFonts w:eastAsiaTheme="minorEastAsia"/>
                <w:sz w:val="20"/>
              </w:rPr>
              <w:t xml:space="preserve">Бахур  Анна </w:t>
            </w:r>
          </w:p>
        </w:tc>
        <w:tc>
          <w:tcPr>
            <w:tcW w:w="850" w:type="dxa"/>
          </w:tcPr>
          <w:p w:rsidR="00937104" w:rsidRPr="00937104" w:rsidRDefault="00937104" w:rsidP="00937104">
            <w:pPr>
              <w:jc w:val="center"/>
              <w:rPr>
                <w:rFonts w:eastAsiaTheme="minorEastAsia"/>
                <w:sz w:val="20"/>
              </w:rPr>
            </w:pPr>
            <w:r w:rsidRPr="00937104">
              <w:rPr>
                <w:rFonts w:eastAsiaTheme="minorEastAsia"/>
                <w:sz w:val="20"/>
              </w:rPr>
              <w:t>11</w:t>
            </w:r>
          </w:p>
        </w:tc>
        <w:tc>
          <w:tcPr>
            <w:tcW w:w="4394" w:type="dxa"/>
          </w:tcPr>
          <w:p w:rsidR="00937104" w:rsidRPr="00937104" w:rsidRDefault="00937104" w:rsidP="00937104">
            <w:pPr>
              <w:jc w:val="center"/>
              <w:rPr>
                <w:rFonts w:eastAsiaTheme="minorEastAsia"/>
                <w:sz w:val="20"/>
              </w:rPr>
            </w:pPr>
            <w:r w:rsidRPr="00937104">
              <w:rPr>
                <w:rFonts w:eastAsiaTheme="minorEastAsia"/>
                <w:sz w:val="20"/>
              </w:rPr>
              <w:t>МБОУ ЕСОШ №1</w:t>
            </w:r>
          </w:p>
        </w:tc>
        <w:tc>
          <w:tcPr>
            <w:tcW w:w="1560" w:type="dxa"/>
            <w:tcBorders>
              <w:left w:val="single" w:sz="4" w:space="0" w:color="auto"/>
            </w:tcBorders>
          </w:tcPr>
          <w:p w:rsidR="00937104" w:rsidRPr="00937104" w:rsidRDefault="00937104" w:rsidP="00937104">
            <w:pPr>
              <w:jc w:val="center"/>
              <w:rPr>
                <w:sz w:val="20"/>
              </w:rPr>
            </w:pPr>
            <w:r w:rsidRPr="00937104">
              <w:rPr>
                <w:sz w:val="20"/>
              </w:rPr>
              <w:t>победитель</w:t>
            </w:r>
          </w:p>
        </w:tc>
      </w:tr>
      <w:tr w:rsidR="00937104" w:rsidRPr="00937104" w:rsidTr="00E0763B">
        <w:trPr>
          <w:trHeight w:val="263"/>
        </w:trPr>
        <w:tc>
          <w:tcPr>
            <w:tcW w:w="568" w:type="dxa"/>
          </w:tcPr>
          <w:p w:rsidR="00937104" w:rsidRPr="00937104" w:rsidRDefault="00937104" w:rsidP="00937104">
            <w:pPr>
              <w:rPr>
                <w:sz w:val="20"/>
              </w:rPr>
            </w:pPr>
            <w:r w:rsidRPr="00937104">
              <w:rPr>
                <w:sz w:val="20"/>
              </w:rPr>
              <w:t>2.</w:t>
            </w:r>
          </w:p>
        </w:tc>
        <w:tc>
          <w:tcPr>
            <w:tcW w:w="2835" w:type="dxa"/>
          </w:tcPr>
          <w:p w:rsidR="00937104" w:rsidRPr="00937104" w:rsidRDefault="00937104" w:rsidP="00937104">
            <w:pPr>
              <w:rPr>
                <w:rFonts w:eastAsiaTheme="minorEastAsia"/>
                <w:sz w:val="20"/>
              </w:rPr>
            </w:pPr>
            <w:r w:rsidRPr="00937104">
              <w:rPr>
                <w:rFonts w:eastAsiaTheme="minorEastAsia"/>
                <w:sz w:val="20"/>
              </w:rPr>
              <w:t xml:space="preserve">Шевченко Ольга </w:t>
            </w:r>
          </w:p>
        </w:tc>
        <w:tc>
          <w:tcPr>
            <w:tcW w:w="850" w:type="dxa"/>
          </w:tcPr>
          <w:p w:rsidR="00937104" w:rsidRPr="00937104" w:rsidRDefault="00937104" w:rsidP="00937104">
            <w:pPr>
              <w:jc w:val="center"/>
              <w:rPr>
                <w:rFonts w:eastAsiaTheme="minorEastAsia"/>
                <w:sz w:val="20"/>
              </w:rPr>
            </w:pPr>
            <w:r w:rsidRPr="00937104">
              <w:rPr>
                <w:rFonts w:eastAsiaTheme="minorEastAsia"/>
                <w:sz w:val="20"/>
              </w:rPr>
              <w:t>10</w:t>
            </w:r>
          </w:p>
        </w:tc>
        <w:tc>
          <w:tcPr>
            <w:tcW w:w="4394" w:type="dxa"/>
          </w:tcPr>
          <w:p w:rsidR="00937104" w:rsidRPr="00937104" w:rsidRDefault="00937104" w:rsidP="00937104">
            <w:pPr>
              <w:jc w:val="center"/>
              <w:rPr>
                <w:rFonts w:eastAsiaTheme="minorEastAsia"/>
                <w:sz w:val="20"/>
              </w:rPr>
            </w:pPr>
            <w:r w:rsidRPr="00937104">
              <w:rPr>
                <w:rFonts w:eastAsiaTheme="minorEastAsia"/>
                <w:sz w:val="20"/>
              </w:rPr>
              <w:t>МБОУ ЕСОШ №1</w:t>
            </w:r>
          </w:p>
        </w:tc>
        <w:tc>
          <w:tcPr>
            <w:tcW w:w="1560" w:type="dxa"/>
            <w:tcBorders>
              <w:left w:val="single" w:sz="4" w:space="0" w:color="auto"/>
            </w:tcBorders>
          </w:tcPr>
          <w:p w:rsidR="00937104" w:rsidRPr="00937104" w:rsidRDefault="00937104" w:rsidP="00937104">
            <w:pPr>
              <w:jc w:val="center"/>
              <w:rPr>
                <w:sz w:val="20"/>
              </w:rPr>
            </w:pPr>
            <w:r w:rsidRPr="00937104">
              <w:rPr>
                <w:sz w:val="20"/>
              </w:rPr>
              <w:t>победитель</w:t>
            </w:r>
          </w:p>
        </w:tc>
      </w:tr>
    </w:tbl>
    <w:p w:rsidR="00937104" w:rsidRPr="00937104" w:rsidRDefault="00937104" w:rsidP="00937104">
      <w:pPr>
        <w:jc w:val="right"/>
        <w:rPr>
          <w:sz w:val="20"/>
        </w:rPr>
      </w:pPr>
    </w:p>
    <w:p w:rsidR="00937104" w:rsidRPr="00937104" w:rsidRDefault="00937104" w:rsidP="00937104">
      <w:pPr>
        <w:jc w:val="right"/>
        <w:rPr>
          <w:sz w:val="20"/>
        </w:rPr>
      </w:pPr>
    </w:p>
    <w:p w:rsidR="00937104" w:rsidRPr="00937104" w:rsidRDefault="00937104" w:rsidP="00937104">
      <w:pPr>
        <w:jc w:val="both"/>
        <w:rPr>
          <w:sz w:val="20"/>
        </w:rPr>
      </w:pPr>
    </w:p>
    <w:p w:rsidR="00937104" w:rsidRPr="00937104" w:rsidRDefault="00937104" w:rsidP="00937104">
      <w:pPr>
        <w:rPr>
          <w:sz w:val="20"/>
          <w:u w:val="single"/>
        </w:rPr>
      </w:pPr>
      <w:r w:rsidRPr="00937104">
        <w:rPr>
          <w:sz w:val="20"/>
        </w:rPr>
        <w:t xml:space="preserve">предмет </w:t>
      </w:r>
      <w:r w:rsidRPr="00937104">
        <w:rPr>
          <w:b/>
          <w:sz w:val="20"/>
          <w:u w:val="single"/>
        </w:rPr>
        <w:t>обществознание</w:t>
      </w:r>
    </w:p>
    <w:p w:rsidR="00937104" w:rsidRPr="00937104" w:rsidRDefault="00937104" w:rsidP="00937104">
      <w:pPr>
        <w:jc w:val="right"/>
        <w:rPr>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823"/>
        <w:gridCol w:w="850"/>
        <w:gridCol w:w="4381"/>
        <w:gridCol w:w="1579"/>
      </w:tblGrid>
      <w:tr w:rsidR="00937104" w:rsidRPr="00937104" w:rsidTr="00E0763B">
        <w:tc>
          <w:tcPr>
            <w:tcW w:w="540" w:type="dxa"/>
          </w:tcPr>
          <w:p w:rsidR="00937104" w:rsidRPr="00937104" w:rsidRDefault="00937104" w:rsidP="00937104">
            <w:pPr>
              <w:jc w:val="center"/>
              <w:rPr>
                <w:sz w:val="20"/>
              </w:rPr>
            </w:pPr>
            <w:r w:rsidRPr="00937104">
              <w:rPr>
                <w:sz w:val="20"/>
              </w:rPr>
              <w:t>№ п/п</w:t>
            </w:r>
          </w:p>
        </w:tc>
        <w:tc>
          <w:tcPr>
            <w:tcW w:w="2823" w:type="dxa"/>
          </w:tcPr>
          <w:p w:rsidR="00937104" w:rsidRPr="00937104" w:rsidRDefault="00937104" w:rsidP="00937104">
            <w:pPr>
              <w:jc w:val="center"/>
              <w:rPr>
                <w:sz w:val="20"/>
              </w:rPr>
            </w:pPr>
            <w:r w:rsidRPr="00937104">
              <w:rPr>
                <w:sz w:val="20"/>
              </w:rPr>
              <w:t xml:space="preserve">Ф.И. участника </w:t>
            </w:r>
          </w:p>
        </w:tc>
        <w:tc>
          <w:tcPr>
            <w:tcW w:w="850" w:type="dxa"/>
          </w:tcPr>
          <w:p w:rsidR="00937104" w:rsidRPr="00937104" w:rsidRDefault="00937104" w:rsidP="00937104">
            <w:pPr>
              <w:jc w:val="center"/>
              <w:rPr>
                <w:sz w:val="20"/>
              </w:rPr>
            </w:pPr>
            <w:r w:rsidRPr="00937104">
              <w:rPr>
                <w:sz w:val="20"/>
              </w:rPr>
              <w:t>Класс</w:t>
            </w:r>
          </w:p>
        </w:tc>
        <w:tc>
          <w:tcPr>
            <w:tcW w:w="4381" w:type="dxa"/>
          </w:tcPr>
          <w:p w:rsidR="00937104" w:rsidRPr="00937104" w:rsidRDefault="00937104" w:rsidP="00937104">
            <w:pPr>
              <w:jc w:val="center"/>
              <w:rPr>
                <w:sz w:val="20"/>
              </w:rPr>
            </w:pPr>
            <w:r w:rsidRPr="00937104">
              <w:rPr>
                <w:sz w:val="20"/>
              </w:rPr>
              <w:t>Образовательное учреждение</w:t>
            </w:r>
          </w:p>
        </w:tc>
        <w:tc>
          <w:tcPr>
            <w:tcW w:w="1579" w:type="dxa"/>
            <w:tcBorders>
              <w:left w:val="single" w:sz="4" w:space="0" w:color="auto"/>
            </w:tcBorders>
          </w:tcPr>
          <w:p w:rsidR="00937104" w:rsidRPr="00937104" w:rsidRDefault="00937104" w:rsidP="00937104">
            <w:pPr>
              <w:jc w:val="center"/>
              <w:rPr>
                <w:sz w:val="20"/>
              </w:rPr>
            </w:pPr>
            <w:r w:rsidRPr="00937104">
              <w:rPr>
                <w:sz w:val="20"/>
              </w:rPr>
              <w:t>Тип диплома</w:t>
            </w:r>
          </w:p>
        </w:tc>
      </w:tr>
      <w:tr w:rsidR="00937104" w:rsidRPr="00937104" w:rsidTr="00E0763B">
        <w:trPr>
          <w:trHeight w:val="289"/>
        </w:trPr>
        <w:tc>
          <w:tcPr>
            <w:tcW w:w="540" w:type="dxa"/>
          </w:tcPr>
          <w:p w:rsidR="00937104" w:rsidRPr="00937104" w:rsidRDefault="00937104" w:rsidP="00937104">
            <w:pPr>
              <w:rPr>
                <w:sz w:val="20"/>
              </w:rPr>
            </w:pPr>
            <w:r w:rsidRPr="00937104">
              <w:rPr>
                <w:sz w:val="20"/>
              </w:rPr>
              <w:t>1.</w:t>
            </w:r>
          </w:p>
        </w:tc>
        <w:tc>
          <w:tcPr>
            <w:tcW w:w="2823" w:type="dxa"/>
          </w:tcPr>
          <w:p w:rsidR="00937104" w:rsidRPr="00937104" w:rsidRDefault="00937104" w:rsidP="00937104">
            <w:pPr>
              <w:rPr>
                <w:rFonts w:eastAsiaTheme="minorEastAsia"/>
                <w:sz w:val="20"/>
              </w:rPr>
            </w:pPr>
            <w:r w:rsidRPr="00937104">
              <w:rPr>
                <w:rFonts w:eastAsiaTheme="minorEastAsia"/>
                <w:sz w:val="20"/>
              </w:rPr>
              <w:t xml:space="preserve">Кандаурова Елена </w:t>
            </w:r>
          </w:p>
        </w:tc>
        <w:tc>
          <w:tcPr>
            <w:tcW w:w="850" w:type="dxa"/>
          </w:tcPr>
          <w:p w:rsidR="00937104" w:rsidRPr="00937104" w:rsidRDefault="00937104" w:rsidP="00937104">
            <w:pPr>
              <w:jc w:val="center"/>
              <w:rPr>
                <w:rFonts w:eastAsiaTheme="minorEastAsia"/>
                <w:sz w:val="20"/>
                <w:lang w:eastAsia="en-US"/>
              </w:rPr>
            </w:pPr>
            <w:r w:rsidRPr="00937104">
              <w:rPr>
                <w:rFonts w:eastAsiaTheme="minorEastAsia"/>
                <w:sz w:val="20"/>
                <w:lang w:eastAsia="en-US"/>
              </w:rPr>
              <w:t>10</w:t>
            </w:r>
          </w:p>
        </w:tc>
        <w:tc>
          <w:tcPr>
            <w:tcW w:w="4381" w:type="dxa"/>
          </w:tcPr>
          <w:p w:rsidR="00937104" w:rsidRPr="00937104" w:rsidRDefault="00937104" w:rsidP="00937104">
            <w:pPr>
              <w:jc w:val="center"/>
              <w:rPr>
                <w:rFonts w:eastAsiaTheme="minorEastAsia"/>
                <w:sz w:val="20"/>
              </w:rPr>
            </w:pPr>
            <w:r w:rsidRPr="00937104">
              <w:rPr>
                <w:rFonts w:eastAsiaTheme="minorEastAsia"/>
                <w:sz w:val="20"/>
                <w:lang w:eastAsia="en-US"/>
              </w:rPr>
              <w:t>МБОУ ЕСОШ №1</w:t>
            </w:r>
          </w:p>
        </w:tc>
        <w:tc>
          <w:tcPr>
            <w:tcW w:w="1579" w:type="dxa"/>
            <w:tcBorders>
              <w:left w:val="single" w:sz="4" w:space="0" w:color="auto"/>
            </w:tcBorders>
          </w:tcPr>
          <w:p w:rsidR="00937104" w:rsidRPr="00937104" w:rsidRDefault="00937104" w:rsidP="00937104">
            <w:pPr>
              <w:jc w:val="center"/>
              <w:rPr>
                <w:sz w:val="20"/>
              </w:rPr>
            </w:pPr>
            <w:r w:rsidRPr="00937104">
              <w:rPr>
                <w:sz w:val="20"/>
              </w:rPr>
              <w:t xml:space="preserve">победитель </w:t>
            </w:r>
          </w:p>
        </w:tc>
      </w:tr>
      <w:tr w:rsidR="00937104" w:rsidRPr="00937104" w:rsidTr="00E0763B">
        <w:trPr>
          <w:trHeight w:val="289"/>
        </w:trPr>
        <w:tc>
          <w:tcPr>
            <w:tcW w:w="540" w:type="dxa"/>
          </w:tcPr>
          <w:p w:rsidR="00937104" w:rsidRPr="00937104" w:rsidRDefault="00937104" w:rsidP="00937104">
            <w:pPr>
              <w:rPr>
                <w:sz w:val="20"/>
              </w:rPr>
            </w:pPr>
            <w:r w:rsidRPr="00937104">
              <w:rPr>
                <w:sz w:val="20"/>
              </w:rPr>
              <w:t>2.</w:t>
            </w:r>
          </w:p>
        </w:tc>
        <w:tc>
          <w:tcPr>
            <w:tcW w:w="2823" w:type="dxa"/>
          </w:tcPr>
          <w:p w:rsidR="00937104" w:rsidRPr="00937104" w:rsidRDefault="00937104" w:rsidP="00937104">
            <w:pPr>
              <w:ind w:left="34"/>
              <w:rPr>
                <w:rFonts w:eastAsiaTheme="minorEastAsia"/>
                <w:sz w:val="20"/>
              </w:rPr>
            </w:pPr>
            <w:r w:rsidRPr="00937104">
              <w:rPr>
                <w:rFonts w:eastAsiaTheme="minorEastAsia"/>
                <w:sz w:val="20"/>
              </w:rPr>
              <w:t xml:space="preserve">Ткаченко Екатерина </w:t>
            </w:r>
          </w:p>
        </w:tc>
        <w:tc>
          <w:tcPr>
            <w:tcW w:w="850" w:type="dxa"/>
          </w:tcPr>
          <w:p w:rsidR="00937104" w:rsidRPr="00937104" w:rsidRDefault="00937104" w:rsidP="00937104">
            <w:pPr>
              <w:jc w:val="center"/>
              <w:rPr>
                <w:rFonts w:eastAsiaTheme="minorEastAsia"/>
                <w:sz w:val="20"/>
                <w:lang w:eastAsia="en-US"/>
              </w:rPr>
            </w:pPr>
            <w:r w:rsidRPr="00937104">
              <w:rPr>
                <w:rFonts w:eastAsiaTheme="minorEastAsia"/>
                <w:sz w:val="20"/>
                <w:lang w:eastAsia="en-US"/>
              </w:rPr>
              <w:t>11</w:t>
            </w:r>
          </w:p>
        </w:tc>
        <w:tc>
          <w:tcPr>
            <w:tcW w:w="4381" w:type="dxa"/>
          </w:tcPr>
          <w:p w:rsidR="00937104" w:rsidRPr="00937104" w:rsidRDefault="00937104" w:rsidP="00937104">
            <w:pPr>
              <w:jc w:val="center"/>
              <w:rPr>
                <w:rFonts w:eastAsiaTheme="minorEastAsia"/>
                <w:sz w:val="20"/>
              </w:rPr>
            </w:pPr>
            <w:r w:rsidRPr="00937104">
              <w:rPr>
                <w:rFonts w:eastAsiaTheme="minorEastAsia"/>
                <w:sz w:val="20"/>
                <w:lang w:eastAsia="en-US"/>
              </w:rPr>
              <w:t>МБОУ ЕСОШ №1</w:t>
            </w:r>
          </w:p>
        </w:tc>
        <w:tc>
          <w:tcPr>
            <w:tcW w:w="1579" w:type="dxa"/>
            <w:tcBorders>
              <w:left w:val="single" w:sz="4" w:space="0" w:color="auto"/>
            </w:tcBorders>
          </w:tcPr>
          <w:p w:rsidR="00937104" w:rsidRPr="00937104" w:rsidRDefault="00937104" w:rsidP="00937104">
            <w:pPr>
              <w:jc w:val="center"/>
              <w:rPr>
                <w:sz w:val="20"/>
              </w:rPr>
            </w:pPr>
            <w:r w:rsidRPr="00937104">
              <w:rPr>
                <w:sz w:val="20"/>
              </w:rPr>
              <w:t>призер</w:t>
            </w:r>
          </w:p>
        </w:tc>
      </w:tr>
    </w:tbl>
    <w:p w:rsidR="00937104" w:rsidRPr="00937104" w:rsidRDefault="00937104" w:rsidP="00937104">
      <w:pPr>
        <w:jc w:val="right"/>
        <w:rPr>
          <w:sz w:val="20"/>
        </w:rPr>
      </w:pPr>
    </w:p>
    <w:p w:rsidR="00937104" w:rsidRPr="00937104" w:rsidRDefault="00937104" w:rsidP="00937104">
      <w:pPr>
        <w:jc w:val="both"/>
        <w:rPr>
          <w:sz w:val="20"/>
        </w:rPr>
      </w:pPr>
    </w:p>
    <w:p w:rsidR="00937104" w:rsidRPr="00937104" w:rsidRDefault="00937104" w:rsidP="00937104">
      <w:pPr>
        <w:rPr>
          <w:sz w:val="20"/>
          <w:u w:val="single"/>
        </w:rPr>
      </w:pPr>
      <w:r w:rsidRPr="00937104">
        <w:rPr>
          <w:sz w:val="20"/>
        </w:rPr>
        <w:t xml:space="preserve">предмет </w:t>
      </w:r>
      <w:r w:rsidRPr="00937104">
        <w:rPr>
          <w:b/>
          <w:sz w:val="20"/>
          <w:u w:val="single"/>
        </w:rPr>
        <w:t>основы безопасности жизнедеятельности</w:t>
      </w:r>
    </w:p>
    <w:p w:rsidR="00937104" w:rsidRPr="00937104" w:rsidRDefault="00937104" w:rsidP="00937104">
      <w:pPr>
        <w:jc w:val="right"/>
        <w:rPr>
          <w:sz w:val="20"/>
          <w:u w:val="single"/>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823"/>
        <w:gridCol w:w="850"/>
        <w:gridCol w:w="4381"/>
        <w:gridCol w:w="1579"/>
      </w:tblGrid>
      <w:tr w:rsidR="00937104" w:rsidRPr="00937104" w:rsidTr="00E0763B">
        <w:tc>
          <w:tcPr>
            <w:tcW w:w="540" w:type="dxa"/>
          </w:tcPr>
          <w:p w:rsidR="00937104" w:rsidRPr="00937104" w:rsidRDefault="00937104" w:rsidP="00937104">
            <w:pPr>
              <w:jc w:val="center"/>
              <w:rPr>
                <w:sz w:val="20"/>
              </w:rPr>
            </w:pPr>
            <w:r w:rsidRPr="00937104">
              <w:rPr>
                <w:sz w:val="20"/>
              </w:rPr>
              <w:t>№ п/п</w:t>
            </w:r>
          </w:p>
        </w:tc>
        <w:tc>
          <w:tcPr>
            <w:tcW w:w="2823" w:type="dxa"/>
          </w:tcPr>
          <w:p w:rsidR="00937104" w:rsidRPr="00937104" w:rsidRDefault="00937104" w:rsidP="00937104">
            <w:pPr>
              <w:jc w:val="center"/>
              <w:rPr>
                <w:sz w:val="20"/>
              </w:rPr>
            </w:pPr>
            <w:r w:rsidRPr="00937104">
              <w:rPr>
                <w:sz w:val="20"/>
              </w:rPr>
              <w:t xml:space="preserve">Ф.И. участника </w:t>
            </w:r>
          </w:p>
        </w:tc>
        <w:tc>
          <w:tcPr>
            <w:tcW w:w="850" w:type="dxa"/>
          </w:tcPr>
          <w:p w:rsidR="00937104" w:rsidRPr="00937104" w:rsidRDefault="00937104" w:rsidP="00937104">
            <w:pPr>
              <w:jc w:val="center"/>
              <w:rPr>
                <w:sz w:val="20"/>
              </w:rPr>
            </w:pPr>
            <w:r w:rsidRPr="00937104">
              <w:rPr>
                <w:sz w:val="20"/>
              </w:rPr>
              <w:t>Класс</w:t>
            </w:r>
          </w:p>
        </w:tc>
        <w:tc>
          <w:tcPr>
            <w:tcW w:w="4381" w:type="dxa"/>
          </w:tcPr>
          <w:p w:rsidR="00937104" w:rsidRPr="00937104" w:rsidRDefault="00937104" w:rsidP="00937104">
            <w:pPr>
              <w:jc w:val="center"/>
              <w:rPr>
                <w:sz w:val="20"/>
              </w:rPr>
            </w:pPr>
            <w:r w:rsidRPr="00937104">
              <w:rPr>
                <w:sz w:val="20"/>
              </w:rPr>
              <w:t>Образовательное учреждение</w:t>
            </w:r>
          </w:p>
        </w:tc>
        <w:tc>
          <w:tcPr>
            <w:tcW w:w="1579" w:type="dxa"/>
            <w:tcBorders>
              <w:left w:val="single" w:sz="4" w:space="0" w:color="auto"/>
            </w:tcBorders>
          </w:tcPr>
          <w:p w:rsidR="00937104" w:rsidRPr="00937104" w:rsidRDefault="00937104" w:rsidP="00937104">
            <w:pPr>
              <w:jc w:val="center"/>
              <w:rPr>
                <w:sz w:val="20"/>
              </w:rPr>
            </w:pPr>
            <w:r w:rsidRPr="00937104">
              <w:rPr>
                <w:sz w:val="20"/>
              </w:rPr>
              <w:t>Тип диплома</w:t>
            </w:r>
          </w:p>
        </w:tc>
      </w:tr>
      <w:tr w:rsidR="00937104" w:rsidRPr="00937104" w:rsidTr="00E0763B">
        <w:tc>
          <w:tcPr>
            <w:tcW w:w="540" w:type="dxa"/>
          </w:tcPr>
          <w:p w:rsidR="00937104" w:rsidRPr="00937104" w:rsidRDefault="00937104" w:rsidP="00937104">
            <w:pPr>
              <w:rPr>
                <w:sz w:val="20"/>
              </w:rPr>
            </w:pPr>
            <w:r w:rsidRPr="00937104">
              <w:rPr>
                <w:sz w:val="20"/>
              </w:rPr>
              <w:t>1.</w:t>
            </w:r>
          </w:p>
        </w:tc>
        <w:tc>
          <w:tcPr>
            <w:tcW w:w="2823" w:type="dxa"/>
          </w:tcPr>
          <w:p w:rsidR="00937104" w:rsidRPr="00937104" w:rsidRDefault="00937104" w:rsidP="00937104">
            <w:pPr>
              <w:rPr>
                <w:rFonts w:eastAsiaTheme="minorEastAsia"/>
                <w:sz w:val="20"/>
              </w:rPr>
            </w:pPr>
            <w:r w:rsidRPr="00937104">
              <w:rPr>
                <w:rFonts w:eastAsiaTheme="minorEastAsia"/>
                <w:sz w:val="20"/>
              </w:rPr>
              <w:t xml:space="preserve">Барабаш Диана </w:t>
            </w:r>
          </w:p>
        </w:tc>
        <w:tc>
          <w:tcPr>
            <w:tcW w:w="850" w:type="dxa"/>
          </w:tcPr>
          <w:p w:rsidR="00937104" w:rsidRPr="00937104" w:rsidRDefault="00937104" w:rsidP="00937104">
            <w:pPr>
              <w:jc w:val="center"/>
              <w:rPr>
                <w:sz w:val="20"/>
              </w:rPr>
            </w:pPr>
            <w:r w:rsidRPr="00937104">
              <w:rPr>
                <w:sz w:val="20"/>
              </w:rPr>
              <w:t>8</w:t>
            </w:r>
          </w:p>
        </w:tc>
        <w:tc>
          <w:tcPr>
            <w:tcW w:w="4381" w:type="dxa"/>
          </w:tcPr>
          <w:p w:rsidR="00937104" w:rsidRPr="00937104" w:rsidRDefault="00937104" w:rsidP="00937104">
            <w:pPr>
              <w:jc w:val="center"/>
              <w:rPr>
                <w:sz w:val="20"/>
              </w:rPr>
            </w:pPr>
            <w:r w:rsidRPr="00937104">
              <w:rPr>
                <w:sz w:val="20"/>
              </w:rPr>
              <w:t>МБОУ ЕСОШ №1</w:t>
            </w:r>
          </w:p>
        </w:tc>
        <w:tc>
          <w:tcPr>
            <w:tcW w:w="1579" w:type="dxa"/>
            <w:tcBorders>
              <w:left w:val="single" w:sz="4" w:space="0" w:color="auto"/>
            </w:tcBorders>
          </w:tcPr>
          <w:p w:rsidR="00937104" w:rsidRPr="00937104" w:rsidRDefault="00937104" w:rsidP="00937104">
            <w:pPr>
              <w:jc w:val="center"/>
              <w:rPr>
                <w:rFonts w:eastAsiaTheme="minorEastAsia"/>
                <w:color w:val="000000"/>
                <w:sz w:val="20"/>
              </w:rPr>
            </w:pPr>
            <w:r w:rsidRPr="00937104">
              <w:rPr>
                <w:rFonts w:eastAsiaTheme="minorEastAsia"/>
                <w:color w:val="000000"/>
                <w:sz w:val="20"/>
              </w:rPr>
              <w:t>призер</w:t>
            </w:r>
          </w:p>
        </w:tc>
      </w:tr>
      <w:tr w:rsidR="00937104" w:rsidRPr="00937104" w:rsidTr="00E0763B">
        <w:tc>
          <w:tcPr>
            <w:tcW w:w="540" w:type="dxa"/>
          </w:tcPr>
          <w:p w:rsidR="00937104" w:rsidRPr="00937104" w:rsidRDefault="00937104" w:rsidP="00937104">
            <w:pPr>
              <w:rPr>
                <w:sz w:val="20"/>
              </w:rPr>
            </w:pPr>
            <w:r w:rsidRPr="00937104">
              <w:rPr>
                <w:sz w:val="20"/>
              </w:rPr>
              <w:t>2.</w:t>
            </w:r>
          </w:p>
        </w:tc>
        <w:tc>
          <w:tcPr>
            <w:tcW w:w="2823" w:type="dxa"/>
          </w:tcPr>
          <w:p w:rsidR="00937104" w:rsidRPr="00937104" w:rsidRDefault="00937104" w:rsidP="00937104">
            <w:pPr>
              <w:rPr>
                <w:rFonts w:eastAsiaTheme="minorEastAsia"/>
                <w:sz w:val="20"/>
              </w:rPr>
            </w:pPr>
            <w:r w:rsidRPr="00937104">
              <w:rPr>
                <w:rFonts w:eastAsiaTheme="minorEastAsia"/>
                <w:sz w:val="20"/>
              </w:rPr>
              <w:t xml:space="preserve">Москаленко Владимир  </w:t>
            </w:r>
          </w:p>
        </w:tc>
        <w:tc>
          <w:tcPr>
            <w:tcW w:w="850" w:type="dxa"/>
          </w:tcPr>
          <w:p w:rsidR="00937104" w:rsidRPr="00937104" w:rsidRDefault="00937104" w:rsidP="00937104">
            <w:pPr>
              <w:jc w:val="center"/>
              <w:rPr>
                <w:sz w:val="20"/>
              </w:rPr>
            </w:pPr>
            <w:r w:rsidRPr="00937104">
              <w:rPr>
                <w:sz w:val="20"/>
              </w:rPr>
              <w:t>10</w:t>
            </w:r>
          </w:p>
        </w:tc>
        <w:tc>
          <w:tcPr>
            <w:tcW w:w="4381" w:type="dxa"/>
          </w:tcPr>
          <w:p w:rsidR="00937104" w:rsidRPr="00937104" w:rsidRDefault="00937104" w:rsidP="00937104">
            <w:pPr>
              <w:jc w:val="center"/>
              <w:rPr>
                <w:sz w:val="20"/>
              </w:rPr>
            </w:pPr>
            <w:r w:rsidRPr="00937104">
              <w:rPr>
                <w:sz w:val="20"/>
              </w:rPr>
              <w:t>МБОУ ЕСОШ №1</w:t>
            </w:r>
          </w:p>
        </w:tc>
        <w:tc>
          <w:tcPr>
            <w:tcW w:w="1579" w:type="dxa"/>
            <w:tcBorders>
              <w:left w:val="single" w:sz="4" w:space="0" w:color="auto"/>
            </w:tcBorders>
          </w:tcPr>
          <w:p w:rsidR="00937104" w:rsidRPr="00937104" w:rsidRDefault="00937104" w:rsidP="00937104">
            <w:pPr>
              <w:jc w:val="center"/>
              <w:rPr>
                <w:sz w:val="20"/>
              </w:rPr>
            </w:pPr>
            <w:r w:rsidRPr="00937104">
              <w:rPr>
                <w:sz w:val="20"/>
              </w:rPr>
              <w:t>победитель</w:t>
            </w:r>
          </w:p>
        </w:tc>
      </w:tr>
    </w:tbl>
    <w:p w:rsidR="00937104" w:rsidRPr="00937104" w:rsidRDefault="00937104" w:rsidP="00937104">
      <w:pPr>
        <w:rPr>
          <w:b/>
          <w:sz w:val="20"/>
          <w:u w:val="single"/>
        </w:rPr>
      </w:pPr>
      <w:r w:rsidRPr="00937104">
        <w:rPr>
          <w:sz w:val="20"/>
        </w:rPr>
        <w:t xml:space="preserve">предмет </w:t>
      </w:r>
      <w:r w:rsidRPr="00937104">
        <w:rPr>
          <w:b/>
          <w:sz w:val="20"/>
          <w:u w:val="single"/>
        </w:rPr>
        <w:t>русский язык</w:t>
      </w:r>
    </w:p>
    <w:p w:rsidR="00937104" w:rsidRPr="00937104" w:rsidRDefault="00937104" w:rsidP="00937104">
      <w:pPr>
        <w:jc w:val="right"/>
        <w:rPr>
          <w:b/>
          <w:sz w:val="20"/>
          <w:u w:val="single"/>
        </w:rPr>
      </w:pPr>
    </w:p>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835"/>
        <w:gridCol w:w="850"/>
        <w:gridCol w:w="4394"/>
        <w:gridCol w:w="1560"/>
      </w:tblGrid>
      <w:tr w:rsidR="00937104" w:rsidRPr="00937104" w:rsidTr="00E0763B">
        <w:trPr>
          <w:jc w:val="center"/>
        </w:trPr>
        <w:tc>
          <w:tcPr>
            <w:tcW w:w="568" w:type="dxa"/>
          </w:tcPr>
          <w:p w:rsidR="00937104" w:rsidRPr="00937104" w:rsidRDefault="00937104" w:rsidP="00937104">
            <w:pPr>
              <w:jc w:val="center"/>
              <w:rPr>
                <w:sz w:val="20"/>
              </w:rPr>
            </w:pPr>
            <w:r w:rsidRPr="00937104">
              <w:rPr>
                <w:sz w:val="20"/>
              </w:rPr>
              <w:t>№ п/п</w:t>
            </w:r>
          </w:p>
        </w:tc>
        <w:tc>
          <w:tcPr>
            <w:tcW w:w="2835" w:type="dxa"/>
          </w:tcPr>
          <w:p w:rsidR="00937104" w:rsidRPr="00937104" w:rsidRDefault="00937104" w:rsidP="00937104">
            <w:pPr>
              <w:jc w:val="center"/>
              <w:rPr>
                <w:sz w:val="20"/>
              </w:rPr>
            </w:pPr>
            <w:r w:rsidRPr="00937104">
              <w:rPr>
                <w:sz w:val="20"/>
              </w:rPr>
              <w:t xml:space="preserve">Ф.И. участника </w:t>
            </w:r>
          </w:p>
        </w:tc>
        <w:tc>
          <w:tcPr>
            <w:tcW w:w="850" w:type="dxa"/>
          </w:tcPr>
          <w:p w:rsidR="00937104" w:rsidRPr="00937104" w:rsidRDefault="00937104" w:rsidP="00937104">
            <w:pPr>
              <w:jc w:val="center"/>
              <w:rPr>
                <w:sz w:val="20"/>
              </w:rPr>
            </w:pPr>
            <w:r w:rsidRPr="00937104">
              <w:rPr>
                <w:sz w:val="20"/>
              </w:rPr>
              <w:t>Класс</w:t>
            </w:r>
          </w:p>
        </w:tc>
        <w:tc>
          <w:tcPr>
            <w:tcW w:w="4394" w:type="dxa"/>
          </w:tcPr>
          <w:p w:rsidR="00937104" w:rsidRPr="00937104" w:rsidRDefault="00937104" w:rsidP="00937104">
            <w:pPr>
              <w:jc w:val="center"/>
              <w:rPr>
                <w:sz w:val="20"/>
              </w:rPr>
            </w:pPr>
            <w:r w:rsidRPr="00937104">
              <w:rPr>
                <w:sz w:val="20"/>
              </w:rPr>
              <w:t>Образовательное учреждение</w:t>
            </w:r>
          </w:p>
        </w:tc>
        <w:tc>
          <w:tcPr>
            <w:tcW w:w="1560" w:type="dxa"/>
            <w:tcBorders>
              <w:left w:val="single" w:sz="4" w:space="0" w:color="auto"/>
            </w:tcBorders>
          </w:tcPr>
          <w:p w:rsidR="00937104" w:rsidRPr="00937104" w:rsidRDefault="00937104" w:rsidP="00937104">
            <w:pPr>
              <w:jc w:val="center"/>
              <w:rPr>
                <w:sz w:val="20"/>
              </w:rPr>
            </w:pPr>
            <w:r w:rsidRPr="00937104">
              <w:rPr>
                <w:sz w:val="20"/>
              </w:rPr>
              <w:t>Тип диплома</w:t>
            </w:r>
          </w:p>
        </w:tc>
      </w:tr>
      <w:tr w:rsidR="00937104" w:rsidRPr="00937104" w:rsidTr="00E0763B">
        <w:trPr>
          <w:jc w:val="center"/>
        </w:trPr>
        <w:tc>
          <w:tcPr>
            <w:tcW w:w="568" w:type="dxa"/>
          </w:tcPr>
          <w:p w:rsidR="00937104" w:rsidRPr="00937104" w:rsidRDefault="00937104" w:rsidP="00937104">
            <w:pPr>
              <w:rPr>
                <w:sz w:val="20"/>
              </w:rPr>
            </w:pPr>
            <w:r w:rsidRPr="00937104">
              <w:rPr>
                <w:sz w:val="20"/>
              </w:rPr>
              <w:t>1.</w:t>
            </w:r>
          </w:p>
        </w:tc>
        <w:tc>
          <w:tcPr>
            <w:tcW w:w="2835" w:type="dxa"/>
          </w:tcPr>
          <w:p w:rsidR="00937104" w:rsidRPr="00937104" w:rsidRDefault="00937104" w:rsidP="00937104">
            <w:pPr>
              <w:rPr>
                <w:rFonts w:eastAsiaTheme="minorEastAsia"/>
                <w:sz w:val="20"/>
              </w:rPr>
            </w:pPr>
            <w:r w:rsidRPr="00937104">
              <w:rPr>
                <w:rFonts w:eastAsiaTheme="minorEastAsia"/>
                <w:sz w:val="20"/>
              </w:rPr>
              <w:t xml:space="preserve">Садовская Марьяна </w:t>
            </w:r>
          </w:p>
        </w:tc>
        <w:tc>
          <w:tcPr>
            <w:tcW w:w="850" w:type="dxa"/>
          </w:tcPr>
          <w:p w:rsidR="00937104" w:rsidRPr="00937104" w:rsidRDefault="00937104" w:rsidP="00937104">
            <w:pPr>
              <w:jc w:val="center"/>
              <w:rPr>
                <w:rFonts w:eastAsiaTheme="minorEastAsia"/>
                <w:sz w:val="20"/>
                <w:lang w:eastAsia="en-US"/>
              </w:rPr>
            </w:pPr>
            <w:r w:rsidRPr="00937104">
              <w:rPr>
                <w:rFonts w:eastAsiaTheme="minorEastAsia"/>
                <w:sz w:val="20"/>
                <w:lang w:eastAsia="en-US"/>
              </w:rPr>
              <w:t>11</w:t>
            </w:r>
          </w:p>
        </w:tc>
        <w:tc>
          <w:tcPr>
            <w:tcW w:w="4394" w:type="dxa"/>
          </w:tcPr>
          <w:p w:rsidR="00937104" w:rsidRPr="00937104" w:rsidRDefault="00937104" w:rsidP="00937104">
            <w:pPr>
              <w:jc w:val="center"/>
              <w:rPr>
                <w:rFonts w:eastAsiaTheme="minorEastAsia"/>
                <w:sz w:val="20"/>
                <w:lang w:eastAsia="en-US"/>
              </w:rPr>
            </w:pPr>
            <w:r w:rsidRPr="00937104">
              <w:rPr>
                <w:rFonts w:eastAsiaTheme="minorEastAsia"/>
                <w:sz w:val="20"/>
                <w:lang w:eastAsia="en-US"/>
              </w:rPr>
              <w:t>МБОУ ЕСОШ №1</w:t>
            </w:r>
          </w:p>
        </w:tc>
        <w:tc>
          <w:tcPr>
            <w:tcW w:w="1560" w:type="dxa"/>
            <w:tcBorders>
              <w:left w:val="single" w:sz="4" w:space="0" w:color="auto"/>
            </w:tcBorders>
          </w:tcPr>
          <w:p w:rsidR="00937104" w:rsidRPr="00937104" w:rsidRDefault="00937104" w:rsidP="00937104">
            <w:pPr>
              <w:jc w:val="center"/>
              <w:rPr>
                <w:sz w:val="20"/>
              </w:rPr>
            </w:pPr>
            <w:r w:rsidRPr="00937104">
              <w:rPr>
                <w:sz w:val="20"/>
              </w:rPr>
              <w:t>победитель</w:t>
            </w:r>
          </w:p>
        </w:tc>
      </w:tr>
      <w:tr w:rsidR="00937104" w:rsidRPr="00937104" w:rsidTr="00E0763B">
        <w:trPr>
          <w:jc w:val="center"/>
        </w:trPr>
        <w:tc>
          <w:tcPr>
            <w:tcW w:w="568" w:type="dxa"/>
          </w:tcPr>
          <w:p w:rsidR="00937104" w:rsidRPr="00937104" w:rsidRDefault="00937104" w:rsidP="00937104">
            <w:pPr>
              <w:rPr>
                <w:sz w:val="20"/>
              </w:rPr>
            </w:pPr>
            <w:r w:rsidRPr="00937104">
              <w:rPr>
                <w:sz w:val="20"/>
              </w:rPr>
              <w:t>2.</w:t>
            </w:r>
          </w:p>
        </w:tc>
        <w:tc>
          <w:tcPr>
            <w:tcW w:w="2835" w:type="dxa"/>
          </w:tcPr>
          <w:p w:rsidR="00937104" w:rsidRPr="00937104" w:rsidRDefault="00937104" w:rsidP="00937104">
            <w:pPr>
              <w:rPr>
                <w:rFonts w:eastAsiaTheme="minorEastAsia"/>
                <w:sz w:val="20"/>
              </w:rPr>
            </w:pPr>
            <w:r w:rsidRPr="00937104">
              <w:rPr>
                <w:rFonts w:eastAsiaTheme="minorEastAsia"/>
                <w:sz w:val="20"/>
              </w:rPr>
              <w:t xml:space="preserve">Ткаченко Екатерина </w:t>
            </w:r>
          </w:p>
        </w:tc>
        <w:tc>
          <w:tcPr>
            <w:tcW w:w="850" w:type="dxa"/>
          </w:tcPr>
          <w:p w:rsidR="00937104" w:rsidRPr="00937104" w:rsidRDefault="00937104" w:rsidP="00937104">
            <w:pPr>
              <w:jc w:val="center"/>
              <w:rPr>
                <w:rFonts w:eastAsiaTheme="minorEastAsia"/>
                <w:sz w:val="20"/>
                <w:lang w:eastAsia="en-US"/>
              </w:rPr>
            </w:pPr>
            <w:r w:rsidRPr="00937104">
              <w:rPr>
                <w:rFonts w:eastAsiaTheme="minorEastAsia"/>
                <w:sz w:val="20"/>
                <w:lang w:eastAsia="en-US"/>
              </w:rPr>
              <w:t>11</w:t>
            </w:r>
          </w:p>
        </w:tc>
        <w:tc>
          <w:tcPr>
            <w:tcW w:w="4394" w:type="dxa"/>
          </w:tcPr>
          <w:p w:rsidR="00937104" w:rsidRPr="00937104" w:rsidRDefault="00937104" w:rsidP="00937104">
            <w:pPr>
              <w:jc w:val="center"/>
              <w:rPr>
                <w:rFonts w:eastAsiaTheme="minorEastAsia"/>
                <w:sz w:val="20"/>
              </w:rPr>
            </w:pPr>
            <w:r w:rsidRPr="00937104">
              <w:rPr>
                <w:rFonts w:eastAsiaTheme="minorEastAsia"/>
                <w:sz w:val="20"/>
                <w:lang w:eastAsia="en-US"/>
              </w:rPr>
              <w:t>МБОУ ЕСОШ №1</w:t>
            </w:r>
          </w:p>
        </w:tc>
        <w:tc>
          <w:tcPr>
            <w:tcW w:w="1560" w:type="dxa"/>
            <w:tcBorders>
              <w:left w:val="single" w:sz="4" w:space="0" w:color="auto"/>
            </w:tcBorders>
          </w:tcPr>
          <w:p w:rsidR="00937104" w:rsidRPr="00937104" w:rsidRDefault="00937104" w:rsidP="00937104">
            <w:pPr>
              <w:jc w:val="center"/>
              <w:rPr>
                <w:sz w:val="20"/>
              </w:rPr>
            </w:pPr>
            <w:r w:rsidRPr="00937104">
              <w:rPr>
                <w:sz w:val="20"/>
              </w:rPr>
              <w:t>призер</w:t>
            </w:r>
          </w:p>
        </w:tc>
      </w:tr>
    </w:tbl>
    <w:p w:rsidR="00937104" w:rsidRPr="00937104" w:rsidRDefault="00937104" w:rsidP="00937104">
      <w:pPr>
        <w:jc w:val="right"/>
        <w:rPr>
          <w:sz w:val="20"/>
        </w:rPr>
      </w:pPr>
    </w:p>
    <w:p w:rsidR="00937104" w:rsidRPr="00937104" w:rsidRDefault="00937104" w:rsidP="00937104">
      <w:pPr>
        <w:jc w:val="both"/>
        <w:rPr>
          <w:sz w:val="20"/>
        </w:rPr>
      </w:pPr>
    </w:p>
    <w:p w:rsidR="00937104" w:rsidRPr="00937104" w:rsidRDefault="00937104" w:rsidP="00937104">
      <w:pPr>
        <w:rPr>
          <w:b/>
          <w:sz w:val="20"/>
          <w:u w:val="single"/>
        </w:rPr>
      </w:pPr>
      <w:r w:rsidRPr="00937104">
        <w:rPr>
          <w:sz w:val="20"/>
        </w:rPr>
        <w:t xml:space="preserve">предмет </w:t>
      </w:r>
      <w:r w:rsidRPr="00937104">
        <w:rPr>
          <w:b/>
          <w:sz w:val="20"/>
          <w:u w:val="single"/>
        </w:rPr>
        <w:t>технология</w:t>
      </w:r>
    </w:p>
    <w:p w:rsidR="00937104" w:rsidRPr="00937104" w:rsidRDefault="00937104" w:rsidP="00937104">
      <w:pPr>
        <w:tabs>
          <w:tab w:val="left" w:pos="1741"/>
        </w:tabs>
        <w:rPr>
          <w:sz w:val="20"/>
        </w:rPr>
      </w:pPr>
    </w:p>
    <w:tbl>
      <w:tblPr>
        <w:tblW w:w="101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805"/>
        <w:gridCol w:w="849"/>
        <w:gridCol w:w="4351"/>
        <w:gridCol w:w="1628"/>
      </w:tblGrid>
      <w:tr w:rsidR="00937104" w:rsidRPr="00937104" w:rsidTr="00E0763B">
        <w:trPr>
          <w:jc w:val="center"/>
        </w:trPr>
        <w:tc>
          <w:tcPr>
            <w:tcW w:w="540" w:type="dxa"/>
          </w:tcPr>
          <w:p w:rsidR="00937104" w:rsidRPr="00937104" w:rsidRDefault="00937104" w:rsidP="00937104">
            <w:pPr>
              <w:jc w:val="center"/>
              <w:rPr>
                <w:sz w:val="20"/>
              </w:rPr>
            </w:pPr>
            <w:r w:rsidRPr="00937104">
              <w:rPr>
                <w:sz w:val="20"/>
              </w:rPr>
              <w:t>№ п/п</w:t>
            </w:r>
          </w:p>
        </w:tc>
        <w:tc>
          <w:tcPr>
            <w:tcW w:w="2805" w:type="dxa"/>
          </w:tcPr>
          <w:p w:rsidR="00937104" w:rsidRPr="00937104" w:rsidRDefault="00937104" w:rsidP="00937104">
            <w:pPr>
              <w:jc w:val="center"/>
              <w:rPr>
                <w:sz w:val="20"/>
              </w:rPr>
            </w:pPr>
            <w:r w:rsidRPr="00937104">
              <w:rPr>
                <w:sz w:val="20"/>
              </w:rPr>
              <w:t xml:space="preserve">Ф.И. участника </w:t>
            </w:r>
          </w:p>
        </w:tc>
        <w:tc>
          <w:tcPr>
            <w:tcW w:w="849" w:type="dxa"/>
          </w:tcPr>
          <w:p w:rsidR="00937104" w:rsidRPr="00937104" w:rsidRDefault="00937104" w:rsidP="00937104">
            <w:pPr>
              <w:jc w:val="center"/>
              <w:rPr>
                <w:sz w:val="20"/>
              </w:rPr>
            </w:pPr>
            <w:r w:rsidRPr="00937104">
              <w:rPr>
                <w:sz w:val="20"/>
              </w:rPr>
              <w:t>Класс</w:t>
            </w:r>
          </w:p>
        </w:tc>
        <w:tc>
          <w:tcPr>
            <w:tcW w:w="4351" w:type="dxa"/>
          </w:tcPr>
          <w:p w:rsidR="00937104" w:rsidRPr="00937104" w:rsidRDefault="00937104" w:rsidP="00937104">
            <w:pPr>
              <w:jc w:val="center"/>
              <w:rPr>
                <w:sz w:val="20"/>
              </w:rPr>
            </w:pPr>
            <w:r w:rsidRPr="00937104">
              <w:rPr>
                <w:sz w:val="20"/>
              </w:rPr>
              <w:t>Образовательное учреждение</w:t>
            </w:r>
          </w:p>
        </w:tc>
        <w:tc>
          <w:tcPr>
            <w:tcW w:w="1628" w:type="dxa"/>
            <w:tcBorders>
              <w:left w:val="single" w:sz="4" w:space="0" w:color="auto"/>
            </w:tcBorders>
          </w:tcPr>
          <w:p w:rsidR="00937104" w:rsidRPr="00937104" w:rsidRDefault="00937104" w:rsidP="00937104">
            <w:pPr>
              <w:jc w:val="center"/>
              <w:rPr>
                <w:sz w:val="20"/>
              </w:rPr>
            </w:pPr>
            <w:r w:rsidRPr="00937104">
              <w:rPr>
                <w:sz w:val="20"/>
              </w:rPr>
              <w:t>Тип диплома</w:t>
            </w:r>
          </w:p>
        </w:tc>
      </w:tr>
      <w:tr w:rsidR="00937104" w:rsidRPr="00937104" w:rsidTr="00E0763B">
        <w:trPr>
          <w:jc w:val="center"/>
        </w:trPr>
        <w:tc>
          <w:tcPr>
            <w:tcW w:w="540" w:type="dxa"/>
          </w:tcPr>
          <w:p w:rsidR="00937104" w:rsidRPr="00937104" w:rsidRDefault="00937104" w:rsidP="00937104">
            <w:pPr>
              <w:rPr>
                <w:sz w:val="20"/>
              </w:rPr>
            </w:pPr>
            <w:r w:rsidRPr="00937104">
              <w:rPr>
                <w:sz w:val="20"/>
              </w:rPr>
              <w:t>1.</w:t>
            </w:r>
          </w:p>
        </w:tc>
        <w:tc>
          <w:tcPr>
            <w:tcW w:w="2805" w:type="dxa"/>
          </w:tcPr>
          <w:p w:rsidR="00937104" w:rsidRPr="00937104" w:rsidRDefault="00937104" w:rsidP="00937104">
            <w:pPr>
              <w:rPr>
                <w:rFonts w:eastAsiaTheme="minorEastAsia"/>
                <w:sz w:val="20"/>
              </w:rPr>
            </w:pPr>
            <w:r w:rsidRPr="00937104">
              <w:rPr>
                <w:rFonts w:eastAsiaTheme="minorEastAsia"/>
                <w:sz w:val="20"/>
              </w:rPr>
              <w:t xml:space="preserve">Кутищев Вячеслав </w:t>
            </w:r>
          </w:p>
        </w:tc>
        <w:tc>
          <w:tcPr>
            <w:tcW w:w="849" w:type="dxa"/>
          </w:tcPr>
          <w:p w:rsidR="00937104" w:rsidRPr="00937104" w:rsidRDefault="00937104" w:rsidP="00937104">
            <w:pPr>
              <w:jc w:val="center"/>
              <w:rPr>
                <w:rFonts w:eastAsiaTheme="minorEastAsia"/>
                <w:sz w:val="20"/>
                <w:lang w:eastAsia="en-US"/>
              </w:rPr>
            </w:pPr>
            <w:r w:rsidRPr="00937104">
              <w:rPr>
                <w:rFonts w:eastAsiaTheme="minorEastAsia"/>
                <w:sz w:val="20"/>
                <w:lang w:eastAsia="en-US"/>
              </w:rPr>
              <w:t>8</w:t>
            </w:r>
          </w:p>
        </w:tc>
        <w:tc>
          <w:tcPr>
            <w:tcW w:w="4351" w:type="dxa"/>
          </w:tcPr>
          <w:p w:rsidR="00937104" w:rsidRPr="00937104" w:rsidRDefault="00937104" w:rsidP="00937104">
            <w:pPr>
              <w:jc w:val="center"/>
              <w:rPr>
                <w:rFonts w:eastAsiaTheme="minorEastAsia"/>
                <w:sz w:val="20"/>
                <w:lang w:eastAsia="en-US"/>
              </w:rPr>
            </w:pPr>
            <w:r w:rsidRPr="00937104">
              <w:rPr>
                <w:rFonts w:eastAsiaTheme="minorEastAsia"/>
                <w:sz w:val="20"/>
                <w:lang w:eastAsia="en-US"/>
              </w:rPr>
              <w:t>МБОУ ЕСОШ №1</w:t>
            </w:r>
          </w:p>
        </w:tc>
        <w:tc>
          <w:tcPr>
            <w:tcW w:w="1628" w:type="dxa"/>
            <w:tcBorders>
              <w:left w:val="single" w:sz="4" w:space="0" w:color="auto"/>
            </w:tcBorders>
          </w:tcPr>
          <w:p w:rsidR="00937104" w:rsidRPr="00937104" w:rsidRDefault="00937104" w:rsidP="00937104">
            <w:pPr>
              <w:jc w:val="center"/>
              <w:rPr>
                <w:rFonts w:asciiTheme="minorHAnsi" w:eastAsiaTheme="minorEastAsia" w:hAnsiTheme="minorHAnsi" w:cstheme="minorBidi"/>
                <w:sz w:val="20"/>
              </w:rPr>
            </w:pPr>
            <w:r w:rsidRPr="00937104">
              <w:rPr>
                <w:sz w:val="20"/>
              </w:rPr>
              <w:t>призер</w:t>
            </w:r>
          </w:p>
        </w:tc>
      </w:tr>
      <w:tr w:rsidR="00937104" w:rsidRPr="00937104" w:rsidTr="00E0763B">
        <w:trPr>
          <w:jc w:val="center"/>
        </w:trPr>
        <w:tc>
          <w:tcPr>
            <w:tcW w:w="540" w:type="dxa"/>
          </w:tcPr>
          <w:p w:rsidR="00937104" w:rsidRPr="00937104" w:rsidRDefault="00937104" w:rsidP="00937104">
            <w:pPr>
              <w:rPr>
                <w:sz w:val="20"/>
              </w:rPr>
            </w:pPr>
            <w:r w:rsidRPr="00937104">
              <w:rPr>
                <w:sz w:val="20"/>
              </w:rPr>
              <w:t>2.</w:t>
            </w:r>
          </w:p>
        </w:tc>
        <w:tc>
          <w:tcPr>
            <w:tcW w:w="2805" w:type="dxa"/>
          </w:tcPr>
          <w:p w:rsidR="00937104" w:rsidRPr="00937104" w:rsidRDefault="00937104" w:rsidP="00937104">
            <w:pPr>
              <w:rPr>
                <w:rFonts w:eastAsiaTheme="minorEastAsia"/>
                <w:sz w:val="20"/>
              </w:rPr>
            </w:pPr>
            <w:r w:rsidRPr="00937104">
              <w:rPr>
                <w:rFonts w:eastAsiaTheme="minorEastAsia"/>
                <w:sz w:val="20"/>
              </w:rPr>
              <w:t xml:space="preserve">Буденная Дарья </w:t>
            </w:r>
          </w:p>
        </w:tc>
        <w:tc>
          <w:tcPr>
            <w:tcW w:w="849" w:type="dxa"/>
          </w:tcPr>
          <w:p w:rsidR="00937104" w:rsidRPr="00937104" w:rsidRDefault="00937104" w:rsidP="00937104">
            <w:pPr>
              <w:jc w:val="center"/>
              <w:rPr>
                <w:rFonts w:eastAsiaTheme="minorEastAsia"/>
                <w:sz w:val="20"/>
                <w:lang w:eastAsia="en-US"/>
              </w:rPr>
            </w:pPr>
            <w:r w:rsidRPr="00937104">
              <w:rPr>
                <w:rFonts w:eastAsiaTheme="minorEastAsia"/>
                <w:sz w:val="20"/>
                <w:lang w:eastAsia="en-US"/>
              </w:rPr>
              <w:t>7</w:t>
            </w:r>
          </w:p>
        </w:tc>
        <w:tc>
          <w:tcPr>
            <w:tcW w:w="4351" w:type="dxa"/>
          </w:tcPr>
          <w:p w:rsidR="00937104" w:rsidRPr="00937104" w:rsidRDefault="00937104" w:rsidP="00937104">
            <w:pPr>
              <w:jc w:val="center"/>
              <w:rPr>
                <w:rFonts w:eastAsiaTheme="minorEastAsia"/>
                <w:sz w:val="20"/>
                <w:lang w:eastAsia="en-US"/>
              </w:rPr>
            </w:pPr>
            <w:r w:rsidRPr="00937104">
              <w:rPr>
                <w:rFonts w:eastAsiaTheme="minorEastAsia"/>
                <w:sz w:val="20"/>
                <w:lang w:eastAsia="en-US"/>
              </w:rPr>
              <w:t>МБОУ ЕСОШ №1</w:t>
            </w:r>
          </w:p>
        </w:tc>
        <w:tc>
          <w:tcPr>
            <w:tcW w:w="1628" w:type="dxa"/>
            <w:tcBorders>
              <w:left w:val="single" w:sz="4" w:space="0" w:color="auto"/>
            </w:tcBorders>
          </w:tcPr>
          <w:p w:rsidR="00937104" w:rsidRPr="00937104" w:rsidRDefault="00937104" w:rsidP="00937104">
            <w:pPr>
              <w:jc w:val="center"/>
              <w:rPr>
                <w:rFonts w:asciiTheme="minorHAnsi" w:eastAsiaTheme="minorEastAsia" w:hAnsiTheme="minorHAnsi" w:cstheme="minorBidi"/>
                <w:sz w:val="20"/>
              </w:rPr>
            </w:pPr>
            <w:r w:rsidRPr="00937104">
              <w:rPr>
                <w:sz w:val="20"/>
              </w:rPr>
              <w:t>победитель</w:t>
            </w:r>
          </w:p>
        </w:tc>
      </w:tr>
      <w:tr w:rsidR="00937104" w:rsidRPr="00937104" w:rsidTr="00E0763B">
        <w:trPr>
          <w:jc w:val="center"/>
        </w:trPr>
        <w:tc>
          <w:tcPr>
            <w:tcW w:w="540" w:type="dxa"/>
          </w:tcPr>
          <w:p w:rsidR="00937104" w:rsidRPr="00937104" w:rsidRDefault="00937104" w:rsidP="00937104">
            <w:pPr>
              <w:rPr>
                <w:sz w:val="20"/>
              </w:rPr>
            </w:pPr>
            <w:r w:rsidRPr="00937104">
              <w:rPr>
                <w:sz w:val="20"/>
              </w:rPr>
              <w:t>3.</w:t>
            </w:r>
          </w:p>
        </w:tc>
        <w:tc>
          <w:tcPr>
            <w:tcW w:w="2805" w:type="dxa"/>
          </w:tcPr>
          <w:p w:rsidR="00937104" w:rsidRPr="00937104" w:rsidRDefault="00937104" w:rsidP="00937104">
            <w:pPr>
              <w:rPr>
                <w:rFonts w:eastAsiaTheme="minorEastAsia"/>
                <w:sz w:val="20"/>
              </w:rPr>
            </w:pPr>
            <w:r w:rsidRPr="00937104">
              <w:rPr>
                <w:rFonts w:eastAsiaTheme="minorEastAsia"/>
                <w:sz w:val="20"/>
              </w:rPr>
              <w:t xml:space="preserve">Гречиха Вероника </w:t>
            </w:r>
          </w:p>
        </w:tc>
        <w:tc>
          <w:tcPr>
            <w:tcW w:w="849" w:type="dxa"/>
          </w:tcPr>
          <w:p w:rsidR="00937104" w:rsidRPr="00937104" w:rsidRDefault="00937104" w:rsidP="00937104">
            <w:pPr>
              <w:jc w:val="center"/>
              <w:rPr>
                <w:rFonts w:eastAsiaTheme="minorEastAsia"/>
                <w:sz w:val="20"/>
                <w:lang w:eastAsia="en-US"/>
              </w:rPr>
            </w:pPr>
            <w:r w:rsidRPr="00937104">
              <w:rPr>
                <w:rFonts w:eastAsiaTheme="minorEastAsia"/>
                <w:sz w:val="20"/>
                <w:lang w:eastAsia="en-US"/>
              </w:rPr>
              <w:t>8</w:t>
            </w:r>
          </w:p>
        </w:tc>
        <w:tc>
          <w:tcPr>
            <w:tcW w:w="4351" w:type="dxa"/>
          </w:tcPr>
          <w:p w:rsidR="00937104" w:rsidRPr="00937104" w:rsidRDefault="00937104" w:rsidP="00937104">
            <w:pPr>
              <w:jc w:val="center"/>
              <w:rPr>
                <w:rFonts w:eastAsiaTheme="minorEastAsia"/>
                <w:sz w:val="20"/>
                <w:lang w:eastAsia="en-US"/>
              </w:rPr>
            </w:pPr>
            <w:r w:rsidRPr="00937104">
              <w:rPr>
                <w:rFonts w:eastAsiaTheme="minorEastAsia"/>
                <w:sz w:val="20"/>
                <w:lang w:eastAsia="en-US"/>
              </w:rPr>
              <w:t>МБОУ ЕСОШ №1</w:t>
            </w:r>
          </w:p>
        </w:tc>
        <w:tc>
          <w:tcPr>
            <w:tcW w:w="1628" w:type="dxa"/>
            <w:tcBorders>
              <w:left w:val="single" w:sz="4" w:space="0" w:color="auto"/>
            </w:tcBorders>
          </w:tcPr>
          <w:p w:rsidR="00937104" w:rsidRPr="00937104" w:rsidRDefault="00937104" w:rsidP="00937104">
            <w:pPr>
              <w:jc w:val="center"/>
              <w:rPr>
                <w:rFonts w:eastAsiaTheme="minorEastAsia"/>
                <w:sz w:val="20"/>
              </w:rPr>
            </w:pPr>
            <w:r w:rsidRPr="00937104">
              <w:rPr>
                <w:sz w:val="20"/>
              </w:rPr>
              <w:t>победитель</w:t>
            </w:r>
          </w:p>
        </w:tc>
      </w:tr>
      <w:tr w:rsidR="00937104" w:rsidRPr="00937104" w:rsidTr="00E0763B">
        <w:trPr>
          <w:jc w:val="center"/>
        </w:trPr>
        <w:tc>
          <w:tcPr>
            <w:tcW w:w="540" w:type="dxa"/>
          </w:tcPr>
          <w:p w:rsidR="00937104" w:rsidRPr="00937104" w:rsidRDefault="00937104" w:rsidP="00937104">
            <w:pPr>
              <w:rPr>
                <w:sz w:val="20"/>
              </w:rPr>
            </w:pPr>
            <w:r w:rsidRPr="00937104">
              <w:rPr>
                <w:sz w:val="20"/>
              </w:rPr>
              <w:t>4.</w:t>
            </w:r>
          </w:p>
        </w:tc>
        <w:tc>
          <w:tcPr>
            <w:tcW w:w="2805" w:type="dxa"/>
          </w:tcPr>
          <w:p w:rsidR="00937104" w:rsidRPr="00937104" w:rsidRDefault="00937104" w:rsidP="00937104">
            <w:pPr>
              <w:rPr>
                <w:rFonts w:eastAsiaTheme="minorEastAsia"/>
                <w:sz w:val="20"/>
              </w:rPr>
            </w:pPr>
            <w:r w:rsidRPr="00937104">
              <w:rPr>
                <w:rFonts w:eastAsiaTheme="minorEastAsia"/>
                <w:sz w:val="20"/>
              </w:rPr>
              <w:t xml:space="preserve">Паляница   Юлия </w:t>
            </w:r>
          </w:p>
        </w:tc>
        <w:tc>
          <w:tcPr>
            <w:tcW w:w="849" w:type="dxa"/>
          </w:tcPr>
          <w:p w:rsidR="00937104" w:rsidRPr="00937104" w:rsidRDefault="00937104" w:rsidP="00937104">
            <w:pPr>
              <w:jc w:val="center"/>
              <w:rPr>
                <w:rFonts w:eastAsiaTheme="minorEastAsia"/>
                <w:sz w:val="20"/>
                <w:lang w:eastAsia="en-US"/>
              </w:rPr>
            </w:pPr>
            <w:r w:rsidRPr="00937104">
              <w:rPr>
                <w:rFonts w:eastAsiaTheme="minorEastAsia"/>
                <w:sz w:val="20"/>
                <w:lang w:eastAsia="en-US"/>
              </w:rPr>
              <w:t>9</w:t>
            </w:r>
          </w:p>
        </w:tc>
        <w:tc>
          <w:tcPr>
            <w:tcW w:w="4351" w:type="dxa"/>
          </w:tcPr>
          <w:p w:rsidR="00937104" w:rsidRPr="00937104" w:rsidRDefault="00937104" w:rsidP="00937104">
            <w:pPr>
              <w:jc w:val="center"/>
              <w:rPr>
                <w:rFonts w:eastAsiaTheme="minorEastAsia"/>
                <w:sz w:val="20"/>
                <w:lang w:eastAsia="en-US"/>
              </w:rPr>
            </w:pPr>
            <w:r w:rsidRPr="00937104">
              <w:rPr>
                <w:rFonts w:eastAsiaTheme="minorEastAsia"/>
                <w:sz w:val="20"/>
                <w:lang w:eastAsia="en-US"/>
              </w:rPr>
              <w:t>МБОУ ЕСОШ №1</w:t>
            </w:r>
          </w:p>
        </w:tc>
        <w:tc>
          <w:tcPr>
            <w:tcW w:w="1628" w:type="dxa"/>
            <w:tcBorders>
              <w:left w:val="single" w:sz="4" w:space="0" w:color="auto"/>
            </w:tcBorders>
          </w:tcPr>
          <w:p w:rsidR="00937104" w:rsidRPr="00937104" w:rsidRDefault="00937104" w:rsidP="00937104">
            <w:pPr>
              <w:jc w:val="center"/>
              <w:rPr>
                <w:rFonts w:eastAsiaTheme="minorEastAsia"/>
                <w:sz w:val="20"/>
              </w:rPr>
            </w:pPr>
            <w:r w:rsidRPr="00937104">
              <w:rPr>
                <w:sz w:val="20"/>
              </w:rPr>
              <w:t>победитель</w:t>
            </w:r>
          </w:p>
        </w:tc>
      </w:tr>
      <w:tr w:rsidR="00937104" w:rsidRPr="00937104" w:rsidTr="00E0763B">
        <w:trPr>
          <w:jc w:val="center"/>
        </w:trPr>
        <w:tc>
          <w:tcPr>
            <w:tcW w:w="540" w:type="dxa"/>
          </w:tcPr>
          <w:p w:rsidR="00937104" w:rsidRPr="00937104" w:rsidRDefault="00937104" w:rsidP="00937104">
            <w:pPr>
              <w:rPr>
                <w:sz w:val="20"/>
              </w:rPr>
            </w:pPr>
            <w:r w:rsidRPr="00937104">
              <w:rPr>
                <w:sz w:val="20"/>
              </w:rPr>
              <w:t>5.</w:t>
            </w:r>
          </w:p>
        </w:tc>
        <w:tc>
          <w:tcPr>
            <w:tcW w:w="2805" w:type="dxa"/>
          </w:tcPr>
          <w:p w:rsidR="00937104" w:rsidRPr="00937104" w:rsidRDefault="00937104" w:rsidP="00937104">
            <w:pPr>
              <w:rPr>
                <w:rFonts w:eastAsiaTheme="minorEastAsia"/>
                <w:sz w:val="20"/>
              </w:rPr>
            </w:pPr>
            <w:r w:rsidRPr="00937104">
              <w:rPr>
                <w:rFonts w:eastAsiaTheme="minorEastAsia"/>
                <w:sz w:val="20"/>
              </w:rPr>
              <w:t xml:space="preserve">Шевченко Дарья </w:t>
            </w:r>
          </w:p>
        </w:tc>
        <w:tc>
          <w:tcPr>
            <w:tcW w:w="849" w:type="dxa"/>
          </w:tcPr>
          <w:p w:rsidR="00937104" w:rsidRPr="00937104" w:rsidRDefault="00937104" w:rsidP="00937104">
            <w:pPr>
              <w:jc w:val="center"/>
              <w:rPr>
                <w:rFonts w:eastAsiaTheme="minorEastAsia"/>
                <w:sz w:val="20"/>
                <w:lang w:eastAsia="en-US"/>
              </w:rPr>
            </w:pPr>
            <w:r w:rsidRPr="00937104">
              <w:rPr>
                <w:rFonts w:eastAsiaTheme="minorEastAsia"/>
                <w:sz w:val="20"/>
                <w:lang w:eastAsia="en-US"/>
              </w:rPr>
              <w:t>9</w:t>
            </w:r>
          </w:p>
        </w:tc>
        <w:tc>
          <w:tcPr>
            <w:tcW w:w="4351" w:type="dxa"/>
          </w:tcPr>
          <w:p w:rsidR="00937104" w:rsidRPr="00937104" w:rsidRDefault="00937104" w:rsidP="00937104">
            <w:pPr>
              <w:jc w:val="center"/>
              <w:rPr>
                <w:rFonts w:eastAsiaTheme="minorEastAsia"/>
                <w:sz w:val="20"/>
                <w:lang w:eastAsia="en-US"/>
              </w:rPr>
            </w:pPr>
            <w:r w:rsidRPr="00937104">
              <w:rPr>
                <w:rFonts w:eastAsiaTheme="minorEastAsia"/>
                <w:sz w:val="20"/>
                <w:lang w:eastAsia="en-US"/>
              </w:rPr>
              <w:t>МБОУ ЕСОШ №1</w:t>
            </w:r>
          </w:p>
        </w:tc>
        <w:tc>
          <w:tcPr>
            <w:tcW w:w="1628" w:type="dxa"/>
            <w:tcBorders>
              <w:left w:val="single" w:sz="4" w:space="0" w:color="auto"/>
            </w:tcBorders>
          </w:tcPr>
          <w:p w:rsidR="00937104" w:rsidRPr="00937104" w:rsidRDefault="00937104" w:rsidP="00937104">
            <w:pPr>
              <w:jc w:val="center"/>
              <w:rPr>
                <w:rFonts w:eastAsiaTheme="minorEastAsia"/>
                <w:sz w:val="20"/>
              </w:rPr>
            </w:pPr>
            <w:r w:rsidRPr="00937104">
              <w:rPr>
                <w:color w:val="000000"/>
                <w:sz w:val="20"/>
              </w:rPr>
              <w:t>призер</w:t>
            </w:r>
          </w:p>
        </w:tc>
      </w:tr>
      <w:tr w:rsidR="00937104" w:rsidRPr="00937104" w:rsidTr="00E0763B">
        <w:trPr>
          <w:jc w:val="center"/>
        </w:trPr>
        <w:tc>
          <w:tcPr>
            <w:tcW w:w="540" w:type="dxa"/>
          </w:tcPr>
          <w:p w:rsidR="00937104" w:rsidRPr="00937104" w:rsidRDefault="00937104" w:rsidP="00937104">
            <w:pPr>
              <w:rPr>
                <w:sz w:val="20"/>
              </w:rPr>
            </w:pPr>
            <w:r w:rsidRPr="00937104">
              <w:rPr>
                <w:sz w:val="20"/>
              </w:rPr>
              <w:t>6.</w:t>
            </w:r>
          </w:p>
        </w:tc>
        <w:tc>
          <w:tcPr>
            <w:tcW w:w="2805" w:type="dxa"/>
          </w:tcPr>
          <w:p w:rsidR="00937104" w:rsidRPr="00937104" w:rsidRDefault="00937104" w:rsidP="00937104">
            <w:pPr>
              <w:rPr>
                <w:sz w:val="20"/>
              </w:rPr>
            </w:pPr>
            <w:r w:rsidRPr="00937104">
              <w:rPr>
                <w:sz w:val="20"/>
              </w:rPr>
              <w:t>Стальная Вера</w:t>
            </w:r>
          </w:p>
        </w:tc>
        <w:tc>
          <w:tcPr>
            <w:tcW w:w="849" w:type="dxa"/>
          </w:tcPr>
          <w:p w:rsidR="00937104" w:rsidRPr="00937104" w:rsidRDefault="00937104" w:rsidP="00937104">
            <w:pPr>
              <w:jc w:val="center"/>
              <w:rPr>
                <w:sz w:val="20"/>
              </w:rPr>
            </w:pPr>
            <w:r w:rsidRPr="00937104">
              <w:rPr>
                <w:sz w:val="20"/>
              </w:rPr>
              <w:t>11</w:t>
            </w:r>
          </w:p>
        </w:tc>
        <w:tc>
          <w:tcPr>
            <w:tcW w:w="4351" w:type="dxa"/>
          </w:tcPr>
          <w:p w:rsidR="00937104" w:rsidRPr="00937104" w:rsidRDefault="00937104" w:rsidP="00937104">
            <w:pPr>
              <w:jc w:val="center"/>
              <w:rPr>
                <w:sz w:val="20"/>
              </w:rPr>
            </w:pPr>
            <w:r w:rsidRPr="00937104">
              <w:rPr>
                <w:sz w:val="20"/>
              </w:rPr>
              <w:t>МБОУ ЕСОШ №1</w:t>
            </w:r>
          </w:p>
        </w:tc>
        <w:tc>
          <w:tcPr>
            <w:tcW w:w="1628" w:type="dxa"/>
            <w:tcBorders>
              <w:left w:val="single" w:sz="4" w:space="0" w:color="auto"/>
            </w:tcBorders>
          </w:tcPr>
          <w:p w:rsidR="00937104" w:rsidRPr="00937104" w:rsidRDefault="00937104" w:rsidP="00937104">
            <w:pPr>
              <w:jc w:val="center"/>
              <w:rPr>
                <w:rFonts w:eastAsiaTheme="minorEastAsia"/>
                <w:sz w:val="20"/>
              </w:rPr>
            </w:pPr>
            <w:r w:rsidRPr="00937104">
              <w:rPr>
                <w:rFonts w:eastAsiaTheme="minorEastAsia"/>
                <w:sz w:val="20"/>
              </w:rPr>
              <w:t>победитель</w:t>
            </w:r>
          </w:p>
        </w:tc>
      </w:tr>
    </w:tbl>
    <w:p w:rsidR="00937104" w:rsidRPr="00937104" w:rsidRDefault="00937104" w:rsidP="00937104">
      <w:pPr>
        <w:jc w:val="right"/>
        <w:rPr>
          <w:sz w:val="20"/>
        </w:rPr>
      </w:pPr>
    </w:p>
    <w:p w:rsidR="00937104" w:rsidRPr="00937104" w:rsidRDefault="00937104" w:rsidP="00937104">
      <w:pPr>
        <w:rPr>
          <w:b/>
          <w:sz w:val="20"/>
          <w:u w:val="single"/>
        </w:rPr>
      </w:pPr>
      <w:r w:rsidRPr="00937104">
        <w:rPr>
          <w:sz w:val="20"/>
        </w:rPr>
        <w:t xml:space="preserve">предмет </w:t>
      </w:r>
      <w:r w:rsidRPr="00937104">
        <w:rPr>
          <w:b/>
          <w:sz w:val="20"/>
          <w:u w:val="single"/>
        </w:rPr>
        <w:t>физическая культура</w:t>
      </w:r>
    </w:p>
    <w:p w:rsidR="00937104" w:rsidRPr="00937104" w:rsidRDefault="00937104" w:rsidP="00937104">
      <w:pPr>
        <w:tabs>
          <w:tab w:val="left" w:pos="1741"/>
        </w:tabs>
        <w:rPr>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2731"/>
        <w:gridCol w:w="850"/>
        <w:gridCol w:w="4381"/>
        <w:gridCol w:w="1579"/>
      </w:tblGrid>
      <w:tr w:rsidR="00937104" w:rsidRPr="00937104" w:rsidTr="00E0763B">
        <w:tc>
          <w:tcPr>
            <w:tcW w:w="632" w:type="dxa"/>
          </w:tcPr>
          <w:p w:rsidR="00937104" w:rsidRPr="00937104" w:rsidRDefault="00937104" w:rsidP="00937104">
            <w:pPr>
              <w:jc w:val="center"/>
              <w:rPr>
                <w:sz w:val="20"/>
              </w:rPr>
            </w:pPr>
            <w:r w:rsidRPr="00937104">
              <w:rPr>
                <w:sz w:val="20"/>
              </w:rPr>
              <w:t>№ п/п</w:t>
            </w:r>
          </w:p>
        </w:tc>
        <w:tc>
          <w:tcPr>
            <w:tcW w:w="2731" w:type="dxa"/>
          </w:tcPr>
          <w:p w:rsidR="00937104" w:rsidRPr="00937104" w:rsidRDefault="00937104" w:rsidP="00937104">
            <w:pPr>
              <w:jc w:val="center"/>
              <w:rPr>
                <w:sz w:val="20"/>
              </w:rPr>
            </w:pPr>
            <w:r w:rsidRPr="00937104">
              <w:rPr>
                <w:sz w:val="20"/>
              </w:rPr>
              <w:t xml:space="preserve">Ф.И. участника </w:t>
            </w:r>
          </w:p>
        </w:tc>
        <w:tc>
          <w:tcPr>
            <w:tcW w:w="850" w:type="dxa"/>
          </w:tcPr>
          <w:p w:rsidR="00937104" w:rsidRPr="00937104" w:rsidRDefault="00937104" w:rsidP="00937104">
            <w:pPr>
              <w:jc w:val="center"/>
              <w:rPr>
                <w:sz w:val="20"/>
              </w:rPr>
            </w:pPr>
            <w:r w:rsidRPr="00937104">
              <w:rPr>
                <w:sz w:val="20"/>
              </w:rPr>
              <w:t>Класс</w:t>
            </w:r>
          </w:p>
        </w:tc>
        <w:tc>
          <w:tcPr>
            <w:tcW w:w="4381" w:type="dxa"/>
          </w:tcPr>
          <w:p w:rsidR="00937104" w:rsidRPr="00937104" w:rsidRDefault="00937104" w:rsidP="00937104">
            <w:pPr>
              <w:jc w:val="center"/>
              <w:rPr>
                <w:sz w:val="20"/>
              </w:rPr>
            </w:pPr>
            <w:r w:rsidRPr="00937104">
              <w:rPr>
                <w:sz w:val="20"/>
              </w:rPr>
              <w:t>Образовательное учреждение</w:t>
            </w:r>
          </w:p>
        </w:tc>
        <w:tc>
          <w:tcPr>
            <w:tcW w:w="1579" w:type="dxa"/>
            <w:tcBorders>
              <w:left w:val="single" w:sz="4" w:space="0" w:color="auto"/>
            </w:tcBorders>
          </w:tcPr>
          <w:p w:rsidR="00937104" w:rsidRPr="00937104" w:rsidRDefault="00937104" w:rsidP="00937104">
            <w:pPr>
              <w:jc w:val="center"/>
              <w:rPr>
                <w:sz w:val="20"/>
              </w:rPr>
            </w:pPr>
            <w:r w:rsidRPr="00937104">
              <w:rPr>
                <w:sz w:val="20"/>
              </w:rPr>
              <w:t>Тип диплома</w:t>
            </w:r>
          </w:p>
        </w:tc>
      </w:tr>
      <w:tr w:rsidR="00937104" w:rsidRPr="00937104" w:rsidTr="00E0763B">
        <w:tc>
          <w:tcPr>
            <w:tcW w:w="632" w:type="dxa"/>
          </w:tcPr>
          <w:p w:rsidR="00937104" w:rsidRPr="00937104" w:rsidRDefault="00937104" w:rsidP="00937104">
            <w:pPr>
              <w:rPr>
                <w:sz w:val="20"/>
              </w:rPr>
            </w:pPr>
            <w:r w:rsidRPr="00937104">
              <w:rPr>
                <w:sz w:val="20"/>
              </w:rPr>
              <w:t>1</w:t>
            </w:r>
          </w:p>
        </w:tc>
        <w:tc>
          <w:tcPr>
            <w:tcW w:w="2731" w:type="dxa"/>
          </w:tcPr>
          <w:p w:rsidR="00937104" w:rsidRPr="00937104" w:rsidRDefault="00937104" w:rsidP="00937104">
            <w:pPr>
              <w:rPr>
                <w:sz w:val="20"/>
              </w:rPr>
            </w:pPr>
            <w:r w:rsidRPr="00937104">
              <w:rPr>
                <w:sz w:val="20"/>
              </w:rPr>
              <w:t>Дорофеев Максим</w:t>
            </w:r>
          </w:p>
        </w:tc>
        <w:tc>
          <w:tcPr>
            <w:tcW w:w="850" w:type="dxa"/>
          </w:tcPr>
          <w:p w:rsidR="00937104" w:rsidRPr="00937104" w:rsidRDefault="00937104" w:rsidP="00937104">
            <w:pPr>
              <w:jc w:val="center"/>
              <w:rPr>
                <w:sz w:val="20"/>
              </w:rPr>
            </w:pPr>
            <w:r w:rsidRPr="00937104">
              <w:rPr>
                <w:sz w:val="20"/>
              </w:rPr>
              <w:t>9</w:t>
            </w:r>
          </w:p>
        </w:tc>
        <w:tc>
          <w:tcPr>
            <w:tcW w:w="4381" w:type="dxa"/>
          </w:tcPr>
          <w:p w:rsidR="00937104" w:rsidRPr="00937104" w:rsidRDefault="00937104" w:rsidP="00937104">
            <w:pPr>
              <w:jc w:val="center"/>
              <w:rPr>
                <w:sz w:val="20"/>
              </w:rPr>
            </w:pPr>
            <w:r w:rsidRPr="00937104">
              <w:rPr>
                <w:sz w:val="20"/>
              </w:rPr>
              <w:t>МБОУ ЕСОШ №1</w:t>
            </w:r>
          </w:p>
        </w:tc>
        <w:tc>
          <w:tcPr>
            <w:tcW w:w="1579" w:type="dxa"/>
            <w:tcBorders>
              <w:left w:val="single" w:sz="4" w:space="0" w:color="auto"/>
            </w:tcBorders>
          </w:tcPr>
          <w:p w:rsidR="00937104" w:rsidRPr="00937104" w:rsidRDefault="00937104" w:rsidP="00937104">
            <w:pPr>
              <w:jc w:val="center"/>
              <w:rPr>
                <w:sz w:val="20"/>
              </w:rPr>
            </w:pPr>
            <w:r w:rsidRPr="00937104">
              <w:rPr>
                <w:sz w:val="20"/>
              </w:rPr>
              <w:t>призер</w:t>
            </w:r>
          </w:p>
        </w:tc>
      </w:tr>
    </w:tbl>
    <w:p w:rsidR="00937104" w:rsidRPr="00937104" w:rsidRDefault="00937104" w:rsidP="00937104">
      <w:pPr>
        <w:jc w:val="both"/>
        <w:rPr>
          <w:sz w:val="24"/>
          <w:szCs w:val="24"/>
        </w:rPr>
      </w:pPr>
    </w:p>
    <w:p w:rsidR="00937104" w:rsidRPr="00937104" w:rsidRDefault="00937104" w:rsidP="00937104">
      <w:pPr>
        <w:ind w:firstLine="567"/>
        <w:jc w:val="both"/>
        <w:rPr>
          <w:sz w:val="24"/>
          <w:szCs w:val="24"/>
        </w:rPr>
      </w:pPr>
      <w:r w:rsidRPr="00937104">
        <w:rPr>
          <w:sz w:val="24"/>
          <w:szCs w:val="24"/>
        </w:rPr>
        <w:t>На региональном</w:t>
      </w:r>
      <w:r w:rsidR="00266C9D">
        <w:rPr>
          <w:sz w:val="24"/>
          <w:szCs w:val="24"/>
        </w:rPr>
        <w:t xml:space="preserve"> этапе МБОУ ЕСОШ№1 представляли</w:t>
      </w:r>
      <w:r w:rsidRPr="00937104">
        <w:rPr>
          <w:sz w:val="24"/>
          <w:szCs w:val="24"/>
        </w:rPr>
        <w:t xml:space="preserve">: </w:t>
      </w:r>
    </w:p>
    <w:p w:rsidR="00937104" w:rsidRPr="00937104" w:rsidRDefault="00937104" w:rsidP="00937104">
      <w:pPr>
        <w:ind w:firstLine="567"/>
        <w:jc w:val="both"/>
        <w:rPr>
          <w:sz w:val="24"/>
          <w:szCs w:val="24"/>
        </w:rPr>
      </w:pPr>
      <w:r w:rsidRPr="00937104">
        <w:rPr>
          <w:sz w:val="24"/>
          <w:szCs w:val="24"/>
        </w:rPr>
        <w:t xml:space="preserve">Паляница Юлия 9в- технология- призер регионального этапа по технологии. Учитель Аршакян В.А. </w:t>
      </w:r>
    </w:p>
    <w:p w:rsidR="00937104" w:rsidRPr="00937104" w:rsidRDefault="00937104" w:rsidP="00937104">
      <w:pPr>
        <w:ind w:firstLine="567"/>
        <w:jc w:val="both"/>
        <w:rPr>
          <w:sz w:val="24"/>
          <w:szCs w:val="24"/>
        </w:rPr>
      </w:pPr>
      <w:r w:rsidRPr="00937104">
        <w:rPr>
          <w:sz w:val="24"/>
          <w:szCs w:val="24"/>
        </w:rPr>
        <w:t>Шевченко Ольга 10а-МХК- призер регионального этапа поМХК. Учитель Семенцова И.П.</w:t>
      </w:r>
    </w:p>
    <w:p w:rsidR="00937104" w:rsidRPr="00937104" w:rsidRDefault="00937104" w:rsidP="00937104">
      <w:pPr>
        <w:jc w:val="both"/>
        <w:rPr>
          <w:sz w:val="24"/>
          <w:szCs w:val="24"/>
        </w:rPr>
      </w:pPr>
    </w:p>
    <w:p w:rsidR="00937104" w:rsidRPr="00937104" w:rsidRDefault="00937104" w:rsidP="00937104">
      <w:pPr>
        <w:ind w:firstLine="567"/>
        <w:jc w:val="both"/>
        <w:rPr>
          <w:sz w:val="24"/>
          <w:szCs w:val="24"/>
        </w:rPr>
      </w:pPr>
      <w:r w:rsidRPr="00937104">
        <w:rPr>
          <w:sz w:val="24"/>
          <w:szCs w:val="24"/>
        </w:rPr>
        <w:t>На основании плана  работы  с одарёнными  детьми   МБОУ  ЕСОШ    № 1  на  2019-2020 учебный год</w:t>
      </w:r>
      <w:r w:rsidRPr="00937104">
        <w:rPr>
          <w:color w:val="000000" w:themeColor="text1"/>
          <w:sz w:val="24"/>
          <w:szCs w:val="24"/>
        </w:rPr>
        <w:t>и в целях реализации мероприятий по выявлению, поддержке и сопровождению одаренных детей</w:t>
      </w:r>
      <w:r w:rsidRPr="00937104">
        <w:rPr>
          <w:color w:val="000000"/>
          <w:sz w:val="24"/>
          <w:szCs w:val="24"/>
        </w:rPr>
        <w:t xml:space="preserve">, а так же </w:t>
      </w:r>
      <w:r w:rsidRPr="00937104">
        <w:rPr>
          <w:sz w:val="24"/>
          <w:szCs w:val="24"/>
        </w:rPr>
        <w:t xml:space="preserve"> на основании приказа  отдела  образования Администрации  Егорлыкского  района  от 19.02.2020г. № 76 в  период  </w:t>
      </w:r>
      <w:r w:rsidRPr="00937104">
        <w:rPr>
          <w:sz w:val="24"/>
          <w:szCs w:val="24"/>
          <w:u w:val="single"/>
        </w:rPr>
        <w:t>с 11.03.2020  по  18.03.2020</w:t>
      </w:r>
      <w:r w:rsidRPr="00937104">
        <w:rPr>
          <w:sz w:val="24"/>
          <w:szCs w:val="24"/>
        </w:rPr>
        <w:t xml:space="preserve">  был  проведён  школьный  этап Малых предметных  олимпиад  школьников для учащихся  2-4 классов.</w:t>
      </w:r>
    </w:p>
    <w:p w:rsidR="00937104" w:rsidRPr="00937104" w:rsidRDefault="00937104" w:rsidP="00937104">
      <w:pPr>
        <w:keepNext/>
        <w:tabs>
          <w:tab w:val="left" w:pos="0"/>
        </w:tabs>
        <w:spacing w:line="259" w:lineRule="auto"/>
        <w:jc w:val="both"/>
        <w:outlineLvl w:val="0"/>
        <w:rPr>
          <w:sz w:val="24"/>
          <w:szCs w:val="24"/>
        </w:rPr>
      </w:pPr>
      <w:r w:rsidRPr="00937104">
        <w:rPr>
          <w:sz w:val="24"/>
          <w:szCs w:val="24"/>
        </w:rPr>
        <w:lastRenderedPageBreak/>
        <w:t xml:space="preserve">       За истекший  период  были  проведены  олимпиады по 5  предметам  школьной  программы.  Общее количество участников – 173 человека (обучающиеся 2-4 классов).</w:t>
      </w:r>
    </w:p>
    <w:p w:rsidR="00937104" w:rsidRPr="00937104" w:rsidRDefault="00937104" w:rsidP="00937104">
      <w:pPr>
        <w:jc w:val="both"/>
        <w:rPr>
          <w:sz w:val="24"/>
          <w:szCs w:val="24"/>
        </w:rPr>
      </w:pPr>
      <w:r w:rsidRPr="00937104">
        <w:rPr>
          <w:sz w:val="24"/>
          <w:szCs w:val="24"/>
        </w:rPr>
        <w:t>Сводная таблица  результатов школьного  тура  Всероссийской олимпиады  школьников  выглядит   следующим  образом:</w:t>
      </w:r>
    </w:p>
    <w:p w:rsidR="00937104" w:rsidRPr="00937104" w:rsidRDefault="00937104" w:rsidP="00937104">
      <w:pPr>
        <w:jc w:val="both"/>
        <w:rPr>
          <w:sz w:val="20"/>
        </w:rPr>
      </w:pP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1014"/>
        <w:gridCol w:w="3239"/>
        <w:gridCol w:w="1843"/>
        <w:gridCol w:w="1984"/>
      </w:tblGrid>
      <w:tr w:rsidR="00937104" w:rsidRPr="00937104" w:rsidTr="00E0763B">
        <w:trPr>
          <w:trHeight w:val="721"/>
        </w:trPr>
        <w:tc>
          <w:tcPr>
            <w:tcW w:w="1559" w:type="dxa"/>
            <w:tcBorders>
              <w:top w:val="single" w:sz="4" w:space="0" w:color="000000"/>
              <w:left w:val="single" w:sz="4" w:space="0" w:color="000000"/>
              <w:bottom w:val="single" w:sz="4" w:space="0" w:color="000000"/>
              <w:right w:val="single" w:sz="4" w:space="0" w:color="000000"/>
            </w:tcBorders>
            <w:hideMark/>
          </w:tcPr>
          <w:p w:rsidR="00937104" w:rsidRPr="00937104" w:rsidRDefault="00937104" w:rsidP="00937104">
            <w:pPr>
              <w:jc w:val="center"/>
              <w:rPr>
                <w:sz w:val="20"/>
              </w:rPr>
            </w:pPr>
            <w:r w:rsidRPr="00937104">
              <w:rPr>
                <w:sz w:val="20"/>
              </w:rPr>
              <w:t>Предмет</w:t>
            </w:r>
          </w:p>
        </w:tc>
        <w:tc>
          <w:tcPr>
            <w:tcW w:w="1014" w:type="dxa"/>
            <w:tcBorders>
              <w:top w:val="single" w:sz="4" w:space="0" w:color="000000"/>
              <w:left w:val="single" w:sz="4" w:space="0" w:color="auto"/>
              <w:bottom w:val="single" w:sz="4" w:space="0" w:color="auto"/>
              <w:right w:val="single" w:sz="4" w:space="0" w:color="auto"/>
            </w:tcBorders>
          </w:tcPr>
          <w:p w:rsidR="00937104" w:rsidRPr="00937104" w:rsidRDefault="00937104" w:rsidP="00937104">
            <w:pPr>
              <w:jc w:val="center"/>
              <w:rPr>
                <w:sz w:val="20"/>
              </w:rPr>
            </w:pPr>
            <w:r w:rsidRPr="00937104">
              <w:rPr>
                <w:sz w:val="20"/>
              </w:rPr>
              <w:t>Класс</w:t>
            </w:r>
          </w:p>
          <w:p w:rsidR="00937104" w:rsidRPr="00937104" w:rsidRDefault="00937104" w:rsidP="00937104">
            <w:pPr>
              <w:jc w:val="center"/>
              <w:rPr>
                <w:sz w:val="20"/>
              </w:rPr>
            </w:pPr>
          </w:p>
        </w:tc>
        <w:tc>
          <w:tcPr>
            <w:tcW w:w="3239" w:type="dxa"/>
            <w:tcBorders>
              <w:top w:val="single" w:sz="4" w:space="0" w:color="000000"/>
              <w:left w:val="single" w:sz="4" w:space="0" w:color="auto"/>
              <w:bottom w:val="single" w:sz="4" w:space="0" w:color="auto"/>
              <w:right w:val="single" w:sz="4" w:space="0" w:color="auto"/>
            </w:tcBorders>
          </w:tcPr>
          <w:p w:rsidR="00937104" w:rsidRPr="00937104" w:rsidRDefault="00937104" w:rsidP="00937104">
            <w:pPr>
              <w:jc w:val="center"/>
              <w:rPr>
                <w:sz w:val="20"/>
              </w:rPr>
            </w:pPr>
            <w:r w:rsidRPr="00937104">
              <w:rPr>
                <w:sz w:val="20"/>
              </w:rPr>
              <w:t>ФИ</w:t>
            </w:r>
          </w:p>
          <w:p w:rsidR="00937104" w:rsidRPr="00937104" w:rsidRDefault="00937104" w:rsidP="00937104">
            <w:pPr>
              <w:jc w:val="center"/>
              <w:rPr>
                <w:sz w:val="20"/>
              </w:rPr>
            </w:pPr>
            <w:r w:rsidRPr="00937104">
              <w:rPr>
                <w:sz w:val="20"/>
              </w:rPr>
              <w:t>обучающегося</w:t>
            </w:r>
          </w:p>
        </w:tc>
        <w:tc>
          <w:tcPr>
            <w:tcW w:w="1843" w:type="dxa"/>
            <w:tcBorders>
              <w:top w:val="single" w:sz="4" w:space="0" w:color="000000"/>
              <w:left w:val="single" w:sz="4" w:space="0" w:color="auto"/>
              <w:bottom w:val="single" w:sz="4" w:space="0" w:color="auto"/>
              <w:right w:val="single" w:sz="4" w:space="0" w:color="auto"/>
            </w:tcBorders>
          </w:tcPr>
          <w:p w:rsidR="00937104" w:rsidRPr="00937104" w:rsidRDefault="00937104" w:rsidP="00937104">
            <w:pPr>
              <w:jc w:val="center"/>
              <w:rPr>
                <w:sz w:val="20"/>
              </w:rPr>
            </w:pPr>
            <w:r w:rsidRPr="00937104">
              <w:rPr>
                <w:sz w:val="20"/>
              </w:rPr>
              <w:t xml:space="preserve">Тип </w:t>
            </w:r>
          </w:p>
          <w:p w:rsidR="00937104" w:rsidRPr="00937104" w:rsidRDefault="00937104" w:rsidP="00937104">
            <w:pPr>
              <w:jc w:val="center"/>
              <w:rPr>
                <w:sz w:val="20"/>
              </w:rPr>
            </w:pPr>
            <w:r w:rsidRPr="00937104">
              <w:rPr>
                <w:sz w:val="20"/>
              </w:rPr>
              <w:t>диплома</w:t>
            </w:r>
          </w:p>
        </w:tc>
        <w:tc>
          <w:tcPr>
            <w:tcW w:w="1984" w:type="dxa"/>
            <w:tcBorders>
              <w:top w:val="single" w:sz="4" w:space="0" w:color="000000"/>
              <w:left w:val="single" w:sz="4" w:space="0" w:color="auto"/>
              <w:bottom w:val="single" w:sz="4" w:space="0" w:color="auto"/>
              <w:right w:val="single" w:sz="4" w:space="0" w:color="000000"/>
            </w:tcBorders>
          </w:tcPr>
          <w:p w:rsidR="00937104" w:rsidRPr="00937104" w:rsidRDefault="00937104" w:rsidP="00937104">
            <w:pPr>
              <w:jc w:val="center"/>
              <w:rPr>
                <w:sz w:val="20"/>
              </w:rPr>
            </w:pPr>
            <w:r w:rsidRPr="00937104">
              <w:rPr>
                <w:sz w:val="20"/>
              </w:rPr>
              <w:t>ФИО учителя-наставника</w:t>
            </w:r>
          </w:p>
        </w:tc>
      </w:tr>
      <w:tr w:rsidR="00937104" w:rsidRPr="00937104" w:rsidTr="00E0763B">
        <w:trPr>
          <w:trHeight w:val="1114"/>
        </w:trPr>
        <w:tc>
          <w:tcPr>
            <w:tcW w:w="1559" w:type="dxa"/>
            <w:vMerge w:val="restart"/>
            <w:tcBorders>
              <w:top w:val="single" w:sz="4" w:space="0" w:color="000000"/>
              <w:left w:val="single" w:sz="4" w:space="0" w:color="000000"/>
              <w:right w:val="single" w:sz="4" w:space="0" w:color="000000"/>
            </w:tcBorders>
            <w:vAlign w:val="center"/>
            <w:hideMark/>
          </w:tcPr>
          <w:p w:rsidR="00937104" w:rsidRPr="00937104" w:rsidRDefault="00937104" w:rsidP="00937104">
            <w:pPr>
              <w:jc w:val="center"/>
              <w:rPr>
                <w:sz w:val="20"/>
                <w:lang w:val="en-US"/>
              </w:rPr>
            </w:pPr>
          </w:p>
          <w:p w:rsidR="00937104" w:rsidRPr="00937104" w:rsidRDefault="00937104" w:rsidP="00937104">
            <w:pPr>
              <w:jc w:val="center"/>
              <w:rPr>
                <w:sz w:val="20"/>
                <w:lang w:val="en-US"/>
              </w:rPr>
            </w:pPr>
          </w:p>
          <w:p w:rsidR="00937104" w:rsidRPr="00937104" w:rsidRDefault="00937104" w:rsidP="00937104">
            <w:pPr>
              <w:jc w:val="center"/>
              <w:rPr>
                <w:sz w:val="20"/>
              </w:rPr>
            </w:pPr>
            <w:r w:rsidRPr="00937104">
              <w:rPr>
                <w:sz w:val="20"/>
              </w:rPr>
              <w:t>Русский язык</w:t>
            </w:r>
          </w:p>
          <w:p w:rsidR="00937104" w:rsidRPr="00937104" w:rsidRDefault="00937104" w:rsidP="00937104">
            <w:pPr>
              <w:jc w:val="center"/>
              <w:rPr>
                <w:sz w:val="20"/>
              </w:rPr>
            </w:pPr>
          </w:p>
          <w:p w:rsidR="00937104" w:rsidRPr="00937104" w:rsidRDefault="00937104" w:rsidP="00937104">
            <w:pPr>
              <w:jc w:val="center"/>
              <w:rPr>
                <w:sz w:val="20"/>
              </w:rPr>
            </w:pPr>
          </w:p>
          <w:p w:rsidR="00937104" w:rsidRPr="00937104" w:rsidRDefault="00937104" w:rsidP="00937104">
            <w:pPr>
              <w:jc w:val="center"/>
              <w:rPr>
                <w:sz w:val="20"/>
              </w:rPr>
            </w:pPr>
          </w:p>
          <w:p w:rsidR="00937104" w:rsidRPr="00937104" w:rsidRDefault="00937104" w:rsidP="00937104">
            <w:pPr>
              <w:jc w:val="center"/>
              <w:rPr>
                <w:sz w:val="20"/>
              </w:rPr>
            </w:pPr>
          </w:p>
        </w:tc>
        <w:tc>
          <w:tcPr>
            <w:tcW w:w="1014" w:type="dxa"/>
            <w:tcBorders>
              <w:top w:val="single" w:sz="4" w:space="0" w:color="auto"/>
              <w:left w:val="single" w:sz="4" w:space="0" w:color="auto"/>
              <w:bottom w:val="single" w:sz="4" w:space="0" w:color="auto"/>
              <w:right w:val="single" w:sz="4" w:space="0" w:color="auto"/>
            </w:tcBorders>
            <w:vAlign w:val="center"/>
          </w:tcPr>
          <w:p w:rsidR="00937104" w:rsidRPr="00937104" w:rsidRDefault="00937104" w:rsidP="00937104">
            <w:pPr>
              <w:jc w:val="center"/>
              <w:rPr>
                <w:sz w:val="20"/>
              </w:rPr>
            </w:pPr>
            <w:r w:rsidRPr="00937104">
              <w:rPr>
                <w:sz w:val="20"/>
              </w:rPr>
              <w:t>2</w:t>
            </w: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jc w:val="center"/>
              <w:rPr>
                <w:sz w:val="20"/>
              </w:rPr>
            </w:pPr>
            <w:r w:rsidRPr="00937104">
              <w:rPr>
                <w:sz w:val="20"/>
              </w:rPr>
              <w:t>Селеверстов Даниил 2в</w:t>
            </w:r>
          </w:p>
          <w:p w:rsidR="00937104" w:rsidRPr="00937104" w:rsidRDefault="00937104" w:rsidP="00937104">
            <w:pPr>
              <w:jc w:val="center"/>
              <w:rPr>
                <w:sz w:val="20"/>
              </w:rPr>
            </w:pPr>
            <w:r w:rsidRPr="00937104">
              <w:rPr>
                <w:sz w:val="20"/>
              </w:rPr>
              <w:t>Шкрабо Егор 2в</w:t>
            </w:r>
          </w:p>
          <w:p w:rsidR="00937104" w:rsidRPr="00937104" w:rsidRDefault="00937104" w:rsidP="00937104">
            <w:pPr>
              <w:jc w:val="center"/>
              <w:rPr>
                <w:sz w:val="20"/>
              </w:rPr>
            </w:pPr>
            <w:r w:rsidRPr="00937104">
              <w:rPr>
                <w:sz w:val="20"/>
              </w:rPr>
              <w:t>Биличенко Ева 2а</w:t>
            </w:r>
          </w:p>
          <w:p w:rsidR="00937104" w:rsidRPr="00937104" w:rsidRDefault="00937104" w:rsidP="00937104">
            <w:pPr>
              <w:jc w:val="center"/>
              <w:rPr>
                <w:sz w:val="20"/>
              </w:rPr>
            </w:pPr>
            <w:r w:rsidRPr="00937104">
              <w:rPr>
                <w:sz w:val="20"/>
              </w:rPr>
              <w:t>Сергеева Анастасия 2а</w:t>
            </w:r>
          </w:p>
          <w:p w:rsidR="00937104" w:rsidRPr="00937104" w:rsidRDefault="00937104" w:rsidP="00937104">
            <w:pPr>
              <w:jc w:val="center"/>
              <w:rPr>
                <w:sz w:val="20"/>
              </w:rPr>
            </w:pPr>
            <w:r w:rsidRPr="00937104">
              <w:rPr>
                <w:sz w:val="20"/>
              </w:rPr>
              <w:t>Завялова Елена 2а</w:t>
            </w:r>
          </w:p>
        </w:tc>
        <w:tc>
          <w:tcPr>
            <w:tcW w:w="1843"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jc w:val="center"/>
              <w:rPr>
                <w:sz w:val="20"/>
              </w:rPr>
            </w:pPr>
            <w:r w:rsidRPr="00937104">
              <w:rPr>
                <w:sz w:val="20"/>
              </w:rPr>
              <w:t>победитель</w:t>
            </w:r>
          </w:p>
          <w:p w:rsidR="00937104" w:rsidRPr="00937104" w:rsidRDefault="00937104" w:rsidP="00937104">
            <w:pPr>
              <w:jc w:val="center"/>
              <w:rPr>
                <w:sz w:val="20"/>
              </w:rPr>
            </w:pPr>
            <w:r w:rsidRPr="00937104">
              <w:rPr>
                <w:sz w:val="20"/>
              </w:rPr>
              <w:t>призер</w:t>
            </w:r>
          </w:p>
          <w:p w:rsidR="00937104" w:rsidRPr="00937104" w:rsidRDefault="00937104" w:rsidP="00937104">
            <w:pPr>
              <w:jc w:val="center"/>
              <w:rPr>
                <w:sz w:val="20"/>
              </w:rPr>
            </w:pPr>
            <w:r w:rsidRPr="00937104">
              <w:rPr>
                <w:sz w:val="20"/>
              </w:rPr>
              <w:t>призер</w:t>
            </w:r>
          </w:p>
          <w:p w:rsidR="00937104" w:rsidRPr="00937104" w:rsidRDefault="00937104" w:rsidP="00937104">
            <w:pPr>
              <w:jc w:val="center"/>
              <w:rPr>
                <w:sz w:val="20"/>
              </w:rPr>
            </w:pPr>
            <w:r w:rsidRPr="00937104">
              <w:rPr>
                <w:sz w:val="20"/>
              </w:rPr>
              <w:t>призер</w:t>
            </w:r>
          </w:p>
          <w:p w:rsidR="00937104" w:rsidRPr="00937104" w:rsidRDefault="00937104" w:rsidP="00937104">
            <w:pPr>
              <w:jc w:val="center"/>
              <w:rPr>
                <w:sz w:val="20"/>
              </w:rPr>
            </w:pPr>
            <w:r w:rsidRPr="00937104">
              <w:rPr>
                <w:sz w:val="20"/>
              </w:rPr>
              <w:t>призер</w:t>
            </w:r>
          </w:p>
        </w:tc>
        <w:tc>
          <w:tcPr>
            <w:tcW w:w="1984" w:type="dxa"/>
            <w:tcBorders>
              <w:top w:val="single" w:sz="4" w:space="0" w:color="auto"/>
              <w:left w:val="single" w:sz="4" w:space="0" w:color="auto"/>
              <w:right w:val="single" w:sz="4" w:space="0" w:color="000000"/>
            </w:tcBorders>
            <w:vAlign w:val="center"/>
          </w:tcPr>
          <w:p w:rsidR="00937104" w:rsidRPr="00937104" w:rsidRDefault="00937104" w:rsidP="00937104">
            <w:pPr>
              <w:jc w:val="center"/>
              <w:rPr>
                <w:sz w:val="20"/>
              </w:rPr>
            </w:pPr>
            <w:r w:rsidRPr="00937104">
              <w:rPr>
                <w:sz w:val="20"/>
              </w:rPr>
              <w:t>Юресько Т.А.</w:t>
            </w:r>
          </w:p>
          <w:p w:rsidR="00937104" w:rsidRPr="00937104" w:rsidRDefault="00937104" w:rsidP="00937104">
            <w:pPr>
              <w:jc w:val="center"/>
              <w:rPr>
                <w:sz w:val="20"/>
              </w:rPr>
            </w:pPr>
            <w:r w:rsidRPr="00937104">
              <w:rPr>
                <w:sz w:val="20"/>
              </w:rPr>
              <w:t>Юресько Т.А.</w:t>
            </w:r>
          </w:p>
          <w:p w:rsidR="00937104" w:rsidRPr="00937104" w:rsidRDefault="00937104" w:rsidP="00937104">
            <w:pPr>
              <w:jc w:val="center"/>
              <w:rPr>
                <w:sz w:val="20"/>
              </w:rPr>
            </w:pPr>
            <w:r w:rsidRPr="00937104">
              <w:rPr>
                <w:sz w:val="20"/>
              </w:rPr>
              <w:t>Буряк Л.М.</w:t>
            </w:r>
          </w:p>
          <w:p w:rsidR="00937104" w:rsidRPr="00937104" w:rsidRDefault="00937104" w:rsidP="00937104">
            <w:pPr>
              <w:jc w:val="center"/>
              <w:rPr>
                <w:sz w:val="20"/>
              </w:rPr>
            </w:pPr>
            <w:r w:rsidRPr="00937104">
              <w:rPr>
                <w:sz w:val="20"/>
              </w:rPr>
              <w:t>Буряк Л.М.</w:t>
            </w:r>
          </w:p>
          <w:p w:rsidR="00937104" w:rsidRPr="00937104" w:rsidRDefault="00937104" w:rsidP="00937104">
            <w:pPr>
              <w:jc w:val="center"/>
              <w:rPr>
                <w:sz w:val="20"/>
              </w:rPr>
            </w:pPr>
            <w:r w:rsidRPr="00937104">
              <w:rPr>
                <w:sz w:val="20"/>
              </w:rPr>
              <w:t>Буряк Л.М.</w:t>
            </w:r>
          </w:p>
        </w:tc>
      </w:tr>
      <w:tr w:rsidR="00937104" w:rsidRPr="00937104" w:rsidTr="00E0763B">
        <w:trPr>
          <w:trHeight w:val="846"/>
        </w:trPr>
        <w:tc>
          <w:tcPr>
            <w:tcW w:w="1559" w:type="dxa"/>
            <w:vMerge/>
            <w:tcBorders>
              <w:left w:val="single" w:sz="4" w:space="0" w:color="000000"/>
              <w:right w:val="single" w:sz="4" w:space="0" w:color="000000"/>
            </w:tcBorders>
            <w:hideMark/>
          </w:tcPr>
          <w:p w:rsidR="00937104" w:rsidRPr="00937104" w:rsidRDefault="00937104" w:rsidP="00937104">
            <w:pPr>
              <w:jc w:val="center"/>
              <w:rPr>
                <w:sz w:val="20"/>
              </w:rPr>
            </w:pPr>
          </w:p>
        </w:tc>
        <w:tc>
          <w:tcPr>
            <w:tcW w:w="1014" w:type="dxa"/>
            <w:tcBorders>
              <w:top w:val="single" w:sz="4" w:space="0" w:color="auto"/>
              <w:left w:val="single" w:sz="4" w:space="0" w:color="auto"/>
              <w:right w:val="single" w:sz="4" w:space="0" w:color="auto"/>
            </w:tcBorders>
            <w:hideMark/>
          </w:tcPr>
          <w:p w:rsidR="00937104" w:rsidRPr="00937104" w:rsidRDefault="00937104" w:rsidP="00937104">
            <w:pPr>
              <w:jc w:val="center"/>
              <w:rPr>
                <w:sz w:val="20"/>
              </w:rPr>
            </w:pPr>
          </w:p>
          <w:p w:rsidR="00937104" w:rsidRPr="00937104" w:rsidRDefault="00937104" w:rsidP="00937104">
            <w:pPr>
              <w:jc w:val="center"/>
              <w:rPr>
                <w:sz w:val="20"/>
              </w:rPr>
            </w:pPr>
            <w:r w:rsidRPr="00937104">
              <w:rPr>
                <w:sz w:val="20"/>
              </w:rPr>
              <w:t>3</w:t>
            </w:r>
          </w:p>
          <w:p w:rsidR="00937104" w:rsidRPr="00937104" w:rsidRDefault="00937104" w:rsidP="00937104">
            <w:pPr>
              <w:jc w:val="center"/>
              <w:rPr>
                <w:sz w:val="20"/>
              </w:rPr>
            </w:pP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jc w:val="center"/>
              <w:rPr>
                <w:sz w:val="20"/>
              </w:rPr>
            </w:pPr>
            <w:r w:rsidRPr="00937104">
              <w:rPr>
                <w:sz w:val="20"/>
              </w:rPr>
              <w:t>Морозова Елизавета 3в</w:t>
            </w:r>
          </w:p>
          <w:p w:rsidR="00937104" w:rsidRPr="00937104" w:rsidRDefault="00937104" w:rsidP="00937104">
            <w:pPr>
              <w:jc w:val="center"/>
              <w:rPr>
                <w:sz w:val="20"/>
              </w:rPr>
            </w:pPr>
            <w:r w:rsidRPr="00937104">
              <w:rPr>
                <w:sz w:val="20"/>
              </w:rPr>
              <w:t>Колпикова Мария 3а</w:t>
            </w:r>
          </w:p>
          <w:p w:rsidR="00937104" w:rsidRPr="00937104" w:rsidRDefault="00937104" w:rsidP="00937104">
            <w:pPr>
              <w:jc w:val="center"/>
              <w:rPr>
                <w:sz w:val="20"/>
              </w:rPr>
            </w:pPr>
            <w:r w:rsidRPr="00937104">
              <w:rPr>
                <w:sz w:val="20"/>
              </w:rPr>
              <w:t>Мазманова Алиса 3г</w:t>
            </w:r>
          </w:p>
          <w:p w:rsidR="00937104" w:rsidRPr="00937104" w:rsidRDefault="00937104" w:rsidP="00937104">
            <w:pPr>
              <w:jc w:val="center"/>
              <w:rPr>
                <w:sz w:val="20"/>
              </w:rPr>
            </w:pPr>
            <w:r w:rsidRPr="00937104">
              <w:rPr>
                <w:sz w:val="20"/>
              </w:rPr>
              <w:t>Сторчилов Семен 3в</w:t>
            </w:r>
          </w:p>
          <w:p w:rsidR="00937104" w:rsidRPr="00937104" w:rsidRDefault="00937104" w:rsidP="00937104">
            <w:pPr>
              <w:jc w:val="center"/>
              <w:rPr>
                <w:sz w:val="20"/>
              </w:rPr>
            </w:pPr>
            <w:r w:rsidRPr="00937104">
              <w:rPr>
                <w:sz w:val="20"/>
              </w:rPr>
              <w:t>Пономаренко Александр 3а</w:t>
            </w:r>
          </w:p>
        </w:tc>
        <w:tc>
          <w:tcPr>
            <w:tcW w:w="1843"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jc w:val="center"/>
              <w:rPr>
                <w:sz w:val="20"/>
              </w:rPr>
            </w:pPr>
            <w:r w:rsidRPr="00937104">
              <w:rPr>
                <w:sz w:val="20"/>
              </w:rPr>
              <w:t>победитель</w:t>
            </w:r>
          </w:p>
          <w:p w:rsidR="00937104" w:rsidRPr="00937104" w:rsidRDefault="00937104" w:rsidP="00937104">
            <w:pPr>
              <w:jc w:val="center"/>
              <w:rPr>
                <w:sz w:val="20"/>
              </w:rPr>
            </w:pPr>
            <w:r w:rsidRPr="00937104">
              <w:rPr>
                <w:sz w:val="20"/>
              </w:rPr>
              <w:t>призер</w:t>
            </w:r>
          </w:p>
          <w:p w:rsidR="00937104" w:rsidRPr="00937104" w:rsidRDefault="00937104" w:rsidP="00937104">
            <w:pPr>
              <w:jc w:val="center"/>
              <w:rPr>
                <w:sz w:val="20"/>
              </w:rPr>
            </w:pPr>
            <w:r w:rsidRPr="00937104">
              <w:rPr>
                <w:sz w:val="20"/>
              </w:rPr>
              <w:t>призер</w:t>
            </w:r>
          </w:p>
          <w:p w:rsidR="00937104" w:rsidRPr="00937104" w:rsidRDefault="00937104" w:rsidP="00937104">
            <w:pPr>
              <w:jc w:val="center"/>
              <w:rPr>
                <w:sz w:val="20"/>
              </w:rPr>
            </w:pPr>
            <w:r w:rsidRPr="00937104">
              <w:rPr>
                <w:sz w:val="20"/>
              </w:rPr>
              <w:t>призер</w:t>
            </w:r>
          </w:p>
          <w:p w:rsidR="00937104" w:rsidRPr="00937104" w:rsidRDefault="00937104" w:rsidP="00937104">
            <w:pPr>
              <w:jc w:val="center"/>
              <w:rPr>
                <w:sz w:val="20"/>
              </w:rPr>
            </w:pPr>
            <w:r w:rsidRPr="00937104">
              <w:rPr>
                <w:sz w:val="20"/>
              </w:rPr>
              <w:t>призер</w:t>
            </w:r>
          </w:p>
        </w:tc>
        <w:tc>
          <w:tcPr>
            <w:tcW w:w="1984" w:type="dxa"/>
            <w:tcBorders>
              <w:top w:val="single" w:sz="4" w:space="0" w:color="auto"/>
              <w:left w:val="single" w:sz="4" w:space="0" w:color="auto"/>
              <w:bottom w:val="single" w:sz="4" w:space="0" w:color="auto"/>
              <w:right w:val="single" w:sz="4" w:space="0" w:color="000000"/>
            </w:tcBorders>
            <w:vAlign w:val="center"/>
          </w:tcPr>
          <w:p w:rsidR="00937104" w:rsidRPr="00937104" w:rsidRDefault="00937104" w:rsidP="00937104">
            <w:pPr>
              <w:jc w:val="center"/>
              <w:rPr>
                <w:sz w:val="20"/>
              </w:rPr>
            </w:pPr>
            <w:r w:rsidRPr="00937104">
              <w:rPr>
                <w:sz w:val="20"/>
              </w:rPr>
              <w:t>Кравцун М.Г.</w:t>
            </w:r>
          </w:p>
          <w:p w:rsidR="00937104" w:rsidRPr="00937104" w:rsidRDefault="00937104" w:rsidP="00937104">
            <w:pPr>
              <w:jc w:val="center"/>
              <w:rPr>
                <w:sz w:val="20"/>
              </w:rPr>
            </w:pPr>
            <w:r w:rsidRPr="00937104">
              <w:rPr>
                <w:sz w:val="20"/>
              </w:rPr>
              <w:t>Гаспарян Г.П.</w:t>
            </w:r>
          </w:p>
          <w:p w:rsidR="00937104" w:rsidRPr="00937104" w:rsidRDefault="00937104" w:rsidP="00937104">
            <w:pPr>
              <w:jc w:val="center"/>
              <w:rPr>
                <w:sz w:val="20"/>
              </w:rPr>
            </w:pPr>
            <w:r w:rsidRPr="00937104">
              <w:rPr>
                <w:sz w:val="20"/>
              </w:rPr>
              <w:t>Васильева Н.Н.</w:t>
            </w:r>
          </w:p>
          <w:p w:rsidR="00937104" w:rsidRPr="00937104" w:rsidRDefault="00937104" w:rsidP="00937104">
            <w:pPr>
              <w:jc w:val="center"/>
              <w:rPr>
                <w:sz w:val="20"/>
              </w:rPr>
            </w:pPr>
            <w:r w:rsidRPr="00937104">
              <w:rPr>
                <w:sz w:val="20"/>
              </w:rPr>
              <w:t>Кравцун М.Г.</w:t>
            </w:r>
          </w:p>
          <w:p w:rsidR="00937104" w:rsidRPr="00937104" w:rsidRDefault="00937104" w:rsidP="00937104">
            <w:pPr>
              <w:jc w:val="center"/>
              <w:rPr>
                <w:sz w:val="20"/>
              </w:rPr>
            </w:pPr>
            <w:r w:rsidRPr="00937104">
              <w:rPr>
                <w:sz w:val="20"/>
              </w:rPr>
              <w:t>Гаспарян Г.П.</w:t>
            </w:r>
          </w:p>
        </w:tc>
      </w:tr>
      <w:tr w:rsidR="00937104" w:rsidRPr="00937104" w:rsidTr="00E0763B">
        <w:trPr>
          <w:trHeight w:val="557"/>
        </w:trPr>
        <w:tc>
          <w:tcPr>
            <w:tcW w:w="1559" w:type="dxa"/>
            <w:vMerge w:val="restart"/>
            <w:tcBorders>
              <w:top w:val="single" w:sz="4" w:space="0" w:color="000000"/>
              <w:left w:val="single" w:sz="4" w:space="0" w:color="000000"/>
              <w:right w:val="single" w:sz="4" w:space="0" w:color="000000"/>
            </w:tcBorders>
            <w:hideMark/>
          </w:tcPr>
          <w:p w:rsidR="00937104" w:rsidRPr="00937104" w:rsidRDefault="00937104" w:rsidP="00937104">
            <w:pPr>
              <w:jc w:val="center"/>
              <w:rPr>
                <w:sz w:val="20"/>
              </w:rPr>
            </w:pPr>
          </w:p>
          <w:p w:rsidR="00937104" w:rsidRPr="00937104" w:rsidRDefault="00937104" w:rsidP="00937104">
            <w:pPr>
              <w:rPr>
                <w:sz w:val="20"/>
              </w:rPr>
            </w:pPr>
          </w:p>
          <w:p w:rsidR="00937104" w:rsidRPr="00937104" w:rsidRDefault="00937104" w:rsidP="00937104">
            <w:pPr>
              <w:jc w:val="center"/>
              <w:rPr>
                <w:sz w:val="20"/>
              </w:rPr>
            </w:pPr>
            <w:r w:rsidRPr="00937104">
              <w:rPr>
                <w:sz w:val="20"/>
              </w:rPr>
              <w:t>Математика</w:t>
            </w:r>
          </w:p>
        </w:tc>
        <w:tc>
          <w:tcPr>
            <w:tcW w:w="1014" w:type="dxa"/>
            <w:tcBorders>
              <w:top w:val="single" w:sz="4" w:space="0" w:color="000000"/>
              <w:left w:val="single" w:sz="4" w:space="0" w:color="auto"/>
              <w:right w:val="single" w:sz="4" w:space="0" w:color="auto"/>
            </w:tcBorders>
          </w:tcPr>
          <w:p w:rsidR="00937104" w:rsidRPr="00937104" w:rsidRDefault="00937104" w:rsidP="00937104">
            <w:pPr>
              <w:jc w:val="center"/>
              <w:rPr>
                <w:sz w:val="20"/>
              </w:rPr>
            </w:pPr>
          </w:p>
          <w:p w:rsidR="00937104" w:rsidRPr="00937104" w:rsidRDefault="00937104" w:rsidP="00937104">
            <w:pPr>
              <w:jc w:val="center"/>
              <w:rPr>
                <w:sz w:val="20"/>
              </w:rPr>
            </w:pPr>
            <w:r w:rsidRPr="00937104">
              <w:rPr>
                <w:sz w:val="20"/>
              </w:rPr>
              <w:t>2</w:t>
            </w:r>
          </w:p>
        </w:tc>
        <w:tc>
          <w:tcPr>
            <w:tcW w:w="3239" w:type="dxa"/>
            <w:tcBorders>
              <w:top w:val="single" w:sz="4" w:space="0" w:color="000000"/>
              <w:left w:val="single" w:sz="4" w:space="0" w:color="auto"/>
              <w:right w:val="single" w:sz="4" w:space="0" w:color="auto"/>
            </w:tcBorders>
          </w:tcPr>
          <w:p w:rsidR="00937104" w:rsidRPr="00937104" w:rsidRDefault="00937104" w:rsidP="00937104">
            <w:pPr>
              <w:jc w:val="center"/>
              <w:rPr>
                <w:sz w:val="20"/>
              </w:rPr>
            </w:pPr>
            <w:r w:rsidRPr="00937104">
              <w:rPr>
                <w:sz w:val="20"/>
              </w:rPr>
              <w:t>Ищенко Захар 2в</w:t>
            </w:r>
          </w:p>
          <w:p w:rsidR="00937104" w:rsidRPr="00937104" w:rsidRDefault="00937104" w:rsidP="00937104">
            <w:pPr>
              <w:jc w:val="center"/>
              <w:rPr>
                <w:sz w:val="20"/>
              </w:rPr>
            </w:pPr>
            <w:r w:rsidRPr="00937104">
              <w:rPr>
                <w:sz w:val="20"/>
              </w:rPr>
              <w:t>Сергеева Анастасия 2а</w:t>
            </w:r>
          </w:p>
          <w:p w:rsidR="00937104" w:rsidRPr="00937104" w:rsidRDefault="00937104" w:rsidP="00937104">
            <w:pPr>
              <w:jc w:val="center"/>
              <w:rPr>
                <w:sz w:val="20"/>
              </w:rPr>
            </w:pPr>
            <w:r w:rsidRPr="00937104">
              <w:rPr>
                <w:sz w:val="20"/>
              </w:rPr>
              <w:t>Селеверстов Даниил 2в</w:t>
            </w:r>
          </w:p>
          <w:p w:rsidR="00937104" w:rsidRPr="00937104" w:rsidRDefault="00937104" w:rsidP="00937104">
            <w:pPr>
              <w:jc w:val="center"/>
              <w:rPr>
                <w:sz w:val="20"/>
              </w:rPr>
            </w:pPr>
            <w:r w:rsidRPr="00937104">
              <w:rPr>
                <w:sz w:val="20"/>
              </w:rPr>
              <w:t>Щеголькова Виктория 2а</w:t>
            </w:r>
          </w:p>
          <w:p w:rsidR="00937104" w:rsidRPr="00937104" w:rsidRDefault="00937104" w:rsidP="00937104">
            <w:pPr>
              <w:jc w:val="center"/>
              <w:rPr>
                <w:sz w:val="20"/>
              </w:rPr>
            </w:pPr>
            <w:r w:rsidRPr="00937104">
              <w:rPr>
                <w:sz w:val="20"/>
              </w:rPr>
              <w:t>Буханцов Михаил 2б</w:t>
            </w:r>
          </w:p>
        </w:tc>
        <w:tc>
          <w:tcPr>
            <w:tcW w:w="1843" w:type="dxa"/>
            <w:tcBorders>
              <w:top w:val="single" w:sz="4" w:space="0" w:color="000000"/>
              <w:left w:val="single" w:sz="4" w:space="0" w:color="auto"/>
              <w:right w:val="single" w:sz="4" w:space="0" w:color="auto"/>
            </w:tcBorders>
          </w:tcPr>
          <w:p w:rsidR="00937104" w:rsidRPr="00937104" w:rsidRDefault="00937104" w:rsidP="00937104">
            <w:pPr>
              <w:jc w:val="center"/>
              <w:rPr>
                <w:sz w:val="20"/>
              </w:rPr>
            </w:pPr>
            <w:r w:rsidRPr="00937104">
              <w:rPr>
                <w:sz w:val="20"/>
              </w:rPr>
              <w:t>победитель</w:t>
            </w:r>
          </w:p>
          <w:p w:rsidR="00937104" w:rsidRPr="00937104" w:rsidRDefault="00937104" w:rsidP="00937104">
            <w:pPr>
              <w:jc w:val="center"/>
              <w:rPr>
                <w:sz w:val="20"/>
              </w:rPr>
            </w:pPr>
            <w:r w:rsidRPr="00937104">
              <w:rPr>
                <w:sz w:val="20"/>
              </w:rPr>
              <w:t>призер</w:t>
            </w:r>
          </w:p>
          <w:p w:rsidR="00937104" w:rsidRPr="00937104" w:rsidRDefault="00937104" w:rsidP="00937104">
            <w:pPr>
              <w:jc w:val="center"/>
              <w:rPr>
                <w:sz w:val="20"/>
              </w:rPr>
            </w:pPr>
            <w:r w:rsidRPr="00937104">
              <w:rPr>
                <w:sz w:val="20"/>
              </w:rPr>
              <w:t>призер</w:t>
            </w:r>
          </w:p>
          <w:p w:rsidR="00937104" w:rsidRPr="00937104" w:rsidRDefault="00937104" w:rsidP="00937104">
            <w:pPr>
              <w:jc w:val="center"/>
              <w:rPr>
                <w:sz w:val="20"/>
              </w:rPr>
            </w:pPr>
            <w:r w:rsidRPr="00937104">
              <w:rPr>
                <w:sz w:val="20"/>
              </w:rPr>
              <w:t>призер</w:t>
            </w:r>
          </w:p>
          <w:p w:rsidR="00937104" w:rsidRPr="00937104" w:rsidRDefault="00937104" w:rsidP="00937104">
            <w:pPr>
              <w:jc w:val="center"/>
              <w:rPr>
                <w:sz w:val="20"/>
              </w:rPr>
            </w:pPr>
            <w:r w:rsidRPr="00937104">
              <w:rPr>
                <w:sz w:val="20"/>
              </w:rPr>
              <w:t>призер</w:t>
            </w:r>
          </w:p>
        </w:tc>
        <w:tc>
          <w:tcPr>
            <w:tcW w:w="1984" w:type="dxa"/>
            <w:tcBorders>
              <w:top w:val="single" w:sz="4" w:space="0" w:color="000000"/>
              <w:left w:val="single" w:sz="4" w:space="0" w:color="auto"/>
              <w:right w:val="single" w:sz="4" w:space="0" w:color="000000"/>
            </w:tcBorders>
            <w:vAlign w:val="center"/>
          </w:tcPr>
          <w:p w:rsidR="00937104" w:rsidRPr="00937104" w:rsidRDefault="00937104" w:rsidP="00937104">
            <w:pPr>
              <w:jc w:val="center"/>
              <w:rPr>
                <w:sz w:val="20"/>
              </w:rPr>
            </w:pPr>
            <w:r w:rsidRPr="00937104">
              <w:rPr>
                <w:sz w:val="20"/>
              </w:rPr>
              <w:t>Юресько Т.А.</w:t>
            </w:r>
          </w:p>
          <w:p w:rsidR="00937104" w:rsidRPr="00937104" w:rsidRDefault="00937104" w:rsidP="00937104">
            <w:pPr>
              <w:jc w:val="center"/>
              <w:rPr>
                <w:sz w:val="20"/>
              </w:rPr>
            </w:pPr>
            <w:r w:rsidRPr="00937104">
              <w:rPr>
                <w:sz w:val="20"/>
              </w:rPr>
              <w:t>Буряк Л.М.</w:t>
            </w:r>
          </w:p>
          <w:p w:rsidR="00937104" w:rsidRPr="00937104" w:rsidRDefault="00937104" w:rsidP="00937104">
            <w:pPr>
              <w:jc w:val="center"/>
              <w:rPr>
                <w:sz w:val="20"/>
              </w:rPr>
            </w:pPr>
            <w:r w:rsidRPr="00937104">
              <w:rPr>
                <w:sz w:val="20"/>
              </w:rPr>
              <w:t>Юресько Т.А.</w:t>
            </w:r>
          </w:p>
          <w:p w:rsidR="00937104" w:rsidRPr="00937104" w:rsidRDefault="00937104" w:rsidP="00937104">
            <w:pPr>
              <w:jc w:val="center"/>
              <w:rPr>
                <w:sz w:val="20"/>
              </w:rPr>
            </w:pPr>
            <w:r w:rsidRPr="00937104">
              <w:rPr>
                <w:sz w:val="20"/>
              </w:rPr>
              <w:t>Буряк Л.М.</w:t>
            </w:r>
          </w:p>
          <w:p w:rsidR="00937104" w:rsidRPr="00937104" w:rsidRDefault="00937104" w:rsidP="00937104">
            <w:pPr>
              <w:jc w:val="center"/>
              <w:rPr>
                <w:sz w:val="20"/>
              </w:rPr>
            </w:pPr>
            <w:r w:rsidRPr="00937104">
              <w:rPr>
                <w:sz w:val="20"/>
              </w:rPr>
              <w:t>Маленко С.А.</w:t>
            </w:r>
          </w:p>
        </w:tc>
      </w:tr>
      <w:tr w:rsidR="00937104" w:rsidRPr="00937104" w:rsidTr="00E0763B">
        <w:trPr>
          <w:trHeight w:val="1432"/>
        </w:trPr>
        <w:tc>
          <w:tcPr>
            <w:tcW w:w="1559" w:type="dxa"/>
            <w:vMerge/>
            <w:tcBorders>
              <w:left w:val="single" w:sz="4" w:space="0" w:color="000000"/>
              <w:right w:val="single" w:sz="4" w:space="0" w:color="000000"/>
            </w:tcBorders>
          </w:tcPr>
          <w:p w:rsidR="00937104" w:rsidRPr="00937104" w:rsidRDefault="00937104" w:rsidP="00937104">
            <w:pPr>
              <w:jc w:val="both"/>
              <w:rPr>
                <w:sz w:val="20"/>
              </w:rPr>
            </w:pPr>
          </w:p>
        </w:tc>
        <w:tc>
          <w:tcPr>
            <w:tcW w:w="1014" w:type="dxa"/>
            <w:tcBorders>
              <w:top w:val="single" w:sz="4" w:space="0" w:color="auto"/>
              <w:left w:val="single" w:sz="4" w:space="0" w:color="auto"/>
              <w:right w:val="single" w:sz="4" w:space="0" w:color="auto"/>
            </w:tcBorders>
          </w:tcPr>
          <w:p w:rsidR="00937104" w:rsidRPr="00937104" w:rsidRDefault="00937104" w:rsidP="00937104">
            <w:pPr>
              <w:jc w:val="center"/>
              <w:rPr>
                <w:sz w:val="20"/>
              </w:rPr>
            </w:pPr>
          </w:p>
          <w:p w:rsidR="00937104" w:rsidRPr="00937104" w:rsidRDefault="00937104" w:rsidP="00937104">
            <w:pPr>
              <w:jc w:val="center"/>
              <w:rPr>
                <w:sz w:val="20"/>
              </w:rPr>
            </w:pPr>
            <w:r w:rsidRPr="00937104">
              <w:rPr>
                <w:sz w:val="20"/>
              </w:rPr>
              <w:t>3</w:t>
            </w: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jc w:val="center"/>
              <w:rPr>
                <w:sz w:val="20"/>
              </w:rPr>
            </w:pPr>
            <w:r w:rsidRPr="00937104">
              <w:rPr>
                <w:sz w:val="20"/>
              </w:rPr>
              <w:t>Стетюха Алена 3г</w:t>
            </w:r>
          </w:p>
          <w:p w:rsidR="00937104" w:rsidRPr="00937104" w:rsidRDefault="00937104" w:rsidP="00937104">
            <w:pPr>
              <w:jc w:val="center"/>
              <w:rPr>
                <w:sz w:val="20"/>
              </w:rPr>
            </w:pPr>
            <w:r w:rsidRPr="00937104">
              <w:rPr>
                <w:sz w:val="20"/>
              </w:rPr>
              <w:t>Пономаренко Александр 3а</w:t>
            </w:r>
          </w:p>
          <w:p w:rsidR="00937104" w:rsidRPr="00937104" w:rsidRDefault="00937104" w:rsidP="00937104">
            <w:pPr>
              <w:jc w:val="center"/>
              <w:rPr>
                <w:sz w:val="20"/>
              </w:rPr>
            </w:pPr>
            <w:r w:rsidRPr="00937104">
              <w:rPr>
                <w:sz w:val="20"/>
              </w:rPr>
              <w:t>Морозова Елизавета 3в</w:t>
            </w:r>
          </w:p>
          <w:p w:rsidR="00937104" w:rsidRPr="00937104" w:rsidRDefault="00937104" w:rsidP="00937104">
            <w:pPr>
              <w:jc w:val="center"/>
              <w:rPr>
                <w:sz w:val="20"/>
              </w:rPr>
            </w:pPr>
            <w:r w:rsidRPr="00937104">
              <w:rPr>
                <w:sz w:val="20"/>
              </w:rPr>
              <w:t>Мазманова Алиса 3г</w:t>
            </w:r>
          </w:p>
          <w:p w:rsidR="00937104" w:rsidRPr="00937104" w:rsidRDefault="00937104" w:rsidP="00937104">
            <w:pPr>
              <w:jc w:val="center"/>
              <w:rPr>
                <w:sz w:val="20"/>
              </w:rPr>
            </w:pPr>
            <w:r w:rsidRPr="00937104">
              <w:rPr>
                <w:sz w:val="20"/>
              </w:rPr>
              <w:t>Сторчилов Семен 3в</w:t>
            </w:r>
          </w:p>
        </w:tc>
        <w:tc>
          <w:tcPr>
            <w:tcW w:w="1843"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jc w:val="center"/>
              <w:rPr>
                <w:sz w:val="20"/>
              </w:rPr>
            </w:pPr>
            <w:r w:rsidRPr="00937104">
              <w:rPr>
                <w:sz w:val="20"/>
              </w:rPr>
              <w:t>победитель</w:t>
            </w:r>
          </w:p>
          <w:p w:rsidR="00937104" w:rsidRPr="00937104" w:rsidRDefault="00937104" w:rsidP="00937104">
            <w:pPr>
              <w:jc w:val="center"/>
              <w:rPr>
                <w:sz w:val="20"/>
              </w:rPr>
            </w:pPr>
            <w:r w:rsidRPr="00937104">
              <w:rPr>
                <w:sz w:val="20"/>
              </w:rPr>
              <w:t>призер</w:t>
            </w:r>
          </w:p>
          <w:p w:rsidR="00937104" w:rsidRPr="00937104" w:rsidRDefault="00937104" w:rsidP="00937104">
            <w:pPr>
              <w:jc w:val="center"/>
              <w:rPr>
                <w:sz w:val="20"/>
              </w:rPr>
            </w:pPr>
            <w:r w:rsidRPr="00937104">
              <w:rPr>
                <w:sz w:val="20"/>
              </w:rPr>
              <w:t>призер</w:t>
            </w:r>
          </w:p>
          <w:p w:rsidR="00937104" w:rsidRPr="00937104" w:rsidRDefault="00937104" w:rsidP="00937104">
            <w:pPr>
              <w:jc w:val="center"/>
              <w:rPr>
                <w:sz w:val="20"/>
              </w:rPr>
            </w:pPr>
            <w:r w:rsidRPr="00937104">
              <w:rPr>
                <w:sz w:val="20"/>
              </w:rPr>
              <w:t>призер</w:t>
            </w:r>
          </w:p>
          <w:p w:rsidR="00937104" w:rsidRPr="00937104" w:rsidRDefault="00937104" w:rsidP="00937104">
            <w:pPr>
              <w:jc w:val="center"/>
              <w:rPr>
                <w:sz w:val="20"/>
              </w:rPr>
            </w:pPr>
            <w:r w:rsidRPr="00937104">
              <w:rPr>
                <w:sz w:val="20"/>
              </w:rPr>
              <w:t>призер</w:t>
            </w:r>
          </w:p>
        </w:tc>
        <w:tc>
          <w:tcPr>
            <w:tcW w:w="1984" w:type="dxa"/>
            <w:tcBorders>
              <w:top w:val="single" w:sz="4" w:space="0" w:color="auto"/>
              <w:left w:val="single" w:sz="4" w:space="0" w:color="auto"/>
              <w:right w:val="single" w:sz="4" w:space="0" w:color="000000"/>
            </w:tcBorders>
            <w:vAlign w:val="center"/>
          </w:tcPr>
          <w:p w:rsidR="00937104" w:rsidRPr="00937104" w:rsidRDefault="00937104" w:rsidP="00937104">
            <w:pPr>
              <w:jc w:val="center"/>
              <w:rPr>
                <w:sz w:val="20"/>
              </w:rPr>
            </w:pPr>
            <w:r w:rsidRPr="00937104">
              <w:rPr>
                <w:sz w:val="20"/>
              </w:rPr>
              <w:t>Васильева Н.Н.</w:t>
            </w:r>
          </w:p>
          <w:p w:rsidR="00937104" w:rsidRPr="00937104" w:rsidRDefault="00937104" w:rsidP="00937104">
            <w:pPr>
              <w:jc w:val="center"/>
              <w:rPr>
                <w:sz w:val="20"/>
              </w:rPr>
            </w:pPr>
            <w:r w:rsidRPr="00937104">
              <w:rPr>
                <w:sz w:val="20"/>
              </w:rPr>
              <w:t>Гаспарян Г.П.</w:t>
            </w:r>
          </w:p>
          <w:p w:rsidR="00937104" w:rsidRPr="00937104" w:rsidRDefault="00937104" w:rsidP="00937104">
            <w:pPr>
              <w:jc w:val="center"/>
              <w:rPr>
                <w:sz w:val="20"/>
              </w:rPr>
            </w:pPr>
            <w:r w:rsidRPr="00937104">
              <w:rPr>
                <w:sz w:val="20"/>
              </w:rPr>
              <w:t>Кравцун М.Г.</w:t>
            </w:r>
          </w:p>
          <w:p w:rsidR="00937104" w:rsidRPr="00937104" w:rsidRDefault="00937104" w:rsidP="00937104">
            <w:pPr>
              <w:jc w:val="center"/>
              <w:rPr>
                <w:sz w:val="20"/>
              </w:rPr>
            </w:pPr>
            <w:r w:rsidRPr="00937104">
              <w:rPr>
                <w:sz w:val="20"/>
              </w:rPr>
              <w:t>Васильева Н.Н.</w:t>
            </w:r>
          </w:p>
          <w:p w:rsidR="00937104" w:rsidRPr="00937104" w:rsidRDefault="00937104" w:rsidP="00937104">
            <w:pPr>
              <w:jc w:val="center"/>
              <w:rPr>
                <w:sz w:val="20"/>
              </w:rPr>
            </w:pPr>
            <w:r w:rsidRPr="00937104">
              <w:rPr>
                <w:sz w:val="20"/>
              </w:rPr>
              <w:t>Кравцун М.Г.</w:t>
            </w:r>
          </w:p>
        </w:tc>
      </w:tr>
      <w:tr w:rsidR="00937104" w:rsidRPr="00937104" w:rsidTr="00E0763B">
        <w:trPr>
          <w:trHeight w:val="1429"/>
        </w:trPr>
        <w:tc>
          <w:tcPr>
            <w:tcW w:w="1559" w:type="dxa"/>
            <w:vMerge w:val="restart"/>
            <w:tcBorders>
              <w:top w:val="single" w:sz="4" w:space="0" w:color="000000"/>
              <w:left w:val="single" w:sz="4" w:space="0" w:color="000000"/>
              <w:right w:val="single" w:sz="4" w:space="0" w:color="000000"/>
            </w:tcBorders>
            <w:hideMark/>
          </w:tcPr>
          <w:p w:rsidR="00937104" w:rsidRPr="00937104" w:rsidRDefault="00937104" w:rsidP="00937104">
            <w:pPr>
              <w:rPr>
                <w:sz w:val="20"/>
              </w:rPr>
            </w:pPr>
          </w:p>
          <w:p w:rsidR="00937104" w:rsidRPr="00937104" w:rsidRDefault="00937104" w:rsidP="00937104">
            <w:pPr>
              <w:rPr>
                <w:sz w:val="20"/>
              </w:rPr>
            </w:pPr>
          </w:p>
          <w:p w:rsidR="00937104" w:rsidRPr="00937104" w:rsidRDefault="00937104" w:rsidP="00937104">
            <w:pPr>
              <w:rPr>
                <w:sz w:val="20"/>
              </w:rPr>
            </w:pPr>
          </w:p>
          <w:p w:rsidR="00937104" w:rsidRPr="00937104" w:rsidRDefault="00937104" w:rsidP="00937104">
            <w:pPr>
              <w:jc w:val="center"/>
              <w:rPr>
                <w:sz w:val="20"/>
              </w:rPr>
            </w:pPr>
          </w:p>
          <w:p w:rsidR="00937104" w:rsidRPr="00937104" w:rsidRDefault="00937104" w:rsidP="00937104">
            <w:pPr>
              <w:jc w:val="center"/>
              <w:rPr>
                <w:sz w:val="20"/>
              </w:rPr>
            </w:pPr>
            <w:r w:rsidRPr="00937104">
              <w:rPr>
                <w:sz w:val="20"/>
              </w:rPr>
              <w:t>Литературное чтение</w:t>
            </w:r>
          </w:p>
        </w:tc>
        <w:tc>
          <w:tcPr>
            <w:tcW w:w="1014" w:type="dxa"/>
            <w:tcBorders>
              <w:top w:val="single" w:sz="4" w:space="0" w:color="000000"/>
              <w:left w:val="single" w:sz="4" w:space="0" w:color="auto"/>
              <w:right w:val="single" w:sz="4" w:space="0" w:color="auto"/>
            </w:tcBorders>
            <w:hideMark/>
          </w:tcPr>
          <w:p w:rsidR="00937104" w:rsidRPr="00937104" w:rsidRDefault="00937104" w:rsidP="00937104">
            <w:pPr>
              <w:jc w:val="center"/>
              <w:rPr>
                <w:sz w:val="20"/>
              </w:rPr>
            </w:pPr>
          </w:p>
          <w:p w:rsidR="00937104" w:rsidRPr="00937104" w:rsidRDefault="00937104" w:rsidP="00937104">
            <w:pPr>
              <w:jc w:val="center"/>
              <w:rPr>
                <w:sz w:val="20"/>
              </w:rPr>
            </w:pPr>
            <w:r w:rsidRPr="00937104">
              <w:rPr>
                <w:sz w:val="20"/>
              </w:rPr>
              <w:t>2</w:t>
            </w:r>
          </w:p>
        </w:tc>
        <w:tc>
          <w:tcPr>
            <w:tcW w:w="3239" w:type="dxa"/>
            <w:tcBorders>
              <w:top w:val="single" w:sz="4" w:space="0" w:color="000000"/>
              <w:left w:val="single" w:sz="4" w:space="0" w:color="auto"/>
              <w:right w:val="single" w:sz="4" w:space="0" w:color="auto"/>
            </w:tcBorders>
          </w:tcPr>
          <w:p w:rsidR="00937104" w:rsidRPr="00937104" w:rsidRDefault="00937104" w:rsidP="00937104">
            <w:pPr>
              <w:jc w:val="center"/>
              <w:rPr>
                <w:sz w:val="20"/>
              </w:rPr>
            </w:pPr>
            <w:r w:rsidRPr="00937104">
              <w:rPr>
                <w:sz w:val="20"/>
              </w:rPr>
              <w:t>Шкрабо Егор 2в</w:t>
            </w:r>
          </w:p>
          <w:p w:rsidR="00937104" w:rsidRPr="00937104" w:rsidRDefault="00937104" w:rsidP="00937104">
            <w:pPr>
              <w:jc w:val="center"/>
              <w:rPr>
                <w:sz w:val="20"/>
              </w:rPr>
            </w:pPr>
            <w:r w:rsidRPr="00937104">
              <w:rPr>
                <w:sz w:val="20"/>
              </w:rPr>
              <w:t>Григоренко Кристина 2в</w:t>
            </w:r>
          </w:p>
          <w:p w:rsidR="00937104" w:rsidRPr="00937104" w:rsidRDefault="00937104" w:rsidP="00937104">
            <w:pPr>
              <w:jc w:val="center"/>
              <w:rPr>
                <w:sz w:val="20"/>
              </w:rPr>
            </w:pPr>
            <w:r w:rsidRPr="00937104">
              <w:rPr>
                <w:sz w:val="20"/>
              </w:rPr>
              <w:t>Щеголькова Виктория 2а</w:t>
            </w:r>
          </w:p>
          <w:p w:rsidR="00937104" w:rsidRPr="00937104" w:rsidRDefault="00937104" w:rsidP="00937104">
            <w:pPr>
              <w:jc w:val="center"/>
              <w:rPr>
                <w:sz w:val="20"/>
              </w:rPr>
            </w:pPr>
            <w:r w:rsidRPr="00937104">
              <w:rPr>
                <w:sz w:val="20"/>
              </w:rPr>
              <w:t>Селеверстов Даниил 2в</w:t>
            </w:r>
          </w:p>
          <w:p w:rsidR="00937104" w:rsidRPr="00937104" w:rsidRDefault="00937104" w:rsidP="00937104">
            <w:pPr>
              <w:jc w:val="center"/>
              <w:rPr>
                <w:sz w:val="20"/>
              </w:rPr>
            </w:pPr>
            <w:r w:rsidRPr="00937104">
              <w:rPr>
                <w:sz w:val="20"/>
              </w:rPr>
              <w:t>Черкашина Дарья 2г</w:t>
            </w:r>
          </w:p>
        </w:tc>
        <w:tc>
          <w:tcPr>
            <w:tcW w:w="1843" w:type="dxa"/>
            <w:tcBorders>
              <w:top w:val="single" w:sz="4" w:space="0" w:color="000000"/>
              <w:left w:val="single" w:sz="4" w:space="0" w:color="auto"/>
              <w:right w:val="single" w:sz="4" w:space="0" w:color="auto"/>
            </w:tcBorders>
          </w:tcPr>
          <w:p w:rsidR="00937104" w:rsidRPr="00937104" w:rsidRDefault="00937104" w:rsidP="00937104">
            <w:pPr>
              <w:jc w:val="center"/>
              <w:rPr>
                <w:sz w:val="20"/>
              </w:rPr>
            </w:pPr>
            <w:r w:rsidRPr="00937104">
              <w:rPr>
                <w:sz w:val="20"/>
              </w:rPr>
              <w:t>победитель</w:t>
            </w:r>
          </w:p>
          <w:p w:rsidR="00937104" w:rsidRPr="00937104" w:rsidRDefault="00937104" w:rsidP="00937104">
            <w:pPr>
              <w:jc w:val="center"/>
              <w:rPr>
                <w:sz w:val="20"/>
              </w:rPr>
            </w:pPr>
            <w:r w:rsidRPr="00937104">
              <w:rPr>
                <w:sz w:val="20"/>
              </w:rPr>
              <w:t>победитель</w:t>
            </w:r>
          </w:p>
          <w:p w:rsidR="00937104" w:rsidRPr="00937104" w:rsidRDefault="00937104" w:rsidP="00937104">
            <w:pPr>
              <w:jc w:val="center"/>
              <w:rPr>
                <w:sz w:val="20"/>
              </w:rPr>
            </w:pPr>
            <w:r w:rsidRPr="00937104">
              <w:rPr>
                <w:sz w:val="20"/>
              </w:rPr>
              <w:t>призер</w:t>
            </w:r>
          </w:p>
          <w:p w:rsidR="00937104" w:rsidRPr="00937104" w:rsidRDefault="00937104" w:rsidP="00937104">
            <w:pPr>
              <w:jc w:val="center"/>
              <w:rPr>
                <w:sz w:val="20"/>
              </w:rPr>
            </w:pPr>
            <w:r w:rsidRPr="00937104">
              <w:rPr>
                <w:sz w:val="20"/>
              </w:rPr>
              <w:t>призер</w:t>
            </w:r>
          </w:p>
          <w:p w:rsidR="00937104" w:rsidRPr="00937104" w:rsidRDefault="00937104" w:rsidP="00937104">
            <w:pPr>
              <w:jc w:val="center"/>
              <w:rPr>
                <w:sz w:val="20"/>
              </w:rPr>
            </w:pPr>
            <w:r w:rsidRPr="00937104">
              <w:rPr>
                <w:sz w:val="20"/>
              </w:rPr>
              <w:t>призер</w:t>
            </w:r>
          </w:p>
        </w:tc>
        <w:tc>
          <w:tcPr>
            <w:tcW w:w="1984" w:type="dxa"/>
            <w:tcBorders>
              <w:top w:val="single" w:sz="4" w:space="0" w:color="000000"/>
              <w:left w:val="single" w:sz="4" w:space="0" w:color="auto"/>
              <w:bottom w:val="single" w:sz="4" w:space="0" w:color="auto"/>
              <w:right w:val="single" w:sz="4" w:space="0" w:color="000000"/>
            </w:tcBorders>
            <w:vAlign w:val="center"/>
          </w:tcPr>
          <w:p w:rsidR="00937104" w:rsidRPr="00937104" w:rsidRDefault="00937104" w:rsidP="00937104">
            <w:pPr>
              <w:jc w:val="center"/>
              <w:rPr>
                <w:sz w:val="20"/>
              </w:rPr>
            </w:pPr>
            <w:r w:rsidRPr="00937104">
              <w:rPr>
                <w:sz w:val="20"/>
              </w:rPr>
              <w:t>Юресько Т.А.</w:t>
            </w:r>
          </w:p>
          <w:p w:rsidR="00937104" w:rsidRPr="00937104" w:rsidRDefault="00937104" w:rsidP="00937104">
            <w:pPr>
              <w:jc w:val="center"/>
              <w:rPr>
                <w:sz w:val="20"/>
              </w:rPr>
            </w:pPr>
            <w:r w:rsidRPr="00937104">
              <w:rPr>
                <w:sz w:val="20"/>
              </w:rPr>
              <w:t>Юресько Т.А.</w:t>
            </w:r>
          </w:p>
          <w:p w:rsidR="00937104" w:rsidRPr="00937104" w:rsidRDefault="00937104" w:rsidP="00937104">
            <w:pPr>
              <w:jc w:val="center"/>
              <w:rPr>
                <w:sz w:val="20"/>
              </w:rPr>
            </w:pPr>
            <w:r w:rsidRPr="00937104">
              <w:rPr>
                <w:sz w:val="20"/>
              </w:rPr>
              <w:t>Буряк Л.М.</w:t>
            </w:r>
          </w:p>
          <w:p w:rsidR="00937104" w:rsidRPr="00937104" w:rsidRDefault="00937104" w:rsidP="00937104">
            <w:pPr>
              <w:jc w:val="center"/>
              <w:rPr>
                <w:sz w:val="20"/>
              </w:rPr>
            </w:pPr>
            <w:r w:rsidRPr="00937104">
              <w:rPr>
                <w:sz w:val="20"/>
              </w:rPr>
              <w:t>Юресько Т.А.</w:t>
            </w:r>
          </w:p>
          <w:p w:rsidR="00937104" w:rsidRPr="00937104" w:rsidRDefault="00937104" w:rsidP="00937104">
            <w:pPr>
              <w:jc w:val="center"/>
              <w:rPr>
                <w:sz w:val="20"/>
              </w:rPr>
            </w:pPr>
            <w:r w:rsidRPr="00937104">
              <w:rPr>
                <w:sz w:val="20"/>
              </w:rPr>
              <w:t>Морозова А.А.</w:t>
            </w:r>
          </w:p>
        </w:tc>
      </w:tr>
      <w:tr w:rsidR="00937104" w:rsidRPr="00937104" w:rsidTr="00E0763B">
        <w:trPr>
          <w:trHeight w:val="524"/>
        </w:trPr>
        <w:tc>
          <w:tcPr>
            <w:tcW w:w="1559" w:type="dxa"/>
            <w:vMerge/>
            <w:tcBorders>
              <w:left w:val="single" w:sz="4" w:space="0" w:color="000000"/>
              <w:right w:val="single" w:sz="4" w:space="0" w:color="000000"/>
            </w:tcBorders>
          </w:tcPr>
          <w:p w:rsidR="00937104" w:rsidRPr="00937104" w:rsidRDefault="00937104" w:rsidP="00937104">
            <w:pPr>
              <w:jc w:val="both"/>
              <w:rPr>
                <w:sz w:val="20"/>
              </w:rPr>
            </w:pPr>
          </w:p>
        </w:tc>
        <w:tc>
          <w:tcPr>
            <w:tcW w:w="1014" w:type="dxa"/>
            <w:tcBorders>
              <w:top w:val="single" w:sz="4" w:space="0" w:color="auto"/>
              <w:left w:val="single" w:sz="4" w:space="0" w:color="auto"/>
              <w:right w:val="single" w:sz="4" w:space="0" w:color="auto"/>
            </w:tcBorders>
          </w:tcPr>
          <w:p w:rsidR="00937104" w:rsidRPr="00937104" w:rsidRDefault="00937104" w:rsidP="00937104">
            <w:pPr>
              <w:jc w:val="center"/>
              <w:rPr>
                <w:sz w:val="20"/>
              </w:rPr>
            </w:pPr>
          </w:p>
          <w:p w:rsidR="00937104" w:rsidRPr="00937104" w:rsidRDefault="00937104" w:rsidP="00937104">
            <w:pPr>
              <w:jc w:val="center"/>
              <w:rPr>
                <w:sz w:val="20"/>
              </w:rPr>
            </w:pPr>
            <w:r w:rsidRPr="00937104">
              <w:rPr>
                <w:sz w:val="20"/>
              </w:rPr>
              <w:t>3</w:t>
            </w:r>
          </w:p>
        </w:tc>
        <w:tc>
          <w:tcPr>
            <w:tcW w:w="3239" w:type="dxa"/>
            <w:tcBorders>
              <w:top w:val="single" w:sz="4" w:space="0" w:color="auto"/>
              <w:left w:val="single" w:sz="4" w:space="0" w:color="auto"/>
              <w:right w:val="single" w:sz="4" w:space="0" w:color="auto"/>
            </w:tcBorders>
          </w:tcPr>
          <w:p w:rsidR="00937104" w:rsidRPr="00937104" w:rsidRDefault="00937104" w:rsidP="00937104">
            <w:pPr>
              <w:jc w:val="center"/>
              <w:rPr>
                <w:sz w:val="20"/>
              </w:rPr>
            </w:pPr>
            <w:r w:rsidRPr="00937104">
              <w:rPr>
                <w:sz w:val="20"/>
              </w:rPr>
              <w:t>Морозова Елизавета 3в</w:t>
            </w:r>
          </w:p>
          <w:p w:rsidR="00937104" w:rsidRPr="00937104" w:rsidRDefault="00937104" w:rsidP="00937104">
            <w:pPr>
              <w:jc w:val="center"/>
              <w:rPr>
                <w:sz w:val="20"/>
              </w:rPr>
            </w:pPr>
            <w:r w:rsidRPr="00937104">
              <w:rPr>
                <w:sz w:val="20"/>
              </w:rPr>
              <w:t>Нечаев Максим 3б</w:t>
            </w:r>
          </w:p>
          <w:p w:rsidR="00937104" w:rsidRPr="00937104" w:rsidRDefault="00937104" w:rsidP="00937104">
            <w:pPr>
              <w:jc w:val="center"/>
              <w:rPr>
                <w:sz w:val="20"/>
              </w:rPr>
            </w:pPr>
            <w:r w:rsidRPr="00937104">
              <w:rPr>
                <w:sz w:val="20"/>
              </w:rPr>
              <w:t>Шукайло Вячеслав 3б</w:t>
            </w:r>
          </w:p>
          <w:p w:rsidR="00937104" w:rsidRPr="00937104" w:rsidRDefault="00937104" w:rsidP="00937104">
            <w:pPr>
              <w:jc w:val="center"/>
              <w:rPr>
                <w:sz w:val="20"/>
              </w:rPr>
            </w:pPr>
            <w:r w:rsidRPr="00937104">
              <w:rPr>
                <w:sz w:val="20"/>
              </w:rPr>
              <w:t>Следнев Артем 3б</w:t>
            </w:r>
          </w:p>
          <w:p w:rsidR="00937104" w:rsidRPr="00937104" w:rsidRDefault="00937104" w:rsidP="00937104">
            <w:pPr>
              <w:jc w:val="center"/>
              <w:rPr>
                <w:sz w:val="20"/>
              </w:rPr>
            </w:pPr>
            <w:r w:rsidRPr="00937104">
              <w:rPr>
                <w:sz w:val="20"/>
              </w:rPr>
              <w:t>Корнев Владислав 3б</w:t>
            </w:r>
          </w:p>
          <w:p w:rsidR="00937104" w:rsidRPr="00937104" w:rsidRDefault="00937104" w:rsidP="00937104">
            <w:pPr>
              <w:jc w:val="center"/>
              <w:rPr>
                <w:sz w:val="20"/>
              </w:rPr>
            </w:pPr>
            <w:r w:rsidRPr="00937104">
              <w:rPr>
                <w:sz w:val="20"/>
              </w:rPr>
              <w:t>Сторчилов Семен 3в</w:t>
            </w:r>
          </w:p>
          <w:p w:rsidR="00937104" w:rsidRPr="00937104" w:rsidRDefault="00937104" w:rsidP="00937104">
            <w:pPr>
              <w:jc w:val="center"/>
              <w:rPr>
                <w:sz w:val="20"/>
              </w:rPr>
            </w:pPr>
            <w:r w:rsidRPr="00937104">
              <w:rPr>
                <w:sz w:val="20"/>
              </w:rPr>
              <w:t>Пономаренко Александр 3а</w:t>
            </w:r>
          </w:p>
          <w:p w:rsidR="00937104" w:rsidRPr="00937104" w:rsidRDefault="00937104" w:rsidP="00937104">
            <w:pPr>
              <w:jc w:val="center"/>
              <w:rPr>
                <w:sz w:val="20"/>
              </w:rPr>
            </w:pPr>
            <w:r w:rsidRPr="00937104">
              <w:rPr>
                <w:sz w:val="20"/>
              </w:rPr>
              <w:t>Колпикова Мария 3а</w:t>
            </w:r>
          </w:p>
          <w:p w:rsidR="00937104" w:rsidRPr="00937104" w:rsidRDefault="00937104" w:rsidP="00937104">
            <w:pPr>
              <w:jc w:val="center"/>
              <w:rPr>
                <w:sz w:val="20"/>
              </w:rPr>
            </w:pPr>
            <w:r w:rsidRPr="00937104">
              <w:rPr>
                <w:sz w:val="20"/>
              </w:rPr>
              <w:t>Грамма Виктория 3в</w:t>
            </w:r>
          </w:p>
        </w:tc>
        <w:tc>
          <w:tcPr>
            <w:tcW w:w="1843" w:type="dxa"/>
            <w:tcBorders>
              <w:top w:val="single" w:sz="4" w:space="0" w:color="auto"/>
              <w:left w:val="single" w:sz="4" w:space="0" w:color="auto"/>
              <w:right w:val="single" w:sz="4" w:space="0" w:color="auto"/>
            </w:tcBorders>
          </w:tcPr>
          <w:p w:rsidR="00937104" w:rsidRPr="00937104" w:rsidRDefault="00937104" w:rsidP="00937104">
            <w:pPr>
              <w:jc w:val="center"/>
              <w:rPr>
                <w:sz w:val="20"/>
              </w:rPr>
            </w:pPr>
            <w:r w:rsidRPr="00937104">
              <w:rPr>
                <w:sz w:val="20"/>
              </w:rPr>
              <w:t>победитель</w:t>
            </w:r>
          </w:p>
          <w:p w:rsidR="00937104" w:rsidRPr="00937104" w:rsidRDefault="00937104" w:rsidP="00937104">
            <w:pPr>
              <w:jc w:val="center"/>
              <w:rPr>
                <w:sz w:val="20"/>
              </w:rPr>
            </w:pPr>
            <w:r w:rsidRPr="00937104">
              <w:rPr>
                <w:sz w:val="20"/>
              </w:rPr>
              <w:t>победитель</w:t>
            </w:r>
          </w:p>
          <w:p w:rsidR="00937104" w:rsidRPr="00937104" w:rsidRDefault="00937104" w:rsidP="00937104">
            <w:pPr>
              <w:jc w:val="center"/>
              <w:rPr>
                <w:sz w:val="20"/>
              </w:rPr>
            </w:pPr>
            <w:r w:rsidRPr="00937104">
              <w:rPr>
                <w:sz w:val="20"/>
              </w:rPr>
              <w:t>победитель</w:t>
            </w:r>
          </w:p>
          <w:p w:rsidR="00937104" w:rsidRPr="00937104" w:rsidRDefault="00937104" w:rsidP="00937104">
            <w:pPr>
              <w:jc w:val="center"/>
              <w:rPr>
                <w:sz w:val="20"/>
              </w:rPr>
            </w:pPr>
            <w:r w:rsidRPr="00937104">
              <w:rPr>
                <w:sz w:val="20"/>
              </w:rPr>
              <w:t>победитель</w:t>
            </w:r>
          </w:p>
          <w:p w:rsidR="00937104" w:rsidRPr="00937104" w:rsidRDefault="00937104" w:rsidP="00937104">
            <w:pPr>
              <w:jc w:val="center"/>
              <w:rPr>
                <w:sz w:val="20"/>
              </w:rPr>
            </w:pPr>
            <w:r w:rsidRPr="00937104">
              <w:rPr>
                <w:sz w:val="20"/>
              </w:rPr>
              <w:t>победитель</w:t>
            </w:r>
          </w:p>
          <w:p w:rsidR="00937104" w:rsidRPr="00937104" w:rsidRDefault="00937104" w:rsidP="00937104">
            <w:pPr>
              <w:jc w:val="center"/>
              <w:rPr>
                <w:sz w:val="20"/>
              </w:rPr>
            </w:pPr>
            <w:r w:rsidRPr="00937104">
              <w:rPr>
                <w:sz w:val="20"/>
              </w:rPr>
              <w:t>победитель</w:t>
            </w:r>
          </w:p>
          <w:p w:rsidR="00937104" w:rsidRPr="00937104" w:rsidRDefault="00937104" w:rsidP="00937104">
            <w:pPr>
              <w:jc w:val="center"/>
              <w:rPr>
                <w:sz w:val="20"/>
              </w:rPr>
            </w:pPr>
            <w:r w:rsidRPr="00937104">
              <w:rPr>
                <w:sz w:val="20"/>
              </w:rPr>
              <w:t>победитель</w:t>
            </w:r>
          </w:p>
          <w:p w:rsidR="00937104" w:rsidRPr="00937104" w:rsidRDefault="00937104" w:rsidP="00937104">
            <w:pPr>
              <w:jc w:val="center"/>
              <w:rPr>
                <w:sz w:val="20"/>
              </w:rPr>
            </w:pPr>
            <w:r w:rsidRPr="00937104">
              <w:rPr>
                <w:sz w:val="20"/>
              </w:rPr>
              <w:t>победитель</w:t>
            </w:r>
          </w:p>
          <w:p w:rsidR="00937104" w:rsidRPr="00937104" w:rsidRDefault="00937104" w:rsidP="00937104">
            <w:pPr>
              <w:jc w:val="center"/>
              <w:rPr>
                <w:sz w:val="20"/>
              </w:rPr>
            </w:pPr>
            <w:r w:rsidRPr="00937104">
              <w:rPr>
                <w:sz w:val="20"/>
              </w:rPr>
              <w:t>победитель</w:t>
            </w:r>
          </w:p>
        </w:tc>
        <w:tc>
          <w:tcPr>
            <w:tcW w:w="1984" w:type="dxa"/>
            <w:tcBorders>
              <w:top w:val="single" w:sz="4" w:space="0" w:color="auto"/>
              <w:left w:val="single" w:sz="4" w:space="0" w:color="auto"/>
              <w:bottom w:val="single" w:sz="4" w:space="0" w:color="auto"/>
              <w:right w:val="single" w:sz="4" w:space="0" w:color="000000"/>
            </w:tcBorders>
            <w:vAlign w:val="center"/>
          </w:tcPr>
          <w:p w:rsidR="00937104" w:rsidRPr="00937104" w:rsidRDefault="00937104" w:rsidP="00937104">
            <w:pPr>
              <w:jc w:val="center"/>
              <w:rPr>
                <w:sz w:val="20"/>
              </w:rPr>
            </w:pPr>
            <w:r w:rsidRPr="00937104">
              <w:rPr>
                <w:sz w:val="20"/>
              </w:rPr>
              <w:t>Кравцун М.Г.</w:t>
            </w:r>
          </w:p>
          <w:p w:rsidR="00937104" w:rsidRPr="00937104" w:rsidRDefault="00937104" w:rsidP="00937104">
            <w:pPr>
              <w:jc w:val="center"/>
              <w:rPr>
                <w:sz w:val="20"/>
              </w:rPr>
            </w:pPr>
            <w:r w:rsidRPr="00937104">
              <w:rPr>
                <w:sz w:val="20"/>
              </w:rPr>
              <w:t>Мезинова А.А.</w:t>
            </w:r>
          </w:p>
          <w:p w:rsidR="00937104" w:rsidRPr="00937104" w:rsidRDefault="00937104" w:rsidP="00937104">
            <w:pPr>
              <w:jc w:val="center"/>
              <w:rPr>
                <w:sz w:val="20"/>
              </w:rPr>
            </w:pPr>
            <w:r w:rsidRPr="00937104">
              <w:rPr>
                <w:sz w:val="20"/>
              </w:rPr>
              <w:t>Мезинова А.А.</w:t>
            </w:r>
          </w:p>
          <w:p w:rsidR="00937104" w:rsidRPr="00937104" w:rsidRDefault="00937104" w:rsidP="00937104">
            <w:pPr>
              <w:jc w:val="center"/>
              <w:rPr>
                <w:sz w:val="20"/>
              </w:rPr>
            </w:pPr>
            <w:r w:rsidRPr="00937104">
              <w:rPr>
                <w:sz w:val="20"/>
              </w:rPr>
              <w:t>Мезинова А.А.</w:t>
            </w:r>
          </w:p>
          <w:p w:rsidR="00937104" w:rsidRPr="00937104" w:rsidRDefault="00937104" w:rsidP="00937104">
            <w:pPr>
              <w:jc w:val="center"/>
              <w:rPr>
                <w:sz w:val="20"/>
              </w:rPr>
            </w:pPr>
            <w:r w:rsidRPr="00937104">
              <w:rPr>
                <w:sz w:val="20"/>
              </w:rPr>
              <w:t>Мезинова А.А.</w:t>
            </w:r>
          </w:p>
          <w:p w:rsidR="00937104" w:rsidRPr="00937104" w:rsidRDefault="00937104" w:rsidP="00937104">
            <w:pPr>
              <w:jc w:val="center"/>
              <w:rPr>
                <w:sz w:val="20"/>
              </w:rPr>
            </w:pPr>
            <w:r w:rsidRPr="00937104">
              <w:rPr>
                <w:sz w:val="20"/>
              </w:rPr>
              <w:t>Кравцун М.Г.</w:t>
            </w:r>
          </w:p>
          <w:p w:rsidR="00937104" w:rsidRPr="00937104" w:rsidRDefault="00937104" w:rsidP="00937104">
            <w:pPr>
              <w:jc w:val="center"/>
              <w:rPr>
                <w:sz w:val="20"/>
              </w:rPr>
            </w:pPr>
            <w:r w:rsidRPr="00937104">
              <w:rPr>
                <w:sz w:val="20"/>
              </w:rPr>
              <w:t>Гаспарян Г.П.</w:t>
            </w:r>
          </w:p>
          <w:p w:rsidR="00937104" w:rsidRPr="00937104" w:rsidRDefault="00937104" w:rsidP="00937104">
            <w:pPr>
              <w:jc w:val="center"/>
              <w:rPr>
                <w:sz w:val="20"/>
              </w:rPr>
            </w:pPr>
            <w:r w:rsidRPr="00937104">
              <w:rPr>
                <w:sz w:val="20"/>
              </w:rPr>
              <w:t>Гаспарян Г.П.</w:t>
            </w:r>
          </w:p>
          <w:p w:rsidR="00937104" w:rsidRPr="00937104" w:rsidRDefault="00937104" w:rsidP="00937104">
            <w:pPr>
              <w:jc w:val="center"/>
              <w:rPr>
                <w:sz w:val="20"/>
              </w:rPr>
            </w:pPr>
            <w:r w:rsidRPr="00937104">
              <w:rPr>
                <w:sz w:val="20"/>
              </w:rPr>
              <w:t>Кравцун М.Г.</w:t>
            </w:r>
          </w:p>
        </w:tc>
      </w:tr>
      <w:tr w:rsidR="00937104" w:rsidRPr="00937104" w:rsidTr="00E0763B">
        <w:trPr>
          <w:trHeight w:val="945"/>
        </w:trPr>
        <w:tc>
          <w:tcPr>
            <w:tcW w:w="1559" w:type="dxa"/>
            <w:vMerge/>
            <w:tcBorders>
              <w:left w:val="single" w:sz="4" w:space="0" w:color="000000"/>
              <w:right w:val="single" w:sz="4" w:space="0" w:color="000000"/>
            </w:tcBorders>
          </w:tcPr>
          <w:p w:rsidR="00937104" w:rsidRPr="00937104" w:rsidRDefault="00937104" w:rsidP="00937104">
            <w:pPr>
              <w:jc w:val="both"/>
              <w:rPr>
                <w:sz w:val="20"/>
              </w:rPr>
            </w:pPr>
          </w:p>
        </w:tc>
        <w:tc>
          <w:tcPr>
            <w:tcW w:w="1014"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jc w:val="center"/>
              <w:rPr>
                <w:sz w:val="20"/>
              </w:rPr>
            </w:pPr>
          </w:p>
          <w:p w:rsidR="00937104" w:rsidRPr="00937104" w:rsidRDefault="00937104" w:rsidP="00937104">
            <w:pPr>
              <w:jc w:val="center"/>
              <w:rPr>
                <w:sz w:val="20"/>
              </w:rPr>
            </w:pPr>
            <w:r w:rsidRPr="00937104">
              <w:rPr>
                <w:sz w:val="20"/>
              </w:rPr>
              <w:t>4</w:t>
            </w: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jc w:val="center"/>
              <w:rPr>
                <w:sz w:val="20"/>
              </w:rPr>
            </w:pPr>
            <w:r w:rsidRPr="00937104">
              <w:rPr>
                <w:sz w:val="20"/>
              </w:rPr>
              <w:t>Абдуллаева Маргарита 4а</w:t>
            </w:r>
          </w:p>
          <w:p w:rsidR="00937104" w:rsidRPr="00937104" w:rsidRDefault="00937104" w:rsidP="00937104">
            <w:pPr>
              <w:jc w:val="center"/>
              <w:rPr>
                <w:sz w:val="20"/>
              </w:rPr>
            </w:pPr>
            <w:r w:rsidRPr="00937104">
              <w:rPr>
                <w:sz w:val="20"/>
              </w:rPr>
              <w:t>Ребреева Ольга 4б</w:t>
            </w:r>
          </w:p>
          <w:p w:rsidR="00937104" w:rsidRPr="00937104" w:rsidRDefault="00937104" w:rsidP="00937104">
            <w:pPr>
              <w:jc w:val="center"/>
              <w:rPr>
                <w:sz w:val="20"/>
              </w:rPr>
            </w:pPr>
            <w:r w:rsidRPr="00937104">
              <w:rPr>
                <w:sz w:val="20"/>
              </w:rPr>
              <w:t>Лобанова Виолетта 4в</w:t>
            </w:r>
          </w:p>
          <w:p w:rsidR="00937104" w:rsidRPr="00937104" w:rsidRDefault="00937104" w:rsidP="00937104">
            <w:pPr>
              <w:jc w:val="center"/>
              <w:rPr>
                <w:sz w:val="20"/>
              </w:rPr>
            </w:pPr>
            <w:r w:rsidRPr="00937104">
              <w:rPr>
                <w:sz w:val="20"/>
              </w:rPr>
              <w:t>Кугушева Анастасия 4а</w:t>
            </w:r>
          </w:p>
          <w:p w:rsidR="00937104" w:rsidRPr="00937104" w:rsidRDefault="00937104" w:rsidP="00937104">
            <w:pPr>
              <w:jc w:val="center"/>
              <w:rPr>
                <w:sz w:val="20"/>
              </w:rPr>
            </w:pPr>
            <w:r w:rsidRPr="00937104">
              <w:rPr>
                <w:sz w:val="20"/>
              </w:rPr>
              <w:t>Оганесян Рузанна 4а</w:t>
            </w:r>
          </w:p>
          <w:p w:rsidR="00937104" w:rsidRPr="00937104" w:rsidRDefault="00937104" w:rsidP="00937104">
            <w:pPr>
              <w:jc w:val="center"/>
              <w:rPr>
                <w:sz w:val="20"/>
              </w:rPr>
            </w:pPr>
            <w:r w:rsidRPr="00937104">
              <w:rPr>
                <w:sz w:val="20"/>
              </w:rPr>
              <w:t>Бабак Мария 4б</w:t>
            </w:r>
          </w:p>
          <w:p w:rsidR="00937104" w:rsidRPr="00937104" w:rsidRDefault="00937104" w:rsidP="00937104">
            <w:pPr>
              <w:jc w:val="center"/>
              <w:rPr>
                <w:sz w:val="20"/>
              </w:rPr>
            </w:pPr>
            <w:r w:rsidRPr="00937104">
              <w:rPr>
                <w:sz w:val="20"/>
              </w:rPr>
              <w:t>Клименко Алена 4б</w:t>
            </w:r>
          </w:p>
          <w:p w:rsidR="00937104" w:rsidRPr="00937104" w:rsidRDefault="00937104" w:rsidP="00937104">
            <w:pPr>
              <w:jc w:val="center"/>
              <w:rPr>
                <w:sz w:val="20"/>
              </w:rPr>
            </w:pPr>
            <w:r w:rsidRPr="00937104">
              <w:rPr>
                <w:sz w:val="20"/>
              </w:rPr>
              <w:t>Ключко Дмитрий 4в</w:t>
            </w:r>
          </w:p>
          <w:p w:rsidR="00937104" w:rsidRPr="00937104" w:rsidRDefault="00937104" w:rsidP="00937104">
            <w:pPr>
              <w:jc w:val="center"/>
              <w:rPr>
                <w:sz w:val="20"/>
              </w:rPr>
            </w:pPr>
            <w:r w:rsidRPr="00937104">
              <w:rPr>
                <w:sz w:val="20"/>
              </w:rPr>
              <w:t>Лунев Тимофей 4в</w:t>
            </w:r>
          </w:p>
          <w:p w:rsidR="00937104" w:rsidRPr="00937104" w:rsidRDefault="00937104" w:rsidP="00937104">
            <w:pPr>
              <w:jc w:val="center"/>
              <w:rPr>
                <w:sz w:val="20"/>
              </w:rPr>
            </w:pPr>
            <w:r w:rsidRPr="00937104">
              <w:rPr>
                <w:sz w:val="20"/>
              </w:rPr>
              <w:t>Оноприенко Валерия 4в</w:t>
            </w:r>
          </w:p>
        </w:tc>
        <w:tc>
          <w:tcPr>
            <w:tcW w:w="1843"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jc w:val="center"/>
              <w:rPr>
                <w:sz w:val="20"/>
              </w:rPr>
            </w:pPr>
            <w:r w:rsidRPr="00937104">
              <w:rPr>
                <w:sz w:val="20"/>
              </w:rPr>
              <w:t>победитель</w:t>
            </w:r>
          </w:p>
          <w:p w:rsidR="00937104" w:rsidRPr="00937104" w:rsidRDefault="00937104" w:rsidP="00937104">
            <w:pPr>
              <w:jc w:val="center"/>
              <w:rPr>
                <w:sz w:val="20"/>
              </w:rPr>
            </w:pPr>
            <w:r w:rsidRPr="00937104">
              <w:rPr>
                <w:sz w:val="20"/>
              </w:rPr>
              <w:t>победитель</w:t>
            </w:r>
          </w:p>
          <w:p w:rsidR="00937104" w:rsidRPr="00937104" w:rsidRDefault="00937104" w:rsidP="00937104">
            <w:pPr>
              <w:jc w:val="center"/>
              <w:rPr>
                <w:sz w:val="20"/>
              </w:rPr>
            </w:pPr>
            <w:r w:rsidRPr="00937104">
              <w:rPr>
                <w:sz w:val="20"/>
              </w:rPr>
              <w:t>призер</w:t>
            </w:r>
          </w:p>
          <w:p w:rsidR="00937104" w:rsidRPr="00937104" w:rsidRDefault="00937104" w:rsidP="00937104">
            <w:pPr>
              <w:jc w:val="center"/>
              <w:rPr>
                <w:sz w:val="20"/>
              </w:rPr>
            </w:pPr>
            <w:r w:rsidRPr="00937104">
              <w:rPr>
                <w:sz w:val="20"/>
              </w:rPr>
              <w:t>призер</w:t>
            </w:r>
          </w:p>
          <w:p w:rsidR="00937104" w:rsidRPr="00937104" w:rsidRDefault="00937104" w:rsidP="00937104">
            <w:pPr>
              <w:jc w:val="center"/>
              <w:rPr>
                <w:sz w:val="20"/>
              </w:rPr>
            </w:pPr>
            <w:r w:rsidRPr="00937104">
              <w:rPr>
                <w:sz w:val="20"/>
              </w:rPr>
              <w:t>призер</w:t>
            </w:r>
          </w:p>
          <w:p w:rsidR="00937104" w:rsidRPr="00937104" w:rsidRDefault="00937104" w:rsidP="00937104">
            <w:pPr>
              <w:jc w:val="center"/>
              <w:rPr>
                <w:sz w:val="20"/>
              </w:rPr>
            </w:pPr>
            <w:r w:rsidRPr="00937104">
              <w:rPr>
                <w:sz w:val="20"/>
              </w:rPr>
              <w:t>призер</w:t>
            </w:r>
          </w:p>
          <w:p w:rsidR="00937104" w:rsidRPr="00937104" w:rsidRDefault="00937104" w:rsidP="00937104">
            <w:pPr>
              <w:jc w:val="center"/>
              <w:rPr>
                <w:sz w:val="20"/>
              </w:rPr>
            </w:pPr>
            <w:r w:rsidRPr="00937104">
              <w:rPr>
                <w:sz w:val="20"/>
              </w:rPr>
              <w:t>призер</w:t>
            </w:r>
          </w:p>
          <w:p w:rsidR="00937104" w:rsidRPr="00937104" w:rsidRDefault="00937104" w:rsidP="00937104">
            <w:pPr>
              <w:jc w:val="center"/>
              <w:rPr>
                <w:sz w:val="20"/>
              </w:rPr>
            </w:pPr>
            <w:r w:rsidRPr="00937104">
              <w:rPr>
                <w:sz w:val="20"/>
              </w:rPr>
              <w:t>призер</w:t>
            </w:r>
          </w:p>
          <w:p w:rsidR="00937104" w:rsidRPr="00937104" w:rsidRDefault="00937104" w:rsidP="00937104">
            <w:pPr>
              <w:jc w:val="center"/>
              <w:rPr>
                <w:sz w:val="20"/>
              </w:rPr>
            </w:pPr>
            <w:r w:rsidRPr="00937104">
              <w:rPr>
                <w:sz w:val="20"/>
              </w:rPr>
              <w:t>призер</w:t>
            </w:r>
          </w:p>
          <w:p w:rsidR="00937104" w:rsidRPr="00937104" w:rsidRDefault="00937104" w:rsidP="00937104">
            <w:pPr>
              <w:jc w:val="center"/>
              <w:rPr>
                <w:sz w:val="20"/>
              </w:rPr>
            </w:pPr>
            <w:r w:rsidRPr="00937104">
              <w:rPr>
                <w:sz w:val="20"/>
              </w:rPr>
              <w:t>призер</w:t>
            </w:r>
          </w:p>
        </w:tc>
        <w:tc>
          <w:tcPr>
            <w:tcW w:w="1984" w:type="dxa"/>
            <w:tcBorders>
              <w:top w:val="single" w:sz="4" w:space="0" w:color="auto"/>
              <w:left w:val="single" w:sz="4" w:space="0" w:color="auto"/>
              <w:bottom w:val="single" w:sz="4" w:space="0" w:color="auto"/>
              <w:right w:val="single" w:sz="4" w:space="0" w:color="000000"/>
            </w:tcBorders>
            <w:vAlign w:val="center"/>
          </w:tcPr>
          <w:p w:rsidR="00937104" w:rsidRPr="00937104" w:rsidRDefault="00937104" w:rsidP="00937104">
            <w:pPr>
              <w:jc w:val="center"/>
              <w:rPr>
                <w:sz w:val="20"/>
              </w:rPr>
            </w:pPr>
            <w:r w:rsidRPr="00937104">
              <w:rPr>
                <w:sz w:val="20"/>
              </w:rPr>
              <w:t>Власова В.И.</w:t>
            </w:r>
          </w:p>
          <w:p w:rsidR="00937104" w:rsidRPr="00937104" w:rsidRDefault="00937104" w:rsidP="00937104">
            <w:pPr>
              <w:jc w:val="center"/>
              <w:rPr>
                <w:sz w:val="20"/>
              </w:rPr>
            </w:pPr>
            <w:r w:rsidRPr="00937104">
              <w:rPr>
                <w:sz w:val="20"/>
              </w:rPr>
              <w:t>Маренко Е.В.</w:t>
            </w:r>
          </w:p>
          <w:p w:rsidR="00937104" w:rsidRPr="00937104" w:rsidRDefault="00937104" w:rsidP="00937104">
            <w:pPr>
              <w:jc w:val="center"/>
              <w:rPr>
                <w:sz w:val="20"/>
              </w:rPr>
            </w:pPr>
            <w:r w:rsidRPr="00937104">
              <w:rPr>
                <w:sz w:val="20"/>
              </w:rPr>
              <w:t>Бодло О.А.</w:t>
            </w:r>
          </w:p>
          <w:p w:rsidR="00937104" w:rsidRPr="00937104" w:rsidRDefault="00937104" w:rsidP="00937104">
            <w:pPr>
              <w:jc w:val="center"/>
              <w:rPr>
                <w:sz w:val="20"/>
              </w:rPr>
            </w:pPr>
            <w:r w:rsidRPr="00937104">
              <w:rPr>
                <w:sz w:val="20"/>
              </w:rPr>
              <w:t>Власова В.И.</w:t>
            </w:r>
          </w:p>
          <w:p w:rsidR="00937104" w:rsidRPr="00937104" w:rsidRDefault="00937104" w:rsidP="00937104">
            <w:pPr>
              <w:jc w:val="center"/>
              <w:rPr>
                <w:sz w:val="20"/>
              </w:rPr>
            </w:pPr>
            <w:r w:rsidRPr="00937104">
              <w:rPr>
                <w:sz w:val="20"/>
              </w:rPr>
              <w:t>Власова В.И.</w:t>
            </w:r>
          </w:p>
          <w:p w:rsidR="00937104" w:rsidRPr="00937104" w:rsidRDefault="00937104" w:rsidP="00937104">
            <w:pPr>
              <w:jc w:val="center"/>
              <w:rPr>
                <w:sz w:val="20"/>
              </w:rPr>
            </w:pPr>
            <w:r w:rsidRPr="00937104">
              <w:rPr>
                <w:sz w:val="20"/>
              </w:rPr>
              <w:t>Маренко Е.В.</w:t>
            </w:r>
          </w:p>
          <w:p w:rsidR="00937104" w:rsidRPr="00937104" w:rsidRDefault="00937104" w:rsidP="00937104">
            <w:pPr>
              <w:jc w:val="center"/>
              <w:rPr>
                <w:sz w:val="20"/>
              </w:rPr>
            </w:pPr>
            <w:r w:rsidRPr="00937104">
              <w:rPr>
                <w:sz w:val="20"/>
              </w:rPr>
              <w:t>Маренко Е.В.</w:t>
            </w:r>
          </w:p>
          <w:p w:rsidR="00937104" w:rsidRPr="00937104" w:rsidRDefault="00937104" w:rsidP="00937104">
            <w:pPr>
              <w:jc w:val="center"/>
              <w:rPr>
                <w:sz w:val="20"/>
              </w:rPr>
            </w:pPr>
            <w:r w:rsidRPr="00937104">
              <w:rPr>
                <w:sz w:val="20"/>
              </w:rPr>
              <w:t>Бодло О.А.</w:t>
            </w:r>
          </w:p>
          <w:p w:rsidR="00937104" w:rsidRPr="00937104" w:rsidRDefault="00937104" w:rsidP="00937104">
            <w:pPr>
              <w:jc w:val="center"/>
              <w:rPr>
                <w:sz w:val="20"/>
              </w:rPr>
            </w:pPr>
            <w:r w:rsidRPr="00937104">
              <w:rPr>
                <w:sz w:val="20"/>
              </w:rPr>
              <w:t>Бодло О.А.</w:t>
            </w:r>
          </w:p>
          <w:p w:rsidR="00937104" w:rsidRPr="00937104" w:rsidRDefault="00937104" w:rsidP="00937104">
            <w:pPr>
              <w:jc w:val="center"/>
              <w:rPr>
                <w:sz w:val="20"/>
              </w:rPr>
            </w:pPr>
            <w:r w:rsidRPr="00937104">
              <w:rPr>
                <w:sz w:val="20"/>
              </w:rPr>
              <w:t>Бодло О.А.</w:t>
            </w:r>
          </w:p>
        </w:tc>
      </w:tr>
      <w:tr w:rsidR="00937104" w:rsidRPr="00937104" w:rsidTr="00E0763B">
        <w:trPr>
          <w:trHeight w:val="381"/>
        </w:trPr>
        <w:tc>
          <w:tcPr>
            <w:tcW w:w="1559" w:type="dxa"/>
            <w:vMerge w:val="restart"/>
            <w:tcBorders>
              <w:top w:val="single" w:sz="4" w:space="0" w:color="000000"/>
              <w:left w:val="single" w:sz="4" w:space="0" w:color="000000"/>
              <w:right w:val="single" w:sz="4" w:space="0" w:color="000000"/>
            </w:tcBorders>
            <w:hideMark/>
          </w:tcPr>
          <w:p w:rsidR="00937104" w:rsidRPr="00937104" w:rsidRDefault="00937104" w:rsidP="00937104">
            <w:pPr>
              <w:rPr>
                <w:sz w:val="20"/>
              </w:rPr>
            </w:pPr>
          </w:p>
          <w:p w:rsidR="00937104" w:rsidRPr="00937104" w:rsidRDefault="00937104" w:rsidP="00937104">
            <w:pPr>
              <w:jc w:val="center"/>
              <w:rPr>
                <w:sz w:val="20"/>
              </w:rPr>
            </w:pPr>
          </w:p>
          <w:p w:rsidR="00937104" w:rsidRPr="00937104" w:rsidRDefault="00937104" w:rsidP="00937104">
            <w:pPr>
              <w:jc w:val="center"/>
              <w:rPr>
                <w:sz w:val="20"/>
              </w:rPr>
            </w:pPr>
          </w:p>
          <w:p w:rsidR="00937104" w:rsidRPr="00937104" w:rsidRDefault="00937104" w:rsidP="00937104">
            <w:pPr>
              <w:jc w:val="center"/>
              <w:rPr>
                <w:sz w:val="20"/>
              </w:rPr>
            </w:pPr>
          </w:p>
          <w:p w:rsidR="00937104" w:rsidRPr="00937104" w:rsidRDefault="00937104" w:rsidP="00937104">
            <w:pPr>
              <w:jc w:val="center"/>
              <w:rPr>
                <w:sz w:val="20"/>
              </w:rPr>
            </w:pPr>
          </w:p>
          <w:p w:rsidR="00937104" w:rsidRPr="00937104" w:rsidRDefault="00937104" w:rsidP="00937104">
            <w:pPr>
              <w:jc w:val="center"/>
              <w:rPr>
                <w:sz w:val="20"/>
              </w:rPr>
            </w:pPr>
          </w:p>
          <w:p w:rsidR="00937104" w:rsidRPr="00937104" w:rsidRDefault="00937104" w:rsidP="00937104">
            <w:pPr>
              <w:jc w:val="center"/>
              <w:rPr>
                <w:sz w:val="20"/>
              </w:rPr>
            </w:pPr>
          </w:p>
          <w:p w:rsidR="00937104" w:rsidRPr="00937104" w:rsidRDefault="00937104" w:rsidP="00937104">
            <w:pPr>
              <w:jc w:val="center"/>
              <w:rPr>
                <w:sz w:val="20"/>
                <w:lang w:val="en-US"/>
              </w:rPr>
            </w:pPr>
            <w:r w:rsidRPr="00937104">
              <w:rPr>
                <w:sz w:val="20"/>
              </w:rPr>
              <w:t>Окружающий мир</w:t>
            </w:r>
          </w:p>
          <w:p w:rsidR="00937104" w:rsidRPr="00937104" w:rsidRDefault="00937104" w:rsidP="00937104">
            <w:pPr>
              <w:jc w:val="both"/>
              <w:rPr>
                <w:sz w:val="20"/>
                <w:lang w:val="en-US"/>
              </w:rPr>
            </w:pPr>
          </w:p>
        </w:tc>
        <w:tc>
          <w:tcPr>
            <w:tcW w:w="1014" w:type="dxa"/>
            <w:tcBorders>
              <w:top w:val="single" w:sz="4" w:space="0" w:color="000000"/>
              <w:left w:val="single" w:sz="4" w:space="0" w:color="auto"/>
              <w:right w:val="single" w:sz="4" w:space="0" w:color="auto"/>
            </w:tcBorders>
            <w:hideMark/>
          </w:tcPr>
          <w:p w:rsidR="00937104" w:rsidRPr="00937104" w:rsidRDefault="00937104" w:rsidP="00937104">
            <w:pPr>
              <w:jc w:val="center"/>
              <w:rPr>
                <w:sz w:val="20"/>
              </w:rPr>
            </w:pPr>
          </w:p>
          <w:p w:rsidR="00937104" w:rsidRPr="00937104" w:rsidRDefault="00937104" w:rsidP="00937104">
            <w:pPr>
              <w:jc w:val="center"/>
              <w:rPr>
                <w:sz w:val="20"/>
              </w:rPr>
            </w:pPr>
            <w:r w:rsidRPr="00937104">
              <w:rPr>
                <w:sz w:val="20"/>
              </w:rPr>
              <w:t>2</w:t>
            </w:r>
          </w:p>
        </w:tc>
        <w:tc>
          <w:tcPr>
            <w:tcW w:w="3239" w:type="dxa"/>
            <w:tcBorders>
              <w:top w:val="single" w:sz="4" w:space="0" w:color="000000"/>
              <w:left w:val="single" w:sz="4" w:space="0" w:color="auto"/>
              <w:right w:val="single" w:sz="4" w:space="0" w:color="auto"/>
            </w:tcBorders>
          </w:tcPr>
          <w:p w:rsidR="00937104" w:rsidRPr="00937104" w:rsidRDefault="00937104" w:rsidP="00937104">
            <w:pPr>
              <w:jc w:val="center"/>
              <w:rPr>
                <w:sz w:val="20"/>
              </w:rPr>
            </w:pPr>
            <w:r w:rsidRPr="00937104">
              <w:rPr>
                <w:sz w:val="20"/>
              </w:rPr>
              <w:t>Селеверстов Даниил 2в</w:t>
            </w:r>
          </w:p>
          <w:p w:rsidR="00937104" w:rsidRPr="00937104" w:rsidRDefault="00937104" w:rsidP="00937104">
            <w:pPr>
              <w:jc w:val="center"/>
              <w:rPr>
                <w:sz w:val="20"/>
              </w:rPr>
            </w:pPr>
            <w:r w:rsidRPr="00937104">
              <w:rPr>
                <w:sz w:val="20"/>
              </w:rPr>
              <w:t>Шкрабо Егор 2в</w:t>
            </w:r>
          </w:p>
          <w:p w:rsidR="00937104" w:rsidRPr="00937104" w:rsidRDefault="00937104" w:rsidP="00937104">
            <w:pPr>
              <w:jc w:val="center"/>
              <w:rPr>
                <w:sz w:val="20"/>
              </w:rPr>
            </w:pPr>
            <w:r w:rsidRPr="00937104">
              <w:rPr>
                <w:sz w:val="20"/>
              </w:rPr>
              <w:t>Сергеева Анастасия 2а</w:t>
            </w:r>
          </w:p>
          <w:p w:rsidR="00937104" w:rsidRPr="00937104" w:rsidRDefault="00937104" w:rsidP="00937104">
            <w:pPr>
              <w:jc w:val="center"/>
              <w:rPr>
                <w:sz w:val="20"/>
              </w:rPr>
            </w:pPr>
            <w:r w:rsidRPr="00937104">
              <w:rPr>
                <w:sz w:val="20"/>
              </w:rPr>
              <w:t>Главацкая Полина 2в</w:t>
            </w:r>
          </w:p>
          <w:p w:rsidR="00937104" w:rsidRPr="00937104" w:rsidRDefault="00937104" w:rsidP="00937104">
            <w:pPr>
              <w:jc w:val="center"/>
              <w:rPr>
                <w:sz w:val="20"/>
              </w:rPr>
            </w:pPr>
            <w:r w:rsidRPr="00937104">
              <w:rPr>
                <w:sz w:val="20"/>
              </w:rPr>
              <w:t>Натробина Ксения 2в</w:t>
            </w:r>
          </w:p>
        </w:tc>
        <w:tc>
          <w:tcPr>
            <w:tcW w:w="1843" w:type="dxa"/>
            <w:tcBorders>
              <w:top w:val="single" w:sz="4" w:space="0" w:color="000000"/>
              <w:left w:val="single" w:sz="4" w:space="0" w:color="auto"/>
              <w:right w:val="single" w:sz="4" w:space="0" w:color="auto"/>
            </w:tcBorders>
          </w:tcPr>
          <w:p w:rsidR="00937104" w:rsidRPr="00937104" w:rsidRDefault="00937104" w:rsidP="00937104">
            <w:pPr>
              <w:jc w:val="center"/>
              <w:rPr>
                <w:sz w:val="20"/>
              </w:rPr>
            </w:pPr>
            <w:r w:rsidRPr="00937104">
              <w:rPr>
                <w:sz w:val="20"/>
              </w:rPr>
              <w:t>победитель</w:t>
            </w:r>
          </w:p>
          <w:p w:rsidR="00937104" w:rsidRPr="00937104" w:rsidRDefault="00937104" w:rsidP="00937104">
            <w:pPr>
              <w:jc w:val="center"/>
              <w:rPr>
                <w:sz w:val="20"/>
              </w:rPr>
            </w:pPr>
            <w:r w:rsidRPr="00937104">
              <w:rPr>
                <w:sz w:val="20"/>
              </w:rPr>
              <w:t>призер</w:t>
            </w:r>
          </w:p>
          <w:p w:rsidR="00937104" w:rsidRPr="00937104" w:rsidRDefault="00937104" w:rsidP="00937104">
            <w:pPr>
              <w:jc w:val="center"/>
              <w:rPr>
                <w:sz w:val="20"/>
              </w:rPr>
            </w:pPr>
            <w:r w:rsidRPr="00937104">
              <w:rPr>
                <w:sz w:val="20"/>
              </w:rPr>
              <w:t>призер</w:t>
            </w:r>
          </w:p>
          <w:p w:rsidR="00937104" w:rsidRPr="00937104" w:rsidRDefault="00937104" w:rsidP="00937104">
            <w:pPr>
              <w:jc w:val="center"/>
              <w:rPr>
                <w:sz w:val="20"/>
              </w:rPr>
            </w:pPr>
            <w:r w:rsidRPr="00937104">
              <w:rPr>
                <w:sz w:val="20"/>
              </w:rPr>
              <w:t>призер</w:t>
            </w:r>
          </w:p>
          <w:p w:rsidR="00937104" w:rsidRPr="00937104" w:rsidRDefault="00937104" w:rsidP="00937104">
            <w:pPr>
              <w:jc w:val="center"/>
              <w:rPr>
                <w:sz w:val="20"/>
              </w:rPr>
            </w:pPr>
            <w:r w:rsidRPr="00937104">
              <w:rPr>
                <w:sz w:val="20"/>
              </w:rPr>
              <w:t>призер</w:t>
            </w:r>
          </w:p>
        </w:tc>
        <w:tc>
          <w:tcPr>
            <w:tcW w:w="1984" w:type="dxa"/>
            <w:tcBorders>
              <w:top w:val="single" w:sz="4" w:space="0" w:color="000000"/>
              <w:left w:val="single" w:sz="4" w:space="0" w:color="auto"/>
              <w:bottom w:val="single" w:sz="4" w:space="0" w:color="auto"/>
              <w:right w:val="single" w:sz="4" w:space="0" w:color="000000"/>
            </w:tcBorders>
            <w:vAlign w:val="center"/>
          </w:tcPr>
          <w:p w:rsidR="00937104" w:rsidRPr="00937104" w:rsidRDefault="00937104" w:rsidP="00937104">
            <w:pPr>
              <w:jc w:val="center"/>
              <w:rPr>
                <w:sz w:val="20"/>
              </w:rPr>
            </w:pPr>
            <w:r w:rsidRPr="00937104">
              <w:rPr>
                <w:sz w:val="20"/>
              </w:rPr>
              <w:t>Юресько Т.А.</w:t>
            </w:r>
          </w:p>
          <w:p w:rsidR="00937104" w:rsidRPr="00937104" w:rsidRDefault="00937104" w:rsidP="00937104">
            <w:pPr>
              <w:jc w:val="center"/>
              <w:rPr>
                <w:sz w:val="20"/>
              </w:rPr>
            </w:pPr>
            <w:r w:rsidRPr="00937104">
              <w:rPr>
                <w:sz w:val="20"/>
              </w:rPr>
              <w:t>Юресько Т.А.</w:t>
            </w:r>
          </w:p>
          <w:p w:rsidR="00937104" w:rsidRPr="00937104" w:rsidRDefault="00937104" w:rsidP="00937104">
            <w:pPr>
              <w:jc w:val="center"/>
              <w:rPr>
                <w:sz w:val="20"/>
              </w:rPr>
            </w:pPr>
            <w:r w:rsidRPr="00937104">
              <w:rPr>
                <w:sz w:val="20"/>
              </w:rPr>
              <w:t>Буряк Л.М.</w:t>
            </w:r>
          </w:p>
          <w:p w:rsidR="00937104" w:rsidRPr="00937104" w:rsidRDefault="00937104" w:rsidP="00937104">
            <w:pPr>
              <w:jc w:val="center"/>
              <w:rPr>
                <w:sz w:val="20"/>
              </w:rPr>
            </w:pPr>
            <w:r w:rsidRPr="00937104">
              <w:rPr>
                <w:sz w:val="20"/>
              </w:rPr>
              <w:t>Юресько Т.А.</w:t>
            </w:r>
          </w:p>
          <w:p w:rsidR="00937104" w:rsidRPr="00937104" w:rsidRDefault="00937104" w:rsidP="00937104">
            <w:pPr>
              <w:jc w:val="center"/>
              <w:rPr>
                <w:sz w:val="20"/>
              </w:rPr>
            </w:pPr>
            <w:r w:rsidRPr="00937104">
              <w:rPr>
                <w:sz w:val="20"/>
              </w:rPr>
              <w:t>Юресько Т.А.</w:t>
            </w:r>
          </w:p>
        </w:tc>
      </w:tr>
      <w:tr w:rsidR="00937104" w:rsidRPr="00937104" w:rsidTr="00E0763B">
        <w:trPr>
          <w:trHeight w:val="322"/>
        </w:trPr>
        <w:tc>
          <w:tcPr>
            <w:tcW w:w="1559" w:type="dxa"/>
            <w:vMerge/>
            <w:tcBorders>
              <w:left w:val="single" w:sz="4" w:space="0" w:color="000000"/>
              <w:right w:val="single" w:sz="4" w:space="0" w:color="000000"/>
            </w:tcBorders>
            <w:hideMark/>
          </w:tcPr>
          <w:p w:rsidR="00937104" w:rsidRPr="00937104" w:rsidRDefault="00937104" w:rsidP="00937104">
            <w:pPr>
              <w:jc w:val="center"/>
              <w:rPr>
                <w:sz w:val="20"/>
              </w:rPr>
            </w:pPr>
          </w:p>
        </w:tc>
        <w:tc>
          <w:tcPr>
            <w:tcW w:w="1014" w:type="dxa"/>
            <w:tcBorders>
              <w:top w:val="single" w:sz="4" w:space="0" w:color="auto"/>
              <w:left w:val="single" w:sz="4" w:space="0" w:color="auto"/>
              <w:right w:val="single" w:sz="4" w:space="0" w:color="auto"/>
            </w:tcBorders>
            <w:hideMark/>
          </w:tcPr>
          <w:p w:rsidR="00937104" w:rsidRPr="00937104" w:rsidRDefault="00937104" w:rsidP="00937104">
            <w:pPr>
              <w:jc w:val="center"/>
              <w:rPr>
                <w:sz w:val="20"/>
              </w:rPr>
            </w:pPr>
            <w:r w:rsidRPr="00937104">
              <w:rPr>
                <w:sz w:val="20"/>
              </w:rPr>
              <w:t>3</w:t>
            </w:r>
          </w:p>
        </w:tc>
        <w:tc>
          <w:tcPr>
            <w:tcW w:w="3239" w:type="dxa"/>
            <w:tcBorders>
              <w:top w:val="single" w:sz="4" w:space="0" w:color="000000"/>
              <w:left w:val="single" w:sz="4" w:space="0" w:color="auto"/>
              <w:right w:val="single" w:sz="4" w:space="0" w:color="auto"/>
            </w:tcBorders>
          </w:tcPr>
          <w:p w:rsidR="00937104" w:rsidRPr="00937104" w:rsidRDefault="00937104" w:rsidP="00937104">
            <w:pPr>
              <w:jc w:val="center"/>
              <w:rPr>
                <w:sz w:val="20"/>
              </w:rPr>
            </w:pPr>
            <w:r w:rsidRPr="00937104">
              <w:rPr>
                <w:sz w:val="20"/>
              </w:rPr>
              <w:t>Мазманова Алиса 3г</w:t>
            </w:r>
          </w:p>
          <w:p w:rsidR="00937104" w:rsidRPr="00937104" w:rsidRDefault="00937104" w:rsidP="00937104">
            <w:pPr>
              <w:jc w:val="center"/>
              <w:rPr>
                <w:sz w:val="20"/>
              </w:rPr>
            </w:pPr>
            <w:r w:rsidRPr="00937104">
              <w:rPr>
                <w:sz w:val="20"/>
              </w:rPr>
              <w:t>Балюк Екатерина 3г</w:t>
            </w:r>
          </w:p>
          <w:p w:rsidR="00937104" w:rsidRPr="00937104" w:rsidRDefault="00937104" w:rsidP="00937104">
            <w:pPr>
              <w:jc w:val="center"/>
              <w:rPr>
                <w:sz w:val="20"/>
              </w:rPr>
            </w:pPr>
            <w:r w:rsidRPr="00937104">
              <w:rPr>
                <w:sz w:val="20"/>
              </w:rPr>
              <w:t>Морозова Елизавета 3в</w:t>
            </w:r>
          </w:p>
          <w:p w:rsidR="00937104" w:rsidRPr="00937104" w:rsidRDefault="00937104" w:rsidP="00937104">
            <w:pPr>
              <w:jc w:val="center"/>
              <w:rPr>
                <w:sz w:val="20"/>
              </w:rPr>
            </w:pPr>
            <w:r w:rsidRPr="00937104">
              <w:rPr>
                <w:sz w:val="20"/>
              </w:rPr>
              <w:t>Колпикова Мария 3а</w:t>
            </w:r>
          </w:p>
          <w:p w:rsidR="00937104" w:rsidRPr="00937104" w:rsidRDefault="00937104" w:rsidP="00937104">
            <w:pPr>
              <w:jc w:val="center"/>
              <w:rPr>
                <w:sz w:val="20"/>
              </w:rPr>
            </w:pPr>
            <w:r w:rsidRPr="00937104">
              <w:rPr>
                <w:sz w:val="20"/>
              </w:rPr>
              <w:lastRenderedPageBreak/>
              <w:t>Грамма Виктория 3в</w:t>
            </w:r>
          </w:p>
        </w:tc>
        <w:tc>
          <w:tcPr>
            <w:tcW w:w="1843" w:type="dxa"/>
            <w:tcBorders>
              <w:top w:val="single" w:sz="4" w:space="0" w:color="000000"/>
              <w:left w:val="single" w:sz="4" w:space="0" w:color="auto"/>
              <w:right w:val="single" w:sz="4" w:space="0" w:color="auto"/>
            </w:tcBorders>
          </w:tcPr>
          <w:p w:rsidR="00937104" w:rsidRPr="00937104" w:rsidRDefault="00937104" w:rsidP="00937104">
            <w:pPr>
              <w:jc w:val="center"/>
              <w:rPr>
                <w:sz w:val="20"/>
              </w:rPr>
            </w:pPr>
            <w:r w:rsidRPr="00937104">
              <w:rPr>
                <w:sz w:val="20"/>
              </w:rPr>
              <w:lastRenderedPageBreak/>
              <w:t>победитель</w:t>
            </w:r>
          </w:p>
          <w:p w:rsidR="00937104" w:rsidRPr="00937104" w:rsidRDefault="00937104" w:rsidP="00937104">
            <w:pPr>
              <w:jc w:val="center"/>
              <w:rPr>
                <w:sz w:val="20"/>
              </w:rPr>
            </w:pPr>
            <w:r w:rsidRPr="00937104">
              <w:rPr>
                <w:sz w:val="20"/>
              </w:rPr>
              <w:t>призер</w:t>
            </w:r>
          </w:p>
          <w:p w:rsidR="00937104" w:rsidRPr="00937104" w:rsidRDefault="00937104" w:rsidP="00937104">
            <w:pPr>
              <w:jc w:val="center"/>
              <w:rPr>
                <w:sz w:val="20"/>
              </w:rPr>
            </w:pPr>
            <w:r w:rsidRPr="00937104">
              <w:rPr>
                <w:sz w:val="20"/>
              </w:rPr>
              <w:t>призер</w:t>
            </w:r>
          </w:p>
          <w:p w:rsidR="00937104" w:rsidRPr="00937104" w:rsidRDefault="00937104" w:rsidP="00937104">
            <w:pPr>
              <w:jc w:val="center"/>
              <w:rPr>
                <w:sz w:val="20"/>
              </w:rPr>
            </w:pPr>
            <w:r w:rsidRPr="00937104">
              <w:rPr>
                <w:sz w:val="20"/>
              </w:rPr>
              <w:t>призер</w:t>
            </w:r>
          </w:p>
          <w:p w:rsidR="00937104" w:rsidRPr="00937104" w:rsidRDefault="00937104" w:rsidP="00937104">
            <w:pPr>
              <w:jc w:val="center"/>
              <w:rPr>
                <w:sz w:val="20"/>
              </w:rPr>
            </w:pPr>
            <w:r w:rsidRPr="00937104">
              <w:rPr>
                <w:sz w:val="20"/>
              </w:rPr>
              <w:lastRenderedPageBreak/>
              <w:t>призер</w:t>
            </w:r>
          </w:p>
        </w:tc>
        <w:tc>
          <w:tcPr>
            <w:tcW w:w="1984" w:type="dxa"/>
            <w:tcBorders>
              <w:left w:val="single" w:sz="4" w:space="0" w:color="auto"/>
              <w:bottom w:val="single" w:sz="4" w:space="0" w:color="auto"/>
              <w:right w:val="single" w:sz="4" w:space="0" w:color="000000"/>
            </w:tcBorders>
            <w:vAlign w:val="center"/>
          </w:tcPr>
          <w:p w:rsidR="00937104" w:rsidRPr="00937104" w:rsidRDefault="00937104" w:rsidP="00937104">
            <w:pPr>
              <w:jc w:val="center"/>
              <w:rPr>
                <w:sz w:val="20"/>
              </w:rPr>
            </w:pPr>
            <w:r w:rsidRPr="00937104">
              <w:rPr>
                <w:sz w:val="20"/>
              </w:rPr>
              <w:lastRenderedPageBreak/>
              <w:t>Васильева Н.Н.</w:t>
            </w:r>
          </w:p>
          <w:p w:rsidR="00937104" w:rsidRPr="00937104" w:rsidRDefault="00937104" w:rsidP="00937104">
            <w:pPr>
              <w:jc w:val="center"/>
              <w:rPr>
                <w:sz w:val="20"/>
              </w:rPr>
            </w:pPr>
            <w:r w:rsidRPr="00937104">
              <w:rPr>
                <w:sz w:val="20"/>
              </w:rPr>
              <w:t>Васильева Н.Н.</w:t>
            </w:r>
          </w:p>
          <w:p w:rsidR="00937104" w:rsidRPr="00937104" w:rsidRDefault="00937104" w:rsidP="00937104">
            <w:pPr>
              <w:jc w:val="center"/>
              <w:rPr>
                <w:sz w:val="20"/>
              </w:rPr>
            </w:pPr>
            <w:r w:rsidRPr="00937104">
              <w:rPr>
                <w:sz w:val="20"/>
              </w:rPr>
              <w:t>Кравцун М.Г.</w:t>
            </w:r>
          </w:p>
          <w:p w:rsidR="00937104" w:rsidRPr="00937104" w:rsidRDefault="00937104" w:rsidP="00937104">
            <w:pPr>
              <w:jc w:val="center"/>
              <w:rPr>
                <w:sz w:val="20"/>
              </w:rPr>
            </w:pPr>
            <w:r w:rsidRPr="00937104">
              <w:rPr>
                <w:sz w:val="20"/>
              </w:rPr>
              <w:t>Гаспарян Г.П.</w:t>
            </w:r>
          </w:p>
          <w:p w:rsidR="00937104" w:rsidRPr="00937104" w:rsidRDefault="00937104" w:rsidP="00937104">
            <w:pPr>
              <w:jc w:val="center"/>
              <w:rPr>
                <w:sz w:val="20"/>
              </w:rPr>
            </w:pPr>
            <w:r w:rsidRPr="00937104">
              <w:rPr>
                <w:sz w:val="20"/>
              </w:rPr>
              <w:lastRenderedPageBreak/>
              <w:t>Кравцун М.Г.</w:t>
            </w:r>
          </w:p>
        </w:tc>
      </w:tr>
      <w:tr w:rsidR="00937104" w:rsidRPr="00937104" w:rsidTr="00E0763B">
        <w:trPr>
          <w:trHeight w:val="537"/>
        </w:trPr>
        <w:tc>
          <w:tcPr>
            <w:tcW w:w="1559" w:type="dxa"/>
            <w:vMerge/>
            <w:tcBorders>
              <w:left w:val="single" w:sz="4" w:space="0" w:color="000000"/>
              <w:right w:val="single" w:sz="4" w:space="0" w:color="000000"/>
            </w:tcBorders>
            <w:hideMark/>
          </w:tcPr>
          <w:p w:rsidR="00937104" w:rsidRPr="00937104" w:rsidRDefault="00937104" w:rsidP="00937104">
            <w:pPr>
              <w:jc w:val="center"/>
              <w:rPr>
                <w:sz w:val="20"/>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937104" w:rsidRPr="00937104" w:rsidRDefault="00937104" w:rsidP="00937104">
            <w:pPr>
              <w:jc w:val="center"/>
              <w:rPr>
                <w:sz w:val="20"/>
              </w:rPr>
            </w:pPr>
            <w:r w:rsidRPr="00937104">
              <w:rPr>
                <w:sz w:val="20"/>
              </w:rPr>
              <w:t>4</w:t>
            </w: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jc w:val="center"/>
              <w:rPr>
                <w:sz w:val="20"/>
              </w:rPr>
            </w:pPr>
            <w:r w:rsidRPr="00937104">
              <w:rPr>
                <w:sz w:val="20"/>
              </w:rPr>
              <w:t>Оганесян Рузанна 4а</w:t>
            </w:r>
          </w:p>
          <w:p w:rsidR="00937104" w:rsidRPr="00937104" w:rsidRDefault="00937104" w:rsidP="00937104">
            <w:pPr>
              <w:jc w:val="center"/>
              <w:rPr>
                <w:sz w:val="20"/>
              </w:rPr>
            </w:pPr>
            <w:r w:rsidRPr="00937104">
              <w:rPr>
                <w:sz w:val="20"/>
              </w:rPr>
              <w:t>Чеботарева Софья 4а</w:t>
            </w:r>
          </w:p>
          <w:p w:rsidR="00937104" w:rsidRPr="00937104" w:rsidRDefault="00937104" w:rsidP="00937104">
            <w:pPr>
              <w:jc w:val="center"/>
              <w:rPr>
                <w:sz w:val="20"/>
              </w:rPr>
            </w:pPr>
            <w:r w:rsidRPr="00937104">
              <w:rPr>
                <w:sz w:val="20"/>
              </w:rPr>
              <w:t>Шаповалова Ульяна 4а</w:t>
            </w:r>
          </w:p>
          <w:p w:rsidR="00937104" w:rsidRPr="00937104" w:rsidRDefault="00937104" w:rsidP="00937104">
            <w:pPr>
              <w:jc w:val="center"/>
              <w:rPr>
                <w:sz w:val="20"/>
              </w:rPr>
            </w:pPr>
            <w:r w:rsidRPr="00937104">
              <w:rPr>
                <w:sz w:val="20"/>
              </w:rPr>
              <w:t>Кугушева Анастасия 4а</w:t>
            </w:r>
          </w:p>
          <w:p w:rsidR="00937104" w:rsidRPr="00937104" w:rsidRDefault="00937104" w:rsidP="00937104">
            <w:pPr>
              <w:jc w:val="center"/>
              <w:rPr>
                <w:sz w:val="20"/>
              </w:rPr>
            </w:pPr>
            <w:r w:rsidRPr="00937104">
              <w:rPr>
                <w:sz w:val="20"/>
              </w:rPr>
              <w:t>Бабак Мария 4б</w:t>
            </w:r>
          </w:p>
          <w:p w:rsidR="00937104" w:rsidRPr="00937104" w:rsidRDefault="00937104" w:rsidP="00937104">
            <w:pPr>
              <w:jc w:val="center"/>
              <w:rPr>
                <w:sz w:val="20"/>
              </w:rPr>
            </w:pPr>
            <w:r w:rsidRPr="00937104">
              <w:rPr>
                <w:sz w:val="20"/>
              </w:rPr>
              <w:t>Стаценко Ксения 4а</w:t>
            </w:r>
          </w:p>
          <w:p w:rsidR="00937104" w:rsidRPr="00937104" w:rsidRDefault="00937104" w:rsidP="00937104">
            <w:pPr>
              <w:jc w:val="center"/>
              <w:rPr>
                <w:sz w:val="20"/>
              </w:rPr>
            </w:pPr>
            <w:r w:rsidRPr="00937104">
              <w:rPr>
                <w:sz w:val="20"/>
              </w:rPr>
              <w:t>Абдуллаева Маргарита 4а</w:t>
            </w:r>
          </w:p>
          <w:p w:rsidR="00937104" w:rsidRPr="00937104" w:rsidRDefault="00937104" w:rsidP="00937104">
            <w:pPr>
              <w:jc w:val="center"/>
              <w:rPr>
                <w:sz w:val="20"/>
              </w:rPr>
            </w:pPr>
            <w:r w:rsidRPr="00937104">
              <w:rPr>
                <w:sz w:val="20"/>
              </w:rPr>
              <w:t>Попова Софья 4а</w:t>
            </w:r>
          </w:p>
          <w:p w:rsidR="00937104" w:rsidRPr="00937104" w:rsidRDefault="00937104" w:rsidP="00937104">
            <w:pPr>
              <w:jc w:val="center"/>
              <w:rPr>
                <w:sz w:val="20"/>
              </w:rPr>
            </w:pPr>
            <w:r w:rsidRPr="00937104">
              <w:rPr>
                <w:sz w:val="20"/>
              </w:rPr>
              <w:t>Ребреева Ольга 4б</w:t>
            </w:r>
          </w:p>
          <w:p w:rsidR="00937104" w:rsidRPr="00937104" w:rsidRDefault="00937104" w:rsidP="00937104">
            <w:pPr>
              <w:jc w:val="center"/>
              <w:rPr>
                <w:sz w:val="20"/>
              </w:rPr>
            </w:pPr>
            <w:r w:rsidRPr="00937104">
              <w:rPr>
                <w:sz w:val="20"/>
              </w:rPr>
              <w:t>Конушев Павел 4а</w:t>
            </w:r>
          </w:p>
        </w:tc>
        <w:tc>
          <w:tcPr>
            <w:tcW w:w="1843"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jc w:val="center"/>
              <w:rPr>
                <w:sz w:val="20"/>
              </w:rPr>
            </w:pPr>
            <w:r w:rsidRPr="00937104">
              <w:rPr>
                <w:sz w:val="20"/>
              </w:rPr>
              <w:t>победитель</w:t>
            </w:r>
          </w:p>
          <w:p w:rsidR="00937104" w:rsidRPr="00937104" w:rsidRDefault="00937104" w:rsidP="00937104">
            <w:pPr>
              <w:jc w:val="center"/>
              <w:rPr>
                <w:sz w:val="20"/>
              </w:rPr>
            </w:pPr>
            <w:r w:rsidRPr="00937104">
              <w:rPr>
                <w:sz w:val="20"/>
              </w:rPr>
              <w:t>призер</w:t>
            </w:r>
          </w:p>
          <w:p w:rsidR="00937104" w:rsidRPr="00937104" w:rsidRDefault="00937104" w:rsidP="00937104">
            <w:pPr>
              <w:jc w:val="center"/>
              <w:rPr>
                <w:sz w:val="20"/>
              </w:rPr>
            </w:pPr>
            <w:r w:rsidRPr="00937104">
              <w:rPr>
                <w:sz w:val="20"/>
              </w:rPr>
              <w:t>призер</w:t>
            </w:r>
          </w:p>
          <w:p w:rsidR="00937104" w:rsidRPr="00937104" w:rsidRDefault="00937104" w:rsidP="00937104">
            <w:pPr>
              <w:jc w:val="center"/>
              <w:rPr>
                <w:sz w:val="20"/>
              </w:rPr>
            </w:pPr>
            <w:r w:rsidRPr="00937104">
              <w:rPr>
                <w:sz w:val="20"/>
              </w:rPr>
              <w:t>призер</w:t>
            </w:r>
          </w:p>
          <w:p w:rsidR="00937104" w:rsidRPr="00937104" w:rsidRDefault="00937104" w:rsidP="00937104">
            <w:pPr>
              <w:jc w:val="center"/>
              <w:rPr>
                <w:sz w:val="20"/>
              </w:rPr>
            </w:pPr>
            <w:r w:rsidRPr="00937104">
              <w:rPr>
                <w:sz w:val="20"/>
              </w:rPr>
              <w:t>призер</w:t>
            </w:r>
          </w:p>
          <w:p w:rsidR="00937104" w:rsidRPr="00937104" w:rsidRDefault="00937104" w:rsidP="00937104">
            <w:pPr>
              <w:jc w:val="center"/>
              <w:rPr>
                <w:sz w:val="20"/>
              </w:rPr>
            </w:pPr>
            <w:r w:rsidRPr="00937104">
              <w:rPr>
                <w:sz w:val="20"/>
              </w:rPr>
              <w:t>призер</w:t>
            </w:r>
          </w:p>
          <w:p w:rsidR="00937104" w:rsidRPr="00937104" w:rsidRDefault="00937104" w:rsidP="00937104">
            <w:pPr>
              <w:jc w:val="center"/>
              <w:rPr>
                <w:sz w:val="20"/>
              </w:rPr>
            </w:pPr>
            <w:r w:rsidRPr="00937104">
              <w:rPr>
                <w:sz w:val="20"/>
              </w:rPr>
              <w:t>призер</w:t>
            </w:r>
          </w:p>
          <w:p w:rsidR="00937104" w:rsidRPr="00937104" w:rsidRDefault="00937104" w:rsidP="00937104">
            <w:pPr>
              <w:jc w:val="center"/>
              <w:rPr>
                <w:sz w:val="20"/>
              </w:rPr>
            </w:pPr>
            <w:r w:rsidRPr="00937104">
              <w:rPr>
                <w:sz w:val="20"/>
              </w:rPr>
              <w:t>призер</w:t>
            </w:r>
          </w:p>
          <w:p w:rsidR="00937104" w:rsidRPr="00937104" w:rsidRDefault="00937104" w:rsidP="00937104">
            <w:pPr>
              <w:jc w:val="center"/>
              <w:rPr>
                <w:sz w:val="20"/>
              </w:rPr>
            </w:pPr>
            <w:r w:rsidRPr="00937104">
              <w:rPr>
                <w:sz w:val="20"/>
              </w:rPr>
              <w:t>призер</w:t>
            </w:r>
          </w:p>
          <w:p w:rsidR="00937104" w:rsidRPr="00937104" w:rsidRDefault="00937104" w:rsidP="00937104">
            <w:pPr>
              <w:jc w:val="center"/>
              <w:rPr>
                <w:sz w:val="20"/>
              </w:rPr>
            </w:pPr>
            <w:r w:rsidRPr="00937104">
              <w:rPr>
                <w:sz w:val="20"/>
              </w:rPr>
              <w:t>призер</w:t>
            </w:r>
          </w:p>
        </w:tc>
        <w:tc>
          <w:tcPr>
            <w:tcW w:w="1984" w:type="dxa"/>
            <w:tcBorders>
              <w:left w:val="single" w:sz="4" w:space="0" w:color="auto"/>
              <w:right w:val="single" w:sz="4" w:space="0" w:color="000000"/>
            </w:tcBorders>
            <w:vAlign w:val="center"/>
          </w:tcPr>
          <w:p w:rsidR="00937104" w:rsidRPr="00937104" w:rsidRDefault="00937104" w:rsidP="00937104">
            <w:pPr>
              <w:jc w:val="center"/>
              <w:rPr>
                <w:sz w:val="20"/>
              </w:rPr>
            </w:pPr>
            <w:r w:rsidRPr="00937104">
              <w:rPr>
                <w:sz w:val="20"/>
              </w:rPr>
              <w:t>Власова В.И.</w:t>
            </w:r>
          </w:p>
          <w:p w:rsidR="00937104" w:rsidRPr="00937104" w:rsidRDefault="00937104" w:rsidP="00937104">
            <w:pPr>
              <w:jc w:val="center"/>
              <w:rPr>
                <w:sz w:val="20"/>
              </w:rPr>
            </w:pPr>
            <w:r w:rsidRPr="00937104">
              <w:rPr>
                <w:sz w:val="20"/>
              </w:rPr>
              <w:t>Власова В.И.</w:t>
            </w:r>
          </w:p>
          <w:p w:rsidR="00937104" w:rsidRPr="00937104" w:rsidRDefault="00937104" w:rsidP="00937104">
            <w:pPr>
              <w:jc w:val="center"/>
              <w:rPr>
                <w:sz w:val="20"/>
              </w:rPr>
            </w:pPr>
            <w:r w:rsidRPr="00937104">
              <w:rPr>
                <w:sz w:val="20"/>
              </w:rPr>
              <w:t>Власова В.И.</w:t>
            </w:r>
          </w:p>
          <w:p w:rsidR="00937104" w:rsidRPr="00937104" w:rsidRDefault="00937104" w:rsidP="00937104">
            <w:pPr>
              <w:jc w:val="center"/>
              <w:rPr>
                <w:sz w:val="20"/>
              </w:rPr>
            </w:pPr>
            <w:r w:rsidRPr="00937104">
              <w:rPr>
                <w:sz w:val="20"/>
              </w:rPr>
              <w:t>Власова В.И.</w:t>
            </w:r>
          </w:p>
          <w:p w:rsidR="00937104" w:rsidRPr="00937104" w:rsidRDefault="00937104" w:rsidP="00937104">
            <w:pPr>
              <w:jc w:val="center"/>
              <w:rPr>
                <w:sz w:val="20"/>
              </w:rPr>
            </w:pPr>
            <w:r w:rsidRPr="00937104">
              <w:rPr>
                <w:sz w:val="20"/>
              </w:rPr>
              <w:t>Маренко Е.В.</w:t>
            </w:r>
          </w:p>
          <w:p w:rsidR="00937104" w:rsidRPr="00937104" w:rsidRDefault="00937104" w:rsidP="00937104">
            <w:pPr>
              <w:jc w:val="center"/>
              <w:rPr>
                <w:sz w:val="20"/>
              </w:rPr>
            </w:pPr>
            <w:r w:rsidRPr="00937104">
              <w:rPr>
                <w:sz w:val="20"/>
              </w:rPr>
              <w:t>Власова В.И.</w:t>
            </w:r>
          </w:p>
          <w:p w:rsidR="00937104" w:rsidRPr="00937104" w:rsidRDefault="00937104" w:rsidP="00937104">
            <w:pPr>
              <w:jc w:val="center"/>
              <w:rPr>
                <w:sz w:val="20"/>
              </w:rPr>
            </w:pPr>
            <w:r w:rsidRPr="00937104">
              <w:rPr>
                <w:sz w:val="20"/>
              </w:rPr>
              <w:t>Власова В.И.</w:t>
            </w:r>
          </w:p>
          <w:p w:rsidR="00937104" w:rsidRPr="00937104" w:rsidRDefault="00937104" w:rsidP="00937104">
            <w:pPr>
              <w:jc w:val="center"/>
              <w:rPr>
                <w:sz w:val="20"/>
              </w:rPr>
            </w:pPr>
            <w:r w:rsidRPr="00937104">
              <w:rPr>
                <w:sz w:val="20"/>
              </w:rPr>
              <w:t>Власова В.И.</w:t>
            </w:r>
          </w:p>
          <w:p w:rsidR="00937104" w:rsidRPr="00937104" w:rsidRDefault="00937104" w:rsidP="00937104">
            <w:pPr>
              <w:jc w:val="center"/>
              <w:rPr>
                <w:sz w:val="20"/>
              </w:rPr>
            </w:pPr>
            <w:r w:rsidRPr="00937104">
              <w:rPr>
                <w:sz w:val="20"/>
              </w:rPr>
              <w:t>Маренко Е.В.</w:t>
            </w:r>
          </w:p>
          <w:p w:rsidR="00937104" w:rsidRPr="00937104" w:rsidRDefault="00937104" w:rsidP="00937104">
            <w:pPr>
              <w:jc w:val="center"/>
              <w:rPr>
                <w:sz w:val="20"/>
              </w:rPr>
            </w:pPr>
            <w:r w:rsidRPr="00937104">
              <w:rPr>
                <w:sz w:val="20"/>
              </w:rPr>
              <w:t>Власова В.И.</w:t>
            </w:r>
          </w:p>
        </w:tc>
      </w:tr>
      <w:tr w:rsidR="00937104" w:rsidRPr="00937104" w:rsidTr="00E0763B">
        <w:trPr>
          <w:trHeight w:val="556"/>
        </w:trPr>
        <w:tc>
          <w:tcPr>
            <w:tcW w:w="1559" w:type="dxa"/>
            <w:vMerge w:val="restart"/>
            <w:tcBorders>
              <w:left w:val="single" w:sz="4" w:space="0" w:color="auto"/>
              <w:right w:val="single" w:sz="4" w:space="0" w:color="000000"/>
            </w:tcBorders>
          </w:tcPr>
          <w:p w:rsidR="00937104" w:rsidRPr="00937104" w:rsidRDefault="00937104" w:rsidP="00937104">
            <w:pPr>
              <w:rPr>
                <w:sz w:val="20"/>
              </w:rPr>
            </w:pPr>
          </w:p>
          <w:p w:rsidR="00937104" w:rsidRPr="00937104" w:rsidRDefault="00937104" w:rsidP="00937104">
            <w:pPr>
              <w:jc w:val="center"/>
              <w:rPr>
                <w:sz w:val="20"/>
              </w:rPr>
            </w:pPr>
          </w:p>
          <w:p w:rsidR="00937104" w:rsidRPr="00937104" w:rsidRDefault="00937104" w:rsidP="00937104">
            <w:pPr>
              <w:rPr>
                <w:sz w:val="20"/>
              </w:rPr>
            </w:pPr>
          </w:p>
          <w:p w:rsidR="00937104" w:rsidRPr="00937104" w:rsidRDefault="00937104" w:rsidP="00937104">
            <w:pPr>
              <w:jc w:val="center"/>
              <w:rPr>
                <w:sz w:val="20"/>
              </w:rPr>
            </w:pPr>
            <w:r w:rsidRPr="00937104">
              <w:rPr>
                <w:sz w:val="20"/>
              </w:rPr>
              <w:t xml:space="preserve">Английский язык </w:t>
            </w:r>
          </w:p>
        </w:tc>
        <w:tc>
          <w:tcPr>
            <w:tcW w:w="1014" w:type="dxa"/>
            <w:tcBorders>
              <w:top w:val="single" w:sz="4" w:space="0" w:color="auto"/>
              <w:left w:val="single" w:sz="4" w:space="0" w:color="auto"/>
              <w:right w:val="single" w:sz="4" w:space="0" w:color="auto"/>
            </w:tcBorders>
            <w:vAlign w:val="center"/>
          </w:tcPr>
          <w:p w:rsidR="00937104" w:rsidRPr="00937104" w:rsidRDefault="00937104" w:rsidP="00937104">
            <w:pPr>
              <w:jc w:val="center"/>
              <w:rPr>
                <w:sz w:val="20"/>
              </w:rPr>
            </w:pPr>
            <w:r w:rsidRPr="00937104">
              <w:rPr>
                <w:sz w:val="20"/>
              </w:rPr>
              <w:t>3</w:t>
            </w:r>
          </w:p>
        </w:tc>
        <w:tc>
          <w:tcPr>
            <w:tcW w:w="3239" w:type="dxa"/>
            <w:tcBorders>
              <w:top w:val="single" w:sz="4" w:space="0" w:color="auto"/>
              <w:left w:val="single" w:sz="4" w:space="0" w:color="auto"/>
              <w:right w:val="single" w:sz="4" w:space="0" w:color="auto"/>
            </w:tcBorders>
          </w:tcPr>
          <w:p w:rsidR="00937104" w:rsidRPr="00937104" w:rsidRDefault="00937104" w:rsidP="00937104">
            <w:pPr>
              <w:jc w:val="center"/>
              <w:rPr>
                <w:sz w:val="20"/>
              </w:rPr>
            </w:pPr>
            <w:r w:rsidRPr="00937104">
              <w:rPr>
                <w:sz w:val="20"/>
              </w:rPr>
              <w:t>Сторчилов Семен 3в</w:t>
            </w:r>
          </w:p>
          <w:p w:rsidR="00937104" w:rsidRPr="00937104" w:rsidRDefault="00937104" w:rsidP="00937104">
            <w:pPr>
              <w:jc w:val="center"/>
              <w:rPr>
                <w:sz w:val="20"/>
              </w:rPr>
            </w:pPr>
            <w:r w:rsidRPr="00937104">
              <w:rPr>
                <w:sz w:val="20"/>
              </w:rPr>
              <w:t>Пономаренко Александр 3а</w:t>
            </w:r>
          </w:p>
          <w:p w:rsidR="00937104" w:rsidRPr="00937104" w:rsidRDefault="00937104" w:rsidP="00937104">
            <w:pPr>
              <w:jc w:val="center"/>
              <w:rPr>
                <w:sz w:val="20"/>
              </w:rPr>
            </w:pPr>
            <w:r w:rsidRPr="00937104">
              <w:rPr>
                <w:sz w:val="20"/>
              </w:rPr>
              <w:t>Овчаров Ярослав 3в</w:t>
            </w:r>
          </w:p>
          <w:p w:rsidR="00937104" w:rsidRPr="00937104" w:rsidRDefault="00937104" w:rsidP="00937104">
            <w:pPr>
              <w:jc w:val="center"/>
              <w:rPr>
                <w:sz w:val="20"/>
              </w:rPr>
            </w:pPr>
            <w:r w:rsidRPr="00937104">
              <w:rPr>
                <w:sz w:val="20"/>
              </w:rPr>
              <w:t>Чернов Павел 3а</w:t>
            </w:r>
          </w:p>
          <w:p w:rsidR="00937104" w:rsidRPr="00937104" w:rsidRDefault="00937104" w:rsidP="00937104">
            <w:pPr>
              <w:jc w:val="center"/>
              <w:rPr>
                <w:sz w:val="20"/>
              </w:rPr>
            </w:pPr>
            <w:r w:rsidRPr="00937104">
              <w:rPr>
                <w:sz w:val="20"/>
              </w:rPr>
              <w:t>Авакян Захар 3г</w:t>
            </w:r>
          </w:p>
        </w:tc>
        <w:tc>
          <w:tcPr>
            <w:tcW w:w="1843" w:type="dxa"/>
            <w:tcBorders>
              <w:top w:val="single" w:sz="4" w:space="0" w:color="auto"/>
              <w:left w:val="single" w:sz="4" w:space="0" w:color="auto"/>
              <w:right w:val="single" w:sz="4" w:space="0" w:color="auto"/>
            </w:tcBorders>
          </w:tcPr>
          <w:p w:rsidR="00937104" w:rsidRPr="00937104" w:rsidRDefault="00937104" w:rsidP="00937104">
            <w:pPr>
              <w:jc w:val="center"/>
              <w:rPr>
                <w:sz w:val="20"/>
              </w:rPr>
            </w:pPr>
            <w:r w:rsidRPr="00937104">
              <w:rPr>
                <w:sz w:val="20"/>
              </w:rPr>
              <w:t>победитель</w:t>
            </w:r>
          </w:p>
          <w:p w:rsidR="00937104" w:rsidRPr="00937104" w:rsidRDefault="00937104" w:rsidP="00937104">
            <w:pPr>
              <w:jc w:val="center"/>
              <w:rPr>
                <w:sz w:val="20"/>
              </w:rPr>
            </w:pPr>
            <w:r w:rsidRPr="00937104">
              <w:rPr>
                <w:sz w:val="20"/>
              </w:rPr>
              <w:t>призер</w:t>
            </w:r>
          </w:p>
          <w:p w:rsidR="00937104" w:rsidRPr="00937104" w:rsidRDefault="00937104" w:rsidP="00937104">
            <w:pPr>
              <w:jc w:val="center"/>
              <w:rPr>
                <w:sz w:val="20"/>
              </w:rPr>
            </w:pPr>
            <w:r w:rsidRPr="00937104">
              <w:rPr>
                <w:sz w:val="20"/>
              </w:rPr>
              <w:t>призер</w:t>
            </w:r>
          </w:p>
          <w:p w:rsidR="00937104" w:rsidRPr="00937104" w:rsidRDefault="00937104" w:rsidP="00937104">
            <w:pPr>
              <w:jc w:val="center"/>
              <w:rPr>
                <w:sz w:val="20"/>
              </w:rPr>
            </w:pPr>
            <w:r w:rsidRPr="00937104">
              <w:rPr>
                <w:sz w:val="20"/>
              </w:rPr>
              <w:t>призер</w:t>
            </w:r>
          </w:p>
          <w:p w:rsidR="00937104" w:rsidRPr="00937104" w:rsidRDefault="00937104" w:rsidP="00937104">
            <w:pPr>
              <w:jc w:val="center"/>
              <w:rPr>
                <w:sz w:val="20"/>
              </w:rPr>
            </w:pPr>
            <w:r w:rsidRPr="00937104">
              <w:rPr>
                <w:sz w:val="20"/>
              </w:rPr>
              <w:t>призер</w:t>
            </w:r>
          </w:p>
        </w:tc>
        <w:tc>
          <w:tcPr>
            <w:tcW w:w="1984" w:type="dxa"/>
            <w:tcBorders>
              <w:left w:val="single" w:sz="4" w:space="0" w:color="auto"/>
              <w:right w:val="single" w:sz="4" w:space="0" w:color="000000"/>
            </w:tcBorders>
            <w:vAlign w:val="center"/>
          </w:tcPr>
          <w:p w:rsidR="00937104" w:rsidRPr="00937104" w:rsidRDefault="00937104" w:rsidP="00937104">
            <w:pPr>
              <w:jc w:val="center"/>
              <w:rPr>
                <w:sz w:val="20"/>
              </w:rPr>
            </w:pPr>
            <w:r w:rsidRPr="00937104">
              <w:rPr>
                <w:sz w:val="20"/>
              </w:rPr>
              <w:t>Воронкова Т.Г.</w:t>
            </w:r>
          </w:p>
          <w:p w:rsidR="00937104" w:rsidRPr="00937104" w:rsidRDefault="00937104" w:rsidP="00937104">
            <w:pPr>
              <w:jc w:val="center"/>
              <w:rPr>
                <w:sz w:val="20"/>
              </w:rPr>
            </w:pPr>
            <w:r w:rsidRPr="00937104">
              <w:rPr>
                <w:sz w:val="20"/>
              </w:rPr>
              <w:t>Грамма Н.А.</w:t>
            </w:r>
          </w:p>
          <w:p w:rsidR="00937104" w:rsidRPr="00937104" w:rsidRDefault="00937104" w:rsidP="00937104">
            <w:pPr>
              <w:jc w:val="center"/>
              <w:rPr>
                <w:sz w:val="20"/>
              </w:rPr>
            </w:pPr>
            <w:r w:rsidRPr="00937104">
              <w:rPr>
                <w:sz w:val="20"/>
              </w:rPr>
              <w:t>Воронкова Т.Г.</w:t>
            </w:r>
          </w:p>
          <w:p w:rsidR="00937104" w:rsidRPr="00937104" w:rsidRDefault="00937104" w:rsidP="00937104">
            <w:pPr>
              <w:jc w:val="center"/>
              <w:rPr>
                <w:sz w:val="20"/>
              </w:rPr>
            </w:pPr>
            <w:r w:rsidRPr="00937104">
              <w:rPr>
                <w:sz w:val="20"/>
              </w:rPr>
              <w:t>Грамма Н.А.</w:t>
            </w:r>
          </w:p>
          <w:p w:rsidR="00937104" w:rsidRPr="00937104" w:rsidRDefault="00937104" w:rsidP="00937104">
            <w:pPr>
              <w:jc w:val="center"/>
              <w:rPr>
                <w:sz w:val="20"/>
              </w:rPr>
            </w:pPr>
            <w:r w:rsidRPr="00937104">
              <w:rPr>
                <w:sz w:val="20"/>
              </w:rPr>
              <w:t>Горева О.В.</w:t>
            </w:r>
          </w:p>
        </w:tc>
      </w:tr>
      <w:tr w:rsidR="00937104" w:rsidRPr="00937104" w:rsidTr="00E0763B">
        <w:trPr>
          <w:trHeight w:val="1415"/>
        </w:trPr>
        <w:tc>
          <w:tcPr>
            <w:tcW w:w="1559" w:type="dxa"/>
            <w:vMerge/>
            <w:tcBorders>
              <w:left w:val="single" w:sz="4" w:space="0" w:color="auto"/>
              <w:bottom w:val="single" w:sz="4" w:space="0" w:color="auto"/>
              <w:right w:val="single" w:sz="4" w:space="0" w:color="000000"/>
            </w:tcBorders>
          </w:tcPr>
          <w:p w:rsidR="00937104" w:rsidRPr="00937104" w:rsidRDefault="00937104" w:rsidP="00937104">
            <w:pPr>
              <w:jc w:val="center"/>
              <w:rPr>
                <w:sz w:val="20"/>
              </w:rPr>
            </w:pPr>
          </w:p>
        </w:tc>
        <w:tc>
          <w:tcPr>
            <w:tcW w:w="1014" w:type="dxa"/>
            <w:tcBorders>
              <w:top w:val="single" w:sz="4" w:space="0" w:color="auto"/>
              <w:left w:val="single" w:sz="4" w:space="0" w:color="auto"/>
              <w:bottom w:val="single" w:sz="4" w:space="0" w:color="auto"/>
              <w:right w:val="single" w:sz="4" w:space="0" w:color="auto"/>
            </w:tcBorders>
            <w:vAlign w:val="center"/>
          </w:tcPr>
          <w:p w:rsidR="00937104" w:rsidRPr="00937104" w:rsidRDefault="00937104" w:rsidP="00937104">
            <w:pPr>
              <w:jc w:val="center"/>
              <w:rPr>
                <w:sz w:val="20"/>
              </w:rPr>
            </w:pPr>
            <w:r w:rsidRPr="00937104">
              <w:rPr>
                <w:sz w:val="20"/>
              </w:rPr>
              <w:t>4</w:t>
            </w: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jc w:val="center"/>
              <w:rPr>
                <w:sz w:val="20"/>
              </w:rPr>
            </w:pPr>
            <w:r w:rsidRPr="00937104">
              <w:rPr>
                <w:sz w:val="20"/>
              </w:rPr>
              <w:t>Зацепин Дмитрий 4в</w:t>
            </w:r>
          </w:p>
          <w:p w:rsidR="00937104" w:rsidRPr="00937104" w:rsidRDefault="00937104" w:rsidP="00937104">
            <w:pPr>
              <w:jc w:val="center"/>
              <w:rPr>
                <w:sz w:val="20"/>
              </w:rPr>
            </w:pPr>
            <w:r w:rsidRPr="00937104">
              <w:rPr>
                <w:sz w:val="20"/>
              </w:rPr>
              <w:t>Оганесян Рузанна 4а</w:t>
            </w:r>
          </w:p>
          <w:p w:rsidR="00937104" w:rsidRPr="00937104" w:rsidRDefault="00937104" w:rsidP="00937104">
            <w:pPr>
              <w:jc w:val="center"/>
              <w:rPr>
                <w:sz w:val="20"/>
              </w:rPr>
            </w:pPr>
            <w:r w:rsidRPr="00937104">
              <w:rPr>
                <w:sz w:val="20"/>
              </w:rPr>
              <w:t>Лесных Кирилл 4б</w:t>
            </w:r>
          </w:p>
          <w:p w:rsidR="00937104" w:rsidRPr="00937104" w:rsidRDefault="00937104" w:rsidP="00937104">
            <w:pPr>
              <w:jc w:val="center"/>
              <w:rPr>
                <w:sz w:val="20"/>
              </w:rPr>
            </w:pPr>
            <w:r w:rsidRPr="00937104">
              <w:rPr>
                <w:sz w:val="20"/>
              </w:rPr>
              <w:t>Клименко Алена 4б</w:t>
            </w:r>
          </w:p>
          <w:p w:rsidR="00937104" w:rsidRPr="00937104" w:rsidRDefault="00937104" w:rsidP="00937104">
            <w:pPr>
              <w:jc w:val="center"/>
              <w:rPr>
                <w:sz w:val="20"/>
              </w:rPr>
            </w:pPr>
            <w:r w:rsidRPr="00937104">
              <w:rPr>
                <w:sz w:val="20"/>
              </w:rPr>
              <w:t>Мельник Ева 4б</w:t>
            </w:r>
          </w:p>
          <w:p w:rsidR="00937104" w:rsidRPr="00937104" w:rsidRDefault="00937104" w:rsidP="00937104">
            <w:pPr>
              <w:jc w:val="center"/>
              <w:rPr>
                <w:sz w:val="20"/>
              </w:rPr>
            </w:pPr>
            <w:r w:rsidRPr="00937104">
              <w:rPr>
                <w:sz w:val="20"/>
              </w:rPr>
              <w:t>Быковский Руслан 4в</w:t>
            </w:r>
          </w:p>
          <w:p w:rsidR="00937104" w:rsidRPr="00937104" w:rsidRDefault="00937104" w:rsidP="00937104">
            <w:pPr>
              <w:jc w:val="center"/>
              <w:rPr>
                <w:sz w:val="20"/>
              </w:rPr>
            </w:pPr>
            <w:r w:rsidRPr="00937104">
              <w:rPr>
                <w:sz w:val="20"/>
              </w:rPr>
              <w:t>Шаповалова Евгения  4в</w:t>
            </w:r>
          </w:p>
        </w:tc>
        <w:tc>
          <w:tcPr>
            <w:tcW w:w="1843"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jc w:val="center"/>
              <w:rPr>
                <w:sz w:val="20"/>
              </w:rPr>
            </w:pPr>
            <w:r w:rsidRPr="00937104">
              <w:rPr>
                <w:sz w:val="20"/>
              </w:rPr>
              <w:t>победитель</w:t>
            </w:r>
          </w:p>
          <w:p w:rsidR="00937104" w:rsidRPr="00937104" w:rsidRDefault="00937104" w:rsidP="00937104">
            <w:pPr>
              <w:jc w:val="center"/>
              <w:rPr>
                <w:sz w:val="20"/>
              </w:rPr>
            </w:pPr>
            <w:r w:rsidRPr="00937104">
              <w:rPr>
                <w:sz w:val="20"/>
              </w:rPr>
              <w:t>призер</w:t>
            </w:r>
          </w:p>
          <w:p w:rsidR="00937104" w:rsidRPr="00937104" w:rsidRDefault="00937104" w:rsidP="00937104">
            <w:pPr>
              <w:jc w:val="center"/>
              <w:rPr>
                <w:sz w:val="20"/>
              </w:rPr>
            </w:pPr>
            <w:r w:rsidRPr="00937104">
              <w:rPr>
                <w:sz w:val="20"/>
              </w:rPr>
              <w:t>призер</w:t>
            </w:r>
          </w:p>
          <w:p w:rsidR="00937104" w:rsidRPr="00937104" w:rsidRDefault="00937104" w:rsidP="00937104">
            <w:pPr>
              <w:jc w:val="center"/>
              <w:rPr>
                <w:sz w:val="20"/>
              </w:rPr>
            </w:pPr>
            <w:r w:rsidRPr="00937104">
              <w:rPr>
                <w:sz w:val="20"/>
              </w:rPr>
              <w:t>призер</w:t>
            </w:r>
          </w:p>
          <w:p w:rsidR="00937104" w:rsidRPr="00937104" w:rsidRDefault="00937104" w:rsidP="00937104">
            <w:pPr>
              <w:jc w:val="center"/>
              <w:rPr>
                <w:sz w:val="20"/>
              </w:rPr>
            </w:pPr>
            <w:r w:rsidRPr="00937104">
              <w:rPr>
                <w:sz w:val="20"/>
              </w:rPr>
              <w:t>призер</w:t>
            </w:r>
          </w:p>
          <w:p w:rsidR="00937104" w:rsidRPr="00937104" w:rsidRDefault="00937104" w:rsidP="00937104">
            <w:pPr>
              <w:jc w:val="center"/>
              <w:rPr>
                <w:sz w:val="20"/>
              </w:rPr>
            </w:pPr>
            <w:r w:rsidRPr="00937104">
              <w:rPr>
                <w:sz w:val="20"/>
              </w:rPr>
              <w:t>призер</w:t>
            </w:r>
          </w:p>
          <w:p w:rsidR="00937104" w:rsidRPr="00937104" w:rsidRDefault="00937104" w:rsidP="00937104">
            <w:pPr>
              <w:jc w:val="center"/>
              <w:rPr>
                <w:sz w:val="20"/>
              </w:rPr>
            </w:pPr>
            <w:r w:rsidRPr="00937104">
              <w:rPr>
                <w:sz w:val="20"/>
              </w:rPr>
              <w:t>призер</w:t>
            </w:r>
          </w:p>
        </w:tc>
        <w:tc>
          <w:tcPr>
            <w:tcW w:w="1984" w:type="dxa"/>
            <w:tcBorders>
              <w:top w:val="single" w:sz="4" w:space="0" w:color="auto"/>
              <w:left w:val="single" w:sz="4" w:space="0" w:color="auto"/>
              <w:bottom w:val="single" w:sz="4" w:space="0" w:color="auto"/>
              <w:right w:val="single" w:sz="4" w:space="0" w:color="000000"/>
            </w:tcBorders>
            <w:vAlign w:val="center"/>
          </w:tcPr>
          <w:p w:rsidR="00937104" w:rsidRPr="00937104" w:rsidRDefault="00937104" w:rsidP="00937104">
            <w:pPr>
              <w:jc w:val="center"/>
              <w:rPr>
                <w:sz w:val="20"/>
              </w:rPr>
            </w:pPr>
            <w:r w:rsidRPr="00937104">
              <w:rPr>
                <w:sz w:val="20"/>
              </w:rPr>
              <w:t>Грамма Н.А.</w:t>
            </w:r>
          </w:p>
          <w:p w:rsidR="00937104" w:rsidRPr="00937104" w:rsidRDefault="00937104" w:rsidP="00937104">
            <w:pPr>
              <w:jc w:val="center"/>
              <w:rPr>
                <w:sz w:val="20"/>
              </w:rPr>
            </w:pPr>
            <w:r w:rsidRPr="00937104">
              <w:rPr>
                <w:sz w:val="20"/>
              </w:rPr>
              <w:t>Афанасьева Е.В.</w:t>
            </w:r>
          </w:p>
          <w:p w:rsidR="00937104" w:rsidRPr="00937104" w:rsidRDefault="00937104" w:rsidP="00937104">
            <w:pPr>
              <w:jc w:val="center"/>
              <w:rPr>
                <w:sz w:val="20"/>
              </w:rPr>
            </w:pPr>
            <w:r w:rsidRPr="00937104">
              <w:rPr>
                <w:sz w:val="20"/>
              </w:rPr>
              <w:t>Шевченко Н.М.</w:t>
            </w:r>
          </w:p>
          <w:p w:rsidR="00937104" w:rsidRPr="00937104" w:rsidRDefault="00937104" w:rsidP="00937104">
            <w:pPr>
              <w:jc w:val="center"/>
              <w:rPr>
                <w:sz w:val="20"/>
              </w:rPr>
            </w:pPr>
            <w:r w:rsidRPr="00937104">
              <w:rPr>
                <w:sz w:val="20"/>
              </w:rPr>
              <w:t>Горева О.В.</w:t>
            </w:r>
          </w:p>
          <w:p w:rsidR="00937104" w:rsidRPr="00937104" w:rsidRDefault="00937104" w:rsidP="00937104">
            <w:pPr>
              <w:jc w:val="center"/>
              <w:rPr>
                <w:sz w:val="20"/>
              </w:rPr>
            </w:pPr>
            <w:r w:rsidRPr="00937104">
              <w:rPr>
                <w:sz w:val="20"/>
              </w:rPr>
              <w:t>Шевченко Н.М.</w:t>
            </w:r>
          </w:p>
          <w:p w:rsidR="00937104" w:rsidRPr="00937104" w:rsidRDefault="00937104" w:rsidP="00937104">
            <w:pPr>
              <w:jc w:val="center"/>
              <w:rPr>
                <w:sz w:val="20"/>
              </w:rPr>
            </w:pPr>
            <w:r w:rsidRPr="00937104">
              <w:rPr>
                <w:sz w:val="20"/>
              </w:rPr>
              <w:t>Грамма Н.А.</w:t>
            </w:r>
          </w:p>
          <w:p w:rsidR="00937104" w:rsidRPr="00937104" w:rsidRDefault="00937104" w:rsidP="00937104">
            <w:pPr>
              <w:jc w:val="center"/>
              <w:rPr>
                <w:sz w:val="20"/>
              </w:rPr>
            </w:pPr>
            <w:r w:rsidRPr="00937104">
              <w:rPr>
                <w:sz w:val="20"/>
              </w:rPr>
              <w:t>Грамма Н,А.</w:t>
            </w:r>
          </w:p>
        </w:tc>
      </w:tr>
      <w:tr w:rsidR="00937104" w:rsidRPr="00937104" w:rsidTr="00E0763B">
        <w:trPr>
          <w:trHeight w:val="240"/>
        </w:trPr>
        <w:tc>
          <w:tcPr>
            <w:tcW w:w="1559" w:type="dxa"/>
            <w:tcBorders>
              <w:top w:val="single" w:sz="4" w:space="0" w:color="auto"/>
              <w:left w:val="single" w:sz="4" w:space="0" w:color="auto"/>
              <w:bottom w:val="single" w:sz="4" w:space="0" w:color="auto"/>
              <w:right w:val="single" w:sz="4" w:space="0" w:color="000000"/>
            </w:tcBorders>
          </w:tcPr>
          <w:p w:rsidR="00937104" w:rsidRPr="00937104" w:rsidRDefault="00937104" w:rsidP="00937104">
            <w:pPr>
              <w:jc w:val="center"/>
              <w:rPr>
                <w:sz w:val="20"/>
              </w:rPr>
            </w:pPr>
            <w:r w:rsidRPr="00937104">
              <w:rPr>
                <w:sz w:val="20"/>
              </w:rPr>
              <w:t xml:space="preserve">Немецкий язык </w:t>
            </w:r>
          </w:p>
        </w:tc>
        <w:tc>
          <w:tcPr>
            <w:tcW w:w="1014" w:type="dxa"/>
            <w:tcBorders>
              <w:top w:val="single" w:sz="4" w:space="0" w:color="auto"/>
              <w:left w:val="single" w:sz="4" w:space="0" w:color="auto"/>
              <w:bottom w:val="single" w:sz="4" w:space="0" w:color="auto"/>
              <w:right w:val="single" w:sz="4" w:space="0" w:color="auto"/>
            </w:tcBorders>
            <w:vAlign w:val="center"/>
          </w:tcPr>
          <w:p w:rsidR="00937104" w:rsidRPr="00937104" w:rsidRDefault="00937104" w:rsidP="00937104">
            <w:pPr>
              <w:jc w:val="center"/>
              <w:rPr>
                <w:sz w:val="20"/>
              </w:rPr>
            </w:pPr>
            <w:r w:rsidRPr="00937104">
              <w:rPr>
                <w:sz w:val="20"/>
              </w:rPr>
              <w:t>3</w:t>
            </w: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jc w:val="center"/>
              <w:rPr>
                <w:sz w:val="20"/>
              </w:rPr>
            </w:pPr>
            <w:r w:rsidRPr="00937104">
              <w:rPr>
                <w:sz w:val="20"/>
              </w:rPr>
              <w:t>Афанасьева Ольга 3а</w:t>
            </w:r>
          </w:p>
        </w:tc>
        <w:tc>
          <w:tcPr>
            <w:tcW w:w="1843"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jc w:val="center"/>
              <w:rPr>
                <w:sz w:val="20"/>
              </w:rPr>
            </w:pPr>
            <w:r w:rsidRPr="00937104">
              <w:rPr>
                <w:sz w:val="20"/>
              </w:rPr>
              <w:t>победитель</w:t>
            </w:r>
          </w:p>
        </w:tc>
        <w:tc>
          <w:tcPr>
            <w:tcW w:w="1984" w:type="dxa"/>
            <w:tcBorders>
              <w:top w:val="single" w:sz="4" w:space="0" w:color="auto"/>
              <w:left w:val="single" w:sz="4" w:space="0" w:color="auto"/>
              <w:bottom w:val="single" w:sz="4" w:space="0" w:color="auto"/>
              <w:right w:val="single" w:sz="4" w:space="0" w:color="000000"/>
            </w:tcBorders>
            <w:vAlign w:val="center"/>
          </w:tcPr>
          <w:p w:rsidR="00937104" w:rsidRPr="00937104" w:rsidRDefault="00937104" w:rsidP="00937104">
            <w:pPr>
              <w:jc w:val="center"/>
              <w:rPr>
                <w:sz w:val="20"/>
              </w:rPr>
            </w:pPr>
            <w:r w:rsidRPr="00937104">
              <w:rPr>
                <w:sz w:val="20"/>
              </w:rPr>
              <w:t>Воронкова Т.Г.</w:t>
            </w:r>
          </w:p>
        </w:tc>
      </w:tr>
      <w:tr w:rsidR="00937104" w:rsidRPr="00937104" w:rsidTr="00E0763B">
        <w:trPr>
          <w:trHeight w:val="192"/>
        </w:trPr>
        <w:tc>
          <w:tcPr>
            <w:tcW w:w="1559" w:type="dxa"/>
            <w:vMerge w:val="restart"/>
            <w:tcBorders>
              <w:top w:val="single" w:sz="4" w:space="0" w:color="auto"/>
              <w:left w:val="single" w:sz="4" w:space="0" w:color="auto"/>
              <w:right w:val="single" w:sz="4" w:space="0" w:color="000000"/>
            </w:tcBorders>
          </w:tcPr>
          <w:p w:rsidR="00937104" w:rsidRPr="00937104" w:rsidRDefault="00937104" w:rsidP="00937104">
            <w:pPr>
              <w:jc w:val="center"/>
              <w:rPr>
                <w:sz w:val="20"/>
              </w:rPr>
            </w:pPr>
            <w:r w:rsidRPr="00937104">
              <w:rPr>
                <w:sz w:val="20"/>
              </w:rPr>
              <w:t>Французский язык</w:t>
            </w:r>
          </w:p>
        </w:tc>
        <w:tc>
          <w:tcPr>
            <w:tcW w:w="1014" w:type="dxa"/>
            <w:tcBorders>
              <w:top w:val="single" w:sz="4" w:space="0" w:color="auto"/>
              <w:left w:val="single" w:sz="4" w:space="0" w:color="auto"/>
              <w:bottom w:val="single" w:sz="4" w:space="0" w:color="auto"/>
              <w:right w:val="single" w:sz="4" w:space="0" w:color="auto"/>
            </w:tcBorders>
            <w:vAlign w:val="center"/>
          </w:tcPr>
          <w:p w:rsidR="00937104" w:rsidRPr="00937104" w:rsidRDefault="00937104" w:rsidP="00937104">
            <w:pPr>
              <w:jc w:val="center"/>
              <w:rPr>
                <w:sz w:val="20"/>
              </w:rPr>
            </w:pPr>
            <w:r w:rsidRPr="00937104">
              <w:rPr>
                <w:sz w:val="20"/>
              </w:rPr>
              <w:t>3</w:t>
            </w:r>
          </w:p>
        </w:tc>
        <w:tc>
          <w:tcPr>
            <w:tcW w:w="3239"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jc w:val="center"/>
              <w:rPr>
                <w:sz w:val="20"/>
              </w:rPr>
            </w:pPr>
            <w:r w:rsidRPr="00937104">
              <w:rPr>
                <w:sz w:val="20"/>
              </w:rPr>
              <w:t>Шукайло Вячеслав 3б</w:t>
            </w:r>
          </w:p>
        </w:tc>
        <w:tc>
          <w:tcPr>
            <w:tcW w:w="1843" w:type="dxa"/>
            <w:tcBorders>
              <w:top w:val="single" w:sz="4" w:space="0" w:color="auto"/>
              <w:left w:val="single" w:sz="4" w:space="0" w:color="auto"/>
              <w:bottom w:val="single" w:sz="4" w:space="0" w:color="auto"/>
              <w:right w:val="single" w:sz="4" w:space="0" w:color="auto"/>
            </w:tcBorders>
          </w:tcPr>
          <w:p w:rsidR="00937104" w:rsidRPr="00937104" w:rsidRDefault="00937104" w:rsidP="00937104">
            <w:pPr>
              <w:rPr>
                <w:sz w:val="20"/>
              </w:rPr>
            </w:pPr>
            <w:r w:rsidRPr="00937104">
              <w:rPr>
                <w:sz w:val="20"/>
              </w:rPr>
              <w:t>победитель</w:t>
            </w:r>
          </w:p>
        </w:tc>
        <w:tc>
          <w:tcPr>
            <w:tcW w:w="1984" w:type="dxa"/>
            <w:vMerge w:val="restart"/>
            <w:tcBorders>
              <w:top w:val="single" w:sz="4" w:space="0" w:color="auto"/>
              <w:left w:val="single" w:sz="4" w:space="0" w:color="auto"/>
              <w:right w:val="single" w:sz="4" w:space="0" w:color="000000"/>
            </w:tcBorders>
            <w:vAlign w:val="center"/>
          </w:tcPr>
          <w:p w:rsidR="00937104" w:rsidRPr="00937104" w:rsidRDefault="00937104" w:rsidP="00937104">
            <w:pPr>
              <w:jc w:val="center"/>
              <w:rPr>
                <w:sz w:val="20"/>
              </w:rPr>
            </w:pPr>
            <w:r w:rsidRPr="00937104">
              <w:rPr>
                <w:sz w:val="20"/>
              </w:rPr>
              <w:t>Чумакова Л.Н.</w:t>
            </w:r>
          </w:p>
        </w:tc>
      </w:tr>
      <w:tr w:rsidR="00937104" w:rsidRPr="00937104" w:rsidTr="00E0763B">
        <w:trPr>
          <w:trHeight w:val="345"/>
        </w:trPr>
        <w:tc>
          <w:tcPr>
            <w:tcW w:w="1559" w:type="dxa"/>
            <w:vMerge/>
            <w:tcBorders>
              <w:left w:val="single" w:sz="4" w:space="0" w:color="auto"/>
              <w:right w:val="single" w:sz="4" w:space="0" w:color="000000"/>
            </w:tcBorders>
          </w:tcPr>
          <w:p w:rsidR="00937104" w:rsidRPr="00937104" w:rsidRDefault="00937104" w:rsidP="00937104">
            <w:pPr>
              <w:jc w:val="center"/>
              <w:rPr>
                <w:sz w:val="20"/>
              </w:rPr>
            </w:pPr>
          </w:p>
        </w:tc>
        <w:tc>
          <w:tcPr>
            <w:tcW w:w="1014" w:type="dxa"/>
            <w:tcBorders>
              <w:top w:val="single" w:sz="4" w:space="0" w:color="auto"/>
              <w:left w:val="single" w:sz="4" w:space="0" w:color="auto"/>
              <w:right w:val="single" w:sz="4" w:space="0" w:color="auto"/>
            </w:tcBorders>
            <w:vAlign w:val="center"/>
          </w:tcPr>
          <w:p w:rsidR="00937104" w:rsidRPr="00937104" w:rsidRDefault="00937104" w:rsidP="00937104">
            <w:pPr>
              <w:jc w:val="center"/>
              <w:rPr>
                <w:sz w:val="20"/>
              </w:rPr>
            </w:pPr>
            <w:r w:rsidRPr="00937104">
              <w:rPr>
                <w:sz w:val="20"/>
              </w:rPr>
              <w:t>4</w:t>
            </w:r>
          </w:p>
        </w:tc>
        <w:tc>
          <w:tcPr>
            <w:tcW w:w="3239" w:type="dxa"/>
            <w:tcBorders>
              <w:top w:val="single" w:sz="4" w:space="0" w:color="auto"/>
              <w:left w:val="single" w:sz="4" w:space="0" w:color="auto"/>
              <w:right w:val="single" w:sz="4" w:space="0" w:color="auto"/>
            </w:tcBorders>
          </w:tcPr>
          <w:p w:rsidR="00937104" w:rsidRPr="00937104" w:rsidRDefault="00937104" w:rsidP="00937104">
            <w:pPr>
              <w:jc w:val="center"/>
              <w:rPr>
                <w:sz w:val="20"/>
              </w:rPr>
            </w:pPr>
            <w:r w:rsidRPr="00937104">
              <w:rPr>
                <w:sz w:val="20"/>
              </w:rPr>
              <w:t>Таран Ксения 4г</w:t>
            </w:r>
          </w:p>
        </w:tc>
        <w:tc>
          <w:tcPr>
            <w:tcW w:w="1843" w:type="dxa"/>
            <w:tcBorders>
              <w:top w:val="single" w:sz="4" w:space="0" w:color="auto"/>
              <w:left w:val="single" w:sz="4" w:space="0" w:color="auto"/>
              <w:right w:val="single" w:sz="4" w:space="0" w:color="auto"/>
            </w:tcBorders>
          </w:tcPr>
          <w:p w:rsidR="00937104" w:rsidRPr="00937104" w:rsidRDefault="00937104" w:rsidP="00937104">
            <w:pPr>
              <w:rPr>
                <w:sz w:val="20"/>
              </w:rPr>
            </w:pPr>
            <w:r w:rsidRPr="00937104">
              <w:rPr>
                <w:sz w:val="20"/>
              </w:rPr>
              <w:t>победитель</w:t>
            </w:r>
          </w:p>
        </w:tc>
        <w:tc>
          <w:tcPr>
            <w:tcW w:w="1984" w:type="dxa"/>
            <w:vMerge/>
            <w:tcBorders>
              <w:left w:val="single" w:sz="4" w:space="0" w:color="auto"/>
              <w:bottom w:val="single" w:sz="4" w:space="0" w:color="auto"/>
              <w:right w:val="single" w:sz="4" w:space="0" w:color="000000"/>
            </w:tcBorders>
            <w:vAlign w:val="center"/>
          </w:tcPr>
          <w:p w:rsidR="00937104" w:rsidRPr="00937104" w:rsidRDefault="00937104" w:rsidP="00937104">
            <w:pPr>
              <w:jc w:val="center"/>
              <w:rPr>
                <w:sz w:val="20"/>
              </w:rPr>
            </w:pPr>
          </w:p>
        </w:tc>
      </w:tr>
    </w:tbl>
    <w:p w:rsidR="00937104" w:rsidRPr="00937104" w:rsidRDefault="00937104" w:rsidP="00937104">
      <w:pPr>
        <w:jc w:val="both"/>
        <w:rPr>
          <w:sz w:val="20"/>
        </w:rPr>
      </w:pPr>
    </w:p>
    <w:p w:rsidR="00937104" w:rsidRPr="00937104" w:rsidRDefault="00937104" w:rsidP="00937104">
      <w:pPr>
        <w:jc w:val="both"/>
        <w:rPr>
          <w:sz w:val="20"/>
        </w:rPr>
      </w:pPr>
      <w:r w:rsidRPr="00937104">
        <w:rPr>
          <w:sz w:val="20"/>
        </w:rPr>
        <w:t>Среди победителей  и призёров  школьного тура Всероссийской  олимпиады  есть  такие  обучающиеся, которые  являются  победителями и призёрами  по  двум   предметам,  что свидетельствует о более высокой  и разносторонней  подготовке  обучающихся:</w:t>
      </w:r>
    </w:p>
    <w:tbl>
      <w:tblPr>
        <w:tblStyle w:val="af1"/>
        <w:tblW w:w="9639" w:type="dxa"/>
        <w:tblInd w:w="250" w:type="dxa"/>
        <w:tblLook w:val="04A0" w:firstRow="1" w:lastRow="0" w:firstColumn="1" w:lastColumn="0" w:noHBand="0" w:noVBand="1"/>
      </w:tblPr>
      <w:tblGrid>
        <w:gridCol w:w="777"/>
        <w:gridCol w:w="2625"/>
        <w:gridCol w:w="4253"/>
        <w:gridCol w:w="1984"/>
      </w:tblGrid>
      <w:tr w:rsidR="00937104" w:rsidRPr="00937104" w:rsidTr="00E0763B">
        <w:tc>
          <w:tcPr>
            <w:tcW w:w="777" w:type="dxa"/>
          </w:tcPr>
          <w:p w:rsidR="00937104" w:rsidRPr="00937104" w:rsidRDefault="00937104" w:rsidP="00937104">
            <w:pPr>
              <w:jc w:val="both"/>
              <w:rPr>
                <w:sz w:val="20"/>
              </w:rPr>
            </w:pPr>
            <w:r w:rsidRPr="00937104">
              <w:rPr>
                <w:sz w:val="20"/>
              </w:rPr>
              <w:t>№</w:t>
            </w:r>
          </w:p>
        </w:tc>
        <w:tc>
          <w:tcPr>
            <w:tcW w:w="2625" w:type="dxa"/>
          </w:tcPr>
          <w:p w:rsidR="00937104" w:rsidRPr="00937104" w:rsidRDefault="00937104" w:rsidP="00937104">
            <w:pPr>
              <w:jc w:val="center"/>
              <w:rPr>
                <w:sz w:val="20"/>
                <w:lang w:val="en-US"/>
              </w:rPr>
            </w:pPr>
            <w:r w:rsidRPr="00937104">
              <w:rPr>
                <w:sz w:val="20"/>
              </w:rPr>
              <w:t>ФИ обучающегося, класс</w:t>
            </w:r>
          </w:p>
        </w:tc>
        <w:tc>
          <w:tcPr>
            <w:tcW w:w="4253" w:type="dxa"/>
          </w:tcPr>
          <w:p w:rsidR="00937104" w:rsidRPr="00937104" w:rsidRDefault="00937104" w:rsidP="00937104">
            <w:pPr>
              <w:jc w:val="center"/>
              <w:rPr>
                <w:sz w:val="20"/>
              </w:rPr>
            </w:pPr>
            <w:r w:rsidRPr="00937104">
              <w:rPr>
                <w:sz w:val="20"/>
              </w:rPr>
              <w:t>Результат (тип диплома, предмет)</w:t>
            </w:r>
          </w:p>
        </w:tc>
        <w:tc>
          <w:tcPr>
            <w:tcW w:w="1984" w:type="dxa"/>
          </w:tcPr>
          <w:p w:rsidR="00937104" w:rsidRPr="00937104" w:rsidRDefault="00937104" w:rsidP="00937104">
            <w:pPr>
              <w:jc w:val="center"/>
              <w:rPr>
                <w:sz w:val="20"/>
              </w:rPr>
            </w:pPr>
            <w:r w:rsidRPr="00937104">
              <w:rPr>
                <w:sz w:val="20"/>
              </w:rPr>
              <w:t>Учитель</w:t>
            </w:r>
          </w:p>
        </w:tc>
      </w:tr>
      <w:tr w:rsidR="00937104" w:rsidRPr="00937104" w:rsidTr="00E0763B">
        <w:trPr>
          <w:trHeight w:val="199"/>
        </w:trPr>
        <w:tc>
          <w:tcPr>
            <w:tcW w:w="777" w:type="dxa"/>
            <w:vMerge w:val="restart"/>
            <w:vAlign w:val="center"/>
          </w:tcPr>
          <w:p w:rsidR="00937104" w:rsidRPr="00937104" w:rsidRDefault="00937104" w:rsidP="00F62872">
            <w:pPr>
              <w:numPr>
                <w:ilvl w:val="0"/>
                <w:numId w:val="65"/>
              </w:numPr>
              <w:contextualSpacing/>
              <w:jc w:val="center"/>
              <w:rPr>
                <w:sz w:val="20"/>
              </w:rPr>
            </w:pPr>
          </w:p>
        </w:tc>
        <w:tc>
          <w:tcPr>
            <w:tcW w:w="2625" w:type="dxa"/>
            <w:vMerge w:val="restart"/>
            <w:vAlign w:val="center"/>
          </w:tcPr>
          <w:p w:rsidR="00937104" w:rsidRPr="00937104" w:rsidRDefault="00937104" w:rsidP="00937104">
            <w:pPr>
              <w:jc w:val="center"/>
              <w:rPr>
                <w:sz w:val="20"/>
              </w:rPr>
            </w:pPr>
            <w:r w:rsidRPr="00937104">
              <w:rPr>
                <w:sz w:val="20"/>
              </w:rPr>
              <w:t>Селеверстов Даниил 2в</w:t>
            </w:r>
          </w:p>
        </w:tc>
        <w:tc>
          <w:tcPr>
            <w:tcW w:w="4253" w:type="dxa"/>
          </w:tcPr>
          <w:p w:rsidR="00937104" w:rsidRPr="00937104" w:rsidRDefault="00937104" w:rsidP="00937104">
            <w:pPr>
              <w:jc w:val="center"/>
              <w:rPr>
                <w:sz w:val="20"/>
              </w:rPr>
            </w:pPr>
            <w:r w:rsidRPr="00937104">
              <w:rPr>
                <w:sz w:val="20"/>
              </w:rPr>
              <w:t>Победитель (русский язык)</w:t>
            </w:r>
          </w:p>
        </w:tc>
        <w:tc>
          <w:tcPr>
            <w:tcW w:w="1984" w:type="dxa"/>
            <w:vMerge w:val="restart"/>
            <w:vAlign w:val="center"/>
          </w:tcPr>
          <w:p w:rsidR="00937104" w:rsidRPr="00937104" w:rsidRDefault="00937104" w:rsidP="00937104">
            <w:pPr>
              <w:jc w:val="center"/>
              <w:rPr>
                <w:sz w:val="20"/>
              </w:rPr>
            </w:pPr>
            <w:r w:rsidRPr="00937104">
              <w:rPr>
                <w:sz w:val="20"/>
              </w:rPr>
              <w:t>Юресько Т.А.</w:t>
            </w:r>
          </w:p>
        </w:tc>
      </w:tr>
      <w:tr w:rsidR="00937104" w:rsidRPr="00937104" w:rsidTr="00E0763B">
        <w:trPr>
          <w:trHeight w:val="300"/>
        </w:trPr>
        <w:tc>
          <w:tcPr>
            <w:tcW w:w="777" w:type="dxa"/>
            <w:vMerge/>
            <w:vAlign w:val="center"/>
          </w:tcPr>
          <w:p w:rsidR="00937104" w:rsidRPr="00937104" w:rsidRDefault="00937104" w:rsidP="00F62872">
            <w:pPr>
              <w:numPr>
                <w:ilvl w:val="0"/>
                <w:numId w:val="65"/>
              </w:numPr>
              <w:contextualSpacing/>
              <w:jc w:val="center"/>
              <w:rPr>
                <w:sz w:val="20"/>
              </w:rPr>
            </w:pPr>
          </w:p>
        </w:tc>
        <w:tc>
          <w:tcPr>
            <w:tcW w:w="2625" w:type="dxa"/>
            <w:vMerge/>
            <w:vAlign w:val="center"/>
          </w:tcPr>
          <w:p w:rsidR="00937104" w:rsidRPr="00937104" w:rsidRDefault="00937104" w:rsidP="00937104">
            <w:pPr>
              <w:jc w:val="center"/>
              <w:rPr>
                <w:sz w:val="20"/>
              </w:rPr>
            </w:pPr>
          </w:p>
        </w:tc>
        <w:tc>
          <w:tcPr>
            <w:tcW w:w="4253" w:type="dxa"/>
          </w:tcPr>
          <w:p w:rsidR="00937104" w:rsidRPr="00937104" w:rsidRDefault="00937104" w:rsidP="00937104">
            <w:pPr>
              <w:jc w:val="center"/>
              <w:rPr>
                <w:sz w:val="20"/>
              </w:rPr>
            </w:pPr>
            <w:r w:rsidRPr="00937104">
              <w:rPr>
                <w:sz w:val="20"/>
              </w:rPr>
              <w:t>Призер (математика)</w:t>
            </w:r>
          </w:p>
        </w:tc>
        <w:tc>
          <w:tcPr>
            <w:tcW w:w="1984" w:type="dxa"/>
            <w:vMerge/>
            <w:vAlign w:val="center"/>
          </w:tcPr>
          <w:p w:rsidR="00937104" w:rsidRPr="00937104" w:rsidRDefault="00937104" w:rsidP="00937104">
            <w:pPr>
              <w:jc w:val="center"/>
              <w:rPr>
                <w:sz w:val="20"/>
              </w:rPr>
            </w:pPr>
          </w:p>
        </w:tc>
      </w:tr>
      <w:tr w:rsidR="00937104" w:rsidRPr="00937104" w:rsidTr="00E0763B">
        <w:trPr>
          <w:trHeight w:val="300"/>
        </w:trPr>
        <w:tc>
          <w:tcPr>
            <w:tcW w:w="777" w:type="dxa"/>
            <w:vMerge/>
            <w:vAlign w:val="center"/>
          </w:tcPr>
          <w:p w:rsidR="00937104" w:rsidRPr="00937104" w:rsidRDefault="00937104" w:rsidP="00F62872">
            <w:pPr>
              <w:numPr>
                <w:ilvl w:val="0"/>
                <w:numId w:val="65"/>
              </w:numPr>
              <w:contextualSpacing/>
              <w:jc w:val="center"/>
              <w:rPr>
                <w:sz w:val="20"/>
              </w:rPr>
            </w:pPr>
          </w:p>
        </w:tc>
        <w:tc>
          <w:tcPr>
            <w:tcW w:w="2625" w:type="dxa"/>
            <w:vMerge/>
            <w:vAlign w:val="center"/>
          </w:tcPr>
          <w:p w:rsidR="00937104" w:rsidRPr="00937104" w:rsidRDefault="00937104" w:rsidP="00937104">
            <w:pPr>
              <w:jc w:val="center"/>
              <w:rPr>
                <w:sz w:val="20"/>
              </w:rPr>
            </w:pPr>
          </w:p>
        </w:tc>
        <w:tc>
          <w:tcPr>
            <w:tcW w:w="4253" w:type="dxa"/>
          </w:tcPr>
          <w:p w:rsidR="00937104" w:rsidRPr="00937104" w:rsidRDefault="00937104" w:rsidP="00937104">
            <w:pPr>
              <w:jc w:val="center"/>
              <w:rPr>
                <w:sz w:val="20"/>
              </w:rPr>
            </w:pPr>
            <w:r w:rsidRPr="00937104">
              <w:rPr>
                <w:sz w:val="20"/>
              </w:rPr>
              <w:t>Призер (литературное чтение)</w:t>
            </w:r>
          </w:p>
        </w:tc>
        <w:tc>
          <w:tcPr>
            <w:tcW w:w="1984" w:type="dxa"/>
            <w:vMerge/>
            <w:vAlign w:val="center"/>
          </w:tcPr>
          <w:p w:rsidR="00937104" w:rsidRPr="00937104" w:rsidRDefault="00937104" w:rsidP="00937104">
            <w:pPr>
              <w:jc w:val="center"/>
              <w:rPr>
                <w:sz w:val="20"/>
              </w:rPr>
            </w:pPr>
          </w:p>
        </w:tc>
      </w:tr>
      <w:tr w:rsidR="00937104" w:rsidRPr="00937104" w:rsidTr="00E0763B">
        <w:trPr>
          <w:trHeight w:val="237"/>
        </w:trPr>
        <w:tc>
          <w:tcPr>
            <w:tcW w:w="777" w:type="dxa"/>
            <w:vMerge/>
            <w:vAlign w:val="center"/>
          </w:tcPr>
          <w:p w:rsidR="00937104" w:rsidRPr="00937104" w:rsidRDefault="00937104" w:rsidP="00F62872">
            <w:pPr>
              <w:numPr>
                <w:ilvl w:val="0"/>
                <w:numId w:val="65"/>
              </w:numPr>
              <w:contextualSpacing/>
              <w:jc w:val="center"/>
              <w:rPr>
                <w:sz w:val="20"/>
              </w:rPr>
            </w:pPr>
          </w:p>
        </w:tc>
        <w:tc>
          <w:tcPr>
            <w:tcW w:w="2625" w:type="dxa"/>
            <w:vMerge/>
            <w:vAlign w:val="center"/>
          </w:tcPr>
          <w:p w:rsidR="00937104" w:rsidRPr="00937104" w:rsidRDefault="00937104" w:rsidP="00937104">
            <w:pPr>
              <w:jc w:val="center"/>
              <w:rPr>
                <w:sz w:val="20"/>
              </w:rPr>
            </w:pPr>
          </w:p>
        </w:tc>
        <w:tc>
          <w:tcPr>
            <w:tcW w:w="4253" w:type="dxa"/>
          </w:tcPr>
          <w:p w:rsidR="00937104" w:rsidRPr="00937104" w:rsidRDefault="00937104" w:rsidP="00937104">
            <w:pPr>
              <w:jc w:val="center"/>
              <w:rPr>
                <w:sz w:val="20"/>
              </w:rPr>
            </w:pPr>
            <w:r w:rsidRPr="00937104">
              <w:rPr>
                <w:sz w:val="20"/>
              </w:rPr>
              <w:t>Победитель (окружающий мир)</w:t>
            </w:r>
          </w:p>
        </w:tc>
        <w:tc>
          <w:tcPr>
            <w:tcW w:w="1984" w:type="dxa"/>
            <w:vMerge/>
            <w:vAlign w:val="center"/>
          </w:tcPr>
          <w:p w:rsidR="00937104" w:rsidRPr="00937104" w:rsidRDefault="00937104" w:rsidP="00937104">
            <w:pPr>
              <w:jc w:val="center"/>
              <w:rPr>
                <w:sz w:val="20"/>
              </w:rPr>
            </w:pPr>
          </w:p>
        </w:tc>
      </w:tr>
      <w:tr w:rsidR="00937104" w:rsidRPr="00937104" w:rsidTr="00E0763B">
        <w:trPr>
          <w:trHeight w:val="135"/>
        </w:trPr>
        <w:tc>
          <w:tcPr>
            <w:tcW w:w="777" w:type="dxa"/>
            <w:vMerge w:val="restart"/>
            <w:vAlign w:val="center"/>
          </w:tcPr>
          <w:p w:rsidR="00937104" w:rsidRPr="00937104" w:rsidRDefault="00937104" w:rsidP="00F62872">
            <w:pPr>
              <w:numPr>
                <w:ilvl w:val="0"/>
                <w:numId w:val="65"/>
              </w:numPr>
              <w:contextualSpacing/>
              <w:jc w:val="center"/>
              <w:rPr>
                <w:sz w:val="20"/>
              </w:rPr>
            </w:pPr>
          </w:p>
        </w:tc>
        <w:tc>
          <w:tcPr>
            <w:tcW w:w="2625" w:type="dxa"/>
            <w:vMerge w:val="restart"/>
            <w:vAlign w:val="center"/>
          </w:tcPr>
          <w:p w:rsidR="00937104" w:rsidRPr="00937104" w:rsidRDefault="00937104" w:rsidP="00937104">
            <w:pPr>
              <w:jc w:val="center"/>
              <w:rPr>
                <w:sz w:val="20"/>
              </w:rPr>
            </w:pPr>
            <w:r w:rsidRPr="00937104">
              <w:rPr>
                <w:sz w:val="20"/>
              </w:rPr>
              <w:t>Сергеева Анастасия 2а</w:t>
            </w:r>
          </w:p>
        </w:tc>
        <w:tc>
          <w:tcPr>
            <w:tcW w:w="4253" w:type="dxa"/>
          </w:tcPr>
          <w:p w:rsidR="00937104" w:rsidRPr="00937104" w:rsidRDefault="00937104" w:rsidP="00937104">
            <w:pPr>
              <w:jc w:val="center"/>
              <w:rPr>
                <w:sz w:val="20"/>
              </w:rPr>
            </w:pPr>
            <w:r w:rsidRPr="00937104">
              <w:rPr>
                <w:sz w:val="20"/>
              </w:rPr>
              <w:t>Призер (русский язык)</w:t>
            </w:r>
          </w:p>
        </w:tc>
        <w:tc>
          <w:tcPr>
            <w:tcW w:w="1984" w:type="dxa"/>
            <w:vMerge w:val="restart"/>
            <w:vAlign w:val="center"/>
          </w:tcPr>
          <w:p w:rsidR="00937104" w:rsidRPr="00937104" w:rsidRDefault="00937104" w:rsidP="00937104">
            <w:pPr>
              <w:jc w:val="center"/>
              <w:rPr>
                <w:sz w:val="20"/>
              </w:rPr>
            </w:pPr>
            <w:r w:rsidRPr="00937104">
              <w:rPr>
                <w:sz w:val="20"/>
              </w:rPr>
              <w:t>Буряк Л.М.</w:t>
            </w:r>
          </w:p>
        </w:tc>
      </w:tr>
      <w:tr w:rsidR="00937104" w:rsidRPr="00937104" w:rsidTr="00E0763B">
        <w:trPr>
          <w:trHeight w:val="120"/>
        </w:trPr>
        <w:tc>
          <w:tcPr>
            <w:tcW w:w="777" w:type="dxa"/>
            <w:vMerge/>
            <w:vAlign w:val="center"/>
          </w:tcPr>
          <w:p w:rsidR="00937104" w:rsidRPr="00937104" w:rsidRDefault="00937104" w:rsidP="00F62872">
            <w:pPr>
              <w:numPr>
                <w:ilvl w:val="0"/>
                <w:numId w:val="65"/>
              </w:numPr>
              <w:contextualSpacing/>
              <w:jc w:val="center"/>
              <w:rPr>
                <w:sz w:val="20"/>
              </w:rPr>
            </w:pPr>
          </w:p>
        </w:tc>
        <w:tc>
          <w:tcPr>
            <w:tcW w:w="2625" w:type="dxa"/>
            <w:vMerge/>
            <w:vAlign w:val="center"/>
          </w:tcPr>
          <w:p w:rsidR="00937104" w:rsidRPr="00937104" w:rsidRDefault="00937104" w:rsidP="00937104">
            <w:pPr>
              <w:jc w:val="center"/>
              <w:rPr>
                <w:sz w:val="20"/>
              </w:rPr>
            </w:pPr>
          </w:p>
        </w:tc>
        <w:tc>
          <w:tcPr>
            <w:tcW w:w="4253" w:type="dxa"/>
          </w:tcPr>
          <w:p w:rsidR="00937104" w:rsidRPr="00937104" w:rsidRDefault="00937104" w:rsidP="00937104">
            <w:pPr>
              <w:jc w:val="center"/>
              <w:rPr>
                <w:sz w:val="20"/>
              </w:rPr>
            </w:pPr>
            <w:r w:rsidRPr="00937104">
              <w:rPr>
                <w:sz w:val="20"/>
              </w:rPr>
              <w:t>Призер (математика)</w:t>
            </w:r>
          </w:p>
        </w:tc>
        <w:tc>
          <w:tcPr>
            <w:tcW w:w="1984" w:type="dxa"/>
            <w:vMerge/>
            <w:vAlign w:val="center"/>
          </w:tcPr>
          <w:p w:rsidR="00937104" w:rsidRPr="00937104" w:rsidRDefault="00937104" w:rsidP="00937104">
            <w:pPr>
              <w:jc w:val="center"/>
              <w:rPr>
                <w:sz w:val="20"/>
              </w:rPr>
            </w:pPr>
          </w:p>
        </w:tc>
      </w:tr>
      <w:tr w:rsidR="00937104" w:rsidRPr="00937104" w:rsidTr="00E0763B">
        <w:trPr>
          <w:trHeight w:val="120"/>
        </w:trPr>
        <w:tc>
          <w:tcPr>
            <w:tcW w:w="777" w:type="dxa"/>
            <w:vMerge/>
            <w:vAlign w:val="center"/>
          </w:tcPr>
          <w:p w:rsidR="00937104" w:rsidRPr="00937104" w:rsidRDefault="00937104" w:rsidP="00F62872">
            <w:pPr>
              <w:numPr>
                <w:ilvl w:val="0"/>
                <w:numId w:val="65"/>
              </w:numPr>
              <w:contextualSpacing/>
              <w:jc w:val="center"/>
              <w:rPr>
                <w:sz w:val="20"/>
              </w:rPr>
            </w:pPr>
          </w:p>
        </w:tc>
        <w:tc>
          <w:tcPr>
            <w:tcW w:w="2625" w:type="dxa"/>
            <w:vMerge/>
            <w:vAlign w:val="center"/>
          </w:tcPr>
          <w:p w:rsidR="00937104" w:rsidRPr="00937104" w:rsidRDefault="00937104" w:rsidP="00937104">
            <w:pPr>
              <w:jc w:val="center"/>
              <w:rPr>
                <w:sz w:val="20"/>
              </w:rPr>
            </w:pPr>
          </w:p>
        </w:tc>
        <w:tc>
          <w:tcPr>
            <w:tcW w:w="4253" w:type="dxa"/>
          </w:tcPr>
          <w:p w:rsidR="00937104" w:rsidRPr="00937104" w:rsidRDefault="00937104" w:rsidP="00937104">
            <w:pPr>
              <w:jc w:val="center"/>
              <w:rPr>
                <w:sz w:val="20"/>
              </w:rPr>
            </w:pPr>
            <w:r w:rsidRPr="00937104">
              <w:rPr>
                <w:sz w:val="20"/>
              </w:rPr>
              <w:t>Призер (окружающий мир)</w:t>
            </w:r>
          </w:p>
        </w:tc>
        <w:tc>
          <w:tcPr>
            <w:tcW w:w="1984" w:type="dxa"/>
            <w:vMerge/>
            <w:vAlign w:val="center"/>
          </w:tcPr>
          <w:p w:rsidR="00937104" w:rsidRPr="00937104" w:rsidRDefault="00937104" w:rsidP="00937104">
            <w:pPr>
              <w:jc w:val="center"/>
              <w:rPr>
                <w:sz w:val="20"/>
              </w:rPr>
            </w:pPr>
          </w:p>
        </w:tc>
      </w:tr>
      <w:tr w:rsidR="00937104" w:rsidRPr="00937104" w:rsidTr="00E0763B">
        <w:tc>
          <w:tcPr>
            <w:tcW w:w="777" w:type="dxa"/>
            <w:vMerge w:val="restart"/>
            <w:vAlign w:val="center"/>
          </w:tcPr>
          <w:p w:rsidR="00937104" w:rsidRPr="00937104" w:rsidRDefault="00937104" w:rsidP="00F62872">
            <w:pPr>
              <w:numPr>
                <w:ilvl w:val="0"/>
                <w:numId w:val="65"/>
              </w:numPr>
              <w:contextualSpacing/>
              <w:jc w:val="center"/>
              <w:rPr>
                <w:sz w:val="20"/>
              </w:rPr>
            </w:pPr>
          </w:p>
        </w:tc>
        <w:tc>
          <w:tcPr>
            <w:tcW w:w="2625" w:type="dxa"/>
            <w:vMerge w:val="restart"/>
            <w:vAlign w:val="center"/>
          </w:tcPr>
          <w:p w:rsidR="00937104" w:rsidRPr="00937104" w:rsidRDefault="00937104" w:rsidP="00937104">
            <w:pPr>
              <w:jc w:val="center"/>
              <w:rPr>
                <w:sz w:val="20"/>
              </w:rPr>
            </w:pPr>
            <w:r w:rsidRPr="00937104">
              <w:rPr>
                <w:sz w:val="20"/>
              </w:rPr>
              <w:t>Шкрабо Егор 2в</w:t>
            </w:r>
          </w:p>
        </w:tc>
        <w:tc>
          <w:tcPr>
            <w:tcW w:w="4253" w:type="dxa"/>
          </w:tcPr>
          <w:p w:rsidR="00937104" w:rsidRPr="00937104" w:rsidRDefault="00937104" w:rsidP="00937104">
            <w:pPr>
              <w:jc w:val="center"/>
              <w:rPr>
                <w:sz w:val="20"/>
              </w:rPr>
            </w:pPr>
            <w:r w:rsidRPr="00937104">
              <w:rPr>
                <w:sz w:val="20"/>
              </w:rPr>
              <w:t>Призер (русский язык)</w:t>
            </w:r>
          </w:p>
        </w:tc>
        <w:tc>
          <w:tcPr>
            <w:tcW w:w="1984" w:type="dxa"/>
            <w:vMerge w:val="restart"/>
            <w:vAlign w:val="center"/>
          </w:tcPr>
          <w:p w:rsidR="00937104" w:rsidRPr="00937104" w:rsidRDefault="00937104" w:rsidP="00937104">
            <w:pPr>
              <w:jc w:val="center"/>
              <w:rPr>
                <w:sz w:val="20"/>
              </w:rPr>
            </w:pPr>
            <w:r w:rsidRPr="00937104">
              <w:rPr>
                <w:sz w:val="20"/>
              </w:rPr>
              <w:t>Юресько Т.А.</w:t>
            </w:r>
          </w:p>
        </w:tc>
      </w:tr>
      <w:tr w:rsidR="00937104" w:rsidRPr="00937104" w:rsidTr="00E0763B">
        <w:trPr>
          <w:trHeight w:val="266"/>
        </w:trPr>
        <w:tc>
          <w:tcPr>
            <w:tcW w:w="777" w:type="dxa"/>
            <w:vMerge/>
            <w:vAlign w:val="center"/>
          </w:tcPr>
          <w:p w:rsidR="00937104" w:rsidRPr="00937104" w:rsidRDefault="00937104" w:rsidP="00F62872">
            <w:pPr>
              <w:numPr>
                <w:ilvl w:val="0"/>
                <w:numId w:val="65"/>
              </w:numPr>
              <w:contextualSpacing/>
              <w:jc w:val="center"/>
              <w:rPr>
                <w:sz w:val="20"/>
              </w:rPr>
            </w:pPr>
          </w:p>
        </w:tc>
        <w:tc>
          <w:tcPr>
            <w:tcW w:w="2625" w:type="dxa"/>
            <w:vMerge/>
            <w:vAlign w:val="center"/>
          </w:tcPr>
          <w:p w:rsidR="00937104" w:rsidRPr="00937104" w:rsidRDefault="00937104" w:rsidP="00937104">
            <w:pPr>
              <w:jc w:val="center"/>
              <w:rPr>
                <w:sz w:val="20"/>
              </w:rPr>
            </w:pPr>
          </w:p>
        </w:tc>
        <w:tc>
          <w:tcPr>
            <w:tcW w:w="4253" w:type="dxa"/>
          </w:tcPr>
          <w:p w:rsidR="00937104" w:rsidRPr="00937104" w:rsidRDefault="00937104" w:rsidP="00937104">
            <w:pPr>
              <w:jc w:val="center"/>
              <w:rPr>
                <w:sz w:val="20"/>
              </w:rPr>
            </w:pPr>
            <w:r w:rsidRPr="00937104">
              <w:rPr>
                <w:sz w:val="20"/>
              </w:rPr>
              <w:t>Победитель (литературное чтение)</w:t>
            </w:r>
          </w:p>
        </w:tc>
        <w:tc>
          <w:tcPr>
            <w:tcW w:w="1984" w:type="dxa"/>
            <w:vMerge/>
            <w:vAlign w:val="center"/>
          </w:tcPr>
          <w:p w:rsidR="00937104" w:rsidRPr="00937104" w:rsidRDefault="00937104" w:rsidP="00937104">
            <w:pPr>
              <w:jc w:val="center"/>
              <w:rPr>
                <w:sz w:val="20"/>
              </w:rPr>
            </w:pPr>
          </w:p>
        </w:tc>
      </w:tr>
      <w:tr w:rsidR="00937104" w:rsidRPr="00937104" w:rsidTr="00E0763B">
        <w:trPr>
          <w:trHeight w:val="165"/>
        </w:trPr>
        <w:tc>
          <w:tcPr>
            <w:tcW w:w="777" w:type="dxa"/>
            <w:vMerge/>
            <w:vAlign w:val="center"/>
          </w:tcPr>
          <w:p w:rsidR="00937104" w:rsidRPr="00937104" w:rsidRDefault="00937104" w:rsidP="00F62872">
            <w:pPr>
              <w:numPr>
                <w:ilvl w:val="0"/>
                <w:numId w:val="65"/>
              </w:numPr>
              <w:contextualSpacing/>
              <w:jc w:val="center"/>
              <w:rPr>
                <w:sz w:val="20"/>
              </w:rPr>
            </w:pPr>
          </w:p>
        </w:tc>
        <w:tc>
          <w:tcPr>
            <w:tcW w:w="2625" w:type="dxa"/>
            <w:vMerge/>
            <w:vAlign w:val="center"/>
          </w:tcPr>
          <w:p w:rsidR="00937104" w:rsidRPr="00937104" w:rsidRDefault="00937104" w:rsidP="00937104">
            <w:pPr>
              <w:jc w:val="center"/>
              <w:rPr>
                <w:sz w:val="20"/>
              </w:rPr>
            </w:pPr>
          </w:p>
        </w:tc>
        <w:tc>
          <w:tcPr>
            <w:tcW w:w="4253" w:type="dxa"/>
          </w:tcPr>
          <w:p w:rsidR="00937104" w:rsidRPr="00937104" w:rsidRDefault="00937104" w:rsidP="00937104">
            <w:pPr>
              <w:jc w:val="center"/>
              <w:rPr>
                <w:sz w:val="20"/>
              </w:rPr>
            </w:pPr>
            <w:r w:rsidRPr="00937104">
              <w:rPr>
                <w:sz w:val="20"/>
              </w:rPr>
              <w:t>Призер (окружающий мир)</w:t>
            </w:r>
          </w:p>
        </w:tc>
        <w:tc>
          <w:tcPr>
            <w:tcW w:w="1984" w:type="dxa"/>
            <w:vMerge/>
            <w:vAlign w:val="center"/>
          </w:tcPr>
          <w:p w:rsidR="00937104" w:rsidRPr="00937104" w:rsidRDefault="00937104" w:rsidP="00937104">
            <w:pPr>
              <w:jc w:val="center"/>
              <w:rPr>
                <w:sz w:val="20"/>
              </w:rPr>
            </w:pPr>
          </w:p>
        </w:tc>
      </w:tr>
      <w:tr w:rsidR="00937104" w:rsidRPr="00937104" w:rsidTr="00E0763B">
        <w:trPr>
          <w:trHeight w:val="330"/>
        </w:trPr>
        <w:tc>
          <w:tcPr>
            <w:tcW w:w="777" w:type="dxa"/>
            <w:vMerge w:val="restart"/>
            <w:vAlign w:val="center"/>
          </w:tcPr>
          <w:p w:rsidR="00937104" w:rsidRPr="00937104" w:rsidRDefault="00937104" w:rsidP="00F62872">
            <w:pPr>
              <w:numPr>
                <w:ilvl w:val="0"/>
                <w:numId w:val="65"/>
              </w:numPr>
              <w:contextualSpacing/>
              <w:jc w:val="center"/>
              <w:rPr>
                <w:sz w:val="20"/>
              </w:rPr>
            </w:pPr>
          </w:p>
        </w:tc>
        <w:tc>
          <w:tcPr>
            <w:tcW w:w="2625" w:type="dxa"/>
            <w:vMerge w:val="restart"/>
            <w:vAlign w:val="center"/>
          </w:tcPr>
          <w:p w:rsidR="00937104" w:rsidRPr="00937104" w:rsidRDefault="00937104" w:rsidP="00937104">
            <w:pPr>
              <w:jc w:val="center"/>
              <w:rPr>
                <w:sz w:val="20"/>
              </w:rPr>
            </w:pPr>
            <w:r w:rsidRPr="00937104">
              <w:rPr>
                <w:sz w:val="20"/>
              </w:rPr>
              <w:t>Щеголькова Виктория 2а</w:t>
            </w:r>
          </w:p>
        </w:tc>
        <w:tc>
          <w:tcPr>
            <w:tcW w:w="4253" w:type="dxa"/>
          </w:tcPr>
          <w:p w:rsidR="00937104" w:rsidRPr="00937104" w:rsidRDefault="00937104" w:rsidP="00937104">
            <w:pPr>
              <w:jc w:val="center"/>
              <w:rPr>
                <w:sz w:val="20"/>
              </w:rPr>
            </w:pPr>
            <w:r w:rsidRPr="00937104">
              <w:rPr>
                <w:sz w:val="20"/>
              </w:rPr>
              <w:t>Призер (литературное чтение)</w:t>
            </w:r>
          </w:p>
        </w:tc>
        <w:tc>
          <w:tcPr>
            <w:tcW w:w="1984" w:type="dxa"/>
            <w:vMerge w:val="restart"/>
            <w:vAlign w:val="center"/>
          </w:tcPr>
          <w:p w:rsidR="00937104" w:rsidRPr="00937104" w:rsidRDefault="00937104" w:rsidP="00937104">
            <w:pPr>
              <w:jc w:val="center"/>
              <w:rPr>
                <w:sz w:val="20"/>
              </w:rPr>
            </w:pPr>
            <w:r w:rsidRPr="00937104">
              <w:rPr>
                <w:sz w:val="20"/>
              </w:rPr>
              <w:t>Буряк Л.М.</w:t>
            </w:r>
          </w:p>
        </w:tc>
      </w:tr>
      <w:tr w:rsidR="00937104" w:rsidRPr="00937104" w:rsidTr="00E0763B">
        <w:trPr>
          <w:trHeight w:val="225"/>
        </w:trPr>
        <w:tc>
          <w:tcPr>
            <w:tcW w:w="777" w:type="dxa"/>
            <w:vMerge/>
            <w:vAlign w:val="center"/>
          </w:tcPr>
          <w:p w:rsidR="00937104" w:rsidRPr="00937104" w:rsidRDefault="00937104" w:rsidP="00F62872">
            <w:pPr>
              <w:numPr>
                <w:ilvl w:val="0"/>
                <w:numId w:val="65"/>
              </w:numPr>
              <w:contextualSpacing/>
              <w:jc w:val="center"/>
              <w:rPr>
                <w:sz w:val="20"/>
              </w:rPr>
            </w:pPr>
          </w:p>
        </w:tc>
        <w:tc>
          <w:tcPr>
            <w:tcW w:w="2625" w:type="dxa"/>
            <w:vMerge/>
            <w:vAlign w:val="center"/>
          </w:tcPr>
          <w:p w:rsidR="00937104" w:rsidRPr="00937104" w:rsidRDefault="00937104" w:rsidP="00937104">
            <w:pPr>
              <w:jc w:val="center"/>
              <w:rPr>
                <w:sz w:val="20"/>
              </w:rPr>
            </w:pPr>
          </w:p>
        </w:tc>
        <w:tc>
          <w:tcPr>
            <w:tcW w:w="4253" w:type="dxa"/>
          </w:tcPr>
          <w:p w:rsidR="00937104" w:rsidRPr="00937104" w:rsidRDefault="00937104" w:rsidP="00937104">
            <w:pPr>
              <w:jc w:val="center"/>
              <w:rPr>
                <w:sz w:val="20"/>
              </w:rPr>
            </w:pPr>
            <w:r w:rsidRPr="00937104">
              <w:rPr>
                <w:sz w:val="20"/>
              </w:rPr>
              <w:t>Призер (математика)</w:t>
            </w:r>
          </w:p>
        </w:tc>
        <w:tc>
          <w:tcPr>
            <w:tcW w:w="1984" w:type="dxa"/>
            <w:vMerge/>
            <w:vAlign w:val="center"/>
          </w:tcPr>
          <w:p w:rsidR="00937104" w:rsidRPr="00937104" w:rsidRDefault="00937104" w:rsidP="00937104">
            <w:pPr>
              <w:jc w:val="center"/>
              <w:rPr>
                <w:sz w:val="20"/>
              </w:rPr>
            </w:pPr>
          </w:p>
        </w:tc>
      </w:tr>
      <w:tr w:rsidR="00937104" w:rsidRPr="00937104" w:rsidTr="00E0763B">
        <w:trPr>
          <w:trHeight w:val="300"/>
        </w:trPr>
        <w:tc>
          <w:tcPr>
            <w:tcW w:w="777" w:type="dxa"/>
            <w:vMerge w:val="restart"/>
            <w:vAlign w:val="center"/>
          </w:tcPr>
          <w:p w:rsidR="00937104" w:rsidRPr="00937104" w:rsidRDefault="00937104" w:rsidP="00937104">
            <w:pPr>
              <w:jc w:val="center"/>
              <w:rPr>
                <w:sz w:val="20"/>
              </w:rPr>
            </w:pPr>
            <w:r w:rsidRPr="00937104">
              <w:rPr>
                <w:sz w:val="20"/>
              </w:rPr>
              <w:t xml:space="preserve">  5.</w:t>
            </w:r>
          </w:p>
        </w:tc>
        <w:tc>
          <w:tcPr>
            <w:tcW w:w="2625" w:type="dxa"/>
            <w:vMerge w:val="restart"/>
            <w:vAlign w:val="center"/>
          </w:tcPr>
          <w:p w:rsidR="00937104" w:rsidRPr="00937104" w:rsidRDefault="00937104" w:rsidP="00937104">
            <w:pPr>
              <w:jc w:val="center"/>
              <w:rPr>
                <w:sz w:val="20"/>
              </w:rPr>
            </w:pPr>
            <w:r w:rsidRPr="00937104">
              <w:rPr>
                <w:sz w:val="20"/>
              </w:rPr>
              <w:t>Морозова Елизавета 3в</w:t>
            </w:r>
          </w:p>
        </w:tc>
        <w:tc>
          <w:tcPr>
            <w:tcW w:w="4253" w:type="dxa"/>
          </w:tcPr>
          <w:p w:rsidR="00937104" w:rsidRPr="00937104" w:rsidRDefault="00937104" w:rsidP="00937104">
            <w:pPr>
              <w:jc w:val="center"/>
              <w:rPr>
                <w:sz w:val="20"/>
              </w:rPr>
            </w:pPr>
            <w:r w:rsidRPr="00937104">
              <w:rPr>
                <w:sz w:val="20"/>
              </w:rPr>
              <w:t>Победитель (русский язык)</w:t>
            </w:r>
          </w:p>
        </w:tc>
        <w:tc>
          <w:tcPr>
            <w:tcW w:w="1984" w:type="dxa"/>
            <w:vMerge w:val="restart"/>
            <w:vAlign w:val="center"/>
          </w:tcPr>
          <w:p w:rsidR="00937104" w:rsidRPr="00937104" w:rsidRDefault="00937104" w:rsidP="00937104">
            <w:pPr>
              <w:jc w:val="center"/>
              <w:rPr>
                <w:sz w:val="20"/>
              </w:rPr>
            </w:pPr>
            <w:r w:rsidRPr="00937104">
              <w:rPr>
                <w:sz w:val="20"/>
              </w:rPr>
              <w:t>Кравцун М.Г.</w:t>
            </w:r>
          </w:p>
        </w:tc>
      </w:tr>
      <w:tr w:rsidR="00937104" w:rsidRPr="00937104" w:rsidTr="00E0763B">
        <w:trPr>
          <w:trHeight w:val="195"/>
        </w:trPr>
        <w:tc>
          <w:tcPr>
            <w:tcW w:w="777" w:type="dxa"/>
            <w:vMerge/>
            <w:vAlign w:val="center"/>
          </w:tcPr>
          <w:p w:rsidR="00937104" w:rsidRPr="00937104" w:rsidRDefault="00937104" w:rsidP="00F62872">
            <w:pPr>
              <w:numPr>
                <w:ilvl w:val="0"/>
                <w:numId w:val="65"/>
              </w:numPr>
              <w:contextualSpacing/>
              <w:jc w:val="center"/>
              <w:rPr>
                <w:sz w:val="20"/>
              </w:rPr>
            </w:pPr>
          </w:p>
        </w:tc>
        <w:tc>
          <w:tcPr>
            <w:tcW w:w="2625" w:type="dxa"/>
            <w:vMerge/>
            <w:vAlign w:val="center"/>
          </w:tcPr>
          <w:p w:rsidR="00937104" w:rsidRPr="00937104" w:rsidRDefault="00937104" w:rsidP="00937104">
            <w:pPr>
              <w:jc w:val="center"/>
              <w:rPr>
                <w:sz w:val="20"/>
              </w:rPr>
            </w:pPr>
          </w:p>
        </w:tc>
        <w:tc>
          <w:tcPr>
            <w:tcW w:w="4253" w:type="dxa"/>
          </w:tcPr>
          <w:p w:rsidR="00937104" w:rsidRPr="00937104" w:rsidRDefault="00937104" w:rsidP="00937104">
            <w:pPr>
              <w:jc w:val="center"/>
              <w:rPr>
                <w:sz w:val="20"/>
              </w:rPr>
            </w:pPr>
            <w:r w:rsidRPr="00937104">
              <w:rPr>
                <w:sz w:val="20"/>
              </w:rPr>
              <w:t>Призер (математика)</w:t>
            </w:r>
          </w:p>
        </w:tc>
        <w:tc>
          <w:tcPr>
            <w:tcW w:w="1984" w:type="dxa"/>
            <w:vMerge/>
            <w:vAlign w:val="center"/>
          </w:tcPr>
          <w:p w:rsidR="00937104" w:rsidRPr="00937104" w:rsidRDefault="00937104" w:rsidP="00937104">
            <w:pPr>
              <w:jc w:val="center"/>
              <w:rPr>
                <w:sz w:val="20"/>
              </w:rPr>
            </w:pPr>
          </w:p>
        </w:tc>
      </w:tr>
      <w:tr w:rsidR="00937104" w:rsidRPr="00937104" w:rsidTr="00E0763B">
        <w:trPr>
          <w:trHeight w:val="180"/>
        </w:trPr>
        <w:tc>
          <w:tcPr>
            <w:tcW w:w="777" w:type="dxa"/>
            <w:vMerge/>
            <w:vAlign w:val="center"/>
          </w:tcPr>
          <w:p w:rsidR="00937104" w:rsidRPr="00937104" w:rsidRDefault="00937104" w:rsidP="00F62872">
            <w:pPr>
              <w:numPr>
                <w:ilvl w:val="0"/>
                <w:numId w:val="65"/>
              </w:numPr>
              <w:contextualSpacing/>
              <w:jc w:val="center"/>
              <w:rPr>
                <w:sz w:val="20"/>
              </w:rPr>
            </w:pPr>
          </w:p>
        </w:tc>
        <w:tc>
          <w:tcPr>
            <w:tcW w:w="2625" w:type="dxa"/>
            <w:vMerge/>
            <w:vAlign w:val="center"/>
          </w:tcPr>
          <w:p w:rsidR="00937104" w:rsidRPr="00937104" w:rsidRDefault="00937104" w:rsidP="00937104">
            <w:pPr>
              <w:jc w:val="center"/>
              <w:rPr>
                <w:sz w:val="20"/>
              </w:rPr>
            </w:pPr>
          </w:p>
        </w:tc>
        <w:tc>
          <w:tcPr>
            <w:tcW w:w="4253" w:type="dxa"/>
          </w:tcPr>
          <w:p w:rsidR="00937104" w:rsidRPr="00937104" w:rsidRDefault="00937104" w:rsidP="00937104">
            <w:pPr>
              <w:jc w:val="center"/>
              <w:rPr>
                <w:sz w:val="20"/>
              </w:rPr>
            </w:pPr>
            <w:r w:rsidRPr="00937104">
              <w:rPr>
                <w:sz w:val="20"/>
              </w:rPr>
              <w:t>Победитель (литературное чтение)</w:t>
            </w:r>
          </w:p>
        </w:tc>
        <w:tc>
          <w:tcPr>
            <w:tcW w:w="1984" w:type="dxa"/>
            <w:vMerge/>
            <w:vAlign w:val="center"/>
          </w:tcPr>
          <w:p w:rsidR="00937104" w:rsidRPr="00937104" w:rsidRDefault="00937104" w:rsidP="00937104">
            <w:pPr>
              <w:jc w:val="center"/>
              <w:rPr>
                <w:sz w:val="20"/>
              </w:rPr>
            </w:pPr>
          </w:p>
        </w:tc>
      </w:tr>
      <w:tr w:rsidR="00937104" w:rsidRPr="00937104" w:rsidTr="00E0763B">
        <w:trPr>
          <w:trHeight w:val="323"/>
        </w:trPr>
        <w:tc>
          <w:tcPr>
            <w:tcW w:w="777" w:type="dxa"/>
            <w:vMerge/>
            <w:vAlign w:val="center"/>
          </w:tcPr>
          <w:p w:rsidR="00937104" w:rsidRPr="00937104" w:rsidRDefault="00937104" w:rsidP="00F62872">
            <w:pPr>
              <w:numPr>
                <w:ilvl w:val="0"/>
                <w:numId w:val="65"/>
              </w:numPr>
              <w:contextualSpacing/>
              <w:jc w:val="center"/>
              <w:rPr>
                <w:sz w:val="20"/>
              </w:rPr>
            </w:pPr>
          </w:p>
        </w:tc>
        <w:tc>
          <w:tcPr>
            <w:tcW w:w="2625" w:type="dxa"/>
            <w:vMerge/>
            <w:vAlign w:val="center"/>
          </w:tcPr>
          <w:p w:rsidR="00937104" w:rsidRPr="00937104" w:rsidRDefault="00937104" w:rsidP="00937104">
            <w:pPr>
              <w:jc w:val="center"/>
              <w:rPr>
                <w:sz w:val="20"/>
              </w:rPr>
            </w:pPr>
          </w:p>
        </w:tc>
        <w:tc>
          <w:tcPr>
            <w:tcW w:w="4253" w:type="dxa"/>
          </w:tcPr>
          <w:p w:rsidR="00937104" w:rsidRPr="00937104" w:rsidRDefault="00937104" w:rsidP="00937104">
            <w:pPr>
              <w:jc w:val="center"/>
              <w:rPr>
                <w:sz w:val="20"/>
              </w:rPr>
            </w:pPr>
            <w:r w:rsidRPr="00937104">
              <w:rPr>
                <w:sz w:val="20"/>
              </w:rPr>
              <w:t>Призер (окружающий мир)</w:t>
            </w:r>
          </w:p>
        </w:tc>
        <w:tc>
          <w:tcPr>
            <w:tcW w:w="1984" w:type="dxa"/>
            <w:vMerge/>
            <w:vAlign w:val="center"/>
          </w:tcPr>
          <w:p w:rsidR="00937104" w:rsidRPr="00937104" w:rsidRDefault="00937104" w:rsidP="00937104">
            <w:pPr>
              <w:jc w:val="center"/>
              <w:rPr>
                <w:sz w:val="20"/>
              </w:rPr>
            </w:pPr>
          </w:p>
        </w:tc>
      </w:tr>
      <w:tr w:rsidR="00937104" w:rsidRPr="00937104" w:rsidTr="00E0763B">
        <w:trPr>
          <w:trHeight w:val="375"/>
        </w:trPr>
        <w:tc>
          <w:tcPr>
            <w:tcW w:w="777" w:type="dxa"/>
            <w:vMerge w:val="restart"/>
            <w:vAlign w:val="center"/>
          </w:tcPr>
          <w:p w:rsidR="00937104" w:rsidRPr="00937104" w:rsidRDefault="00937104" w:rsidP="00F62872">
            <w:pPr>
              <w:numPr>
                <w:ilvl w:val="0"/>
                <w:numId w:val="66"/>
              </w:numPr>
              <w:contextualSpacing/>
              <w:jc w:val="center"/>
              <w:rPr>
                <w:sz w:val="20"/>
              </w:rPr>
            </w:pPr>
          </w:p>
        </w:tc>
        <w:tc>
          <w:tcPr>
            <w:tcW w:w="2625" w:type="dxa"/>
            <w:vMerge w:val="restart"/>
            <w:vAlign w:val="center"/>
          </w:tcPr>
          <w:p w:rsidR="00937104" w:rsidRPr="00937104" w:rsidRDefault="00937104" w:rsidP="00937104">
            <w:pPr>
              <w:jc w:val="center"/>
              <w:rPr>
                <w:sz w:val="20"/>
              </w:rPr>
            </w:pPr>
            <w:r w:rsidRPr="00937104">
              <w:rPr>
                <w:sz w:val="20"/>
              </w:rPr>
              <w:t>Колпикова Мария 3а</w:t>
            </w:r>
          </w:p>
        </w:tc>
        <w:tc>
          <w:tcPr>
            <w:tcW w:w="4253" w:type="dxa"/>
            <w:tcBorders>
              <w:bottom w:val="single" w:sz="4" w:space="0" w:color="auto"/>
            </w:tcBorders>
          </w:tcPr>
          <w:p w:rsidR="00937104" w:rsidRPr="00937104" w:rsidRDefault="00937104" w:rsidP="00937104">
            <w:pPr>
              <w:jc w:val="center"/>
              <w:rPr>
                <w:sz w:val="20"/>
              </w:rPr>
            </w:pPr>
            <w:r w:rsidRPr="00937104">
              <w:rPr>
                <w:sz w:val="20"/>
              </w:rPr>
              <w:t>Призер (русский язык)</w:t>
            </w:r>
          </w:p>
        </w:tc>
        <w:tc>
          <w:tcPr>
            <w:tcW w:w="1984" w:type="dxa"/>
            <w:vMerge w:val="restart"/>
            <w:vAlign w:val="center"/>
          </w:tcPr>
          <w:p w:rsidR="00937104" w:rsidRPr="00937104" w:rsidRDefault="00937104" w:rsidP="00937104">
            <w:pPr>
              <w:jc w:val="center"/>
              <w:rPr>
                <w:sz w:val="20"/>
              </w:rPr>
            </w:pPr>
            <w:r w:rsidRPr="00937104">
              <w:rPr>
                <w:sz w:val="20"/>
              </w:rPr>
              <w:t>Гаспарян Г.П.</w:t>
            </w:r>
          </w:p>
        </w:tc>
      </w:tr>
      <w:tr w:rsidR="00937104" w:rsidRPr="00937104" w:rsidTr="00E0763B">
        <w:trPr>
          <w:trHeight w:val="300"/>
        </w:trPr>
        <w:tc>
          <w:tcPr>
            <w:tcW w:w="777" w:type="dxa"/>
            <w:vMerge/>
            <w:vAlign w:val="center"/>
          </w:tcPr>
          <w:p w:rsidR="00937104" w:rsidRPr="00937104" w:rsidRDefault="00937104" w:rsidP="00F62872">
            <w:pPr>
              <w:numPr>
                <w:ilvl w:val="0"/>
                <w:numId w:val="66"/>
              </w:numPr>
              <w:contextualSpacing/>
              <w:jc w:val="center"/>
              <w:rPr>
                <w:sz w:val="20"/>
              </w:rPr>
            </w:pPr>
          </w:p>
        </w:tc>
        <w:tc>
          <w:tcPr>
            <w:tcW w:w="2625" w:type="dxa"/>
            <w:vMerge/>
            <w:vAlign w:val="center"/>
          </w:tcPr>
          <w:p w:rsidR="00937104" w:rsidRPr="00937104" w:rsidRDefault="00937104" w:rsidP="00937104">
            <w:pPr>
              <w:jc w:val="center"/>
              <w:rPr>
                <w:sz w:val="20"/>
              </w:rPr>
            </w:pPr>
          </w:p>
        </w:tc>
        <w:tc>
          <w:tcPr>
            <w:tcW w:w="4253" w:type="dxa"/>
          </w:tcPr>
          <w:p w:rsidR="00937104" w:rsidRPr="00937104" w:rsidRDefault="00937104" w:rsidP="00937104">
            <w:pPr>
              <w:jc w:val="center"/>
              <w:rPr>
                <w:sz w:val="20"/>
              </w:rPr>
            </w:pPr>
            <w:r w:rsidRPr="00937104">
              <w:rPr>
                <w:sz w:val="20"/>
              </w:rPr>
              <w:t>Победитель (литературное чтение)</w:t>
            </w:r>
          </w:p>
        </w:tc>
        <w:tc>
          <w:tcPr>
            <w:tcW w:w="1984" w:type="dxa"/>
            <w:vMerge/>
            <w:vAlign w:val="center"/>
          </w:tcPr>
          <w:p w:rsidR="00937104" w:rsidRPr="00937104" w:rsidRDefault="00937104" w:rsidP="00937104">
            <w:pPr>
              <w:jc w:val="center"/>
              <w:rPr>
                <w:sz w:val="20"/>
              </w:rPr>
            </w:pPr>
          </w:p>
        </w:tc>
      </w:tr>
      <w:tr w:rsidR="00937104" w:rsidRPr="00937104" w:rsidTr="00E0763B">
        <w:trPr>
          <w:trHeight w:val="237"/>
        </w:trPr>
        <w:tc>
          <w:tcPr>
            <w:tcW w:w="777" w:type="dxa"/>
            <w:vMerge/>
            <w:vAlign w:val="center"/>
          </w:tcPr>
          <w:p w:rsidR="00937104" w:rsidRPr="00937104" w:rsidRDefault="00937104" w:rsidP="00F62872">
            <w:pPr>
              <w:numPr>
                <w:ilvl w:val="0"/>
                <w:numId w:val="66"/>
              </w:numPr>
              <w:contextualSpacing/>
              <w:jc w:val="center"/>
              <w:rPr>
                <w:sz w:val="20"/>
              </w:rPr>
            </w:pPr>
          </w:p>
        </w:tc>
        <w:tc>
          <w:tcPr>
            <w:tcW w:w="2625" w:type="dxa"/>
            <w:vMerge/>
            <w:vAlign w:val="center"/>
          </w:tcPr>
          <w:p w:rsidR="00937104" w:rsidRPr="00937104" w:rsidRDefault="00937104" w:rsidP="00937104">
            <w:pPr>
              <w:jc w:val="center"/>
              <w:rPr>
                <w:sz w:val="20"/>
              </w:rPr>
            </w:pPr>
          </w:p>
        </w:tc>
        <w:tc>
          <w:tcPr>
            <w:tcW w:w="4253" w:type="dxa"/>
          </w:tcPr>
          <w:p w:rsidR="00937104" w:rsidRPr="00937104" w:rsidRDefault="00937104" w:rsidP="00937104">
            <w:pPr>
              <w:jc w:val="center"/>
              <w:rPr>
                <w:sz w:val="20"/>
              </w:rPr>
            </w:pPr>
            <w:r w:rsidRPr="00937104">
              <w:rPr>
                <w:sz w:val="20"/>
              </w:rPr>
              <w:t>Призер (окружающий мир)</w:t>
            </w:r>
          </w:p>
        </w:tc>
        <w:tc>
          <w:tcPr>
            <w:tcW w:w="1984" w:type="dxa"/>
            <w:vMerge/>
            <w:vAlign w:val="center"/>
          </w:tcPr>
          <w:p w:rsidR="00937104" w:rsidRPr="00937104" w:rsidRDefault="00937104" w:rsidP="00937104">
            <w:pPr>
              <w:jc w:val="center"/>
              <w:rPr>
                <w:sz w:val="20"/>
              </w:rPr>
            </w:pPr>
          </w:p>
        </w:tc>
      </w:tr>
      <w:tr w:rsidR="00937104" w:rsidRPr="00937104" w:rsidTr="00E0763B">
        <w:trPr>
          <w:trHeight w:val="360"/>
        </w:trPr>
        <w:tc>
          <w:tcPr>
            <w:tcW w:w="777" w:type="dxa"/>
            <w:vMerge w:val="restart"/>
            <w:vAlign w:val="center"/>
          </w:tcPr>
          <w:p w:rsidR="00937104" w:rsidRPr="00937104" w:rsidRDefault="00937104" w:rsidP="00F62872">
            <w:pPr>
              <w:numPr>
                <w:ilvl w:val="0"/>
                <w:numId w:val="66"/>
              </w:numPr>
              <w:contextualSpacing/>
              <w:jc w:val="center"/>
              <w:rPr>
                <w:sz w:val="20"/>
              </w:rPr>
            </w:pPr>
          </w:p>
        </w:tc>
        <w:tc>
          <w:tcPr>
            <w:tcW w:w="2625" w:type="dxa"/>
            <w:vMerge w:val="restart"/>
            <w:vAlign w:val="center"/>
          </w:tcPr>
          <w:p w:rsidR="00937104" w:rsidRPr="00937104" w:rsidRDefault="00937104" w:rsidP="00937104">
            <w:pPr>
              <w:jc w:val="center"/>
              <w:rPr>
                <w:sz w:val="20"/>
              </w:rPr>
            </w:pPr>
            <w:r w:rsidRPr="00937104">
              <w:rPr>
                <w:sz w:val="20"/>
              </w:rPr>
              <w:t>Мазманова Алиса 3г</w:t>
            </w:r>
          </w:p>
        </w:tc>
        <w:tc>
          <w:tcPr>
            <w:tcW w:w="4253" w:type="dxa"/>
          </w:tcPr>
          <w:p w:rsidR="00937104" w:rsidRPr="00937104" w:rsidRDefault="00937104" w:rsidP="00937104">
            <w:pPr>
              <w:jc w:val="center"/>
              <w:rPr>
                <w:sz w:val="20"/>
              </w:rPr>
            </w:pPr>
            <w:r w:rsidRPr="00937104">
              <w:rPr>
                <w:sz w:val="20"/>
              </w:rPr>
              <w:t>Призер (русский язык)</w:t>
            </w:r>
          </w:p>
        </w:tc>
        <w:tc>
          <w:tcPr>
            <w:tcW w:w="1984" w:type="dxa"/>
            <w:vMerge w:val="restart"/>
            <w:vAlign w:val="center"/>
          </w:tcPr>
          <w:p w:rsidR="00937104" w:rsidRPr="00937104" w:rsidRDefault="00937104" w:rsidP="00937104">
            <w:pPr>
              <w:jc w:val="center"/>
              <w:rPr>
                <w:sz w:val="20"/>
              </w:rPr>
            </w:pPr>
            <w:r w:rsidRPr="00937104">
              <w:rPr>
                <w:sz w:val="20"/>
              </w:rPr>
              <w:t>Васильева Н.Н.</w:t>
            </w:r>
          </w:p>
        </w:tc>
      </w:tr>
      <w:tr w:rsidR="00937104" w:rsidRPr="00937104" w:rsidTr="00E0763B">
        <w:trPr>
          <w:trHeight w:val="240"/>
        </w:trPr>
        <w:tc>
          <w:tcPr>
            <w:tcW w:w="777" w:type="dxa"/>
            <w:vMerge/>
            <w:vAlign w:val="center"/>
          </w:tcPr>
          <w:p w:rsidR="00937104" w:rsidRPr="00937104" w:rsidRDefault="00937104" w:rsidP="00F62872">
            <w:pPr>
              <w:numPr>
                <w:ilvl w:val="0"/>
                <w:numId w:val="66"/>
              </w:numPr>
              <w:contextualSpacing/>
              <w:jc w:val="center"/>
              <w:rPr>
                <w:sz w:val="20"/>
              </w:rPr>
            </w:pPr>
          </w:p>
        </w:tc>
        <w:tc>
          <w:tcPr>
            <w:tcW w:w="2625" w:type="dxa"/>
            <w:vMerge/>
            <w:vAlign w:val="center"/>
          </w:tcPr>
          <w:p w:rsidR="00937104" w:rsidRPr="00937104" w:rsidRDefault="00937104" w:rsidP="00937104">
            <w:pPr>
              <w:jc w:val="center"/>
              <w:rPr>
                <w:sz w:val="20"/>
              </w:rPr>
            </w:pPr>
          </w:p>
        </w:tc>
        <w:tc>
          <w:tcPr>
            <w:tcW w:w="4253" w:type="dxa"/>
          </w:tcPr>
          <w:p w:rsidR="00937104" w:rsidRPr="00937104" w:rsidRDefault="00937104" w:rsidP="00937104">
            <w:pPr>
              <w:jc w:val="center"/>
              <w:rPr>
                <w:sz w:val="20"/>
              </w:rPr>
            </w:pPr>
            <w:r w:rsidRPr="00937104">
              <w:rPr>
                <w:sz w:val="20"/>
              </w:rPr>
              <w:t>Призер (математика)</w:t>
            </w:r>
          </w:p>
        </w:tc>
        <w:tc>
          <w:tcPr>
            <w:tcW w:w="1984" w:type="dxa"/>
            <w:vMerge/>
            <w:vAlign w:val="center"/>
          </w:tcPr>
          <w:p w:rsidR="00937104" w:rsidRPr="00937104" w:rsidRDefault="00937104" w:rsidP="00937104">
            <w:pPr>
              <w:jc w:val="center"/>
              <w:rPr>
                <w:sz w:val="20"/>
              </w:rPr>
            </w:pPr>
          </w:p>
        </w:tc>
      </w:tr>
      <w:tr w:rsidR="00937104" w:rsidRPr="00937104" w:rsidTr="00E0763B">
        <w:trPr>
          <w:trHeight w:val="165"/>
        </w:trPr>
        <w:tc>
          <w:tcPr>
            <w:tcW w:w="777" w:type="dxa"/>
            <w:vMerge/>
            <w:vAlign w:val="center"/>
          </w:tcPr>
          <w:p w:rsidR="00937104" w:rsidRPr="00937104" w:rsidRDefault="00937104" w:rsidP="00F62872">
            <w:pPr>
              <w:numPr>
                <w:ilvl w:val="0"/>
                <w:numId w:val="66"/>
              </w:numPr>
              <w:contextualSpacing/>
              <w:jc w:val="center"/>
              <w:rPr>
                <w:sz w:val="20"/>
              </w:rPr>
            </w:pPr>
          </w:p>
        </w:tc>
        <w:tc>
          <w:tcPr>
            <w:tcW w:w="2625" w:type="dxa"/>
            <w:vMerge/>
            <w:vAlign w:val="center"/>
          </w:tcPr>
          <w:p w:rsidR="00937104" w:rsidRPr="00937104" w:rsidRDefault="00937104" w:rsidP="00937104">
            <w:pPr>
              <w:jc w:val="center"/>
              <w:rPr>
                <w:sz w:val="20"/>
              </w:rPr>
            </w:pPr>
          </w:p>
        </w:tc>
        <w:tc>
          <w:tcPr>
            <w:tcW w:w="4253" w:type="dxa"/>
          </w:tcPr>
          <w:p w:rsidR="00937104" w:rsidRPr="00937104" w:rsidRDefault="00937104" w:rsidP="00937104">
            <w:pPr>
              <w:jc w:val="center"/>
              <w:rPr>
                <w:sz w:val="20"/>
                <w:lang w:val="en-US"/>
              </w:rPr>
            </w:pPr>
            <w:r w:rsidRPr="00937104">
              <w:rPr>
                <w:sz w:val="20"/>
              </w:rPr>
              <w:t>Победитель (окружающий мир)</w:t>
            </w:r>
          </w:p>
        </w:tc>
        <w:tc>
          <w:tcPr>
            <w:tcW w:w="1984" w:type="dxa"/>
            <w:vMerge/>
            <w:vAlign w:val="center"/>
          </w:tcPr>
          <w:p w:rsidR="00937104" w:rsidRPr="00937104" w:rsidRDefault="00937104" w:rsidP="00937104">
            <w:pPr>
              <w:jc w:val="center"/>
              <w:rPr>
                <w:sz w:val="20"/>
              </w:rPr>
            </w:pPr>
          </w:p>
        </w:tc>
      </w:tr>
      <w:tr w:rsidR="00937104" w:rsidRPr="00937104" w:rsidTr="00E0763B">
        <w:trPr>
          <w:trHeight w:val="360"/>
        </w:trPr>
        <w:tc>
          <w:tcPr>
            <w:tcW w:w="777" w:type="dxa"/>
            <w:vMerge w:val="restart"/>
            <w:vAlign w:val="center"/>
          </w:tcPr>
          <w:p w:rsidR="00937104" w:rsidRPr="00937104" w:rsidRDefault="00937104" w:rsidP="00F62872">
            <w:pPr>
              <w:numPr>
                <w:ilvl w:val="0"/>
                <w:numId w:val="66"/>
              </w:numPr>
              <w:contextualSpacing/>
              <w:jc w:val="center"/>
              <w:rPr>
                <w:sz w:val="20"/>
              </w:rPr>
            </w:pPr>
          </w:p>
        </w:tc>
        <w:tc>
          <w:tcPr>
            <w:tcW w:w="2625" w:type="dxa"/>
            <w:vMerge w:val="restart"/>
            <w:vAlign w:val="center"/>
          </w:tcPr>
          <w:p w:rsidR="00937104" w:rsidRPr="00937104" w:rsidRDefault="00937104" w:rsidP="00937104">
            <w:pPr>
              <w:jc w:val="center"/>
              <w:rPr>
                <w:sz w:val="20"/>
              </w:rPr>
            </w:pPr>
            <w:r w:rsidRPr="00937104">
              <w:rPr>
                <w:sz w:val="20"/>
              </w:rPr>
              <w:t>Сторчилов Семен 3в</w:t>
            </w:r>
          </w:p>
        </w:tc>
        <w:tc>
          <w:tcPr>
            <w:tcW w:w="4253" w:type="dxa"/>
          </w:tcPr>
          <w:p w:rsidR="00937104" w:rsidRPr="00937104" w:rsidRDefault="00937104" w:rsidP="00937104">
            <w:pPr>
              <w:jc w:val="center"/>
              <w:rPr>
                <w:sz w:val="20"/>
              </w:rPr>
            </w:pPr>
            <w:r w:rsidRPr="00937104">
              <w:rPr>
                <w:sz w:val="20"/>
              </w:rPr>
              <w:t>Призер (математика)</w:t>
            </w:r>
          </w:p>
        </w:tc>
        <w:tc>
          <w:tcPr>
            <w:tcW w:w="1984" w:type="dxa"/>
            <w:vMerge w:val="restart"/>
            <w:vAlign w:val="center"/>
          </w:tcPr>
          <w:p w:rsidR="00937104" w:rsidRPr="00937104" w:rsidRDefault="00937104" w:rsidP="00937104">
            <w:pPr>
              <w:jc w:val="center"/>
              <w:rPr>
                <w:sz w:val="20"/>
              </w:rPr>
            </w:pPr>
            <w:r w:rsidRPr="00937104">
              <w:rPr>
                <w:sz w:val="20"/>
              </w:rPr>
              <w:t>Кравцун М.Г.</w:t>
            </w:r>
          </w:p>
        </w:tc>
      </w:tr>
      <w:tr w:rsidR="00937104" w:rsidRPr="00937104" w:rsidTr="00E0763B">
        <w:trPr>
          <w:trHeight w:val="270"/>
        </w:trPr>
        <w:tc>
          <w:tcPr>
            <w:tcW w:w="777" w:type="dxa"/>
            <w:vMerge/>
            <w:vAlign w:val="center"/>
          </w:tcPr>
          <w:p w:rsidR="00937104" w:rsidRPr="00937104" w:rsidRDefault="00937104" w:rsidP="00F62872">
            <w:pPr>
              <w:numPr>
                <w:ilvl w:val="0"/>
                <w:numId w:val="66"/>
              </w:numPr>
              <w:contextualSpacing/>
              <w:jc w:val="center"/>
              <w:rPr>
                <w:sz w:val="20"/>
              </w:rPr>
            </w:pPr>
          </w:p>
        </w:tc>
        <w:tc>
          <w:tcPr>
            <w:tcW w:w="2625" w:type="dxa"/>
            <w:vMerge/>
            <w:vAlign w:val="center"/>
          </w:tcPr>
          <w:p w:rsidR="00937104" w:rsidRPr="00937104" w:rsidRDefault="00937104" w:rsidP="00937104">
            <w:pPr>
              <w:jc w:val="center"/>
              <w:rPr>
                <w:sz w:val="20"/>
              </w:rPr>
            </w:pPr>
          </w:p>
        </w:tc>
        <w:tc>
          <w:tcPr>
            <w:tcW w:w="4253" w:type="dxa"/>
          </w:tcPr>
          <w:p w:rsidR="00937104" w:rsidRPr="00937104" w:rsidRDefault="00937104" w:rsidP="00937104">
            <w:pPr>
              <w:jc w:val="center"/>
              <w:rPr>
                <w:sz w:val="20"/>
              </w:rPr>
            </w:pPr>
            <w:r w:rsidRPr="00937104">
              <w:rPr>
                <w:sz w:val="20"/>
              </w:rPr>
              <w:t>Призер (русский язык)</w:t>
            </w:r>
          </w:p>
        </w:tc>
        <w:tc>
          <w:tcPr>
            <w:tcW w:w="1984" w:type="dxa"/>
            <w:vMerge/>
            <w:vAlign w:val="center"/>
          </w:tcPr>
          <w:p w:rsidR="00937104" w:rsidRPr="00937104" w:rsidRDefault="00937104" w:rsidP="00937104">
            <w:pPr>
              <w:jc w:val="center"/>
              <w:rPr>
                <w:sz w:val="20"/>
              </w:rPr>
            </w:pPr>
          </w:p>
        </w:tc>
      </w:tr>
      <w:tr w:rsidR="00937104" w:rsidRPr="00937104" w:rsidTr="00E0763B">
        <w:trPr>
          <w:trHeight w:val="240"/>
        </w:trPr>
        <w:tc>
          <w:tcPr>
            <w:tcW w:w="777" w:type="dxa"/>
            <w:vMerge/>
            <w:vAlign w:val="center"/>
          </w:tcPr>
          <w:p w:rsidR="00937104" w:rsidRPr="00937104" w:rsidRDefault="00937104" w:rsidP="00F62872">
            <w:pPr>
              <w:numPr>
                <w:ilvl w:val="0"/>
                <w:numId w:val="66"/>
              </w:numPr>
              <w:contextualSpacing/>
              <w:jc w:val="center"/>
              <w:rPr>
                <w:sz w:val="20"/>
              </w:rPr>
            </w:pPr>
          </w:p>
        </w:tc>
        <w:tc>
          <w:tcPr>
            <w:tcW w:w="2625" w:type="dxa"/>
            <w:vMerge/>
            <w:vAlign w:val="center"/>
          </w:tcPr>
          <w:p w:rsidR="00937104" w:rsidRPr="00937104" w:rsidRDefault="00937104" w:rsidP="00937104">
            <w:pPr>
              <w:jc w:val="center"/>
              <w:rPr>
                <w:sz w:val="20"/>
              </w:rPr>
            </w:pPr>
          </w:p>
        </w:tc>
        <w:tc>
          <w:tcPr>
            <w:tcW w:w="4253" w:type="dxa"/>
          </w:tcPr>
          <w:p w:rsidR="00937104" w:rsidRPr="00937104" w:rsidRDefault="00937104" w:rsidP="00937104">
            <w:pPr>
              <w:jc w:val="center"/>
              <w:rPr>
                <w:sz w:val="20"/>
              </w:rPr>
            </w:pPr>
            <w:r w:rsidRPr="00937104">
              <w:rPr>
                <w:sz w:val="20"/>
              </w:rPr>
              <w:t>Победитель (окружающий мир)</w:t>
            </w:r>
          </w:p>
        </w:tc>
        <w:tc>
          <w:tcPr>
            <w:tcW w:w="1984" w:type="dxa"/>
            <w:vMerge/>
            <w:vAlign w:val="center"/>
          </w:tcPr>
          <w:p w:rsidR="00937104" w:rsidRPr="00937104" w:rsidRDefault="00937104" w:rsidP="00937104">
            <w:pPr>
              <w:jc w:val="center"/>
              <w:rPr>
                <w:sz w:val="20"/>
              </w:rPr>
            </w:pPr>
          </w:p>
        </w:tc>
      </w:tr>
      <w:tr w:rsidR="00937104" w:rsidRPr="00937104" w:rsidTr="00E0763B">
        <w:trPr>
          <w:trHeight w:val="300"/>
        </w:trPr>
        <w:tc>
          <w:tcPr>
            <w:tcW w:w="777" w:type="dxa"/>
            <w:vMerge/>
            <w:vAlign w:val="center"/>
          </w:tcPr>
          <w:p w:rsidR="00937104" w:rsidRPr="00937104" w:rsidRDefault="00937104" w:rsidP="00F62872">
            <w:pPr>
              <w:numPr>
                <w:ilvl w:val="0"/>
                <w:numId w:val="66"/>
              </w:numPr>
              <w:contextualSpacing/>
              <w:jc w:val="center"/>
              <w:rPr>
                <w:sz w:val="20"/>
              </w:rPr>
            </w:pPr>
          </w:p>
        </w:tc>
        <w:tc>
          <w:tcPr>
            <w:tcW w:w="2625" w:type="dxa"/>
            <w:vMerge/>
            <w:vAlign w:val="center"/>
          </w:tcPr>
          <w:p w:rsidR="00937104" w:rsidRPr="00937104" w:rsidRDefault="00937104" w:rsidP="00937104">
            <w:pPr>
              <w:jc w:val="center"/>
              <w:rPr>
                <w:sz w:val="20"/>
              </w:rPr>
            </w:pPr>
          </w:p>
        </w:tc>
        <w:tc>
          <w:tcPr>
            <w:tcW w:w="4253" w:type="dxa"/>
          </w:tcPr>
          <w:p w:rsidR="00937104" w:rsidRPr="00937104" w:rsidRDefault="00937104" w:rsidP="00937104">
            <w:pPr>
              <w:jc w:val="center"/>
              <w:rPr>
                <w:sz w:val="20"/>
              </w:rPr>
            </w:pPr>
            <w:r w:rsidRPr="00937104">
              <w:rPr>
                <w:sz w:val="20"/>
              </w:rPr>
              <w:t>Победитель (английский язык)</w:t>
            </w:r>
          </w:p>
        </w:tc>
        <w:tc>
          <w:tcPr>
            <w:tcW w:w="1984" w:type="dxa"/>
            <w:vAlign w:val="center"/>
          </w:tcPr>
          <w:p w:rsidR="00937104" w:rsidRPr="00937104" w:rsidRDefault="00937104" w:rsidP="00937104">
            <w:pPr>
              <w:jc w:val="center"/>
              <w:rPr>
                <w:sz w:val="20"/>
              </w:rPr>
            </w:pPr>
            <w:r w:rsidRPr="00937104">
              <w:rPr>
                <w:sz w:val="20"/>
              </w:rPr>
              <w:t>Воронкова Т.Г.</w:t>
            </w:r>
          </w:p>
        </w:tc>
      </w:tr>
      <w:tr w:rsidR="00937104" w:rsidRPr="00937104" w:rsidTr="00E0763B">
        <w:trPr>
          <w:trHeight w:val="258"/>
        </w:trPr>
        <w:tc>
          <w:tcPr>
            <w:tcW w:w="777" w:type="dxa"/>
            <w:vMerge w:val="restart"/>
            <w:vAlign w:val="center"/>
          </w:tcPr>
          <w:p w:rsidR="00937104" w:rsidRPr="00937104" w:rsidRDefault="00937104" w:rsidP="00937104">
            <w:pPr>
              <w:rPr>
                <w:sz w:val="20"/>
              </w:rPr>
            </w:pPr>
            <w:r w:rsidRPr="00937104">
              <w:rPr>
                <w:sz w:val="20"/>
              </w:rPr>
              <w:t xml:space="preserve">      9. </w:t>
            </w:r>
          </w:p>
        </w:tc>
        <w:tc>
          <w:tcPr>
            <w:tcW w:w="2625" w:type="dxa"/>
            <w:vMerge w:val="restart"/>
            <w:vAlign w:val="center"/>
          </w:tcPr>
          <w:p w:rsidR="00937104" w:rsidRPr="00937104" w:rsidRDefault="00937104" w:rsidP="00937104">
            <w:pPr>
              <w:jc w:val="center"/>
              <w:rPr>
                <w:sz w:val="20"/>
              </w:rPr>
            </w:pPr>
            <w:r w:rsidRPr="00937104">
              <w:rPr>
                <w:sz w:val="20"/>
              </w:rPr>
              <w:t>Пономаренко Александр 3а</w:t>
            </w:r>
          </w:p>
        </w:tc>
        <w:tc>
          <w:tcPr>
            <w:tcW w:w="4253" w:type="dxa"/>
          </w:tcPr>
          <w:p w:rsidR="00937104" w:rsidRPr="00937104" w:rsidRDefault="00937104" w:rsidP="00937104">
            <w:pPr>
              <w:jc w:val="center"/>
              <w:rPr>
                <w:sz w:val="20"/>
              </w:rPr>
            </w:pPr>
            <w:r w:rsidRPr="00937104">
              <w:rPr>
                <w:sz w:val="20"/>
              </w:rPr>
              <w:t>Призер (математика)</w:t>
            </w:r>
          </w:p>
        </w:tc>
        <w:tc>
          <w:tcPr>
            <w:tcW w:w="1984" w:type="dxa"/>
            <w:vMerge w:val="restart"/>
            <w:vAlign w:val="center"/>
          </w:tcPr>
          <w:p w:rsidR="00937104" w:rsidRPr="00937104" w:rsidRDefault="00937104" w:rsidP="00937104">
            <w:pPr>
              <w:jc w:val="center"/>
              <w:rPr>
                <w:sz w:val="20"/>
              </w:rPr>
            </w:pPr>
            <w:r w:rsidRPr="00937104">
              <w:rPr>
                <w:sz w:val="20"/>
              </w:rPr>
              <w:t>Кравцун М.Г.</w:t>
            </w:r>
          </w:p>
        </w:tc>
      </w:tr>
      <w:tr w:rsidR="00937104" w:rsidRPr="00937104" w:rsidTr="00E0763B">
        <w:trPr>
          <w:trHeight w:val="330"/>
        </w:trPr>
        <w:tc>
          <w:tcPr>
            <w:tcW w:w="777" w:type="dxa"/>
            <w:vMerge/>
            <w:vAlign w:val="center"/>
          </w:tcPr>
          <w:p w:rsidR="00937104" w:rsidRPr="00937104" w:rsidRDefault="00937104" w:rsidP="00F62872">
            <w:pPr>
              <w:numPr>
                <w:ilvl w:val="0"/>
                <w:numId w:val="66"/>
              </w:numPr>
              <w:contextualSpacing/>
              <w:jc w:val="center"/>
              <w:rPr>
                <w:sz w:val="20"/>
              </w:rPr>
            </w:pPr>
          </w:p>
        </w:tc>
        <w:tc>
          <w:tcPr>
            <w:tcW w:w="2625" w:type="dxa"/>
            <w:vMerge/>
            <w:vAlign w:val="center"/>
          </w:tcPr>
          <w:p w:rsidR="00937104" w:rsidRPr="00937104" w:rsidRDefault="00937104" w:rsidP="00937104">
            <w:pPr>
              <w:jc w:val="center"/>
              <w:rPr>
                <w:sz w:val="20"/>
              </w:rPr>
            </w:pPr>
          </w:p>
        </w:tc>
        <w:tc>
          <w:tcPr>
            <w:tcW w:w="4253" w:type="dxa"/>
          </w:tcPr>
          <w:p w:rsidR="00937104" w:rsidRPr="00937104" w:rsidRDefault="00937104" w:rsidP="00937104">
            <w:pPr>
              <w:jc w:val="center"/>
              <w:rPr>
                <w:sz w:val="20"/>
              </w:rPr>
            </w:pPr>
            <w:r w:rsidRPr="00937104">
              <w:rPr>
                <w:sz w:val="20"/>
              </w:rPr>
              <w:t>Победитель (литературное чтение)</w:t>
            </w:r>
          </w:p>
        </w:tc>
        <w:tc>
          <w:tcPr>
            <w:tcW w:w="1984" w:type="dxa"/>
            <w:vMerge/>
            <w:vAlign w:val="center"/>
          </w:tcPr>
          <w:p w:rsidR="00937104" w:rsidRPr="00937104" w:rsidRDefault="00937104" w:rsidP="00937104">
            <w:pPr>
              <w:jc w:val="center"/>
              <w:rPr>
                <w:sz w:val="20"/>
              </w:rPr>
            </w:pPr>
          </w:p>
        </w:tc>
      </w:tr>
      <w:tr w:rsidR="00937104" w:rsidRPr="00937104" w:rsidTr="00E0763B">
        <w:trPr>
          <w:trHeight w:val="252"/>
        </w:trPr>
        <w:tc>
          <w:tcPr>
            <w:tcW w:w="777" w:type="dxa"/>
            <w:vMerge/>
            <w:vAlign w:val="center"/>
          </w:tcPr>
          <w:p w:rsidR="00937104" w:rsidRPr="00937104" w:rsidRDefault="00937104" w:rsidP="00F62872">
            <w:pPr>
              <w:numPr>
                <w:ilvl w:val="0"/>
                <w:numId w:val="66"/>
              </w:numPr>
              <w:contextualSpacing/>
              <w:jc w:val="center"/>
              <w:rPr>
                <w:sz w:val="20"/>
              </w:rPr>
            </w:pPr>
          </w:p>
        </w:tc>
        <w:tc>
          <w:tcPr>
            <w:tcW w:w="2625" w:type="dxa"/>
            <w:vMerge/>
            <w:vAlign w:val="center"/>
          </w:tcPr>
          <w:p w:rsidR="00937104" w:rsidRPr="00937104" w:rsidRDefault="00937104" w:rsidP="00937104">
            <w:pPr>
              <w:jc w:val="center"/>
              <w:rPr>
                <w:sz w:val="20"/>
              </w:rPr>
            </w:pPr>
          </w:p>
        </w:tc>
        <w:tc>
          <w:tcPr>
            <w:tcW w:w="4253" w:type="dxa"/>
          </w:tcPr>
          <w:p w:rsidR="00937104" w:rsidRPr="00937104" w:rsidRDefault="00937104" w:rsidP="00937104">
            <w:pPr>
              <w:jc w:val="center"/>
              <w:rPr>
                <w:sz w:val="20"/>
              </w:rPr>
            </w:pPr>
            <w:r w:rsidRPr="00937104">
              <w:rPr>
                <w:sz w:val="20"/>
              </w:rPr>
              <w:t>Призер (английский)</w:t>
            </w:r>
          </w:p>
        </w:tc>
        <w:tc>
          <w:tcPr>
            <w:tcW w:w="1984" w:type="dxa"/>
            <w:vAlign w:val="center"/>
          </w:tcPr>
          <w:p w:rsidR="00937104" w:rsidRPr="00937104" w:rsidRDefault="00937104" w:rsidP="00937104">
            <w:pPr>
              <w:jc w:val="center"/>
              <w:rPr>
                <w:sz w:val="20"/>
              </w:rPr>
            </w:pPr>
            <w:r w:rsidRPr="00937104">
              <w:rPr>
                <w:sz w:val="20"/>
              </w:rPr>
              <w:t>Грамма Н.А.</w:t>
            </w:r>
          </w:p>
        </w:tc>
      </w:tr>
      <w:tr w:rsidR="00937104" w:rsidRPr="00937104" w:rsidTr="00E0763B">
        <w:trPr>
          <w:trHeight w:val="285"/>
        </w:trPr>
        <w:tc>
          <w:tcPr>
            <w:tcW w:w="777" w:type="dxa"/>
            <w:vMerge/>
            <w:vAlign w:val="center"/>
          </w:tcPr>
          <w:p w:rsidR="00937104" w:rsidRPr="00937104" w:rsidRDefault="00937104" w:rsidP="00F62872">
            <w:pPr>
              <w:numPr>
                <w:ilvl w:val="0"/>
                <w:numId w:val="66"/>
              </w:numPr>
              <w:contextualSpacing/>
              <w:jc w:val="center"/>
              <w:rPr>
                <w:sz w:val="20"/>
              </w:rPr>
            </w:pPr>
          </w:p>
        </w:tc>
        <w:tc>
          <w:tcPr>
            <w:tcW w:w="2625" w:type="dxa"/>
            <w:vMerge/>
            <w:vAlign w:val="center"/>
          </w:tcPr>
          <w:p w:rsidR="00937104" w:rsidRPr="00937104" w:rsidRDefault="00937104" w:rsidP="00937104">
            <w:pPr>
              <w:jc w:val="center"/>
              <w:rPr>
                <w:sz w:val="20"/>
              </w:rPr>
            </w:pPr>
          </w:p>
        </w:tc>
        <w:tc>
          <w:tcPr>
            <w:tcW w:w="4253" w:type="dxa"/>
          </w:tcPr>
          <w:p w:rsidR="00937104" w:rsidRPr="00937104" w:rsidRDefault="00937104" w:rsidP="00937104">
            <w:pPr>
              <w:jc w:val="center"/>
              <w:rPr>
                <w:sz w:val="20"/>
              </w:rPr>
            </w:pPr>
            <w:r w:rsidRPr="00937104">
              <w:rPr>
                <w:sz w:val="20"/>
              </w:rPr>
              <w:t>Призер (русский язык)</w:t>
            </w:r>
          </w:p>
        </w:tc>
        <w:tc>
          <w:tcPr>
            <w:tcW w:w="1984" w:type="dxa"/>
            <w:vAlign w:val="center"/>
          </w:tcPr>
          <w:p w:rsidR="00937104" w:rsidRPr="00937104" w:rsidRDefault="00937104" w:rsidP="00937104">
            <w:pPr>
              <w:jc w:val="center"/>
              <w:rPr>
                <w:sz w:val="20"/>
              </w:rPr>
            </w:pPr>
            <w:r w:rsidRPr="00937104">
              <w:rPr>
                <w:sz w:val="20"/>
              </w:rPr>
              <w:t>Кравцун М.Г</w:t>
            </w:r>
          </w:p>
        </w:tc>
      </w:tr>
      <w:tr w:rsidR="00937104" w:rsidRPr="00937104" w:rsidTr="00E0763B">
        <w:trPr>
          <w:trHeight w:val="266"/>
        </w:trPr>
        <w:tc>
          <w:tcPr>
            <w:tcW w:w="777" w:type="dxa"/>
            <w:vMerge w:val="restart"/>
            <w:vAlign w:val="center"/>
          </w:tcPr>
          <w:p w:rsidR="00937104" w:rsidRPr="00937104" w:rsidRDefault="00937104" w:rsidP="00F62872">
            <w:pPr>
              <w:numPr>
                <w:ilvl w:val="0"/>
                <w:numId w:val="68"/>
              </w:numPr>
              <w:contextualSpacing/>
              <w:jc w:val="center"/>
              <w:rPr>
                <w:sz w:val="20"/>
              </w:rPr>
            </w:pPr>
          </w:p>
        </w:tc>
        <w:tc>
          <w:tcPr>
            <w:tcW w:w="2625" w:type="dxa"/>
            <w:vMerge w:val="restart"/>
            <w:vAlign w:val="center"/>
          </w:tcPr>
          <w:p w:rsidR="00937104" w:rsidRPr="00937104" w:rsidRDefault="00937104" w:rsidP="00937104">
            <w:pPr>
              <w:rPr>
                <w:sz w:val="20"/>
              </w:rPr>
            </w:pPr>
            <w:r w:rsidRPr="00937104">
              <w:rPr>
                <w:sz w:val="20"/>
              </w:rPr>
              <w:t xml:space="preserve">  Грамма Виктория 3в</w:t>
            </w:r>
          </w:p>
        </w:tc>
        <w:tc>
          <w:tcPr>
            <w:tcW w:w="4253" w:type="dxa"/>
          </w:tcPr>
          <w:p w:rsidR="00937104" w:rsidRPr="00937104" w:rsidRDefault="00937104" w:rsidP="00937104">
            <w:pPr>
              <w:jc w:val="center"/>
              <w:rPr>
                <w:sz w:val="20"/>
              </w:rPr>
            </w:pPr>
            <w:r w:rsidRPr="00937104">
              <w:rPr>
                <w:sz w:val="20"/>
              </w:rPr>
              <w:t>Победитель (литературное чтение)</w:t>
            </w:r>
          </w:p>
        </w:tc>
        <w:tc>
          <w:tcPr>
            <w:tcW w:w="1984" w:type="dxa"/>
            <w:vMerge w:val="restart"/>
            <w:vAlign w:val="center"/>
          </w:tcPr>
          <w:p w:rsidR="00937104" w:rsidRPr="00937104" w:rsidRDefault="00937104" w:rsidP="00937104">
            <w:pPr>
              <w:jc w:val="center"/>
              <w:rPr>
                <w:sz w:val="20"/>
              </w:rPr>
            </w:pPr>
            <w:r w:rsidRPr="00937104">
              <w:rPr>
                <w:sz w:val="20"/>
              </w:rPr>
              <w:t>Кравцун М.Г</w:t>
            </w:r>
          </w:p>
        </w:tc>
      </w:tr>
      <w:tr w:rsidR="00937104" w:rsidRPr="00937104" w:rsidTr="00E0763B">
        <w:trPr>
          <w:trHeight w:val="300"/>
        </w:trPr>
        <w:tc>
          <w:tcPr>
            <w:tcW w:w="777" w:type="dxa"/>
            <w:vMerge/>
            <w:vAlign w:val="center"/>
          </w:tcPr>
          <w:p w:rsidR="00937104" w:rsidRPr="00937104" w:rsidRDefault="00937104" w:rsidP="00F62872">
            <w:pPr>
              <w:numPr>
                <w:ilvl w:val="0"/>
                <w:numId w:val="68"/>
              </w:numPr>
              <w:contextualSpacing/>
              <w:jc w:val="center"/>
              <w:rPr>
                <w:sz w:val="20"/>
              </w:rPr>
            </w:pPr>
          </w:p>
        </w:tc>
        <w:tc>
          <w:tcPr>
            <w:tcW w:w="2625" w:type="dxa"/>
            <w:vMerge/>
            <w:vAlign w:val="center"/>
          </w:tcPr>
          <w:p w:rsidR="00937104" w:rsidRPr="00937104" w:rsidRDefault="00937104" w:rsidP="00937104">
            <w:pPr>
              <w:rPr>
                <w:sz w:val="20"/>
              </w:rPr>
            </w:pPr>
          </w:p>
        </w:tc>
        <w:tc>
          <w:tcPr>
            <w:tcW w:w="4253" w:type="dxa"/>
          </w:tcPr>
          <w:p w:rsidR="00937104" w:rsidRPr="00937104" w:rsidRDefault="00937104" w:rsidP="00937104">
            <w:pPr>
              <w:jc w:val="center"/>
              <w:rPr>
                <w:sz w:val="20"/>
              </w:rPr>
            </w:pPr>
            <w:r w:rsidRPr="00937104">
              <w:rPr>
                <w:sz w:val="20"/>
              </w:rPr>
              <w:t>Призер (окружающий мир)</w:t>
            </w:r>
          </w:p>
        </w:tc>
        <w:tc>
          <w:tcPr>
            <w:tcW w:w="1984" w:type="dxa"/>
            <w:vMerge/>
            <w:vAlign w:val="center"/>
          </w:tcPr>
          <w:p w:rsidR="00937104" w:rsidRPr="00937104" w:rsidRDefault="00937104" w:rsidP="00937104">
            <w:pPr>
              <w:jc w:val="center"/>
              <w:rPr>
                <w:sz w:val="20"/>
              </w:rPr>
            </w:pPr>
          </w:p>
        </w:tc>
      </w:tr>
      <w:tr w:rsidR="00937104" w:rsidRPr="00937104" w:rsidTr="00E0763B">
        <w:trPr>
          <w:trHeight w:val="270"/>
        </w:trPr>
        <w:tc>
          <w:tcPr>
            <w:tcW w:w="777" w:type="dxa"/>
            <w:vMerge w:val="restart"/>
            <w:vAlign w:val="center"/>
          </w:tcPr>
          <w:p w:rsidR="00937104" w:rsidRPr="00937104" w:rsidRDefault="00937104" w:rsidP="00F62872">
            <w:pPr>
              <w:numPr>
                <w:ilvl w:val="0"/>
                <w:numId w:val="68"/>
              </w:numPr>
              <w:contextualSpacing/>
              <w:jc w:val="center"/>
              <w:rPr>
                <w:sz w:val="20"/>
              </w:rPr>
            </w:pPr>
          </w:p>
        </w:tc>
        <w:tc>
          <w:tcPr>
            <w:tcW w:w="2625" w:type="dxa"/>
            <w:vMerge w:val="restart"/>
            <w:vAlign w:val="center"/>
          </w:tcPr>
          <w:p w:rsidR="00937104" w:rsidRPr="00937104" w:rsidRDefault="00937104" w:rsidP="00937104">
            <w:pPr>
              <w:rPr>
                <w:sz w:val="20"/>
              </w:rPr>
            </w:pPr>
            <w:r w:rsidRPr="00937104">
              <w:rPr>
                <w:sz w:val="20"/>
              </w:rPr>
              <w:t>Абдуллаева Маргарита 4а</w:t>
            </w:r>
          </w:p>
        </w:tc>
        <w:tc>
          <w:tcPr>
            <w:tcW w:w="4253" w:type="dxa"/>
          </w:tcPr>
          <w:p w:rsidR="00937104" w:rsidRPr="00937104" w:rsidRDefault="00937104" w:rsidP="00937104">
            <w:pPr>
              <w:jc w:val="center"/>
              <w:rPr>
                <w:sz w:val="20"/>
              </w:rPr>
            </w:pPr>
            <w:r w:rsidRPr="00937104">
              <w:rPr>
                <w:sz w:val="20"/>
              </w:rPr>
              <w:t>Победитель (литературное чтение)</w:t>
            </w:r>
          </w:p>
        </w:tc>
        <w:tc>
          <w:tcPr>
            <w:tcW w:w="1984" w:type="dxa"/>
            <w:vMerge w:val="restart"/>
            <w:vAlign w:val="center"/>
          </w:tcPr>
          <w:p w:rsidR="00937104" w:rsidRPr="00937104" w:rsidRDefault="00937104" w:rsidP="00937104">
            <w:pPr>
              <w:jc w:val="center"/>
              <w:rPr>
                <w:sz w:val="20"/>
              </w:rPr>
            </w:pPr>
            <w:r w:rsidRPr="00937104">
              <w:rPr>
                <w:sz w:val="20"/>
              </w:rPr>
              <w:t>Власова В.И.</w:t>
            </w:r>
          </w:p>
        </w:tc>
      </w:tr>
      <w:tr w:rsidR="00937104" w:rsidRPr="00937104" w:rsidTr="00E0763B">
        <w:trPr>
          <w:trHeight w:val="285"/>
        </w:trPr>
        <w:tc>
          <w:tcPr>
            <w:tcW w:w="777" w:type="dxa"/>
            <w:vMerge/>
            <w:vAlign w:val="center"/>
          </w:tcPr>
          <w:p w:rsidR="00937104" w:rsidRPr="00937104" w:rsidRDefault="00937104" w:rsidP="00F62872">
            <w:pPr>
              <w:numPr>
                <w:ilvl w:val="0"/>
                <w:numId w:val="68"/>
              </w:numPr>
              <w:contextualSpacing/>
              <w:jc w:val="center"/>
              <w:rPr>
                <w:sz w:val="20"/>
              </w:rPr>
            </w:pPr>
          </w:p>
        </w:tc>
        <w:tc>
          <w:tcPr>
            <w:tcW w:w="2625" w:type="dxa"/>
            <w:vMerge/>
            <w:vAlign w:val="center"/>
          </w:tcPr>
          <w:p w:rsidR="00937104" w:rsidRPr="00937104" w:rsidRDefault="00937104" w:rsidP="00937104">
            <w:pPr>
              <w:jc w:val="center"/>
              <w:rPr>
                <w:sz w:val="20"/>
              </w:rPr>
            </w:pPr>
          </w:p>
        </w:tc>
        <w:tc>
          <w:tcPr>
            <w:tcW w:w="4253" w:type="dxa"/>
          </w:tcPr>
          <w:p w:rsidR="00937104" w:rsidRPr="00937104" w:rsidRDefault="00937104" w:rsidP="00937104">
            <w:pPr>
              <w:jc w:val="center"/>
              <w:rPr>
                <w:sz w:val="20"/>
              </w:rPr>
            </w:pPr>
            <w:r w:rsidRPr="00937104">
              <w:rPr>
                <w:sz w:val="20"/>
              </w:rPr>
              <w:t>Призер (окружающий мир)</w:t>
            </w:r>
          </w:p>
        </w:tc>
        <w:tc>
          <w:tcPr>
            <w:tcW w:w="1984" w:type="dxa"/>
            <w:vMerge/>
            <w:vAlign w:val="center"/>
          </w:tcPr>
          <w:p w:rsidR="00937104" w:rsidRPr="00937104" w:rsidRDefault="00937104" w:rsidP="00937104">
            <w:pPr>
              <w:jc w:val="center"/>
              <w:rPr>
                <w:sz w:val="20"/>
              </w:rPr>
            </w:pPr>
          </w:p>
        </w:tc>
      </w:tr>
      <w:tr w:rsidR="00937104" w:rsidRPr="00937104" w:rsidTr="00E0763B">
        <w:trPr>
          <w:trHeight w:val="292"/>
        </w:trPr>
        <w:tc>
          <w:tcPr>
            <w:tcW w:w="777" w:type="dxa"/>
            <w:vMerge w:val="restart"/>
            <w:vAlign w:val="center"/>
          </w:tcPr>
          <w:p w:rsidR="00937104" w:rsidRPr="00937104" w:rsidRDefault="00937104" w:rsidP="00937104">
            <w:pPr>
              <w:jc w:val="center"/>
              <w:rPr>
                <w:sz w:val="20"/>
              </w:rPr>
            </w:pPr>
          </w:p>
          <w:p w:rsidR="00937104" w:rsidRPr="00937104" w:rsidRDefault="00937104" w:rsidP="00937104">
            <w:pPr>
              <w:jc w:val="center"/>
              <w:rPr>
                <w:sz w:val="20"/>
              </w:rPr>
            </w:pPr>
            <w:r w:rsidRPr="00937104">
              <w:rPr>
                <w:sz w:val="20"/>
              </w:rPr>
              <w:t xml:space="preserve">     12. </w:t>
            </w:r>
          </w:p>
        </w:tc>
        <w:tc>
          <w:tcPr>
            <w:tcW w:w="2625" w:type="dxa"/>
            <w:vMerge w:val="restart"/>
            <w:vAlign w:val="center"/>
          </w:tcPr>
          <w:p w:rsidR="00937104" w:rsidRPr="00937104" w:rsidRDefault="00937104" w:rsidP="00937104">
            <w:pPr>
              <w:rPr>
                <w:sz w:val="20"/>
              </w:rPr>
            </w:pPr>
            <w:r w:rsidRPr="00937104">
              <w:rPr>
                <w:sz w:val="20"/>
              </w:rPr>
              <w:t>Ребреева Ольга 4б</w:t>
            </w:r>
          </w:p>
        </w:tc>
        <w:tc>
          <w:tcPr>
            <w:tcW w:w="4253" w:type="dxa"/>
          </w:tcPr>
          <w:p w:rsidR="00937104" w:rsidRPr="00937104" w:rsidRDefault="00937104" w:rsidP="00937104">
            <w:pPr>
              <w:jc w:val="center"/>
              <w:rPr>
                <w:sz w:val="20"/>
              </w:rPr>
            </w:pPr>
            <w:r w:rsidRPr="00937104">
              <w:rPr>
                <w:sz w:val="20"/>
              </w:rPr>
              <w:t>Победитель (литературное чтение)</w:t>
            </w:r>
          </w:p>
        </w:tc>
        <w:tc>
          <w:tcPr>
            <w:tcW w:w="1984" w:type="dxa"/>
            <w:vMerge w:val="restart"/>
            <w:vAlign w:val="center"/>
          </w:tcPr>
          <w:p w:rsidR="00937104" w:rsidRPr="00937104" w:rsidRDefault="00937104" w:rsidP="00937104">
            <w:pPr>
              <w:jc w:val="center"/>
              <w:rPr>
                <w:sz w:val="20"/>
              </w:rPr>
            </w:pPr>
            <w:r w:rsidRPr="00937104">
              <w:rPr>
                <w:sz w:val="20"/>
              </w:rPr>
              <w:t>Маренко Е.В.</w:t>
            </w:r>
          </w:p>
        </w:tc>
      </w:tr>
      <w:tr w:rsidR="00937104" w:rsidRPr="00937104" w:rsidTr="00E0763B">
        <w:trPr>
          <w:trHeight w:val="268"/>
        </w:trPr>
        <w:tc>
          <w:tcPr>
            <w:tcW w:w="777" w:type="dxa"/>
            <w:vMerge/>
            <w:vAlign w:val="center"/>
          </w:tcPr>
          <w:p w:rsidR="00937104" w:rsidRPr="00937104" w:rsidRDefault="00937104" w:rsidP="00937104">
            <w:pPr>
              <w:jc w:val="center"/>
              <w:rPr>
                <w:sz w:val="20"/>
              </w:rPr>
            </w:pPr>
          </w:p>
        </w:tc>
        <w:tc>
          <w:tcPr>
            <w:tcW w:w="2625" w:type="dxa"/>
            <w:vMerge/>
            <w:vAlign w:val="center"/>
          </w:tcPr>
          <w:p w:rsidR="00937104" w:rsidRPr="00937104" w:rsidRDefault="00937104" w:rsidP="00937104">
            <w:pPr>
              <w:jc w:val="center"/>
              <w:rPr>
                <w:sz w:val="20"/>
              </w:rPr>
            </w:pPr>
          </w:p>
        </w:tc>
        <w:tc>
          <w:tcPr>
            <w:tcW w:w="4253" w:type="dxa"/>
          </w:tcPr>
          <w:p w:rsidR="00937104" w:rsidRPr="00937104" w:rsidRDefault="00937104" w:rsidP="00937104">
            <w:pPr>
              <w:jc w:val="center"/>
              <w:rPr>
                <w:sz w:val="20"/>
              </w:rPr>
            </w:pPr>
            <w:r w:rsidRPr="00937104">
              <w:rPr>
                <w:sz w:val="20"/>
              </w:rPr>
              <w:t>Призер (окружающий мир)</w:t>
            </w:r>
          </w:p>
        </w:tc>
        <w:tc>
          <w:tcPr>
            <w:tcW w:w="1984" w:type="dxa"/>
            <w:vMerge/>
            <w:vAlign w:val="center"/>
          </w:tcPr>
          <w:p w:rsidR="00937104" w:rsidRPr="00937104" w:rsidRDefault="00937104" w:rsidP="00937104">
            <w:pPr>
              <w:jc w:val="center"/>
              <w:rPr>
                <w:sz w:val="20"/>
              </w:rPr>
            </w:pPr>
          </w:p>
        </w:tc>
      </w:tr>
      <w:tr w:rsidR="00937104" w:rsidRPr="00937104" w:rsidTr="00E0763B">
        <w:trPr>
          <w:trHeight w:val="225"/>
        </w:trPr>
        <w:tc>
          <w:tcPr>
            <w:tcW w:w="777" w:type="dxa"/>
            <w:vMerge w:val="restart"/>
            <w:vAlign w:val="center"/>
          </w:tcPr>
          <w:p w:rsidR="00937104" w:rsidRPr="00937104" w:rsidRDefault="00937104" w:rsidP="00937104">
            <w:pPr>
              <w:ind w:left="360"/>
              <w:jc w:val="center"/>
              <w:rPr>
                <w:sz w:val="20"/>
              </w:rPr>
            </w:pPr>
            <w:r w:rsidRPr="00937104">
              <w:rPr>
                <w:sz w:val="20"/>
              </w:rPr>
              <w:t>13</w:t>
            </w:r>
          </w:p>
        </w:tc>
        <w:tc>
          <w:tcPr>
            <w:tcW w:w="2625" w:type="dxa"/>
            <w:vMerge w:val="restart"/>
            <w:vAlign w:val="center"/>
          </w:tcPr>
          <w:p w:rsidR="00937104" w:rsidRPr="00937104" w:rsidRDefault="00937104" w:rsidP="00937104">
            <w:pPr>
              <w:rPr>
                <w:sz w:val="20"/>
              </w:rPr>
            </w:pPr>
            <w:r w:rsidRPr="00937104">
              <w:rPr>
                <w:sz w:val="20"/>
              </w:rPr>
              <w:t>Кугушева Анастасия 4а</w:t>
            </w:r>
          </w:p>
        </w:tc>
        <w:tc>
          <w:tcPr>
            <w:tcW w:w="4253" w:type="dxa"/>
          </w:tcPr>
          <w:p w:rsidR="00937104" w:rsidRPr="00937104" w:rsidRDefault="00937104" w:rsidP="00937104">
            <w:pPr>
              <w:jc w:val="center"/>
              <w:rPr>
                <w:sz w:val="20"/>
              </w:rPr>
            </w:pPr>
            <w:r w:rsidRPr="00937104">
              <w:rPr>
                <w:sz w:val="20"/>
              </w:rPr>
              <w:t>Призер (литературное чтение)</w:t>
            </w:r>
          </w:p>
        </w:tc>
        <w:tc>
          <w:tcPr>
            <w:tcW w:w="1984" w:type="dxa"/>
            <w:vMerge w:val="restart"/>
            <w:vAlign w:val="center"/>
          </w:tcPr>
          <w:p w:rsidR="00937104" w:rsidRPr="00937104" w:rsidRDefault="00937104" w:rsidP="00937104">
            <w:pPr>
              <w:jc w:val="center"/>
              <w:rPr>
                <w:sz w:val="20"/>
              </w:rPr>
            </w:pPr>
            <w:r w:rsidRPr="00937104">
              <w:rPr>
                <w:sz w:val="20"/>
              </w:rPr>
              <w:t>Власова В.И.</w:t>
            </w:r>
          </w:p>
        </w:tc>
      </w:tr>
      <w:tr w:rsidR="00937104" w:rsidRPr="00937104" w:rsidTr="00E0763B">
        <w:trPr>
          <w:trHeight w:val="105"/>
        </w:trPr>
        <w:tc>
          <w:tcPr>
            <w:tcW w:w="777" w:type="dxa"/>
            <w:vMerge/>
            <w:vAlign w:val="center"/>
          </w:tcPr>
          <w:p w:rsidR="00937104" w:rsidRPr="00937104" w:rsidRDefault="00937104" w:rsidP="00F62872">
            <w:pPr>
              <w:numPr>
                <w:ilvl w:val="0"/>
                <w:numId w:val="67"/>
              </w:numPr>
              <w:contextualSpacing/>
              <w:jc w:val="center"/>
              <w:rPr>
                <w:sz w:val="20"/>
              </w:rPr>
            </w:pPr>
          </w:p>
        </w:tc>
        <w:tc>
          <w:tcPr>
            <w:tcW w:w="2625" w:type="dxa"/>
            <w:vMerge/>
            <w:vAlign w:val="center"/>
          </w:tcPr>
          <w:p w:rsidR="00937104" w:rsidRPr="00937104" w:rsidRDefault="00937104" w:rsidP="00937104">
            <w:pPr>
              <w:jc w:val="center"/>
              <w:rPr>
                <w:sz w:val="20"/>
              </w:rPr>
            </w:pPr>
          </w:p>
        </w:tc>
        <w:tc>
          <w:tcPr>
            <w:tcW w:w="4253" w:type="dxa"/>
          </w:tcPr>
          <w:p w:rsidR="00937104" w:rsidRPr="00937104" w:rsidRDefault="00937104" w:rsidP="00937104">
            <w:pPr>
              <w:jc w:val="center"/>
              <w:rPr>
                <w:sz w:val="20"/>
              </w:rPr>
            </w:pPr>
            <w:r w:rsidRPr="00937104">
              <w:rPr>
                <w:sz w:val="20"/>
              </w:rPr>
              <w:t>Призер (окружающий мир)</w:t>
            </w:r>
          </w:p>
        </w:tc>
        <w:tc>
          <w:tcPr>
            <w:tcW w:w="1984" w:type="dxa"/>
            <w:vMerge/>
            <w:vAlign w:val="center"/>
          </w:tcPr>
          <w:p w:rsidR="00937104" w:rsidRPr="00937104" w:rsidRDefault="00937104" w:rsidP="00937104">
            <w:pPr>
              <w:jc w:val="center"/>
              <w:rPr>
                <w:sz w:val="20"/>
              </w:rPr>
            </w:pPr>
          </w:p>
        </w:tc>
      </w:tr>
      <w:tr w:rsidR="00937104" w:rsidRPr="00937104" w:rsidTr="00E0763B">
        <w:trPr>
          <w:trHeight w:val="150"/>
        </w:trPr>
        <w:tc>
          <w:tcPr>
            <w:tcW w:w="777" w:type="dxa"/>
            <w:vMerge w:val="restart"/>
            <w:vAlign w:val="center"/>
          </w:tcPr>
          <w:p w:rsidR="00937104" w:rsidRPr="00937104" w:rsidRDefault="00937104" w:rsidP="00F62872">
            <w:pPr>
              <w:numPr>
                <w:ilvl w:val="0"/>
                <w:numId w:val="67"/>
              </w:numPr>
              <w:contextualSpacing/>
              <w:jc w:val="center"/>
              <w:rPr>
                <w:sz w:val="20"/>
              </w:rPr>
            </w:pPr>
          </w:p>
        </w:tc>
        <w:tc>
          <w:tcPr>
            <w:tcW w:w="2625" w:type="dxa"/>
            <w:vMerge w:val="restart"/>
            <w:vAlign w:val="center"/>
          </w:tcPr>
          <w:p w:rsidR="00937104" w:rsidRPr="00937104" w:rsidRDefault="00937104" w:rsidP="00937104">
            <w:pPr>
              <w:rPr>
                <w:sz w:val="20"/>
              </w:rPr>
            </w:pPr>
            <w:r w:rsidRPr="00937104">
              <w:rPr>
                <w:sz w:val="20"/>
              </w:rPr>
              <w:t>Оганесян Рузанна 4а</w:t>
            </w:r>
          </w:p>
        </w:tc>
        <w:tc>
          <w:tcPr>
            <w:tcW w:w="4253" w:type="dxa"/>
          </w:tcPr>
          <w:p w:rsidR="00937104" w:rsidRPr="00937104" w:rsidRDefault="00937104" w:rsidP="00937104">
            <w:pPr>
              <w:jc w:val="center"/>
              <w:rPr>
                <w:sz w:val="20"/>
              </w:rPr>
            </w:pPr>
            <w:r w:rsidRPr="00937104">
              <w:rPr>
                <w:sz w:val="20"/>
              </w:rPr>
              <w:t>Призер (литературное чтение)</w:t>
            </w:r>
          </w:p>
        </w:tc>
        <w:tc>
          <w:tcPr>
            <w:tcW w:w="1984" w:type="dxa"/>
            <w:vMerge w:val="restart"/>
            <w:vAlign w:val="center"/>
          </w:tcPr>
          <w:p w:rsidR="00937104" w:rsidRPr="00937104" w:rsidRDefault="00937104" w:rsidP="00937104">
            <w:pPr>
              <w:jc w:val="center"/>
              <w:rPr>
                <w:sz w:val="20"/>
              </w:rPr>
            </w:pPr>
            <w:r w:rsidRPr="00937104">
              <w:rPr>
                <w:sz w:val="20"/>
              </w:rPr>
              <w:t>Власова В.И.</w:t>
            </w:r>
          </w:p>
        </w:tc>
      </w:tr>
      <w:tr w:rsidR="00937104" w:rsidRPr="00937104" w:rsidTr="00E0763B">
        <w:trPr>
          <w:trHeight w:val="300"/>
        </w:trPr>
        <w:tc>
          <w:tcPr>
            <w:tcW w:w="777" w:type="dxa"/>
            <w:vMerge/>
            <w:vAlign w:val="center"/>
          </w:tcPr>
          <w:p w:rsidR="00937104" w:rsidRPr="00937104" w:rsidRDefault="00937104" w:rsidP="00F62872">
            <w:pPr>
              <w:numPr>
                <w:ilvl w:val="0"/>
                <w:numId w:val="67"/>
              </w:numPr>
              <w:contextualSpacing/>
              <w:jc w:val="center"/>
              <w:rPr>
                <w:sz w:val="20"/>
              </w:rPr>
            </w:pPr>
          </w:p>
        </w:tc>
        <w:tc>
          <w:tcPr>
            <w:tcW w:w="2625" w:type="dxa"/>
            <w:vMerge/>
            <w:vAlign w:val="center"/>
          </w:tcPr>
          <w:p w:rsidR="00937104" w:rsidRPr="00937104" w:rsidRDefault="00937104" w:rsidP="00937104">
            <w:pPr>
              <w:rPr>
                <w:sz w:val="20"/>
              </w:rPr>
            </w:pPr>
          </w:p>
        </w:tc>
        <w:tc>
          <w:tcPr>
            <w:tcW w:w="4253" w:type="dxa"/>
          </w:tcPr>
          <w:p w:rsidR="00937104" w:rsidRPr="00937104" w:rsidRDefault="00937104" w:rsidP="00937104">
            <w:pPr>
              <w:jc w:val="center"/>
              <w:rPr>
                <w:sz w:val="20"/>
              </w:rPr>
            </w:pPr>
            <w:r w:rsidRPr="00937104">
              <w:rPr>
                <w:sz w:val="20"/>
              </w:rPr>
              <w:t>Победитель (окружающий мир)</w:t>
            </w:r>
          </w:p>
        </w:tc>
        <w:tc>
          <w:tcPr>
            <w:tcW w:w="1984" w:type="dxa"/>
            <w:vMerge/>
            <w:vAlign w:val="center"/>
          </w:tcPr>
          <w:p w:rsidR="00937104" w:rsidRPr="00937104" w:rsidRDefault="00937104" w:rsidP="00937104">
            <w:pPr>
              <w:jc w:val="center"/>
              <w:rPr>
                <w:sz w:val="20"/>
              </w:rPr>
            </w:pPr>
          </w:p>
        </w:tc>
      </w:tr>
      <w:tr w:rsidR="00937104" w:rsidRPr="00937104" w:rsidTr="00E0763B">
        <w:trPr>
          <w:trHeight w:val="240"/>
        </w:trPr>
        <w:tc>
          <w:tcPr>
            <w:tcW w:w="777" w:type="dxa"/>
            <w:vMerge/>
            <w:vAlign w:val="center"/>
          </w:tcPr>
          <w:p w:rsidR="00937104" w:rsidRPr="00937104" w:rsidRDefault="00937104" w:rsidP="00F62872">
            <w:pPr>
              <w:numPr>
                <w:ilvl w:val="0"/>
                <w:numId w:val="67"/>
              </w:numPr>
              <w:contextualSpacing/>
              <w:jc w:val="center"/>
              <w:rPr>
                <w:sz w:val="20"/>
              </w:rPr>
            </w:pPr>
          </w:p>
        </w:tc>
        <w:tc>
          <w:tcPr>
            <w:tcW w:w="2625" w:type="dxa"/>
            <w:vMerge/>
            <w:vAlign w:val="center"/>
          </w:tcPr>
          <w:p w:rsidR="00937104" w:rsidRPr="00937104" w:rsidRDefault="00937104" w:rsidP="00937104">
            <w:pPr>
              <w:rPr>
                <w:sz w:val="20"/>
              </w:rPr>
            </w:pPr>
          </w:p>
        </w:tc>
        <w:tc>
          <w:tcPr>
            <w:tcW w:w="4253" w:type="dxa"/>
          </w:tcPr>
          <w:p w:rsidR="00937104" w:rsidRPr="00937104" w:rsidRDefault="00937104" w:rsidP="00937104">
            <w:pPr>
              <w:jc w:val="center"/>
              <w:rPr>
                <w:sz w:val="20"/>
              </w:rPr>
            </w:pPr>
            <w:r w:rsidRPr="00937104">
              <w:rPr>
                <w:sz w:val="20"/>
              </w:rPr>
              <w:t>Призер (английский язык)</w:t>
            </w:r>
          </w:p>
        </w:tc>
        <w:tc>
          <w:tcPr>
            <w:tcW w:w="1984" w:type="dxa"/>
            <w:vAlign w:val="center"/>
          </w:tcPr>
          <w:p w:rsidR="00937104" w:rsidRPr="00937104" w:rsidRDefault="00937104" w:rsidP="00937104">
            <w:pPr>
              <w:jc w:val="center"/>
              <w:rPr>
                <w:sz w:val="20"/>
              </w:rPr>
            </w:pPr>
            <w:r w:rsidRPr="00937104">
              <w:rPr>
                <w:sz w:val="20"/>
              </w:rPr>
              <w:t>Афанасьева Е.В.</w:t>
            </w:r>
          </w:p>
        </w:tc>
      </w:tr>
      <w:tr w:rsidR="00937104" w:rsidRPr="00937104" w:rsidTr="00E0763B">
        <w:trPr>
          <w:trHeight w:val="255"/>
        </w:trPr>
        <w:tc>
          <w:tcPr>
            <w:tcW w:w="777" w:type="dxa"/>
            <w:vMerge w:val="restart"/>
            <w:vAlign w:val="center"/>
          </w:tcPr>
          <w:p w:rsidR="00937104" w:rsidRPr="00937104" w:rsidRDefault="00937104" w:rsidP="00F62872">
            <w:pPr>
              <w:numPr>
                <w:ilvl w:val="0"/>
                <w:numId w:val="67"/>
              </w:numPr>
              <w:contextualSpacing/>
              <w:jc w:val="center"/>
              <w:rPr>
                <w:sz w:val="20"/>
              </w:rPr>
            </w:pPr>
          </w:p>
        </w:tc>
        <w:tc>
          <w:tcPr>
            <w:tcW w:w="2625" w:type="dxa"/>
            <w:vMerge w:val="restart"/>
            <w:vAlign w:val="center"/>
          </w:tcPr>
          <w:p w:rsidR="00937104" w:rsidRPr="00937104" w:rsidRDefault="00937104" w:rsidP="00937104">
            <w:pPr>
              <w:jc w:val="center"/>
              <w:rPr>
                <w:sz w:val="20"/>
              </w:rPr>
            </w:pPr>
            <w:r w:rsidRPr="00937104">
              <w:rPr>
                <w:sz w:val="20"/>
              </w:rPr>
              <w:t>Бабак Мария 4б</w:t>
            </w:r>
          </w:p>
          <w:p w:rsidR="00937104" w:rsidRPr="00937104" w:rsidRDefault="00937104" w:rsidP="00937104">
            <w:pPr>
              <w:rPr>
                <w:sz w:val="20"/>
              </w:rPr>
            </w:pPr>
          </w:p>
        </w:tc>
        <w:tc>
          <w:tcPr>
            <w:tcW w:w="4253" w:type="dxa"/>
          </w:tcPr>
          <w:p w:rsidR="00937104" w:rsidRPr="00937104" w:rsidRDefault="00937104" w:rsidP="00937104">
            <w:pPr>
              <w:jc w:val="center"/>
              <w:rPr>
                <w:sz w:val="20"/>
              </w:rPr>
            </w:pPr>
            <w:r w:rsidRPr="00937104">
              <w:rPr>
                <w:sz w:val="20"/>
              </w:rPr>
              <w:t>Призер (литературное чтение)</w:t>
            </w:r>
          </w:p>
        </w:tc>
        <w:tc>
          <w:tcPr>
            <w:tcW w:w="1984" w:type="dxa"/>
            <w:vMerge w:val="restart"/>
            <w:vAlign w:val="center"/>
          </w:tcPr>
          <w:p w:rsidR="00937104" w:rsidRPr="00937104" w:rsidRDefault="00937104" w:rsidP="00937104">
            <w:pPr>
              <w:jc w:val="center"/>
              <w:rPr>
                <w:sz w:val="20"/>
              </w:rPr>
            </w:pPr>
            <w:r w:rsidRPr="00937104">
              <w:rPr>
                <w:sz w:val="20"/>
              </w:rPr>
              <w:t>Маренко Е.В.</w:t>
            </w:r>
          </w:p>
        </w:tc>
      </w:tr>
      <w:tr w:rsidR="00937104" w:rsidRPr="00937104" w:rsidTr="00E0763B">
        <w:trPr>
          <w:trHeight w:val="266"/>
        </w:trPr>
        <w:tc>
          <w:tcPr>
            <w:tcW w:w="777" w:type="dxa"/>
            <w:vMerge/>
            <w:vAlign w:val="center"/>
          </w:tcPr>
          <w:p w:rsidR="00937104" w:rsidRPr="00937104" w:rsidRDefault="00937104" w:rsidP="00F62872">
            <w:pPr>
              <w:numPr>
                <w:ilvl w:val="0"/>
                <w:numId w:val="67"/>
              </w:numPr>
              <w:contextualSpacing/>
              <w:rPr>
                <w:sz w:val="20"/>
              </w:rPr>
            </w:pPr>
          </w:p>
        </w:tc>
        <w:tc>
          <w:tcPr>
            <w:tcW w:w="2625" w:type="dxa"/>
            <w:vMerge/>
            <w:vAlign w:val="center"/>
          </w:tcPr>
          <w:p w:rsidR="00937104" w:rsidRPr="00937104" w:rsidRDefault="00937104" w:rsidP="00937104">
            <w:pPr>
              <w:jc w:val="center"/>
              <w:rPr>
                <w:sz w:val="20"/>
              </w:rPr>
            </w:pPr>
          </w:p>
        </w:tc>
        <w:tc>
          <w:tcPr>
            <w:tcW w:w="4253" w:type="dxa"/>
          </w:tcPr>
          <w:p w:rsidR="00937104" w:rsidRPr="00937104" w:rsidRDefault="00937104" w:rsidP="00937104">
            <w:pPr>
              <w:jc w:val="center"/>
              <w:rPr>
                <w:sz w:val="20"/>
              </w:rPr>
            </w:pPr>
            <w:r w:rsidRPr="00937104">
              <w:rPr>
                <w:sz w:val="20"/>
              </w:rPr>
              <w:t>Призер (окружающий мир)</w:t>
            </w:r>
          </w:p>
        </w:tc>
        <w:tc>
          <w:tcPr>
            <w:tcW w:w="1984" w:type="dxa"/>
            <w:vMerge/>
            <w:vAlign w:val="center"/>
          </w:tcPr>
          <w:p w:rsidR="00937104" w:rsidRPr="00937104" w:rsidRDefault="00937104" w:rsidP="00937104">
            <w:pPr>
              <w:jc w:val="center"/>
              <w:rPr>
                <w:sz w:val="20"/>
              </w:rPr>
            </w:pPr>
          </w:p>
        </w:tc>
      </w:tr>
      <w:tr w:rsidR="00937104" w:rsidRPr="00937104" w:rsidTr="00E0763B">
        <w:trPr>
          <w:trHeight w:val="240"/>
        </w:trPr>
        <w:tc>
          <w:tcPr>
            <w:tcW w:w="777" w:type="dxa"/>
            <w:vMerge w:val="restart"/>
            <w:vAlign w:val="center"/>
          </w:tcPr>
          <w:p w:rsidR="00937104" w:rsidRPr="00937104" w:rsidRDefault="00937104" w:rsidP="00F62872">
            <w:pPr>
              <w:numPr>
                <w:ilvl w:val="0"/>
                <w:numId w:val="67"/>
              </w:numPr>
              <w:contextualSpacing/>
              <w:rPr>
                <w:sz w:val="20"/>
              </w:rPr>
            </w:pPr>
          </w:p>
        </w:tc>
        <w:tc>
          <w:tcPr>
            <w:tcW w:w="2625" w:type="dxa"/>
            <w:vMerge w:val="restart"/>
            <w:vAlign w:val="center"/>
          </w:tcPr>
          <w:p w:rsidR="00937104" w:rsidRPr="00937104" w:rsidRDefault="00937104" w:rsidP="00937104">
            <w:pPr>
              <w:jc w:val="center"/>
              <w:rPr>
                <w:sz w:val="20"/>
              </w:rPr>
            </w:pPr>
            <w:r w:rsidRPr="00937104">
              <w:rPr>
                <w:sz w:val="20"/>
              </w:rPr>
              <w:t>Клименко Алена 4б</w:t>
            </w:r>
          </w:p>
        </w:tc>
        <w:tc>
          <w:tcPr>
            <w:tcW w:w="4253" w:type="dxa"/>
          </w:tcPr>
          <w:p w:rsidR="00937104" w:rsidRPr="00937104" w:rsidRDefault="00937104" w:rsidP="00937104">
            <w:pPr>
              <w:jc w:val="center"/>
              <w:rPr>
                <w:sz w:val="20"/>
              </w:rPr>
            </w:pPr>
            <w:r w:rsidRPr="00937104">
              <w:rPr>
                <w:sz w:val="20"/>
              </w:rPr>
              <w:t>Призер (литературное чтение)</w:t>
            </w:r>
          </w:p>
        </w:tc>
        <w:tc>
          <w:tcPr>
            <w:tcW w:w="1984" w:type="dxa"/>
            <w:vMerge/>
            <w:vAlign w:val="center"/>
          </w:tcPr>
          <w:p w:rsidR="00937104" w:rsidRPr="00937104" w:rsidRDefault="00937104" w:rsidP="00937104">
            <w:pPr>
              <w:jc w:val="center"/>
              <w:rPr>
                <w:sz w:val="20"/>
              </w:rPr>
            </w:pPr>
          </w:p>
        </w:tc>
      </w:tr>
      <w:tr w:rsidR="00937104" w:rsidRPr="00937104" w:rsidTr="00E0763B">
        <w:trPr>
          <w:trHeight w:val="300"/>
        </w:trPr>
        <w:tc>
          <w:tcPr>
            <w:tcW w:w="777" w:type="dxa"/>
            <w:vMerge/>
            <w:vAlign w:val="center"/>
          </w:tcPr>
          <w:p w:rsidR="00937104" w:rsidRPr="00937104" w:rsidRDefault="00937104" w:rsidP="00F62872">
            <w:pPr>
              <w:numPr>
                <w:ilvl w:val="0"/>
                <w:numId w:val="67"/>
              </w:numPr>
              <w:contextualSpacing/>
              <w:rPr>
                <w:sz w:val="20"/>
              </w:rPr>
            </w:pPr>
          </w:p>
        </w:tc>
        <w:tc>
          <w:tcPr>
            <w:tcW w:w="2625" w:type="dxa"/>
            <w:vMerge/>
            <w:vAlign w:val="center"/>
          </w:tcPr>
          <w:p w:rsidR="00937104" w:rsidRPr="00937104" w:rsidRDefault="00937104" w:rsidP="00937104">
            <w:pPr>
              <w:jc w:val="center"/>
              <w:rPr>
                <w:sz w:val="20"/>
              </w:rPr>
            </w:pPr>
          </w:p>
        </w:tc>
        <w:tc>
          <w:tcPr>
            <w:tcW w:w="4253" w:type="dxa"/>
          </w:tcPr>
          <w:p w:rsidR="00937104" w:rsidRPr="00937104" w:rsidRDefault="00937104" w:rsidP="00937104">
            <w:pPr>
              <w:jc w:val="center"/>
              <w:rPr>
                <w:sz w:val="20"/>
              </w:rPr>
            </w:pPr>
            <w:r w:rsidRPr="00937104">
              <w:rPr>
                <w:sz w:val="20"/>
              </w:rPr>
              <w:t>Призер (английский язык)</w:t>
            </w:r>
          </w:p>
        </w:tc>
        <w:tc>
          <w:tcPr>
            <w:tcW w:w="1984" w:type="dxa"/>
            <w:vAlign w:val="center"/>
          </w:tcPr>
          <w:p w:rsidR="00937104" w:rsidRPr="00937104" w:rsidRDefault="00937104" w:rsidP="00937104">
            <w:pPr>
              <w:jc w:val="center"/>
              <w:rPr>
                <w:sz w:val="20"/>
              </w:rPr>
            </w:pPr>
            <w:r w:rsidRPr="00937104">
              <w:rPr>
                <w:sz w:val="20"/>
              </w:rPr>
              <w:t>Горева О.В.</w:t>
            </w:r>
          </w:p>
        </w:tc>
      </w:tr>
    </w:tbl>
    <w:p w:rsidR="00937104" w:rsidRPr="00937104" w:rsidRDefault="00937104" w:rsidP="00937104">
      <w:pPr>
        <w:rPr>
          <w:rFonts w:eastAsia="Calibri"/>
          <w:b/>
          <w:sz w:val="24"/>
          <w:szCs w:val="24"/>
          <w:u w:val="single"/>
          <w:lang w:eastAsia="en-US"/>
        </w:rPr>
      </w:pPr>
    </w:p>
    <w:p w:rsidR="00937104" w:rsidRPr="00937104" w:rsidRDefault="00937104" w:rsidP="00937104">
      <w:pPr>
        <w:jc w:val="center"/>
        <w:rPr>
          <w:rFonts w:eastAsia="Calibri"/>
          <w:b/>
          <w:sz w:val="24"/>
          <w:szCs w:val="24"/>
          <w:u w:val="single"/>
          <w:lang w:eastAsia="en-US"/>
        </w:rPr>
      </w:pPr>
      <w:r w:rsidRPr="00937104">
        <w:rPr>
          <w:rFonts w:eastAsia="Calibri"/>
          <w:b/>
          <w:sz w:val="24"/>
          <w:szCs w:val="24"/>
          <w:u w:val="single"/>
          <w:lang w:eastAsia="en-US"/>
        </w:rPr>
        <w:t>НОУ «Академия»</w:t>
      </w:r>
    </w:p>
    <w:p w:rsidR="00937104" w:rsidRPr="00937104" w:rsidRDefault="00937104" w:rsidP="00937104">
      <w:pPr>
        <w:jc w:val="both"/>
        <w:rPr>
          <w:rFonts w:eastAsia="Calibri"/>
          <w:sz w:val="24"/>
          <w:szCs w:val="24"/>
          <w:lang w:eastAsia="en-US"/>
        </w:rPr>
      </w:pPr>
    </w:p>
    <w:p w:rsidR="00937104" w:rsidRPr="00937104" w:rsidRDefault="00937104" w:rsidP="00937104">
      <w:pPr>
        <w:jc w:val="both"/>
        <w:rPr>
          <w:rFonts w:eastAsia="Calibri"/>
          <w:sz w:val="24"/>
          <w:szCs w:val="24"/>
          <w:lang w:eastAsia="en-US"/>
        </w:rPr>
      </w:pPr>
      <w:r w:rsidRPr="00937104">
        <w:rPr>
          <w:rFonts w:eastAsia="Calibri"/>
          <w:sz w:val="24"/>
          <w:szCs w:val="24"/>
          <w:lang w:eastAsia="en-US"/>
        </w:rPr>
        <w:t>Продолжила работу НОУ «Академия».</w:t>
      </w:r>
    </w:p>
    <w:p w:rsidR="00937104" w:rsidRPr="00937104" w:rsidRDefault="00937104" w:rsidP="00937104">
      <w:pPr>
        <w:tabs>
          <w:tab w:val="left" w:pos="540"/>
        </w:tabs>
        <w:ind w:right="-1"/>
        <w:jc w:val="both"/>
        <w:rPr>
          <w:b/>
          <w:color w:val="000000"/>
          <w:sz w:val="24"/>
          <w:szCs w:val="24"/>
        </w:rPr>
      </w:pPr>
      <w:r w:rsidRPr="00937104">
        <w:rPr>
          <w:color w:val="000000"/>
          <w:sz w:val="24"/>
          <w:szCs w:val="24"/>
        </w:rPr>
        <w:t xml:space="preserve">Главное в методической работе МБОУ ЕСОШ №1 – оказание действенной помощи учителям. </w:t>
      </w:r>
    </w:p>
    <w:p w:rsidR="00937104" w:rsidRPr="00937104" w:rsidRDefault="00937104" w:rsidP="00937104">
      <w:pPr>
        <w:tabs>
          <w:tab w:val="left" w:pos="540"/>
        </w:tabs>
        <w:ind w:right="-1"/>
        <w:jc w:val="both"/>
        <w:rPr>
          <w:color w:val="000000"/>
          <w:sz w:val="24"/>
          <w:szCs w:val="24"/>
        </w:rPr>
      </w:pPr>
      <w:r w:rsidRPr="00937104">
        <w:rPr>
          <w:color w:val="000000"/>
          <w:sz w:val="24"/>
          <w:szCs w:val="24"/>
        </w:rPr>
        <w:t>В нашей школе эти поставленные задачи в основном решены, т.к.:</w:t>
      </w:r>
    </w:p>
    <w:p w:rsidR="00937104" w:rsidRPr="00937104" w:rsidRDefault="00937104" w:rsidP="00F62872">
      <w:pPr>
        <w:numPr>
          <w:ilvl w:val="0"/>
          <w:numId w:val="10"/>
        </w:numPr>
        <w:tabs>
          <w:tab w:val="left" w:pos="540"/>
        </w:tabs>
        <w:ind w:left="0" w:right="-1" w:firstLine="0"/>
        <w:jc w:val="both"/>
        <w:rPr>
          <w:color w:val="000000"/>
          <w:sz w:val="24"/>
          <w:szCs w:val="24"/>
        </w:rPr>
      </w:pPr>
      <w:r w:rsidRPr="00937104">
        <w:rPr>
          <w:color w:val="000000"/>
          <w:sz w:val="24"/>
          <w:szCs w:val="24"/>
        </w:rPr>
        <w:t xml:space="preserve"> Методическая работа представляет собой относительно непрерывный процесс, носящий постоянный характер, сочетается с курсовой переподготовкой.</w:t>
      </w:r>
    </w:p>
    <w:p w:rsidR="00937104" w:rsidRPr="00937104" w:rsidRDefault="00937104" w:rsidP="00F62872">
      <w:pPr>
        <w:numPr>
          <w:ilvl w:val="0"/>
          <w:numId w:val="10"/>
        </w:numPr>
        <w:tabs>
          <w:tab w:val="left" w:pos="540"/>
        </w:tabs>
        <w:ind w:left="-284" w:right="-1" w:firstLine="0"/>
        <w:jc w:val="both"/>
        <w:rPr>
          <w:color w:val="000000"/>
          <w:sz w:val="24"/>
          <w:szCs w:val="24"/>
        </w:rPr>
      </w:pPr>
      <w:r w:rsidRPr="00937104">
        <w:rPr>
          <w:color w:val="000000"/>
          <w:sz w:val="24"/>
          <w:szCs w:val="24"/>
        </w:rPr>
        <w:t>Позволяет изучить личностные качества учителя, классного руководителя.</w:t>
      </w:r>
    </w:p>
    <w:p w:rsidR="00937104" w:rsidRPr="00937104" w:rsidRDefault="00937104" w:rsidP="00937104">
      <w:pPr>
        <w:rPr>
          <w:rFonts w:eastAsia="Calibri"/>
          <w:b/>
          <w:sz w:val="24"/>
          <w:szCs w:val="24"/>
          <w:lang w:eastAsia="en-US"/>
        </w:rPr>
      </w:pPr>
    </w:p>
    <w:p w:rsidR="00937104" w:rsidRDefault="00937104" w:rsidP="00937104">
      <w:pPr>
        <w:jc w:val="center"/>
        <w:rPr>
          <w:b/>
          <w:color w:val="1F497D" w:themeColor="text2"/>
          <w:sz w:val="28"/>
          <w:szCs w:val="28"/>
          <w:highlight w:val="yellow"/>
          <w:u w:val="single"/>
        </w:rPr>
      </w:pPr>
      <w:r w:rsidRPr="00937104">
        <w:rPr>
          <w:rFonts w:eastAsia="Calibri"/>
          <w:b/>
          <w:color w:val="1F497D" w:themeColor="text2"/>
          <w:sz w:val="28"/>
          <w:szCs w:val="28"/>
          <w:highlight w:val="yellow"/>
          <w:u w:val="single"/>
          <w:lang w:val="en-US" w:eastAsia="en-US"/>
        </w:rPr>
        <w:t>V</w:t>
      </w:r>
      <w:r w:rsidRPr="00937104">
        <w:rPr>
          <w:b/>
          <w:color w:val="1F497D" w:themeColor="text2"/>
          <w:sz w:val="28"/>
          <w:szCs w:val="28"/>
          <w:highlight w:val="yellow"/>
          <w:u w:val="single"/>
          <w:lang w:val="en-US"/>
        </w:rPr>
        <w:t>I</w:t>
      </w:r>
      <w:r w:rsidRPr="00937104">
        <w:rPr>
          <w:b/>
          <w:color w:val="1F497D" w:themeColor="text2"/>
          <w:sz w:val="28"/>
          <w:szCs w:val="28"/>
          <w:highlight w:val="yellow"/>
          <w:u w:val="single"/>
        </w:rPr>
        <w:t>.Экспериментальная деятельность</w:t>
      </w:r>
    </w:p>
    <w:p w:rsidR="00266C9D" w:rsidRDefault="00266C9D" w:rsidP="00937104">
      <w:pPr>
        <w:jc w:val="center"/>
        <w:rPr>
          <w:b/>
          <w:color w:val="1F497D" w:themeColor="text2"/>
          <w:sz w:val="28"/>
          <w:szCs w:val="28"/>
          <w:highlight w:val="yellow"/>
          <w:u w:val="single"/>
        </w:rPr>
      </w:pPr>
    </w:p>
    <w:p w:rsidR="00266C9D" w:rsidRPr="008377D4" w:rsidRDefault="00266C9D" w:rsidP="00266C9D">
      <w:pPr>
        <w:pStyle w:val="a3"/>
        <w:shd w:val="clear" w:color="auto" w:fill="FFFFFF"/>
        <w:spacing w:before="0" w:beforeAutospacing="0" w:after="0" w:afterAutospacing="0"/>
        <w:jc w:val="both"/>
        <w:rPr>
          <w:rFonts w:ascii="Times New Roman" w:hAnsi="Times New Roman" w:cs="Times New Roman"/>
          <w:color w:val="000000"/>
          <w:sz w:val="24"/>
          <w:szCs w:val="24"/>
        </w:rPr>
      </w:pPr>
      <w:r w:rsidRPr="008377D4">
        <w:rPr>
          <w:rFonts w:ascii="Times New Roman" w:hAnsi="Times New Roman" w:cs="Times New Roman"/>
          <w:color w:val="000000"/>
          <w:sz w:val="24"/>
          <w:szCs w:val="24"/>
        </w:rPr>
        <w:t>В системе образования МБОУ ЕСОШ №1 ст. Егорлыкской серьезное внимание уделяется  формированию активной позиции обучающихся школы  к охране окружающей среды, </w:t>
      </w:r>
      <w:r w:rsidRPr="008377D4">
        <w:rPr>
          <w:rStyle w:val="apple-converted-space"/>
          <w:rFonts w:ascii="Times New Roman" w:hAnsi="Times New Roman" w:cs="Times New Roman"/>
          <w:color w:val="000000"/>
          <w:sz w:val="24"/>
          <w:szCs w:val="24"/>
        </w:rPr>
        <w:t> </w:t>
      </w:r>
      <w:r w:rsidRPr="008377D4">
        <w:rPr>
          <w:rFonts w:ascii="Times New Roman" w:hAnsi="Times New Roman" w:cs="Times New Roman"/>
          <w:color w:val="000000"/>
          <w:sz w:val="24"/>
          <w:szCs w:val="24"/>
        </w:rPr>
        <w:t xml:space="preserve">возможности положительно влиять на ее состояние, а также развитию чувств, эмоций, способности к сопереживанию, эстетическому восприятию природы и отражению его в своей творческой деятельности. </w:t>
      </w:r>
    </w:p>
    <w:p w:rsidR="00266C9D" w:rsidRPr="008377D4" w:rsidRDefault="00266C9D" w:rsidP="00266C9D">
      <w:pPr>
        <w:pStyle w:val="a3"/>
        <w:shd w:val="clear" w:color="auto" w:fill="FFFFFF"/>
        <w:spacing w:before="0" w:beforeAutospacing="0" w:after="0" w:afterAutospacing="0"/>
        <w:jc w:val="both"/>
        <w:rPr>
          <w:rFonts w:ascii="Times New Roman" w:hAnsi="Times New Roman" w:cs="Times New Roman"/>
          <w:color w:val="000000"/>
          <w:sz w:val="24"/>
          <w:szCs w:val="24"/>
        </w:rPr>
      </w:pPr>
      <w:r w:rsidRPr="008377D4">
        <w:rPr>
          <w:rFonts w:ascii="Times New Roman" w:hAnsi="Times New Roman" w:cs="Times New Roman"/>
          <w:color w:val="000000"/>
          <w:sz w:val="24"/>
          <w:szCs w:val="24"/>
        </w:rPr>
        <w:t xml:space="preserve">Основная цель данного вида деятельности - создание модели непрерывного школьного экологического образования. </w:t>
      </w:r>
    </w:p>
    <w:p w:rsidR="00266C9D" w:rsidRPr="008377D4" w:rsidRDefault="00266C9D" w:rsidP="00266C9D">
      <w:pPr>
        <w:pStyle w:val="a3"/>
        <w:shd w:val="clear" w:color="auto" w:fill="FFFFFF"/>
        <w:spacing w:before="0" w:beforeAutospacing="0" w:after="0" w:afterAutospacing="0"/>
        <w:jc w:val="both"/>
        <w:rPr>
          <w:rFonts w:ascii="Times New Roman" w:hAnsi="Times New Roman" w:cs="Times New Roman"/>
          <w:color w:val="auto"/>
          <w:sz w:val="24"/>
          <w:szCs w:val="24"/>
        </w:rPr>
      </w:pPr>
      <w:r w:rsidRPr="008377D4">
        <w:rPr>
          <w:rFonts w:ascii="Times New Roman" w:hAnsi="Times New Roman" w:cs="Times New Roman"/>
          <w:color w:val="auto"/>
          <w:sz w:val="24"/>
          <w:szCs w:val="24"/>
        </w:rPr>
        <w:t>Основная деятельность учащихсяшколы  направлена на организацию исследований по изучению и оценке качества природной среды в заповедной зоне «Лиман».</w:t>
      </w:r>
    </w:p>
    <w:p w:rsidR="00266C9D" w:rsidRPr="008377D4" w:rsidRDefault="00266C9D" w:rsidP="00266C9D">
      <w:pPr>
        <w:pStyle w:val="a3"/>
        <w:shd w:val="clear" w:color="auto" w:fill="FFFFFF"/>
        <w:spacing w:before="0" w:beforeAutospacing="0" w:after="0" w:afterAutospacing="0"/>
        <w:jc w:val="both"/>
        <w:rPr>
          <w:rFonts w:ascii="Times New Roman" w:hAnsi="Times New Roman" w:cs="Times New Roman"/>
          <w:color w:val="auto"/>
          <w:sz w:val="24"/>
          <w:szCs w:val="24"/>
        </w:rPr>
      </w:pPr>
      <w:r w:rsidRPr="008377D4">
        <w:rPr>
          <w:rFonts w:ascii="Times New Roman" w:hAnsi="Times New Roman" w:cs="Times New Roman"/>
          <w:color w:val="auto"/>
          <w:sz w:val="24"/>
          <w:szCs w:val="24"/>
        </w:rPr>
        <w:t>Практические занятия по программе проводятся как в условиях кабинета биологии, химии, географии, так и в полевых условиях.</w:t>
      </w:r>
    </w:p>
    <w:p w:rsidR="00266C9D" w:rsidRPr="008377D4" w:rsidRDefault="00266C9D" w:rsidP="00266C9D">
      <w:pPr>
        <w:jc w:val="both"/>
        <w:rPr>
          <w:sz w:val="24"/>
          <w:szCs w:val="24"/>
          <w:shd w:val="clear" w:color="auto" w:fill="FFFFFF"/>
        </w:rPr>
      </w:pPr>
      <w:r w:rsidRPr="008377D4">
        <w:rPr>
          <w:sz w:val="24"/>
          <w:szCs w:val="24"/>
          <w:shd w:val="clear" w:color="auto" w:fill="FFFFFF"/>
        </w:rPr>
        <w:t>В первой половине октября  2019 года на территории ООПТ  для  семнадцати обучающихся  7б классаМБОУ ЕСОШ №1 был проведен  экологический урок по теме «Изучение орнитофауны  ООПТ «Егорлыкский  «Лиман».</w:t>
      </w:r>
    </w:p>
    <w:p w:rsidR="00266C9D" w:rsidRPr="008377D4" w:rsidRDefault="00266C9D" w:rsidP="00266C9D">
      <w:pPr>
        <w:jc w:val="both"/>
        <w:rPr>
          <w:sz w:val="24"/>
          <w:szCs w:val="24"/>
          <w:shd w:val="clear" w:color="auto" w:fill="FFFFFF"/>
        </w:rPr>
      </w:pPr>
      <w:r w:rsidRPr="008377D4">
        <w:rPr>
          <w:sz w:val="24"/>
          <w:szCs w:val="24"/>
          <w:shd w:val="clear" w:color="auto" w:fill="FFFFFF"/>
        </w:rPr>
        <w:t>Урок подготовили учителя биологии Полякова С.В. и Иликаева М.В., помощь в организации урока оказали старшеклассники школы, участники инициативной группы «Лиман».</w:t>
      </w:r>
    </w:p>
    <w:p w:rsidR="00266C9D" w:rsidRPr="008377D4" w:rsidRDefault="00266C9D" w:rsidP="00266C9D">
      <w:pPr>
        <w:jc w:val="both"/>
        <w:rPr>
          <w:sz w:val="24"/>
          <w:szCs w:val="24"/>
          <w:shd w:val="clear" w:color="auto" w:fill="FFFFFF"/>
        </w:rPr>
      </w:pPr>
      <w:r w:rsidRPr="008377D4">
        <w:rPr>
          <w:b/>
          <w:sz w:val="24"/>
          <w:szCs w:val="24"/>
          <w:shd w:val="clear" w:color="auto" w:fill="FFFFFF"/>
        </w:rPr>
        <w:t>Цель урока:</w:t>
      </w:r>
    </w:p>
    <w:p w:rsidR="00266C9D" w:rsidRPr="008377D4" w:rsidRDefault="00266C9D" w:rsidP="00266C9D">
      <w:pPr>
        <w:jc w:val="both"/>
        <w:rPr>
          <w:sz w:val="24"/>
          <w:szCs w:val="24"/>
          <w:shd w:val="clear" w:color="auto" w:fill="FFFFFF"/>
        </w:rPr>
      </w:pPr>
      <w:r w:rsidRPr="008377D4">
        <w:rPr>
          <w:sz w:val="24"/>
          <w:szCs w:val="24"/>
          <w:shd w:val="clear" w:color="auto" w:fill="FFFFFF"/>
        </w:rPr>
        <w:t>-познакомить   обучающихся  с многообразием птиц ООПТ «Егорлыкский «Лиман» и видами, занесенными в Красную книгу Ростовской области;</w:t>
      </w:r>
    </w:p>
    <w:p w:rsidR="00266C9D" w:rsidRPr="008377D4" w:rsidRDefault="00266C9D" w:rsidP="00266C9D">
      <w:pPr>
        <w:jc w:val="both"/>
        <w:rPr>
          <w:sz w:val="24"/>
          <w:szCs w:val="24"/>
          <w:shd w:val="clear" w:color="auto" w:fill="FFFFFF"/>
        </w:rPr>
      </w:pPr>
      <w:r w:rsidRPr="008377D4">
        <w:rPr>
          <w:sz w:val="24"/>
          <w:szCs w:val="24"/>
          <w:shd w:val="clear" w:color="auto" w:fill="FFFFFF"/>
        </w:rPr>
        <w:t>- изучить  осеннюю  миграцию птиц;</w:t>
      </w:r>
    </w:p>
    <w:p w:rsidR="00266C9D" w:rsidRPr="008377D4" w:rsidRDefault="00266C9D" w:rsidP="00266C9D">
      <w:pPr>
        <w:jc w:val="both"/>
        <w:rPr>
          <w:sz w:val="24"/>
          <w:szCs w:val="24"/>
          <w:shd w:val="clear" w:color="auto" w:fill="FFFFFF"/>
        </w:rPr>
      </w:pPr>
      <w:r w:rsidRPr="008377D4">
        <w:rPr>
          <w:sz w:val="24"/>
          <w:szCs w:val="24"/>
          <w:shd w:val="clear" w:color="auto" w:fill="FFFFFF"/>
        </w:rPr>
        <w:t>- показать значимость птиц в природе и жизни человека и сформировать чувство ответственности за их сохранение.</w:t>
      </w:r>
    </w:p>
    <w:p w:rsidR="00266C9D" w:rsidRPr="008377D4" w:rsidRDefault="00266C9D" w:rsidP="00266C9D">
      <w:pPr>
        <w:jc w:val="both"/>
        <w:rPr>
          <w:sz w:val="24"/>
          <w:szCs w:val="24"/>
          <w:shd w:val="clear" w:color="auto" w:fill="FFFFFF"/>
        </w:rPr>
      </w:pPr>
      <w:r w:rsidRPr="008377D4">
        <w:rPr>
          <w:sz w:val="24"/>
          <w:szCs w:val="24"/>
          <w:shd w:val="clear" w:color="auto" w:fill="FFFFFF"/>
        </w:rPr>
        <w:t xml:space="preserve">Обучающиеся прошли  по намеченному маршруту согласно плану в рабочем листе. По ходу урока они отмечали в виде условных обозначений в рабочих листах увиденных или услышанных птиц, </w:t>
      </w:r>
      <w:r w:rsidRPr="008377D4">
        <w:rPr>
          <w:sz w:val="24"/>
          <w:szCs w:val="24"/>
          <w:shd w:val="clear" w:color="auto" w:fill="FFFFFF"/>
        </w:rPr>
        <w:lastRenderedPageBreak/>
        <w:t>пытались определить их, делали фотографии (к сожалению фото птиц получились размытыми), а также выполняли ряд заданий по данной тематике.</w:t>
      </w:r>
    </w:p>
    <w:p w:rsidR="00266C9D" w:rsidRPr="008377D4" w:rsidRDefault="00266C9D" w:rsidP="00266C9D">
      <w:pPr>
        <w:jc w:val="both"/>
        <w:rPr>
          <w:sz w:val="24"/>
          <w:szCs w:val="24"/>
          <w:shd w:val="clear" w:color="auto" w:fill="FFFFFF"/>
        </w:rPr>
      </w:pPr>
      <w:r w:rsidRPr="008377D4">
        <w:rPr>
          <w:sz w:val="24"/>
          <w:szCs w:val="24"/>
          <w:shd w:val="clear" w:color="auto" w:fill="FFFFFF"/>
        </w:rPr>
        <w:t>Удалось увидеть следующих птиц: сорок-2 особи, ворон- до 10, грачей- стаю, примерно в 50- 60 особей, горлиц, вяхирей , 3-х орлов,  много синиц и воробьев полевых, ближе к зарослям терновника наблюдали соек.</w:t>
      </w:r>
    </w:p>
    <w:p w:rsidR="00266C9D" w:rsidRPr="008377D4" w:rsidRDefault="00266C9D" w:rsidP="00266C9D">
      <w:pPr>
        <w:jc w:val="both"/>
        <w:rPr>
          <w:sz w:val="24"/>
          <w:szCs w:val="24"/>
        </w:rPr>
      </w:pPr>
      <w:r w:rsidRPr="008377D4">
        <w:rPr>
          <w:sz w:val="24"/>
          <w:szCs w:val="24"/>
        </w:rPr>
        <w:t>Таким образом в ходе   экологического урока  школьникиучились  наблюдать, описывать,  прогнозировать, моделировать решение экологических проблем.</w:t>
      </w:r>
    </w:p>
    <w:p w:rsidR="00266C9D" w:rsidRPr="008377D4" w:rsidRDefault="00266C9D" w:rsidP="00266C9D">
      <w:pPr>
        <w:jc w:val="both"/>
        <w:rPr>
          <w:color w:val="000000"/>
          <w:sz w:val="24"/>
          <w:szCs w:val="24"/>
          <w:shd w:val="clear" w:color="auto" w:fill="FFFFFF"/>
        </w:rPr>
      </w:pPr>
      <w:r w:rsidRPr="008377D4">
        <w:rPr>
          <w:sz w:val="24"/>
          <w:szCs w:val="24"/>
          <w:shd w:val="clear" w:color="auto" w:fill="FFFFFF"/>
        </w:rPr>
        <w:t xml:space="preserve">      Двадцать четвертого октября 2019 года для обучающихся 9 а класса  (26 человек)  МБОУ ЕСОШ №1 в заповедной зоне был проведен выездной экологический урок по теме «</w:t>
      </w:r>
      <w:r w:rsidRPr="008377D4">
        <w:rPr>
          <w:color w:val="000000"/>
          <w:sz w:val="24"/>
          <w:szCs w:val="24"/>
          <w:shd w:val="clear" w:color="auto" w:fill="FFFFFF"/>
        </w:rPr>
        <w:t>Охраняемые природные территории</w:t>
      </w:r>
      <w:r w:rsidRPr="008377D4">
        <w:rPr>
          <w:sz w:val="24"/>
          <w:szCs w:val="24"/>
        </w:rPr>
        <w:t>Ростовской  области».</w:t>
      </w:r>
    </w:p>
    <w:p w:rsidR="00266C9D" w:rsidRPr="008377D4" w:rsidRDefault="00266C9D" w:rsidP="00266C9D">
      <w:pPr>
        <w:jc w:val="both"/>
        <w:rPr>
          <w:sz w:val="24"/>
          <w:szCs w:val="24"/>
          <w:shd w:val="clear" w:color="auto" w:fill="FFFFFF"/>
        </w:rPr>
      </w:pPr>
      <w:r w:rsidRPr="008377D4">
        <w:rPr>
          <w:sz w:val="24"/>
          <w:szCs w:val="24"/>
          <w:shd w:val="clear" w:color="auto" w:fill="FFFFFF"/>
        </w:rPr>
        <w:t>Основная цель этого урока –</w:t>
      </w:r>
      <w:r w:rsidRPr="008377D4">
        <w:rPr>
          <w:sz w:val="24"/>
          <w:szCs w:val="24"/>
        </w:rPr>
        <w:t xml:space="preserve">создать представление о видах  ООПТ на территории Ростовской области, познакомиться с  заповедником местного значения «Егорлыкский «Лиман»;  </w:t>
      </w:r>
      <w:r w:rsidRPr="008377D4">
        <w:rPr>
          <w:sz w:val="24"/>
          <w:szCs w:val="24"/>
          <w:shd w:val="clear" w:color="auto" w:fill="FFFFFF"/>
        </w:rPr>
        <w:t>формировать экологическое сознание и развивать экологическую культуру школьников.</w:t>
      </w:r>
    </w:p>
    <w:p w:rsidR="00266C9D" w:rsidRPr="008377D4" w:rsidRDefault="00266C9D" w:rsidP="00266C9D">
      <w:pPr>
        <w:jc w:val="both"/>
        <w:rPr>
          <w:sz w:val="24"/>
          <w:szCs w:val="24"/>
          <w:shd w:val="clear" w:color="auto" w:fill="FFFFFF"/>
        </w:rPr>
      </w:pPr>
      <w:r w:rsidRPr="008377D4">
        <w:rPr>
          <w:sz w:val="24"/>
          <w:szCs w:val="24"/>
          <w:shd w:val="clear" w:color="auto" w:fill="FFFFFF"/>
        </w:rPr>
        <w:t>На уроке  в «зеленом» классе учащиеся получили возможность познакомиться с заповедной системой России,  с основными формами особо охраняемых природных территорий Ростовской области, систорией  нашей ООПТ,  обсудить  роль особо охраняемых природных территорий для устойчивого существования биосферы.</w:t>
      </w:r>
    </w:p>
    <w:p w:rsidR="00266C9D" w:rsidRPr="008377D4" w:rsidRDefault="00266C9D" w:rsidP="00266C9D">
      <w:pPr>
        <w:jc w:val="both"/>
        <w:rPr>
          <w:sz w:val="24"/>
          <w:szCs w:val="24"/>
          <w:shd w:val="clear" w:color="auto" w:fill="FFFFFF"/>
        </w:rPr>
      </w:pPr>
      <w:r w:rsidRPr="008377D4">
        <w:rPr>
          <w:sz w:val="24"/>
          <w:szCs w:val="24"/>
          <w:shd w:val="clear" w:color="auto" w:fill="FFFFFF"/>
        </w:rPr>
        <w:t>Кроме того школьники могли на месте, реально произвести оценку результатов хозяйственной деятельности человека на природу.</w:t>
      </w:r>
    </w:p>
    <w:p w:rsidR="00266C9D" w:rsidRPr="008377D4" w:rsidRDefault="00266C9D" w:rsidP="00266C9D">
      <w:pPr>
        <w:jc w:val="both"/>
        <w:rPr>
          <w:sz w:val="24"/>
          <w:szCs w:val="24"/>
          <w:shd w:val="clear" w:color="auto" w:fill="FFFFFF"/>
        </w:rPr>
      </w:pPr>
      <w:r w:rsidRPr="008377D4">
        <w:rPr>
          <w:sz w:val="24"/>
          <w:szCs w:val="24"/>
          <w:shd w:val="clear" w:color="auto" w:fill="FFFFFF"/>
        </w:rPr>
        <w:t xml:space="preserve">По окончании урока учащимся было предложено  продолжить тему ООПТ в исследовательских работах  по актуальным темам, которые могли бы привлечь внимание общественности к заповедной зоне «Лиман», </w:t>
      </w:r>
    </w:p>
    <w:p w:rsidR="00266C9D" w:rsidRPr="008377D4" w:rsidRDefault="00266C9D" w:rsidP="00266C9D">
      <w:pPr>
        <w:jc w:val="both"/>
        <w:rPr>
          <w:sz w:val="24"/>
          <w:szCs w:val="24"/>
          <w:shd w:val="clear" w:color="auto" w:fill="FFFFFF"/>
        </w:rPr>
      </w:pPr>
      <w:r w:rsidRPr="008377D4">
        <w:rPr>
          <w:sz w:val="24"/>
          <w:szCs w:val="24"/>
          <w:shd w:val="clear" w:color="auto" w:fill="FFFFFF"/>
        </w:rPr>
        <w:t xml:space="preserve"> организовать акцию по выбору символа  ООПТ «Егорлыкский «Лиман».</w:t>
      </w:r>
    </w:p>
    <w:p w:rsidR="00266C9D" w:rsidRPr="008377D4" w:rsidRDefault="00266C9D" w:rsidP="00266C9D">
      <w:pPr>
        <w:jc w:val="both"/>
        <w:rPr>
          <w:rFonts w:eastAsia="Calibri"/>
          <w:sz w:val="24"/>
          <w:szCs w:val="24"/>
        </w:rPr>
      </w:pPr>
      <w:r w:rsidRPr="008377D4">
        <w:rPr>
          <w:rFonts w:eastAsia="Calibri"/>
          <w:sz w:val="24"/>
          <w:szCs w:val="24"/>
        </w:rPr>
        <w:t>В результате исследования, проводимого в заповедной зоне «Лиман», было выявлено четыре  вида раннецветущих растений: лютик едкий, шафран сетчатый, адонис весенний, гусиный лук:</w:t>
      </w:r>
    </w:p>
    <w:p w:rsidR="00266C9D" w:rsidRPr="008377D4" w:rsidRDefault="00266C9D" w:rsidP="00266C9D">
      <w:pPr>
        <w:jc w:val="both"/>
        <w:rPr>
          <w:rFonts w:eastAsia="Calibri"/>
          <w:sz w:val="24"/>
          <w:szCs w:val="24"/>
        </w:rPr>
      </w:pPr>
      <w:r w:rsidRPr="008377D4">
        <w:rPr>
          <w:rFonts w:eastAsia="Calibri"/>
          <w:sz w:val="24"/>
          <w:szCs w:val="24"/>
        </w:rPr>
        <w:t>-адонис весенний встречается очень редко, плотность на 1 метре квадратном составляет 1-2 шт;</w:t>
      </w:r>
    </w:p>
    <w:p w:rsidR="00266C9D" w:rsidRPr="008377D4" w:rsidRDefault="00266C9D" w:rsidP="00266C9D">
      <w:pPr>
        <w:jc w:val="both"/>
        <w:rPr>
          <w:rFonts w:eastAsia="Calibri"/>
          <w:sz w:val="24"/>
          <w:szCs w:val="24"/>
        </w:rPr>
      </w:pPr>
      <w:r w:rsidRPr="008377D4">
        <w:rPr>
          <w:rFonts w:eastAsia="Calibri"/>
          <w:sz w:val="24"/>
          <w:szCs w:val="24"/>
        </w:rPr>
        <w:t xml:space="preserve">-шафран сетчатый - плотность составляет 3-4 шт на 1 метре квадратном. </w:t>
      </w:r>
    </w:p>
    <w:p w:rsidR="00266C9D" w:rsidRPr="008377D4" w:rsidRDefault="00266C9D" w:rsidP="00266C9D">
      <w:pPr>
        <w:jc w:val="both"/>
        <w:rPr>
          <w:rFonts w:eastAsia="Calibri"/>
          <w:sz w:val="24"/>
          <w:szCs w:val="24"/>
        </w:rPr>
      </w:pPr>
      <w:r w:rsidRPr="008377D4">
        <w:rPr>
          <w:rFonts w:eastAsia="Calibri"/>
          <w:sz w:val="24"/>
          <w:szCs w:val="24"/>
        </w:rPr>
        <w:t xml:space="preserve">Эти растения занесены в Красную книгу Ростовской области и встречаются локально, небольшими популяциями. </w:t>
      </w:r>
    </w:p>
    <w:p w:rsidR="00266C9D" w:rsidRPr="008377D4" w:rsidRDefault="00266C9D" w:rsidP="00266C9D">
      <w:pPr>
        <w:jc w:val="both"/>
        <w:rPr>
          <w:rFonts w:eastAsia="Calibri"/>
          <w:sz w:val="24"/>
          <w:szCs w:val="24"/>
        </w:rPr>
      </w:pPr>
      <w:r w:rsidRPr="008377D4">
        <w:rPr>
          <w:rFonts w:eastAsia="Calibri"/>
          <w:sz w:val="24"/>
          <w:szCs w:val="24"/>
        </w:rPr>
        <w:t>Популяции гусиного лука и лютика едкого обширны, занимают фактически всю площадь заповедной зоны, плотность растений на 1 метре квадратном составила от 50 до 70 шт.</w:t>
      </w:r>
    </w:p>
    <w:p w:rsidR="00266C9D" w:rsidRPr="008377D4" w:rsidRDefault="00266C9D" w:rsidP="00266C9D">
      <w:pPr>
        <w:jc w:val="both"/>
        <w:rPr>
          <w:rFonts w:eastAsia="Calibri"/>
          <w:sz w:val="24"/>
          <w:szCs w:val="24"/>
        </w:rPr>
      </w:pPr>
      <w:r w:rsidRPr="008377D4">
        <w:rPr>
          <w:rFonts w:eastAsia="Calibri"/>
          <w:sz w:val="24"/>
          <w:szCs w:val="24"/>
        </w:rPr>
        <w:t>На территории заповедной зоны в обозначенный период наблюдали следующих птиц:</w:t>
      </w:r>
    </w:p>
    <w:p w:rsidR="00266C9D" w:rsidRPr="008377D4" w:rsidRDefault="00266C9D" w:rsidP="00266C9D">
      <w:pPr>
        <w:jc w:val="both"/>
        <w:rPr>
          <w:rFonts w:eastAsia="Calibri"/>
          <w:sz w:val="24"/>
          <w:szCs w:val="24"/>
        </w:rPr>
      </w:pPr>
      <w:r w:rsidRPr="008377D4">
        <w:rPr>
          <w:rFonts w:eastAsia="Calibri"/>
          <w:sz w:val="24"/>
          <w:szCs w:val="24"/>
        </w:rPr>
        <w:t>гусь серый, жаворонки, сороки, перепелки, воробьи, кобчик обыкновенный, чибисы.</w:t>
      </w:r>
    </w:p>
    <w:p w:rsidR="00266C9D" w:rsidRPr="008377D4" w:rsidRDefault="00266C9D" w:rsidP="00266C9D">
      <w:pPr>
        <w:jc w:val="both"/>
        <w:rPr>
          <w:rFonts w:eastAsia="Calibri"/>
          <w:sz w:val="24"/>
          <w:szCs w:val="24"/>
        </w:rPr>
      </w:pPr>
      <w:r w:rsidRPr="008377D4">
        <w:rPr>
          <w:rFonts w:eastAsia="Calibri"/>
          <w:sz w:val="24"/>
          <w:szCs w:val="24"/>
        </w:rPr>
        <w:t>Во время наблюдения  наиболее массовыми видами были жаворонки и  воробьи.</w:t>
      </w:r>
    </w:p>
    <w:p w:rsidR="00266C9D" w:rsidRPr="008377D4" w:rsidRDefault="00266C9D" w:rsidP="00266C9D">
      <w:pPr>
        <w:jc w:val="both"/>
        <w:rPr>
          <w:rFonts w:eastAsia="Calibri"/>
          <w:sz w:val="24"/>
          <w:szCs w:val="24"/>
          <w:shd w:val="clear" w:color="auto" w:fill="FFFFFF"/>
        </w:rPr>
      </w:pPr>
      <w:r w:rsidRPr="008377D4">
        <w:rPr>
          <w:rFonts w:eastAsia="Calibri"/>
          <w:sz w:val="24"/>
          <w:szCs w:val="24"/>
          <w:shd w:val="clear" w:color="auto" w:fill="FFFFFF"/>
        </w:rPr>
        <w:t>На территории школы  был отведен второй  участок  под мини-питомник «Живая Красная книга», здесь представлены раннецветущие растения Егорлыкского района. В осенний период   и в марте 2019-2020 года  на площади мини-питомника производились уходные работы.</w:t>
      </w:r>
    </w:p>
    <w:p w:rsidR="00266C9D" w:rsidRPr="008377D4" w:rsidRDefault="00266C9D" w:rsidP="00266C9D">
      <w:pPr>
        <w:jc w:val="both"/>
        <w:rPr>
          <w:rFonts w:eastAsia="Calibri"/>
          <w:sz w:val="24"/>
          <w:szCs w:val="24"/>
          <w:shd w:val="clear" w:color="auto" w:fill="FFFFFF"/>
        </w:rPr>
      </w:pPr>
    </w:p>
    <w:p w:rsidR="00266C9D" w:rsidRPr="008377D4" w:rsidRDefault="00266C9D" w:rsidP="00266C9D">
      <w:pPr>
        <w:jc w:val="both"/>
        <w:rPr>
          <w:bCs/>
          <w:sz w:val="24"/>
          <w:szCs w:val="24"/>
        </w:rPr>
      </w:pPr>
      <w:r w:rsidRPr="008377D4">
        <w:rPr>
          <w:bCs/>
          <w:sz w:val="24"/>
          <w:szCs w:val="24"/>
        </w:rPr>
        <w:t>В ноябре 2019 года  Полякова С.В. принимала участие в областном методическом семинаре «Российское движение школьников – пространство объединения лучших воспитательных практик» в г. Зернограде. Тема ее выступления «Воспитание гражданской позиции школьников в экологической деятельности».</w:t>
      </w:r>
    </w:p>
    <w:p w:rsidR="00266C9D" w:rsidRPr="008377D4" w:rsidRDefault="00266C9D" w:rsidP="00266C9D">
      <w:pPr>
        <w:jc w:val="both"/>
        <w:rPr>
          <w:bCs/>
          <w:sz w:val="24"/>
          <w:szCs w:val="24"/>
        </w:rPr>
      </w:pPr>
      <w:bookmarkStart w:id="1" w:name="_Hlk41476103"/>
      <w:r w:rsidRPr="008377D4">
        <w:rPr>
          <w:bCs/>
          <w:sz w:val="24"/>
          <w:szCs w:val="24"/>
        </w:rPr>
        <w:t>В рамках деятельности экспериментальной площадки группа «Лиман» получила предложение от ученых ЮФУ принять участие в оформлении новой версии Красной книги Ростовской области,  для этого в период с декабря 2019 года по май 2020 года проводилась работа по определению систематических групп растений, произрастающих на территории района и составление электронного каталога, и атласа, с представлением фотографий  краснокнижных растений с привязкой к местности.</w:t>
      </w:r>
    </w:p>
    <w:bookmarkEnd w:id="1"/>
    <w:p w:rsidR="00266C9D" w:rsidRPr="008377D4" w:rsidRDefault="00266C9D" w:rsidP="00266C9D">
      <w:pPr>
        <w:jc w:val="both"/>
        <w:rPr>
          <w:rFonts w:eastAsia="Calibri"/>
          <w:sz w:val="24"/>
          <w:szCs w:val="24"/>
        </w:rPr>
      </w:pPr>
      <w:r w:rsidRPr="008377D4">
        <w:rPr>
          <w:rFonts w:eastAsia="Calibri"/>
          <w:sz w:val="24"/>
          <w:szCs w:val="24"/>
        </w:rPr>
        <w:t xml:space="preserve">Кроме того, для привлечения внимания общественности  к проблемам экологии  на протяжении всего учебного года проводилась </w:t>
      </w:r>
      <w:r w:rsidRPr="008377D4">
        <w:rPr>
          <w:bCs/>
          <w:sz w:val="24"/>
          <w:szCs w:val="24"/>
        </w:rPr>
        <w:t>пропагандистская работа</w:t>
      </w:r>
      <w:r w:rsidRPr="008377D4">
        <w:rPr>
          <w:sz w:val="24"/>
          <w:szCs w:val="24"/>
        </w:rPr>
        <w:t xml:space="preserve"> (</w:t>
      </w:r>
      <w:r w:rsidRPr="008377D4">
        <w:rPr>
          <w:rFonts w:eastAsia="Calibri"/>
          <w:sz w:val="24"/>
          <w:szCs w:val="24"/>
        </w:rPr>
        <w:t xml:space="preserve">с родительской общественностью, обучающимися школ, с населением  Егорлыкского района) посредством оформления буклетов, посвященных восстановлению флоры ООПТ «Лиман», оформление стендов для проведения экскурсий в заповеднике,   информации  на страницах газеты «Заря» и на страницах электронной </w:t>
      </w:r>
      <w:r w:rsidRPr="008377D4">
        <w:rPr>
          <w:rFonts w:eastAsia="Calibri"/>
          <w:sz w:val="24"/>
          <w:szCs w:val="24"/>
        </w:rPr>
        <w:lastRenderedPageBreak/>
        <w:t>газеты Ростовской области  «Район плюс» по   проблеме улучшения и сохранения окружающей среды, в том числе заповедной зоны «Лиман».</w:t>
      </w:r>
    </w:p>
    <w:p w:rsidR="00266C9D" w:rsidRPr="008377D4" w:rsidRDefault="00266C9D" w:rsidP="00266C9D">
      <w:pPr>
        <w:ind w:firstLine="567"/>
        <w:jc w:val="both"/>
        <w:rPr>
          <w:color w:val="000000"/>
          <w:sz w:val="24"/>
          <w:szCs w:val="24"/>
        </w:rPr>
      </w:pPr>
    </w:p>
    <w:p w:rsidR="00266C9D" w:rsidRPr="008377D4" w:rsidRDefault="00266C9D" w:rsidP="00266C9D">
      <w:pPr>
        <w:jc w:val="both"/>
        <w:rPr>
          <w:sz w:val="24"/>
          <w:szCs w:val="24"/>
        </w:rPr>
      </w:pPr>
      <w:r w:rsidRPr="008377D4">
        <w:rPr>
          <w:sz w:val="24"/>
          <w:szCs w:val="24"/>
        </w:rPr>
        <w:t>Таким образом,</w:t>
      </w:r>
      <w:r w:rsidRPr="008377D4">
        <w:rPr>
          <w:color w:val="000000"/>
          <w:sz w:val="24"/>
          <w:szCs w:val="24"/>
          <w:shd w:val="clear" w:color="auto" w:fill="FFFFFF"/>
        </w:rPr>
        <w:t>научно-исследовательская деятельность школьников в  рамках экспериментальной площадки  проводилась в сотрудничестве с учеными ЮФУ:</w:t>
      </w:r>
      <w:bookmarkStart w:id="2" w:name="_Hlk41476899"/>
      <w:r w:rsidRPr="008377D4">
        <w:rPr>
          <w:color w:val="333333"/>
          <w:sz w:val="24"/>
          <w:szCs w:val="24"/>
          <w:shd w:val="clear" w:color="auto" w:fill="FFFFFF"/>
        </w:rPr>
        <w:t xml:space="preserve">доцентом кафедры ботаники факультета биологических науккандидатом биологических наук ЮФУ- Ермолаевой О.Ю., </w:t>
      </w:r>
      <w:bookmarkEnd w:id="2"/>
      <w:r w:rsidRPr="008377D4">
        <w:rPr>
          <w:rFonts w:eastAsia="Calibri"/>
          <w:sz w:val="24"/>
          <w:szCs w:val="24"/>
        </w:rPr>
        <w:t>ведущим научным сотрудником ботанического сада-</w:t>
      </w:r>
      <w:r w:rsidRPr="008377D4">
        <w:rPr>
          <w:sz w:val="24"/>
          <w:szCs w:val="24"/>
        </w:rPr>
        <w:t>Шмараевой А.Н.</w:t>
      </w:r>
    </w:p>
    <w:p w:rsidR="00266C9D" w:rsidRPr="008377D4" w:rsidRDefault="00266C9D" w:rsidP="00266C9D">
      <w:pPr>
        <w:jc w:val="both"/>
        <w:rPr>
          <w:color w:val="000000"/>
          <w:sz w:val="24"/>
          <w:szCs w:val="24"/>
          <w:shd w:val="clear" w:color="auto" w:fill="FFFFFF"/>
        </w:rPr>
      </w:pPr>
      <w:r w:rsidRPr="008377D4">
        <w:rPr>
          <w:sz w:val="24"/>
          <w:szCs w:val="24"/>
        </w:rPr>
        <w:t xml:space="preserve">Такое сотрудничество школьников с учеными способствует </w:t>
      </w:r>
      <w:r w:rsidRPr="008377D4">
        <w:rPr>
          <w:color w:val="000000"/>
          <w:sz w:val="24"/>
          <w:szCs w:val="24"/>
          <w:shd w:val="clear" w:color="auto" w:fill="FFFFFF"/>
        </w:rPr>
        <w:t xml:space="preserve"> положительным изменениям в обновлении содержания школьного  образования:</w:t>
      </w:r>
    </w:p>
    <w:p w:rsidR="00266C9D" w:rsidRPr="008377D4" w:rsidRDefault="00266C9D" w:rsidP="00266C9D">
      <w:pPr>
        <w:pStyle w:val="Textbody"/>
        <w:spacing w:after="0"/>
        <w:jc w:val="both"/>
        <w:rPr>
          <w:rFonts w:eastAsia="Times New Roman" w:cs="Times New Roman"/>
          <w:color w:val="000000"/>
          <w:lang w:eastAsia="ru-RU"/>
        </w:rPr>
      </w:pPr>
      <w:r w:rsidRPr="008377D4">
        <w:rPr>
          <w:rFonts w:eastAsia="Times New Roman" w:cs="Times New Roman"/>
          <w:color w:val="000000"/>
          <w:lang w:eastAsia="ru-RU"/>
        </w:rPr>
        <w:t>- оптимизации образовательного процесса с целью совершенствования комплексной информационно-образовательной обучающей среды; </w:t>
      </w:r>
    </w:p>
    <w:p w:rsidR="00266C9D" w:rsidRPr="008377D4" w:rsidRDefault="00266C9D" w:rsidP="00266C9D">
      <w:pPr>
        <w:pStyle w:val="Textbody"/>
        <w:spacing w:after="0"/>
        <w:jc w:val="both"/>
        <w:rPr>
          <w:rFonts w:eastAsia="Times New Roman" w:cs="Times New Roman"/>
          <w:color w:val="000000"/>
          <w:lang w:eastAsia="ru-RU"/>
        </w:rPr>
      </w:pPr>
      <w:r w:rsidRPr="008377D4">
        <w:rPr>
          <w:rFonts w:eastAsia="Times New Roman" w:cs="Times New Roman"/>
          <w:color w:val="000000"/>
          <w:lang w:eastAsia="ru-RU"/>
        </w:rPr>
        <w:t>- усилению роли информационно-коммуникационных образовательных технологий, направленных на развитие творческих способностей учащихся;</w:t>
      </w:r>
    </w:p>
    <w:p w:rsidR="00266C9D" w:rsidRPr="008377D4" w:rsidRDefault="00266C9D" w:rsidP="00266C9D">
      <w:pPr>
        <w:pStyle w:val="Textbody"/>
        <w:spacing w:after="0"/>
        <w:jc w:val="both"/>
        <w:rPr>
          <w:rFonts w:eastAsia="Times New Roman" w:cs="Times New Roman"/>
          <w:color w:val="000000"/>
          <w:lang w:eastAsia="ru-RU"/>
        </w:rPr>
      </w:pPr>
      <w:r w:rsidRPr="008377D4">
        <w:rPr>
          <w:rFonts w:eastAsia="Times New Roman" w:cs="Times New Roman"/>
          <w:color w:val="000000"/>
          <w:lang w:eastAsia="ru-RU"/>
        </w:rPr>
        <w:t>- развитию модели экологического  направления образовательного процесса; </w:t>
      </w:r>
    </w:p>
    <w:p w:rsidR="00266C9D" w:rsidRPr="008377D4" w:rsidRDefault="00266C9D" w:rsidP="00266C9D">
      <w:pPr>
        <w:pStyle w:val="Textbody"/>
        <w:spacing w:after="0"/>
        <w:jc w:val="both"/>
        <w:rPr>
          <w:rFonts w:eastAsia="Times New Roman" w:cs="Times New Roman"/>
          <w:color w:val="000000"/>
          <w:lang w:eastAsia="ru-RU"/>
        </w:rPr>
      </w:pPr>
      <w:r w:rsidRPr="008377D4">
        <w:rPr>
          <w:rFonts w:eastAsia="Times New Roman" w:cs="Times New Roman"/>
          <w:color w:val="000000"/>
          <w:lang w:eastAsia="ru-RU"/>
        </w:rPr>
        <w:t>- развитию коммуникативных способностей при работе в творческих группах экологических проектов; </w:t>
      </w:r>
      <w:r w:rsidRPr="008377D4">
        <w:rPr>
          <w:rFonts w:eastAsia="Times New Roman" w:cs="Times New Roman"/>
          <w:color w:val="000000"/>
          <w:lang w:eastAsia="ru-RU"/>
        </w:rPr>
        <w:br/>
        <w:t>- формированию позитивного творческого мышления, направленного на осмысление и конструктивное преобразование окружающего мира. </w:t>
      </w:r>
    </w:p>
    <w:p w:rsidR="00266C9D" w:rsidRPr="008377D4" w:rsidRDefault="00266C9D" w:rsidP="00266C9D">
      <w:pPr>
        <w:pStyle w:val="Textbody"/>
        <w:spacing w:after="0"/>
        <w:jc w:val="both"/>
        <w:rPr>
          <w:rFonts w:cs="Times New Roman"/>
        </w:rPr>
      </w:pPr>
      <w:r w:rsidRPr="008377D4">
        <w:rPr>
          <w:rFonts w:eastAsia="Calibri" w:cs="Times New Roman"/>
        </w:rPr>
        <w:t>На  летний период 2020года  запланированы экологические практикумы по картированию местообитаний редко встречающихся растений на территории района, сбору семян с целью восстановления флористического состава заповедника, выезды в заповедник с целью изучения и описания растений, произрастающих в обозначенной зоне и проведение ознакомительных  экскурсий для воспитанников летних лагерей и площадок школы.</w:t>
      </w:r>
    </w:p>
    <w:p w:rsidR="00266C9D" w:rsidRPr="008377D4" w:rsidRDefault="00266C9D" w:rsidP="00266C9D">
      <w:pPr>
        <w:pStyle w:val="a3"/>
        <w:spacing w:before="0" w:beforeAutospacing="0" w:after="0" w:afterAutospacing="0"/>
        <w:jc w:val="both"/>
        <w:rPr>
          <w:rFonts w:ascii="Times New Roman" w:hAnsi="Times New Roman" w:cs="Times New Roman"/>
          <w:color w:val="000000"/>
          <w:sz w:val="24"/>
          <w:szCs w:val="24"/>
        </w:rPr>
      </w:pPr>
      <w:r w:rsidRPr="008377D4">
        <w:rPr>
          <w:rFonts w:ascii="Times New Roman" w:hAnsi="Times New Roman" w:cs="Times New Roman"/>
          <w:color w:val="000000"/>
          <w:sz w:val="24"/>
          <w:szCs w:val="24"/>
        </w:rPr>
        <w:t xml:space="preserve">Можно сказать,что в МБОУ ЕСОШ №1 накоплен положительный опыт работы по экологическому воспитанию учащихся, совместной деятельности ученых ЮФУ, педагогов школы и родителей. </w:t>
      </w:r>
    </w:p>
    <w:p w:rsidR="00266C9D" w:rsidRPr="008377D4" w:rsidRDefault="00266C9D" w:rsidP="00266C9D">
      <w:pPr>
        <w:pStyle w:val="a3"/>
        <w:spacing w:before="0" w:beforeAutospacing="0" w:after="0" w:afterAutospacing="0"/>
        <w:jc w:val="both"/>
        <w:rPr>
          <w:rFonts w:ascii="Times New Roman" w:hAnsi="Times New Roman" w:cs="Times New Roman"/>
          <w:color w:val="000000"/>
          <w:sz w:val="24"/>
          <w:szCs w:val="24"/>
        </w:rPr>
      </w:pPr>
      <w:r w:rsidRPr="008377D4">
        <w:rPr>
          <w:rFonts w:ascii="Times New Roman" w:hAnsi="Times New Roman" w:cs="Times New Roman"/>
          <w:color w:val="000000"/>
          <w:sz w:val="24"/>
          <w:szCs w:val="24"/>
        </w:rPr>
        <w:t>Есть необходимость создания   системы воспитания экологической культуры школьников, которая позволит сделать процесс экологического               воспитания непрерывным, а значит и более эффективным.</w:t>
      </w:r>
      <w:r w:rsidRPr="008377D4">
        <w:rPr>
          <w:rStyle w:val="apple-converted-space"/>
          <w:rFonts w:ascii="Times New Roman" w:hAnsi="Times New Roman" w:cs="Times New Roman"/>
          <w:color w:val="000000"/>
          <w:sz w:val="24"/>
          <w:szCs w:val="24"/>
        </w:rPr>
        <w:t> </w:t>
      </w:r>
    </w:p>
    <w:p w:rsidR="00266C9D" w:rsidRPr="008377D4" w:rsidRDefault="00266C9D" w:rsidP="00266C9D">
      <w:pPr>
        <w:jc w:val="both"/>
        <w:rPr>
          <w:b/>
          <w:sz w:val="24"/>
          <w:szCs w:val="24"/>
        </w:rPr>
      </w:pPr>
      <w:r w:rsidRPr="008377D4">
        <w:rPr>
          <w:b/>
          <w:sz w:val="24"/>
          <w:szCs w:val="24"/>
        </w:rPr>
        <w:t xml:space="preserve">С  </w:t>
      </w:r>
      <w:r w:rsidRPr="008377D4">
        <w:rPr>
          <w:sz w:val="24"/>
          <w:szCs w:val="24"/>
        </w:rPr>
        <w:t>2010 г. на базе МБОУ  Егорлыкской  СОШ №1 началась реализация курса  «Основы бизнеса и предпринимательства» по апробации  учебного пособия В.В.Высокова «Малый бизнес: предпринимательский всеобуч для школьников» , которую осуществляет учитель истории и обществознания высшей категории Манасипова Н.Г.</w:t>
      </w:r>
    </w:p>
    <w:p w:rsidR="00266C9D" w:rsidRPr="008377D4" w:rsidRDefault="00266C9D" w:rsidP="00266C9D">
      <w:pPr>
        <w:jc w:val="both"/>
        <w:rPr>
          <w:b/>
          <w:sz w:val="24"/>
          <w:szCs w:val="24"/>
        </w:rPr>
      </w:pPr>
      <w:r w:rsidRPr="008377D4">
        <w:rPr>
          <w:sz w:val="24"/>
          <w:szCs w:val="24"/>
        </w:rPr>
        <w:t>Этапы реализации курса:</w:t>
      </w:r>
    </w:p>
    <w:p w:rsidR="00266C9D" w:rsidRPr="008377D4" w:rsidRDefault="00266C9D" w:rsidP="00266C9D">
      <w:pPr>
        <w:jc w:val="both"/>
        <w:rPr>
          <w:sz w:val="24"/>
          <w:szCs w:val="24"/>
        </w:rPr>
      </w:pPr>
      <w:r w:rsidRPr="008377D4">
        <w:rPr>
          <w:sz w:val="24"/>
          <w:szCs w:val="24"/>
        </w:rPr>
        <w:t>В 2010-2011 учебном году данный курс реализовывался в форме модуля в  курсе предмета «Обществознание» в 10 классе, в количестве 35 часов.</w:t>
      </w:r>
    </w:p>
    <w:p w:rsidR="00266C9D" w:rsidRPr="008377D4" w:rsidRDefault="00266C9D" w:rsidP="00266C9D">
      <w:pPr>
        <w:jc w:val="both"/>
        <w:rPr>
          <w:sz w:val="24"/>
          <w:szCs w:val="24"/>
        </w:rPr>
      </w:pPr>
      <w:r w:rsidRPr="008377D4">
        <w:rPr>
          <w:sz w:val="24"/>
          <w:szCs w:val="24"/>
        </w:rPr>
        <w:t>С 2012 г.Приказом</w:t>
      </w:r>
      <w:r>
        <w:rPr>
          <w:sz w:val="24"/>
          <w:szCs w:val="24"/>
        </w:rPr>
        <w:t xml:space="preserve"> </w:t>
      </w:r>
      <w:r w:rsidRPr="008377D4">
        <w:rPr>
          <w:sz w:val="24"/>
          <w:szCs w:val="24"/>
        </w:rPr>
        <w:t>МО и ПО РО от 04.10.2012г. № 850 «Об  утверждении списка пилотных учебных заведений для внедрения обучающей  программы по основам малого предпринимательства,» и  приказом отдела образования Администрации Егорлыкского района № 499 от 16.10.2012 г. МБОУ ЕСОШ №1- присвоен статус  пилотного учебного  заведения  по внедрению обучающей  программы по основам малого предпринимательства.</w:t>
      </w:r>
    </w:p>
    <w:p w:rsidR="00266C9D" w:rsidRPr="008377D4" w:rsidRDefault="00266C9D" w:rsidP="00266C9D">
      <w:pPr>
        <w:jc w:val="both"/>
        <w:rPr>
          <w:sz w:val="24"/>
          <w:szCs w:val="24"/>
        </w:rPr>
      </w:pPr>
      <w:r w:rsidRPr="008377D4">
        <w:rPr>
          <w:sz w:val="24"/>
          <w:szCs w:val="24"/>
        </w:rPr>
        <w:t>С 2012-2013 учебного года  данный курс в МБОУ Егорлыкской СОШ №1 стал реализовываться как элективный курс рассчитанный на 35 часов в год.</w:t>
      </w:r>
    </w:p>
    <w:p w:rsidR="00266C9D" w:rsidRPr="008377D4" w:rsidRDefault="00266C9D" w:rsidP="00266C9D">
      <w:pPr>
        <w:jc w:val="both"/>
        <w:rPr>
          <w:sz w:val="24"/>
          <w:szCs w:val="24"/>
        </w:rPr>
      </w:pPr>
      <w:r w:rsidRPr="008377D4">
        <w:rPr>
          <w:sz w:val="24"/>
          <w:szCs w:val="24"/>
        </w:rPr>
        <w:t>В ходе реализации данного курса проводилась  работа направленная на обучение школьников основам предпринимательской деятельности, сотрудничество с предприятиями малого бизнеса  с целью повышения социальной значимости  малого бизнеса на территории Егорлыкского района.</w:t>
      </w:r>
    </w:p>
    <w:p w:rsidR="00266C9D" w:rsidRPr="008377D4" w:rsidRDefault="00266C9D" w:rsidP="00266C9D">
      <w:pPr>
        <w:jc w:val="both"/>
        <w:rPr>
          <w:sz w:val="24"/>
          <w:szCs w:val="24"/>
        </w:rPr>
      </w:pPr>
      <w:r w:rsidRPr="008377D4">
        <w:rPr>
          <w:sz w:val="24"/>
          <w:szCs w:val="24"/>
        </w:rPr>
        <w:t>Целью преподавания курса является формирование у учащихся системы практически ориентированных знаний и навыков в области осуществления хозяйственной деятельности, что должно подготовить их к самостоятельной предпринимательской деятельности и помочь избежать при этом наиболее типичных ошибок.</w:t>
      </w:r>
    </w:p>
    <w:p w:rsidR="00266C9D" w:rsidRPr="008377D4" w:rsidRDefault="00266C9D" w:rsidP="00266C9D">
      <w:pPr>
        <w:ind w:left="40" w:firstLine="300"/>
        <w:jc w:val="both"/>
        <w:rPr>
          <w:sz w:val="24"/>
          <w:szCs w:val="24"/>
        </w:rPr>
      </w:pPr>
      <w:r w:rsidRPr="008377D4">
        <w:rPr>
          <w:b/>
          <w:iCs/>
          <w:sz w:val="24"/>
          <w:szCs w:val="24"/>
        </w:rPr>
        <w:t>Задачи преподавания</w:t>
      </w:r>
      <w:r>
        <w:rPr>
          <w:b/>
          <w:iCs/>
          <w:sz w:val="24"/>
          <w:szCs w:val="24"/>
        </w:rPr>
        <w:t xml:space="preserve"> </w:t>
      </w:r>
      <w:r w:rsidRPr="008377D4">
        <w:rPr>
          <w:b/>
          <w:sz w:val="24"/>
          <w:szCs w:val="24"/>
        </w:rPr>
        <w:t>курса:</w:t>
      </w:r>
    </w:p>
    <w:p w:rsidR="00266C9D" w:rsidRPr="008377D4" w:rsidRDefault="00266C9D" w:rsidP="00266C9D">
      <w:pPr>
        <w:jc w:val="both"/>
        <w:rPr>
          <w:sz w:val="24"/>
          <w:szCs w:val="24"/>
        </w:rPr>
      </w:pPr>
      <w:r w:rsidRPr="008377D4">
        <w:rPr>
          <w:sz w:val="24"/>
          <w:szCs w:val="24"/>
        </w:rPr>
        <w:t>• формирование у учащихся систематизированного представления об основах рациональной организации деятельности в области бизнеса;</w:t>
      </w:r>
    </w:p>
    <w:p w:rsidR="00266C9D" w:rsidRPr="008377D4" w:rsidRDefault="00266C9D" w:rsidP="00266C9D">
      <w:pPr>
        <w:jc w:val="both"/>
        <w:rPr>
          <w:sz w:val="24"/>
          <w:szCs w:val="24"/>
        </w:rPr>
      </w:pPr>
      <w:r w:rsidRPr="008377D4">
        <w:rPr>
          <w:sz w:val="24"/>
          <w:szCs w:val="24"/>
        </w:rPr>
        <w:t>• осознание ими требований, предъявляемых этим типом деятельности к тем выпускникам школы, которые пожелают выбрать его в качестве сферы своего будущего трудоустройства;</w:t>
      </w:r>
    </w:p>
    <w:p w:rsidR="00266C9D" w:rsidRPr="008377D4" w:rsidRDefault="00266C9D" w:rsidP="00266C9D">
      <w:pPr>
        <w:jc w:val="both"/>
        <w:rPr>
          <w:sz w:val="24"/>
          <w:szCs w:val="24"/>
        </w:rPr>
      </w:pPr>
      <w:r w:rsidRPr="008377D4">
        <w:rPr>
          <w:sz w:val="24"/>
          <w:szCs w:val="24"/>
        </w:rPr>
        <w:lastRenderedPageBreak/>
        <w:t>• ознакомление с кругом профессий, которые существуют в сфере бизнеса, и примерным содержанием функций, с которыми сопряжена деятельность специалистов различных профессий в этой сфере;</w:t>
      </w:r>
    </w:p>
    <w:p w:rsidR="00266C9D" w:rsidRPr="008377D4" w:rsidRDefault="00266C9D" w:rsidP="00266C9D">
      <w:pPr>
        <w:jc w:val="both"/>
        <w:rPr>
          <w:sz w:val="24"/>
          <w:szCs w:val="24"/>
        </w:rPr>
      </w:pPr>
      <w:r w:rsidRPr="008377D4">
        <w:rPr>
          <w:sz w:val="24"/>
          <w:szCs w:val="24"/>
        </w:rPr>
        <w:t>• воспитание навыков организации элементарной предпринимательской деятельности и понимания процедур и проблем, которые существуют в этой сфере деятельности в России.</w:t>
      </w:r>
    </w:p>
    <w:p w:rsidR="00266C9D" w:rsidRPr="008377D4" w:rsidRDefault="00266C9D" w:rsidP="00266C9D">
      <w:pPr>
        <w:jc w:val="both"/>
        <w:rPr>
          <w:color w:val="000000"/>
          <w:sz w:val="24"/>
          <w:szCs w:val="24"/>
        </w:rPr>
      </w:pPr>
      <w:r w:rsidRPr="008377D4">
        <w:rPr>
          <w:sz w:val="24"/>
          <w:szCs w:val="24"/>
        </w:rPr>
        <w:t xml:space="preserve">  В начале учебного года была проведена большая организационная работа:</w:t>
      </w:r>
      <w:r w:rsidRPr="008377D4">
        <w:rPr>
          <w:sz w:val="24"/>
          <w:szCs w:val="24"/>
        </w:rPr>
        <w:br/>
        <w:t xml:space="preserve">разработана  рабочая  программа по предмету, создан банк практических заданий и задач.В 2019-2020 учебном году работа </w:t>
      </w:r>
      <w:r w:rsidRPr="008377D4">
        <w:rPr>
          <w:noProof/>
          <w:sz w:val="24"/>
          <w:szCs w:val="24"/>
        </w:rPr>
        <w:t xml:space="preserve">была продолжена. Учащиеся 10 а, 11 а и в классов </w:t>
      </w:r>
      <w:r w:rsidRPr="008377D4">
        <w:rPr>
          <w:color w:val="000000"/>
          <w:sz w:val="24"/>
          <w:szCs w:val="24"/>
        </w:rPr>
        <w:t>приняли</w:t>
      </w:r>
      <w:r>
        <w:rPr>
          <w:color w:val="000000"/>
          <w:sz w:val="24"/>
          <w:szCs w:val="24"/>
        </w:rPr>
        <w:t xml:space="preserve"> </w:t>
      </w:r>
      <w:r w:rsidRPr="008377D4">
        <w:rPr>
          <w:color w:val="000000"/>
          <w:sz w:val="24"/>
          <w:szCs w:val="24"/>
        </w:rPr>
        <w:t>участие во Всероссийской олимпиаде по финансовой грамотности, финансовому рынку и защите прав потребителей финансовых услуг  для старшеклассников.</w:t>
      </w:r>
      <w:r>
        <w:rPr>
          <w:color w:val="000000"/>
          <w:sz w:val="24"/>
          <w:szCs w:val="24"/>
        </w:rPr>
        <w:t xml:space="preserve"> </w:t>
      </w:r>
      <w:r w:rsidRPr="008377D4">
        <w:rPr>
          <w:color w:val="000000"/>
          <w:sz w:val="24"/>
          <w:szCs w:val="24"/>
        </w:rPr>
        <w:t>Кандаурова Е. учащаяся 10 а класса стала призером, заняв 2 место.</w:t>
      </w:r>
    </w:p>
    <w:p w:rsidR="00266C9D" w:rsidRPr="008377D4" w:rsidRDefault="00266C9D" w:rsidP="00266C9D">
      <w:pPr>
        <w:jc w:val="both"/>
        <w:rPr>
          <w:sz w:val="24"/>
          <w:szCs w:val="24"/>
        </w:rPr>
      </w:pPr>
    </w:p>
    <w:p w:rsidR="00266C9D" w:rsidRPr="008377D4" w:rsidRDefault="00266C9D" w:rsidP="00266C9D">
      <w:pPr>
        <w:jc w:val="both"/>
        <w:rPr>
          <w:sz w:val="24"/>
          <w:szCs w:val="24"/>
        </w:rPr>
      </w:pPr>
      <w:r w:rsidRPr="008377D4">
        <w:rPr>
          <w:sz w:val="24"/>
          <w:szCs w:val="24"/>
        </w:rPr>
        <w:t>Так же учащиеся 11а и в</w:t>
      </w:r>
      <w:r>
        <w:rPr>
          <w:sz w:val="24"/>
          <w:szCs w:val="24"/>
        </w:rPr>
        <w:t xml:space="preserve"> </w:t>
      </w:r>
      <w:r w:rsidRPr="008377D4">
        <w:rPr>
          <w:sz w:val="24"/>
          <w:szCs w:val="24"/>
        </w:rPr>
        <w:t>класса приняли участие во Всероссийском  диктанте по финансовой грамотности, победителями стали: Палюх И.,  Пучкова Е. Пономарева Е. Минобразование Ростовской области  инициировало  участие</w:t>
      </w:r>
      <w:r>
        <w:rPr>
          <w:sz w:val="24"/>
          <w:szCs w:val="24"/>
        </w:rPr>
        <w:t xml:space="preserve"> </w:t>
      </w:r>
      <w:r w:rsidRPr="008377D4">
        <w:rPr>
          <w:sz w:val="24"/>
          <w:szCs w:val="24"/>
        </w:rPr>
        <w:t>учащихся области во  Всероссийской  акции «Потенциал России- школьники за предпринимательство». В рамках проекта НП Национальная Академия Предпринимательства  объявила о проведении акции направленной на популяризацию среди школьников предпринимательской деятельности и формировании у них предпринимательского мышления.</w:t>
      </w:r>
    </w:p>
    <w:p w:rsidR="00266C9D" w:rsidRPr="008377D4" w:rsidRDefault="00266C9D" w:rsidP="00266C9D">
      <w:pPr>
        <w:jc w:val="both"/>
        <w:rPr>
          <w:sz w:val="24"/>
          <w:szCs w:val="24"/>
        </w:rPr>
      </w:pPr>
      <w:r w:rsidRPr="008377D4">
        <w:rPr>
          <w:sz w:val="24"/>
          <w:szCs w:val="24"/>
        </w:rPr>
        <w:t xml:space="preserve">Основные мероприятия акции:1. Всероссийская дистанционная олимпиада «Потенциал России- школьники за предпринимательство» в которой приняли учащиеся 10 а, 11 а классов. </w:t>
      </w:r>
    </w:p>
    <w:p w:rsidR="00266C9D" w:rsidRPr="008377D4" w:rsidRDefault="00266C9D" w:rsidP="00266C9D">
      <w:pPr>
        <w:jc w:val="both"/>
        <w:rPr>
          <w:sz w:val="24"/>
          <w:szCs w:val="24"/>
        </w:rPr>
      </w:pPr>
      <w:r w:rsidRPr="008377D4">
        <w:rPr>
          <w:sz w:val="24"/>
          <w:szCs w:val="24"/>
        </w:rPr>
        <w:t xml:space="preserve">Так же учащиеся 11а  класса в рамках Урока  по предпринимательскому праву приняли участие в Пятом международном сетевом квесте по молодежному предпринимательству « </w:t>
      </w:r>
      <w:r w:rsidRPr="008377D4">
        <w:rPr>
          <w:sz w:val="24"/>
          <w:szCs w:val="24"/>
          <w:lang w:val="en-US"/>
        </w:rPr>
        <w:t>Businessteen</w:t>
      </w:r>
      <w:r w:rsidRPr="008377D4">
        <w:rPr>
          <w:sz w:val="24"/>
          <w:szCs w:val="24"/>
        </w:rPr>
        <w:t>» и тестировании на определении предпринимательских способностей.</w:t>
      </w:r>
    </w:p>
    <w:p w:rsidR="00266C9D" w:rsidRPr="008377D4" w:rsidRDefault="00266C9D" w:rsidP="00266C9D">
      <w:pPr>
        <w:jc w:val="both"/>
        <w:rPr>
          <w:sz w:val="24"/>
          <w:szCs w:val="24"/>
        </w:rPr>
      </w:pPr>
    </w:p>
    <w:p w:rsidR="00266C9D" w:rsidRPr="008377D4" w:rsidRDefault="00266C9D" w:rsidP="00266C9D">
      <w:pPr>
        <w:jc w:val="both"/>
        <w:rPr>
          <w:sz w:val="24"/>
          <w:szCs w:val="24"/>
        </w:rPr>
      </w:pPr>
      <w:r w:rsidRPr="008377D4">
        <w:rPr>
          <w:sz w:val="24"/>
          <w:szCs w:val="24"/>
        </w:rPr>
        <w:t xml:space="preserve">Инновационный  опыт  работы  по реализации курса «Основ бизнеса и предпринимательства»  доступен  общественности, размещен </w:t>
      </w:r>
    </w:p>
    <w:p w:rsidR="00266C9D" w:rsidRPr="008377D4" w:rsidRDefault="00266C9D" w:rsidP="00266C9D">
      <w:pPr>
        <w:jc w:val="both"/>
        <w:rPr>
          <w:sz w:val="24"/>
          <w:szCs w:val="24"/>
        </w:rPr>
      </w:pPr>
      <w:r w:rsidRPr="008377D4">
        <w:rPr>
          <w:sz w:val="24"/>
          <w:szCs w:val="24"/>
        </w:rPr>
        <w:t>на сайте «</w:t>
      </w:r>
      <w:r w:rsidRPr="008377D4">
        <w:rPr>
          <w:sz w:val="24"/>
          <w:szCs w:val="24"/>
          <w:lang w:val="en-US"/>
        </w:rPr>
        <w:t>nsportal</w:t>
      </w:r>
      <w:r w:rsidRPr="008377D4">
        <w:rPr>
          <w:sz w:val="24"/>
          <w:szCs w:val="24"/>
        </w:rPr>
        <w:t>.</w:t>
      </w:r>
      <w:r w:rsidRPr="008377D4">
        <w:rPr>
          <w:sz w:val="24"/>
          <w:szCs w:val="24"/>
          <w:lang w:val="en-US"/>
        </w:rPr>
        <w:t>ru</w:t>
      </w:r>
      <w:r w:rsidRPr="008377D4">
        <w:rPr>
          <w:sz w:val="24"/>
          <w:szCs w:val="24"/>
        </w:rPr>
        <w:t>»  на мини сайте учителя  Манасиповой Н.Г.</w:t>
      </w:r>
    </w:p>
    <w:p w:rsidR="00266C9D" w:rsidRPr="008377D4" w:rsidRDefault="00266C9D" w:rsidP="00266C9D">
      <w:pPr>
        <w:jc w:val="both"/>
        <w:rPr>
          <w:sz w:val="24"/>
          <w:szCs w:val="24"/>
        </w:rPr>
      </w:pPr>
      <w:r w:rsidRPr="008377D4">
        <w:rPr>
          <w:sz w:val="24"/>
          <w:szCs w:val="24"/>
        </w:rPr>
        <w:t>(</w:t>
      </w:r>
      <w:r w:rsidRPr="008377D4">
        <w:rPr>
          <w:sz w:val="24"/>
          <w:szCs w:val="24"/>
          <w:lang w:val="en-US"/>
        </w:rPr>
        <w:t>http</w:t>
      </w:r>
      <w:r w:rsidRPr="008377D4">
        <w:rPr>
          <w:sz w:val="24"/>
          <w:szCs w:val="24"/>
        </w:rPr>
        <w:t xml:space="preserve">:// </w:t>
      </w:r>
      <w:hyperlink r:id="rId21" w:history="1">
        <w:r w:rsidRPr="008377D4">
          <w:rPr>
            <w:rStyle w:val="af2"/>
            <w:sz w:val="24"/>
            <w:szCs w:val="24"/>
            <w:lang w:val="en-US"/>
          </w:rPr>
          <w:t>nsportal</w:t>
        </w:r>
        <w:r w:rsidRPr="008377D4">
          <w:rPr>
            <w:rStyle w:val="af2"/>
            <w:sz w:val="24"/>
            <w:szCs w:val="24"/>
          </w:rPr>
          <w:t>.</w:t>
        </w:r>
        <w:r w:rsidRPr="008377D4">
          <w:rPr>
            <w:rStyle w:val="af2"/>
            <w:sz w:val="24"/>
            <w:szCs w:val="24"/>
            <w:lang w:val="en-US"/>
          </w:rPr>
          <w:t>ru</w:t>
        </w:r>
        <w:r w:rsidRPr="008377D4">
          <w:rPr>
            <w:rStyle w:val="af2"/>
            <w:sz w:val="24"/>
            <w:szCs w:val="24"/>
          </w:rPr>
          <w:t>/</w:t>
        </w:r>
        <w:r w:rsidRPr="008377D4">
          <w:rPr>
            <w:rStyle w:val="af2"/>
            <w:sz w:val="24"/>
            <w:szCs w:val="24"/>
            <w:lang w:val="en-US"/>
          </w:rPr>
          <w:t>manasipova</w:t>
        </w:r>
        <w:r w:rsidRPr="008377D4">
          <w:rPr>
            <w:rStyle w:val="af2"/>
            <w:sz w:val="24"/>
            <w:szCs w:val="24"/>
          </w:rPr>
          <w:t>@-</w:t>
        </w:r>
        <w:r w:rsidRPr="008377D4">
          <w:rPr>
            <w:rStyle w:val="af2"/>
            <w:sz w:val="24"/>
            <w:szCs w:val="24"/>
            <w:lang w:val="en-US"/>
          </w:rPr>
          <w:t>natalya</w:t>
        </w:r>
        <w:r w:rsidRPr="008377D4">
          <w:rPr>
            <w:rStyle w:val="af2"/>
            <w:sz w:val="24"/>
            <w:szCs w:val="24"/>
          </w:rPr>
          <w:t>-</w:t>
        </w:r>
        <w:r w:rsidRPr="008377D4">
          <w:rPr>
            <w:rStyle w:val="af2"/>
            <w:sz w:val="24"/>
            <w:szCs w:val="24"/>
            <w:lang w:val="en-US"/>
          </w:rPr>
          <w:t>germanovna</w:t>
        </w:r>
      </w:hyperlink>
      <w:r w:rsidRPr="008377D4">
        <w:rPr>
          <w:sz w:val="24"/>
          <w:szCs w:val="24"/>
        </w:rPr>
        <w:t>).</w:t>
      </w:r>
    </w:p>
    <w:p w:rsidR="00266C9D" w:rsidRPr="00937104" w:rsidRDefault="00266C9D" w:rsidP="00266C9D">
      <w:pPr>
        <w:jc w:val="both"/>
        <w:rPr>
          <w:b/>
          <w:color w:val="1F497D" w:themeColor="text2"/>
          <w:sz w:val="28"/>
          <w:szCs w:val="28"/>
          <w:highlight w:val="yellow"/>
          <w:u w:val="single"/>
        </w:rPr>
      </w:pPr>
    </w:p>
    <w:p w:rsidR="00937104" w:rsidRPr="00937104" w:rsidRDefault="00937104" w:rsidP="00937104">
      <w:pPr>
        <w:tabs>
          <w:tab w:val="left" w:pos="0"/>
        </w:tabs>
        <w:ind w:right="-1"/>
        <w:jc w:val="center"/>
        <w:rPr>
          <w:rFonts w:eastAsia="Calibri"/>
          <w:b/>
          <w:i/>
          <w:color w:val="1F497D" w:themeColor="text2"/>
          <w:sz w:val="24"/>
          <w:szCs w:val="24"/>
          <w:u w:val="single"/>
        </w:rPr>
      </w:pPr>
    </w:p>
    <w:p w:rsidR="00937104" w:rsidRPr="00937104" w:rsidRDefault="00937104" w:rsidP="00937104">
      <w:pPr>
        <w:tabs>
          <w:tab w:val="left" w:pos="0"/>
        </w:tabs>
        <w:ind w:right="-1"/>
        <w:jc w:val="center"/>
        <w:rPr>
          <w:b/>
          <w:sz w:val="28"/>
          <w:szCs w:val="28"/>
        </w:rPr>
      </w:pPr>
      <w:r w:rsidRPr="00937104">
        <w:rPr>
          <w:b/>
          <w:sz w:val="28"/>
          <w:szCs w:val="28"/>
          <w:lang w:val="en-US"/>
        </w:rPr>
        <w:t>VII</w:t>
      </w:r>
      <w:r w:rsidRPr="00937104">
        <w:rPr>
          <w:b/>
          <w:sz w:val="28"/>
          <w:szCs w:val="28"/>
        </w:rPr>
        <w:t>. Посещение уроков администрацией школы</w:t>
      </w:r>
    </w:p>
    <w:p w:rsidR="00937104" w:rsidRPr="00937104" w:rsidRDefault="00937104" w:rsidP="00937104">
      <w:pPr>
        <w:tabs>
          <w:tab w:val="left" w:pos="0"/>
        </w:tabs>
        <w:ind w:right="-1"/>
        <w:jc w:val="both"/>
        <w:rPr>
          <w:sz w:val="24"/>
          <w:szCs w:val="24"/>
        </w:rPr>
      </w:pPr>
      <w:r w:rsidRPr="00937104">
        <w:rPr>
          <w:sz w:val="24"/>
          <w:szCs w:val="24"/>
        </w:rPr>
        <w:t>Администрацией школы велось посещение уроков. В процессе посещений выявлены положительные тенденции:</w:t>
      </w:r>
    </w:p>
    <w:p w:rsidR="00937104" w:rsidRPr="00937104" w:rsidRDefault="00937104" w:rsidP="00937104">
      <w:pPr>
        <w:tabs>
          <w:tab w:val="left" w:pos="0"/>
        </w:tabs>
        <w:ind w:right="-1"/>
        <w:jc w:val="both"/>
        <w:rPr>
          <w:sz w:val="24"/>
          <w:szCs w:val="24"/>
        </w:rPr>
      </w:pPr>
      <w:r w:rsidRPr="00937104">
        <w:rPr>
          <w:sz w:val="24"/>
          <w:szCs w:val="24"/>
        </w:rPr>
        <w:t>-организация учебного занятия в соответствии с современными требованиями;</w:t>
      </w:r>
    </w:p>
    <w:p w:rsidR="00937104" w:rsidRPr="00937104" w:rsidRDefault="00937104" w:rsidP="00937104">
      <w:pPr>
        <w:tabs>
          <w:tab w:val="left" w:pos="0"/>
        </w:tabs>
        <w:ind w:right="-1"/>
        <w:jc w:val="both"/>
        <w:rPr>
          <w:sz w:val="24"/>
          <w:szCs w:val="24"/>
        </w:rPr>
      </w:pPr>
      <w:r w:rsidRPr="00937104">
        <w:rPr>
          <w:sz w:val="24"/>
          <w:szCs w:val="24"/>
        </w:rPr>
        <w:t>-использование современных технологий обучения;</w:t>
      </w:r>
    </w:p>
    <w:p w:rsidR="00937104" w:rsidRPr="00937104" w:rsidRDefault="00937104" w:rsidP="00937104">
      <w:pPr>
        <w:tabs>
          <w:tab w:val="left" w:pos="0"/>
        </w:tabs>
        <w:ind w:right="-1"/>
        <w:jc w:val="both"/>
        <w:rPr>
          <w:sz w:val="24"/>
          <w:szCs w:val="24"/>
        </w:rPr>
      </w:pPr>
      <w:r w:rsidRPr="00937104">
        <w:rPr>
          <w:sz w:val="24"/>
          <w:szCs w:val="24"/>
        </w:rPr>
        <w:t>-организация  текущего и обобщающего повторения;</w:t>
      </w:r>
    </w:p>
    <w:p w:rsidR="00937104" w:rsidRPr="00937104" w:rsidRDefault="00937104" w:rsidP="00937104">
      <w:pPr>
        <w:tabs>
          <w:tab w:val="left" w:pos="0"/>
        </w:tabs>
        <w:ind w:right="-1"/>
        <w:jc w:val="both"/>
        <w:rPr>
          <w:sz w:val="24"/>
          <w:szCs w:val="24"/>
        </w:rPr>
      </w:pPr>
      <w:r w:rsidRPr="00937104">
        <w:rPr>
          <w:sz w:val="24"/>
          <w:szCs w:val="24"/>
        </w:rPr>
        <w:t>-формирование навыка самостоятельной работы учащихся на уроке, работы с книгой и дополнительной литературой;</w:t>
      </w:r>
    </w:p>
    <w:p w:rsidR="00937104" w:rsidRPr="00937104" w:rsidRDefault="00937104" w:rsidP="00937104">
      <w:pPr>
        <w:tabs>
          <w:tab w:val="left" w:pos="0"/>
        </w:tabs>
        <w:ind w:right="-1"/>
        <w:jc w:val="both"/>
        <w:rPr>
          <w:sz w:val="24"/>
          <w:szCs w:val="24"/>
        </w:rPr>
      </w:pPr>
      <w:r w:rsidRPr="00937104">
        <w:rPr>
          <w:sz w:val="24"/>
          <w:szCs w:val="24"/>
        </w:rPr>
        <w:t>-использование компьютерных технологий;</w:t>
      </w:r>
    </w:p>
    <w:p w:rsidR="00937104" w:rsidRPr="00937104" w:rsidRDefault="00937104" w:rsidP="00937104">
      <w:pPr>
        <w:tabs>
          <w:tab w:val="left" w:pos="0"/>
        </w:tabs>
        <w:ind w:right="-1"/>
        <w:jc w:val="both"/>
        <w:rPr>
          <w:sz w:val="24"/>
          <w:szCs w:val="24"/>
        </w:rPr>
      </w:pPr>
      <w:r w:rsidRPr="00937104">
        <w:rPr>
          <w:sz w:val="24"/>
          <w:szCs w:val="24"/>
        </w:rPr>
        <w:t>-использование возможностей кабинетов;</w:t>
      </w:r>
    </w:p>
    <w:p w:rsidR="00937104" w:rsidRPr="00937104" w:rsidRDefault="00937104" w:rsidP="00937104">
      <w:pPr>
        <w:tabs>
          <w:tab w:val="left" w:pos="0"/>
        </w:tabs>
        <w:ind w:right="-1"/>
        <w:jc w:val="both"/>
        <w:rPr>
          <w:sz w:val="24"/>
          <w:szCs w:val="24"/>
        </w:rPr>
      </w:pPr>
      <w:r w:rsidRPr="00937104">
        <w:rPr>
          <w:sz w:val="24"/>
          <w:szCs w:val="24"/>
        </w:rPr>
        <w:t>-применение здоровьесберегающих технологий.</w:t>
      </w:r>
    </w:p>
    <w:p w:rsidR="00937104" w:rsidRPr="00937104" w:rsidRDefault="00937104" w:rsidP="00937104">
      <w:pPr>
        <w:tabs>
          <w:tab w:val="left" w:pos="0"/>
        </w:tabs>
        <w:ind w:right="-1"/>
        <w:jc w:val="both"/>
        <w:rPr>
          <w:sz w:val="24"/>
          <w:szCs w:val="24"/>
        </w:rPr>
      </w:pPr>
      <w:r w:rsidRPr="00937104">
        <w:rPr>
          <w:sz w:val="24"/>
          <w:szCs w:val="24"/>
        </w:rPr>
        <w:t>В тоже время были вскрыты основные проблемы:</w:t>
      </w:r>
    </w:p>
    <w:p w:rsidR="00937104" w:rsidRPr="00937104" w:rsidRDefault="00937104" w:rsidP="00937104">
      <w:pPr>
        <w:tabs>
          <w:tab w:val="left" w:pos="0"/>
          <w:tab w:val="left" w:pos="540"/>
        </w:tabs>
        <w:ind w:right="-1"/>
        <w:jc w:val="both"/>
        <w:rPr>
          <w:sz w:val="24"/>
          <w:szCs w:val="24"/>
        </w:rPr>
      </w:pPr>
      <w:r w:rsidRPr="00937104">
        <w:rPr>
          <w:sz w:val="24"/>
          <w:szCs w:val="24"/>
        </w:rPr>
        <w:t>-работа с различными категориями учащихся и создании ситуации успешности обучения;</w:t>
      </w:r>
    </w:p>
    <w:p w:rsidR="00937104" w:rsidRPr="00937104" w:rsidRDefault="00937104" w:rsidP="00937104">
      <w:pPr>
        <w:tabs>
          <w:tab w:val="left" w:pos="0"/>
          <w:tab w:val="left" w:pos="540"/>
        </w:tabs>
        <w:ind w:right="-1"/>
        <w:jc w:val="both"/>
        <w:rPr>
          <w:sz w:val="24"/>
          <w:szCs w:val="24"/>
        </w:rPr>
      </w:pPr>
      <w:r w:rsidRPr="00937104">
        <w:rPr>
          <w:sz w:val="24"/>
          <w:szCs w:val="24"/>
        </w:rPr>
        <w:t>-методика работы с учащимися, пропустившими занятия по причине болезни;</w:t>
      </w:r>
    </w:p>
    <w:p w:rsidR="00937104" w:rsidRPr="00937104" w:rsidRDefault="00937104" w:rsidP="00937104">
      <w:pPr>
        <w:tabs>
          <w:tab w:val="left" w:pos="0"/>
          <w:tab w:val="left" w:pos="540"/>
        </w:tabs>
        <w:ind w:right="-1"/>
        <w:jc w:val="both"/>
        <w:rPr>
          <w:sz w:val="24"/>
          <w:szCs w:val="24"/>
        </w:rPr>
      </w:pPr>
      <w:r w:rsidRPr="00937104">
        <w:rPr>
          <w:sz w:val="24"/>
          <w:szCs w:val="24"/>
        </w:rPr>
        <w:t>-использование проектной технологии.</w:t>
      </w:r>
    </w:p>
    <w:p w:rsidR="00937104" w:rsidRPr="00937104" w:rsidRDefault="00937104" w:rsidP="00937104">
      <w:pPr>
        <w:tabs>
          <w:tab w:val="left" w:pos="0"/>
          <w:tab w:val="left" w:pos="540"/>
        </w:tabs>
        <w:ind w:right="-1"/>
        <w:jc w:val="both"/>
        <w:rPr>
          <w:sz w:val="24"/>
          <w:szCs w:val="24"/>
        </w:rPr>
      </w:pPr>
      <w:r w:rsidRPr="00937104">
        <w:rPr>
          <w:sz w:val="24"/>
          <w:szCs w:val="24"/>
        </w:rPr>
        <w:t>В свете последних требований к современному уроку выявлены затруднения учителей в подготовке таких уроков.</w:t>
      </w:r>
    </w:p>
    <w:p w:rsidR="00937104" w:rsidRPr="00937104" w:rsidRDefault="00937104" w:rsidP="00937104">
      <w:pPr>
        <w:tabs>
          <w:tab w:val="left" w:pos="0"/>
          <w:tab w:val="left" w:pos="540"/>
        </w:tabs>
        <w:ind w:right="-1"/>
        <w:jc w:val="both"/>
        <w:rPr>
          <w:sz w:val="24"/>
          <w:szCs w:val="24"/>
        </w:rPr>
      </w:pPr>
      <w:r w:rsidRPr="00937104">
        <w:rPr>
          <w:sz w:val="24"/>
          <w:szCs w:val="24"/>
        </w:rPr>
        <w:t xml:space="preserve"> Первая трудность связана с поиском такой организации урока, которая обеспечила бы не только усвоение учебного материала всеми учащимися на самом уроке, но и их самостоятельную познавательную деятельность. А это связано с подготовкой учебного материала и выбором соответствующих методов обучения.</w:t>
      </w:r>
    </w:p>
    <w:p w:rsidR="00937104" w:rsidRPr="00937104" w:rsidRDefault="00937104" w:rsidP="00937104">
      <w:pPr>
        <w:tabs>
          <w:tab w:val="left" w:pos="0"/>
          <w:tab w:val="left" w:pos="540"/>
        </w:tabs>
        <w:ind w:right="-1"/>
        <w:jc w:val="both"/>
        <w:rPr>
          <w:sz w:val="24"/>
          <w:szCs w:val="24"/>
        </w:rPr>
      </w:pPr>
      <w:r w:rsidRPr="00937104">
        <w:rPr>
          <w:sz w:val="24"/>
          <w:szCs w:val="24"/>
        </w:rPr>
        <w:t>Вторая трудность состоит в  сложности формирования мотивов учения.</w:t>
      </w:r>
    </w:p>
    <w:p w:rsidR="00937104" w:rsidRPr="00937104" w:rsidRDefault="00937104" w:rsidP="00937104">
      <w:pPr>
        <w:tabs>
          <w:tab w:val="left" w:pos="0"/>
          <w:tab w:val="left" w:pos="540"/>
        </w:tabs>
        <w:ind w:right="-1"/>
        <w:jc w:val="both"/>
        <w:rPr>
          <w:sz w:val="24"/>
          <w:szCs w:val="24"/>
        </w:rPr>
      </w:pPr>
    </w:p>
    <w:p w:rsidR="00937104" w:rsidRPr="00937104" w:rsidRDefault="00937104" w:rsidP="00937104">
      <w:pPr>
        <w:tabs>
          <w:tab w:val="left" w:pos="0"/>
          <w:tab w:val="left" w:pos="540"/>
        </w:tabs>
        <w:ind w:right="-1"/>
        <w:jc w:val="center"/>
        <w:rPr>
          <w:b/>
          <w:sz w:val="28"/>
          <w:szCs w:val="28"/>
        </w:rPr>
      </w:pPr>
      <w:r w:rsidRPr="00937104">
        <w:rPr>
          <w:b/>
          <w:sz w:val="28"/>
          <w:szCs w:val="28"/>
          <w:lang w:val="en-US"/>
        </w:rPr>
        <w:lastRenderedPageBreak/>
        <w:t>VIII</w:t>
      </w:r>
      <w:r w:rsidRPr="00937104">
        <w:rPr>
          <w:b/>
          <w:sz w:val="28"/>
          <w:szCs w:val="28"/>
        </w:rPr>
        <w:t>. Работа по обобщению и распространению актуального  педагогического опыта</w:t>
      </w:r>
    </w:p>
    <w:p w:rsidR="00937104" w:rsidRPr="00937104" w:rsidRDefault="00937104" w:rsidP="00937104">
      <w:pPr>
        <w:tabs>
          <w:tab w:val="left" w:pos="0"/>
        </w:tabs>
        <w:ind w:right="-1"/>
        <w:jc w:val="both"/>
        <w:rPr>
          <w:sz w:val="24"/>
          <w:szCs w:val="24"/>
        </w:rPr>
      </w:pPr>
      <w:r w:rsidRPr="00937104">
        <w:rPr>
          <w:sz w:val="24"/>
          <w:szCs w:val="24"/>
        </w:rPr>
        <w:t xml:space="preserve">       Опыт работы обобщается на заседаниях МО, администрацией школы при аттестации учителей. Распространяется опыт через выступления на школьных и районных МО, педагогических советах, проведение открытых уроков и мастер – классов,  публикации в предметных газетах и журналах, других педагогических изданиях, а также через сетевое содружество: сайт школы, персональный сайт, «Электронное портфолио » - как одна из форм уровня профессионального мастерства.</w:t>
      </w:r>
    </w:p>
    <w:p w:rsidR="00937104" w:rsidRPr="00937104" w:rsidRDefault="00937104" w:rsidP="00937104">
      <w:pPr>
        <w:tabs>
          <w:tab w:val="left" w:pos="0"/>
          <w:tab w:val="left" w:pos="540"/>
        </w:tabs>
        <w:ind w:right="-1"/>
        <w:jc w:val="both"/>
        <w:rPr>
          <w:sz w:val="24"/>
          <w:szCs w:val="24"/>
        </w:rPr>
      </w:pPr>
      <w:r w:rsidRPr="00937104">
        <w:rPr>
          <w:sz w:val="24"/>
          <w:szCs w:val="24"/>
        </w:rPr>
        <w:t>Выводы: продолжить работу по  обобщение опыта учителей.</w:t>
      </w:r>
    </w:p>
    <w:p w:rsidR="00937104" w:rsidRPr="00937104" w:rsidRDefault="00937104" w:rsidP="00937104">
      <w:pPr>
        <w:tabs>
          <w:tab w:val="left" w:pos="540"/>
        </w:tabs>
        <w:ind w:right="-1"/>
        <w:jc w:val="both"/>
        <w:rPr>
          <w:color w:val="1F497D" w:themeColor="text2"/>
          <w:sz w:val="24"/>
          <w:szCs w:val="24"/>
        </w:rPr>
      </w:pPr>
    </w:p>
    <w:p w:rsidR="00937104" w:rsidRPr="00937104" w:rsidRDefault="00937104" w:rsidP="00937104">
      <w:pPr>
        <w:tabs>
          <w:tab w:val="left" w:pos="540"/>
        </w:tabs>
        <w:ind w:right="-1"/>
        <w:jc w:val="center"/>
        <w:rPr>
          <w:b/>
          <w:color w:val="1F497D" w:themeColor="text2"/>
          <w:sz w:val="24"/>
          <w:szCs w:val="24"/>
        </w:rPr>
      </w:pPr>
    </w:p>
    <w:p w:rsidR="00937104" w:rsidRPr="00937104" w:rsidRDefault="00937104" w:rsidP="00937104">
      <w:pPr>
        <w:tabs>
          <w:tab w:val="left" w:pos="540"/>
        </w:tabs>
        <w:ind w:right="-1"/>
        <w:jc w:val="center"/>
        <w:rPr>
          <w:b/>
          <w:sz w:val="24"/>
          <w:szCs w:val="24"/>
        </w:rPr>
      </w:pPr>
      <w:r w:rsidRPr="00937104">
        <w:rPr>
          <w:b/>
          <w:sz w:val="24"/>
          <w:szCs w:val="24"/>
        </w:rPr>
        <w:t>Исходя из анализа  методической работы школы следует поставить</w:t>
      </w:r>
    </w:p>
    <w:p w:rsidR="00937104" w:rsidRPr="00937104" w:rsidRDefault="00937104" w:rsidP="00937104">
      <w:pPr>
        <w:tabs>
          <w:tab w:val="left" w:pos="540"/>
        </w:tabs>
        <w:ind w:right="-1"/>
        <w:jc w:val="center"/>
        <w:rPr>
          <w:b/>
          <w:sz w:val="24"/>
          <w:szCs w:val="24"/>
        </w:rPr>
      </w:pPr>
      <w:r w:rsidRPr="00937104">
        <w:rPr>
          <w:b/>
          <w:sz w:val="24"/>
          <w:szCs w:val="24"/>
        </w:rPr>
        <w:t>задачи на  2020-2021 учебный  год:</w:t>
      </w:r>
    </w:p>
    <w:p w:rsidR="00937104" w:rsidRPr="00937104" w:rsidRDefault="00937104" w:rsidP="00937104">
      <w:pPr>
        <w:tabs>
          <w:tab w:val="left" w:pos="540"/>
        </w:tabs>
        <w:ind w:right="-1"/>
        <w:jc w:val="both"/>
        <w:rPr>
          <w:sz w:val="24"/>
          <w:szCs w:val="24"/>
        </w:rPr>
      </w:pPr>
      <w:r w:rsidRPr="00937104">
        <w:rPr>
          <w:sz w:val="24"/>
          <w:szCs w:val="24"/>
        </w:rPr>
        <w:t xml:space="preserve"> 1. Продолжить создание необходимых условий для обеспечения разработки и освоения инноваций,           реализации образовательной программы школы.</w:t>
      </w:r>
    </w:p>
    <w:p w:rsidR="00937104" w:rsidRPr="00937104" w:rsidRDefault="00937104" w:rsidP="00937104">
      <w:pPr>
        <w:tabs>
          <w:tab w:val="left" w:pos="540"/>
        </w:tabs>
        <w:ind w:right="-1"/>
        <w:jc w:val="both"/>
        <w:rPr>
          <w:sz w:val="24"/>
          <w:szCs w:val="24"/>
        </w:rPr>
      </w:pPr>
      <w:r w:rsidRPr="00937104">
        <w:rPr>
          <w:sz w:val="24"/>
          <w:szCs w:val="24"/>
        </w:rPr>
        <w:t>2. Продолжить работу по систематической профессиональной подготовке кадров.</w:t>
      </w:r>
    </w:p>
    <w:p w:rsidR="00937104" w:rsidRPr="00937104" w:rsidRDefault="00937104" w:rsidP="00937104">
      <w:pPr>
        <w:tabs>
          <w:tab w:val="left" w:pos="540"/>
        </w:tabs>
        <w:ind w:right="-1"/>
        <w:jc w:val="both"/>
        <w:rPr>
          <w:sz w:val="24"/>
          <w:szCs w:val="24"/>
        </w:rPr>
      </w:pPr>
      <w:r w:rsidRPr="00937104">
        <w:rPr>
          <w:sz w:val="24"/>
          <w:szCs w:val="24"/>
        </w:rPr>
        <w:t>3. Продолжить диагностирование уровня развития детей, состояние их физического и психического развития; внедрять в практику работы учителей здоровьесберегающие технологии.</w:t>
      </w:r>
    </w:p>
    <w:p w:rsidR="00937104" w:rsidRPr="00937104" w:rsidRDefault="00937104" w:rsidP="00937104">
      <w:pPr>
        <w:tabs>
          <w:tab w:val="left" w:pos="540"/>
        </w:tabs>
        <w:ind w:right="-1"/>
        <w:jc w:val="both"/>
        <w:rPr>
          <w:sz w:val="24"/>
          <w:szCs w:val="24"/>
        </w:rPr>
      </w:pPr>
      <w:r w:rsidRPr="00937104">
        <w:rPr>
          <w:sz w:val="24"/>
          <w:szCs w:val="24"/>
        </w:rPr>
        <w:t xml:space="preserve">4. Продолжить работу по внедрению проектного обучения учащихся на уроках с целью повышения качества обучения. </w:t>
      </w:r>
    </w:p>
    <w:p w:rsidR="00A25D3F" w:rsidRPr="006C40CD" w:rsidRDefault="00937104" w:rsidP="006C40CD">
      <w:pPr>
        <w:ind w:right="-1"/>
        <w:jc w:val="both"/>
        <w:rPr>
          <w:sz w:val="24"/>
          <w:szCs w:val="24"/>
        </w:rPr>
      </w:pPr>
      <w:r w:rsidRPr="00937104">
        <w:rPr>
          <w:sz w:val="24"/>
          <w:szCs w:val="24"/>
        </w:rPr>
        <w:t>5. Спланировать внеурочную деятельность так, чтобы она служила качественной подготовке участников олимпиад.</w:t>
      </w:r>
    </w:p>
    <w:p w:rsidR="00841AB9" w:rsidRDefault="00841AB9" w:rsidP="00DE05A8">
      <w:pPr>
        <w:pStyle w:val="a8"/>
        <w:rPr>
          <w:b/>
          <w:color w:val="C00000"/>
          <w:sz w:val="40"/>
          <w:szCs w:val="40"/>
          <w:u w:val="single"/>
        </w:rPr>
      </w:pPr>
    </w:p>
    <w:p w:rsidR="007D35C7" w:rsidRPr="00CC0977" w:rsidRDefault="007D35C7" w:rsidP="007D35C7">
      <w:pPr>
        <w:pStyle w:val="a8"/>
        <w:jc w:val="center"/>
        <w:rPr>
          <w:b/>
          <w:color w:val="C00000"/>
          <w:sz w:val="40"/>
          <w:szCs w:val="40"/>
          <w:u w:val="single"/>
        </w:rPr>
      </w:pPr>
      <w:r w:rsidRPr="00C01AD9">
        <w:rPr>
          <w:b/>
          <w:color w:val="C00000"/>
          <w:sz w:val="40"/>
          <w:szCs w:val="40"/>
          <w:u w:val="single"/>
          <w:lang w:val="en-US"/>
        </w:rPr>
        <w:t>II</w:t>
      </w:r>
      <w:r>
        <w:rPr>
          <w:b/>
          <w:color w:val="C00000"/>
          <w:sz w:val="40"/>
          <w:szCs w:val="40"/>
          <w:u w:val="single"/>
          <w:lang w:val="en-US"/>
        </w:rPr>
        <w:t>I</w:t>
      </w:r>
    </w:p>
    <w:p w:rsidR="007D35C7" w:rsidRPr="00C01AD9" w:rsidRDefault="007D35C7" w:rsidP="007D35C7">
      <w:pPr>
        <w:pStyle w:val="a8"/>
        <w:jc w:val="center"/>
        <w:rPr>
          <w:b/>
          <w:color w:val="C00000"/>
          <w:sz w:val="28"/>
          <w:szCs w:val="28"/>
          <w:u w:val="single"/>
        </w:rPr>
      </w:pPr>
    </w:p>
    <w:p w:rsidR="007D35C7" w:rsidRPr="00C01AD9" w:rsidRDefault="007D35C7" w:rsidP="007D35C7">
      <w:pPr>
        <w:pStyle w:val="a8"/>
        <w:jc w:val="center"/>
        <w:rPr>
          <w:b/>
          <w:color w:val="C00000"/>
          <w:sz w:val="28"/>
          <w:szCs w:val="28"/>
          <w:u w:val="single"/>
        </w:rPr>
      </w:pPr>
      <w:r w:rsidRPr="00C01AD9">
        <w:rPr>
          <w:b/>
          <w:color w:val="C00000"/>
          <w:sz w:val="28"/>
          <w:szCs w:val="28"/>
          <w:u w:val="single"/>
        </w:rPr>
        <w:t>Анализ</w:t>
      </w:r>
    </w:p>
    <w:p w:rsidR="007D35C7" w:rsidRDefault="007D35C7" w:rsidP="007D35C7">
      <w:pPr>
        <w:pStyle w:val="a8"/>
        <w:jc w:val="center"/>
        <w:rPr>
          <w:b/>
          <w:color w:val="C00000"/>
          <w:sz w:val="28"/>
          <w:szCs w:val="28"/>
          <w:u w:val="single"/>
        </w:rPr>
      </w:pPr>
      <w:r w:rsidRPr="00C01AD9">
        <w:rPr>
          <w:b/>
          <w:color w:val="C00000"/>
          <w:sz w:val="28"/>
          <w:szCs w:val="28"/>
          <w:u w:val="single"/>
        </w:rPr>
        <w:t xml:space="preserve">состояния и эффективности </w:t>
      </w:r>
      <w:r>
        <w:rPr>
          <w:b/>
          <w:color w:val="C00000"/>
          <w:sz w:val="28"/>
          <w:szCs w:val="28"/>
          <w:u w:val="single"/>
        </w:rPr>
        <w:t xml:space="preserve">учебно-воспитательной </w:t>
      </w:r>
      <w:r w:rsidRPr="00C01AD9">
        <w:rPr>
          <w:b/>
          <w:color w:val="C00000"/>
          <w:sz w:val="28"/>
          <w:szCs w:val="28"/>
          <w:u w:val="single"/>
        </w:rPr>
        <w:t>работы</w:t>
      </w:r>
    </w:p>
    <w:p w:rsidR="007D35C7" w:rsidRDefault="007D35C7" w:rsidP="007D35C7">
      <w:pPr>
        <w:pStyle w:val="a8"/>
        <w:jc w:val="center"/>
        <w:rPr>
          <w:b/>
          <w:color w:val="C00000"/>
          <w:sz w:val="28"/>
          <w:szCs w:val="28"/>
          <w:u w:val="single"/>
        </w:rPr>
      </w:pPr>
      <w:r>
        <w:rPr>
          <w:b/>
          <w:color w:val="C00000"/>
          <w:sz w:val="28"/>
          <w:szCs w:val="28"/>
          <w:u w:val="single"/>
        </w:rPr>
        <w:t xml:space="preserve">по реализации ФГОС второго поколения НОО </w:t>
      </w:r>
      <w:r w:rsidR="0084280A">
        <w:rPr>
          <w:b/>
          <w:color w:val="C00000"/>
          <w:sz w:val="28"/>
          <w:szCs w:val="28"/>
          <w:u w:val="single"/>
        </w:rPr>
        <w:t xml:space="preserve">и ООО  </w:t>
      </w:r>
      <w:r>
        <w:rPr>
          <w:b/>
          <w:color w:val="C00000"/>
          <w:sz w:val="28"/>
          <w:szCs w:val="28"/>
          <w:u w:val="single"/>
        </w:rPr>
        <w:t>(1-</w:t>
      </w:r>
      <w:r w:rsidR="004B1DAF">
        <w:rPr>
          <w:b/>
          <w:color w:val="C00000"/>
          <w:sz w:val="28"/>
          <w:szCs w:val="28"/>
          <w:u w:val="single"/>
        </w:rPr>
        <w:t>9</w:t>
      </w:r>
      <w:r>
        <w:rPr>
          <w:b/>
          <w:color w:val="C00000"/>
          <w:sz w:val="28"/>
          <w:szCs w:val="28"/>
          <w:u w:val="single"/>
        </w:rPr>
        <w:t xml:space="preserve"> классы)</w:t>
      </w:r>
      <w:r w:rsidRPr="00C01AD9">
        <w:rPr>
          <w:b/>
          <w:color w:val="C00000"/>
          <w:sz w:val="28"/>
          <w:szCs w:val="28"/>
          <w:u w:val="single"/>
        </w:rPr>
        <w:t xml:space="preserve"> </w:t>
      </w:r>
    </w:p>
    <w:p w:rsidR="007D35C7" w:rsidRDefault="007D35C7" w:rsidP="007D35C7">
      <w:pPr>
        <w:pStyle w:val="a8"/>
        <w:jc w:val="center"/>
        <w:rPr>
          <w:b/>
          <w:color w:val="C00000"/>
          <w:sz w:val="28"/>
          <w:szCs w:val="28"/>
          <w:u w:val="single"/>
        </w:rPr>
      </w:pPr>
      <w:r w:rsidRPr="00C01AD9">
        <w:rPr>
          <w:b/>
          <w:color w:val="C00000"/>
          <w:sz w:val="28"/>
          <w:szCs w:val="28"/>
          <w:u w:val="single"/>
        </w:rPr>
        <w:t xml:space="preserve">в муниципальном бюджетном общеобразовательном учреждении </w:t>
      </w:r>
    </w:p>
    <w:p w:rsidR="007D35C7" w:rsidRPr="00C01AD9" w:rsidRDefault="007D35C7" w:rsidP="007D35C7">
      <w:pPr>
        <w:pStyle w:val="a8"/>
        <w:jc w:val="center"/>
        <w:rPr>
          <w:b/>
          <w:color w:val="C00000"/>
          <w:sz w:val="28"/>
          <w:szCs w:val="28"/>
          <w:u w:val="single"/>
        </w:rPr>
      </w:pPr>
      <w:r w:rsidRPr="00C01AD9">
        <w:rPr>
          <w:b/>
          <w:color w:val="C00000"/>
          <w:sz w:val="28"/>
          <w:szCs w:val="28"/>
          <w:u w:val="single"/>
        </w:rPr>
        <w:t>Егорлыкской средней общеобразовательной школе №1</w:t>
      </w:r>
    </w:p>
    <w:p w:rsidR="00152838" w:rsidRDefault="007D35C7" w:rsidP="007D35C7">
      <w:pPr>
        <w:pStyle w:val="a8"/>
        <w:jc w:val="center"/>
        <w:rPr>
          <w:b/>
          <w:color w:val="C00000"/>
          <w:sz w:val="40"/>
          <w:szCs w:val="40"/>
          <w:u w:val="single"/>
        </w:rPr>
      </w:pPr>
      <w:r w:rsidRPr="00893871">
        <w:rPr>
          <w:b/>
          <w:color w:val="C00000"/>
          <w:sz w:val="28"/>
          <w:szCs w:val="28"/>
          <w:u w:val="single"/>
        </w:rPr>
        <w:t>за  201</w:t>
      </w:r>
      <w:r w:rsidR="004B1DAF">
        <w:rPr>
          <w:b/>
          <w:color w:val="C00000"/>
          <w:sz w:val="28"/>
          <w:szCs w:val="28"/>
          <w:u w:val="single"/>
        </w:rPr>
        <w:t>9</w:t>
      </w:r>
      <w:r w:rsidRPr="00893871">
        <w:rPr>
          <w:b/>
          <w:color w:val="C00000"/>
          <w:sz w:val="28"/>
          <w:szCs w:val="28"/>
          <w:u w:val="single"/>
        </w:rPr>
        <w:t xml:space="preserve"> – 20</w:t>
      </w:r>
      <w:r w:rsidR="004B1DAF">
        <w:rPr>
          <w:b/>
          <w:color w:val="C00000"/>
          <w:sz w:val="28"/>
          <w:szCs w:val="28"/>
          <w:u w:val="single"/>
        </w:rPr>
        <w:t>20</w:t>
      </w:r>
      <w:r w:rsidRPr="00893871">
        <w:rPr>
          <w:b/>
          <w:color w:val="C00000"/>
          <w:sz w:val="28"/>
          <w:szCs w:val="28"/>
          <w:u w:val="single"/>
        </w:rPr>
        <w:t xml:space="preserve"> учебный год</w:t>
      </w:r>
    </w:p>
    <w:p w:rsidR="00A86BDC" w:rsidRPr="00A86BDC" w:rsidRDefault="00A86BDC" w:rsidP="00A86BDC">
      <w:pPr>
        <w:rPr>
          <w:rFonts w:eastAsia="Calibri"/>
          <w:b/>
          <w:sz w:val="24"/>
          <w:szCs w:val="24"/>
          <w:lang w:eastAsia="en-US"/>
        </w:rPr>
      </w:pPr>
    </w:p>
    <w:p w:rsidR="007A6B0C" w:rsidRPr="007A6B0C" w:rsidRDefault="007A6B0C" w:rsidP="007A6B0C">
      <w:pPr>
        <w:shd w:val="clear" w:color="auto" w:fill="FFFFFF"/>
        <w:ind w:firstLine="284"/>
        <w:jc w:val="both"/>
        <w:rPr>
          <w:sz w:val="24"/>
          <w:szCs w:val="24"/>
        </w:rPr>
      </w:pPr>
      <w:r w:rsidRPr="007A6B0C">
        <w:rPr>
          <w:sz w:val="24"/>
          <w:szCs w:val="24"/>
        </w:rPr>
        <w:t>В 201</w:t>
      </w:r>
      <w:r w:rsidR="006C40CD">
        <w:rPr>
          <w:sz w:val="24"/>
          <w:szCs w:val="24"/>
        </w:rPr>
        <w:t>9</w:t>
      </w:r>
      <w:r w:rsidRPr="007A6B0C">
        <w:rPr>
          <w:sz w:val="24"/>
          <w:szCs w:val="24"/>
        </w:rPr>
        <w:t>/20</w:t>
      </w:r>
      <w:r w:rsidR="006C40CD">
        <w:rPr>
          <w:sz w:val="24"/>
          <w:szCs w:val="24"/>
        </w:rPr>
        <w:t>20</w:t>
      </w:r>
      <w:r w:rsidRPr="007A6B0C">
        <w:rPr>
          <w:sz w:val="24"/>
          <w:szCs w:val="24"/>
        </w:rPr>
        <w:t xml:space="preserve"> учебном году федеральный государственный образовательный стандарт начального общего (далее – ФГОС НОО) и основного общего (далее – ФГОС ООО) образования реализ</w:t>
      </w:r>
      <w:r>
        <w:rPr>
          <w:sz w:val="24"/>
          <w:szCs w:val="24"/>
        </w:rPr>
        <w:t>овывался</w:t>
      </w:r>
      <w:r w:rsidRPr="007A6B0C">
        <w:rPr>
          <w:sz w:val="24"/>
          <w:szCs w:val="24"/>
        </w:rPr>
        <w:t xml:space="preserve"> в 1 - </w:t>
      </w:r>
      <w:r w:rsidR="006C40CD">
        <w:rPr>
          <w:sz w:val="24"/>
          <w:szCs w:val="24"/>
        </w:rPr>
        <w:t>9</w:t>
      </w:r>
      <w:r>
        <w:rPr>
          <w:sz w:val="24"/>
          <w:szCs w:val="24"/>
        </w:rPr>
        <w:t xml:space="preserve"> классах. </w:t>
      </w:r>
    </w:p>
    <w:p w:rsidR="007A6B0C" w:rsidRPr="007A6B0C" w:rsidRDefault="007A6B0C" w:rsidP="007A6B0C">
      <w:pPr>
        <w:shd w:val="clear" w:color="auto" w:fill="FFFFFF"/>
        <w:ind w:firstLine="284"/>
        <w:jc w:val="both"/>
        <w:rPr>
          <w:sz w:val="24"/>
          <w:szCs w:val="24"/>
        </w:rPr>
      </w:pPr>
      <w:r w:rsidRPr="007A6B0C">
        <w:rPr>
          <w:sz w:val="24"/>
          <w:szCs w:val="24"/>
        </w:rPr>
        <w:t>Работа по сопровождению реализации ФГОС НОО и ООО осуществлялась по следующим направлениям.</w:t>
      </w:r>
    </w:p>
    <w:p w:rsidR="007A6B0C" w:rsidRPr="007A6B0C" w:rsidRDefault="007A6B0C" w:rsidP="007A6B0C">
      <w:pPr>
        <w:shd w:val="clear" w:color="auto" w:fill="FFFFFF"/>
        <w:ind w:firstLine="284"/>
        <w:jc w:val="both"/>
        <w:rPr>
          <w:sz w:val="24"/>
          <w:szCs w:val="24"/>
        </w:rPr>
      </w:pPr>
      <w:r w:rsidRPr="007A6B0C">
        <w:rPr>
          <w:b/>
          <w:bCs/>
          <w:sz w:val="24"/>
          <w:szCs w:val="24"/>
        </w:rPr>
        <w:t>Нормативно-правовое обеспечение реализации ФГОС НОО и ООО.</w:t>
      </w:r>
    </w:p>
    <w:p w:rsidR="007A6B0C" w:rsidRPr="007A6B0C" w:rsidRDefault="007A6B0C" w:rsidP="007A6B0C">
      <w:pPr>
        <w:shd w:val="clear" w:color="auto" w:fill="FFFFFF"/>
        <w:ind w:firstLine="284"/>
        <w:jc w:val="both"/>
        <w:rPr>
          <w:sz w:val="24"/>
          <w:szCs w:val="24"/>
        </w:rPr>
      </w:pPr>
      <w:r w:rsidRPr="007A6B0C">
        <w:rPr>
          <w:sz w:val="24"/>
          <w:szCs w:val="24"/>
        </w:rPr>
        <w:t>Созданы следующие нормативные документы по реализации ФГОС НОО и ООО:</w:t>
      </w:r>
    </w:p>
    <w:p w:rsidR="007A6B0C" w:rsidRPr="007A6B0C" w:rsidRDefault="007A6B0C" w:rsidP="007A6B0C">
      <w:pPr>
        <w:shd w:val="clear" w:color="auto" w:fill="FFFFFF"/>
        <w:ind w:firstLine="284"/>
        <w:jc w:val="both"/>
        <w:rPr>
          <w:sz w:val="24"/>
          <w:szCs w:val="24"/>
        </w:rPr>
      </w:pPr>
      <w:r w:rsidRPr="007A6B0C">
        <w:rPr>
          <w:sz w:val="24"/>
          <w:szCs w:val="24"/>
        </w:rPr>
        <w:t>- план-график реализации ФГОС НОО и ООО;</w:t>
      </w:r>
    </w:p>
    <w:p w:rsidR="007A6B0C" w:rsidRPr="007A6B0C" w:rsidRDefault="007A6B0C" w:rsidP="007A6B0C">
      <w:pPr>
        <w:shd w:val="clear" w:color="auto" w:fill="FFFFFF"/>
        <w:ind w:firstLine="284"/>
        <w:jc w:val="both"/>
        <w:rPr>
          <w:sz w:val="24"/>
          <w:szCs w:val="24"/>
        </w:rPr>
      </w:pPr>
      <w:r w:rsidRPr="007A6B0C">
        <w:rPr>
          <w:sz w:val="24"/>
          <w:szCs w:val="24"/>
        </w:rPr>
        <w:t>- план внутришкольного контроля реализации ФГОС НОО и ООО;</w:t>
      </w:r>
    </w:p>
    <w:p w:rsidR="007A6B0C" w:rsidRPr="007A6B0C" w:rsidRDefault="007A6B0C" w:rsidP="007A6B0C">
      <w:pPr>
        <w:shd w:val="clear" w:color="auto" w:fill="FFFFFF"/>
        <w:ind w:firstLine="284"/>
        <w:jc w:val="both"/>
        <w:rPr>
          <w:sz w:val="24"/>
          <w:szCs w:val="24"/>
        </w:rPr>
      </w:pPr>
      <w:r w:rsidRPr="007A6B0C">
        <w:rPr>
          <w:sz w:val="24"/>
          <w:szCs w:val="24"/>
        </w:rPr>
        <w:t>- план методической работы</w:t>
      </w:r>
      <w:r>
        <w:rPr>
          <w:sz w:val="24"/>
          <w:szCs w:val="24"/>
        </w:rPr>
        <w:t>,</w:t>
      </w:r>
      <w:r w:rsidRPr="007A6B0C">
        <w:rPr>
          <w:sz w:val="24"/>
          <w:szCs w:val="24"/>
        </w:rPr>
        <w:t xml:space="preserve"> обеспечивающей реализацию ФГОС НОО;</w:t>
      </w:r>
    </w:p>
    <w:p w:rsidR="007A6B0C" w:rsidRPr="007A6B0C" w:rsidRDefault="007A6B0C" w:rsidP="007A6B0C">
      <w:pPr>
        <w:shd w:val="clear" w:color="auto" w:fill="FFFFFF"/>
        <w:ind w:firstLine="284"/>
        <w:jc w:val="both"/>
        <w:rPr>
          <w:sz w:val="24"/>
          <w:szCs w:val="24"/>
        </w:rPr>
      </w:pPr>
      <w:r w:rsidRPr="007A6B0C">
        <w:rPr>
          <w:sz w:val="24"/>
          <w:szCs w:val="24"/>
        </w:rPr>
        <w:t>- учебный план НОО и ООО;</w:t>
      </w:r>
    </w:p>
    <w:p w:rsidR="007A6B0C" w:rsidRPr="007A6B0C" w:rsidRDefault="007A6B0C" w:rsidP="007A6B0C">
      <w:pPr>
        <w:shd w:val="clear" w:color="auto" w:fill="FFFFFF"/>
        <w:ind w:firstLine="284"/>
        <w:jc w:val="both"/>
        <w:rPr>
          <w:sz w:val="24"/>
          <w:szCs w:val="24"/>
        </w:rPr>
      </w:pPr>
      <w:r w:rsidRPr="007A6B0C">
        <w:rPr>
          <w:sz w:val="24"/>
          <w:szCs w:val="24"/>
        </w:rPr>
        <w:t>- план внеурочной деятельности обучающихся, осваивающих ООП НОО и ООО;</w:t>
      </w:r>
    </w:p>
    <w:p w:rsidR="007A6B0C" w:rsidRPr="007A6B0C" w:rsidRDefault="007A6B0C" w:rsidP="007A6B0C">
      <w:pPr>
        <w:shd w:val="clear" w:color="auto" w:fill="FFFFFF"/>
        <w:ind w:firstLine="284"/>
        <w:jc w:val="both"/>
        <w:rPr>
          <w:sz w:val="24"/>
          <w:szCs w:val="24"/>
        </w:rPr>
      </w:pPr>
      <w:r w:rsidRPr="007A6B0C">
        <w:rPr>
          <w:sz w:val="24"/>
          <w:szCs w:val="24"/>
        </w:rPr>
        <w:t>- перспективный план-график по повышению квалификации учителей начальных классов и учителей-предметников в связи с введением ФГОС;</w:t>
      </w:r>
    </w:p>
    <w:p w:rsidR="007A6B0C" w:rsidRPr="007A6B0C" w:rsidRDefault="007A6B0C" w:rsidP="007A6B0C">
      <w:pPr>
        <w:shd w:val="clear" w:color="auto" w:fill="FFFFFF"/>
        <w:ind w:firstLine="284"/>
        <w:jc w:val="both"/>
        <w:rPr>
          <w:sz w:val="24"/>
          <w:szCs w:val="24"/>
        </w:rPr>
      </w:pPr>
      <w:r w:rsidRPr="007A6B0C">
        <w:rPr>
          <w:sz w:val="24"/>
          <w:szCs w:val="24"/>
        </w:rPr>
        <w:t>- приказ об утверждении плана-графика реализации ФГОС НОО и ООО;</w:t>
      </w:r>
    </w:p>
    <w:p w:rsidR="007A6B0C" w:rsidRPr="007A6B0C" w:rsidRDefault="007A6B0C" w:rsidP="007A6B0C">
      <w:pPr>
        <w:shd w:val="clear" w:color="auto" w:fill="FFFFFF"/>
        <w:ind w:firstLine="284"/>
        <w:jc w:val="both"/>
        <w:rPr>
          <w:sz w:val="24"/>
          <w:szCs w:val="24"/>
        </w:rPr>
      </w:pPr>
      <w:r w:rsidRPr="007A6B0C">
        <w:rPr>
          <w:sz w:val="24"/>
          <w:szCs w:val="24"/>
        </w:rPr>
        <w:t>- приказ об утверждении учебного плана НОО и ООО;</w:t>
      </w:r>
    </w:p>
    <w:p w:rsidR="007A6B0C" w:rsidRPr="007A6B0C" w:rsidRDefault="007A6B0C" w:rsidP="007A6B0C">
      <w:pPr>
        <w:shd w:val="clear" w:color="auto" w:fill="FFFFFF"/>
        <w:ind w:firstLine="284"/>
        <w:jc w:val="both"/>
        <w:rPr>
          <w:sz w:val="24"/>
          <w:szCs w:val="24"/>
        </w:rPr>
      </w:pPr>
      <w:r w:rsidRPr="007A6B0C">
        <w:rPr>
          <w:sz w:val="24"/>
          <w:szCs w:val="24"/>
        </w:rPr>
        <w:t>- приказ о проведении внутришкольного контроля реализации ФГОС НОО и ООО;</w:t>
      </w:r>
    </w:p>
    <w:p w:rsidR="007A6B0C" w:rsidRPr="007A6B0C" w:rsidRDefault="007A6B0C" w:rsidP="007A6B0C">
      <w:pPr>
        <w:shd w:val="clear" w:color="auto" w:fill="FFFFFF"/>
        <w:ind w:firstLine="284"/>
        <w:jc w:val="both"/>
        <w:rPr>
          <w:sz w:val="24"/>
          <w:szCs w:val="24"/>
        </w:rPr>
      </w:pPr>
      <w:r w:rsidRPr="007A6B0C">
        <w:rPr>
          <w:sz w:val="24"/>
          <w:szCs w:val="24"/>
        </w:rPr>
        <w:t>- приказ об организации методической работы, обеспечивающей реализацию ФГОС НОО;</w:t>
      </w:r>
    </w:p>
    <w:p w:rsidR="007A6B0C" w:rsidRPr="007A6B0C" w:rsidRDefault="007A6B0C" w:rsidP="007A6B0C">
      <w:pPr>
        <w:shd w:val="clear" w:color="auto" w:fill="FFFFFF"/>
        <w:ind w:firstLine="284"/>
        <w:jc w:val="both"/>
        <w:rPr>
          <w:sz w:val="24"/>
          <w:szCs w:val="24"/>
        </w:rPr>
      </w:pPr>
      <w:r w:rsidRPr="007A6B0C">
        <w:rPr>
          <w:sz w:val="24"/>
          <w:szCs w:val="24"/>
        </w:rPr>
        <w:t>- приказ об организации внеурочной деятельности обучающихся, осваивающих ООП НОО и ООО;</w:t>
      </w:r>
    </w:p>
    <w:p w:rsidR="007A6B0C" w:rsidRPr="007A6B0C" w:rsidRDefault="007A6B0C" w:rsidP="007A6B0C">
      <w:pPr>
        <w:shd w:val="clear" w:color="auto" w:fill="FFFFFF"/>
        <w:ind w:firstLine="284"/>
        <w:jc w:val="both"/>
        <w:rPr>
          <w:sz w:val="24"/>
          <w:szCs w:val="24"/>
        </w:rPr>
      </w:pPr>
      <w:r w:rsidRPr="007A6B0C">
        <w:rPr>
          <w:sz w:val="24"/>
          <w:szCs w:val="24"/>
        </w:rPr>
        <w:lastRenderedPageBreak/>
        <w:t>- приказ об утверждении рабочих программ по учебным предметам учебного плана в соответствии с ФГОС НОО и ООО;</w:t>
      </w:r>
    </w:p>
    <w:p w:rsidR="007A6B0C" w:rsidRPr="007A6B0C" w:rsidRDefault="007A6B0C" w:rsidP="007A6B0C">
      <w:pPr>
        <w:shd w:val="clear" w:color="auto" w:fill="FFFFFF"/>
        <w:ind w:firstLine="284"/>
        <w:jc w:val="both"/>
        <w:rPr>
          <w:sz w:val="24"/>
          <w:szCs w:val="24"/>
        </w:rPr>
      </w:pPr>
      <w:r w:rsidRPr="007A6B0C">
        <w:rPr>
          <w:b/>
          <w:bCs/>
          <w:sz w:val="24"/>
          <w:szCs w:val="24"/>
        </w:rPr>
        <w:t>Организационное обеспечение реализации ФГОС.</w:t>
      </w:r>
    </w:p>
    <w:p w:rsidR="007A6B0C" w:rsidRPr="007A6B0C" w:rsidRDefault="007A6B0C" w:rsidP="007A6B0C">
      <w:pPr>
        <w:shd w:val="clear" w:color="auto" w:fill="FFFFFF"/>
        <w:ind w:firstLine="284"/>
        <w:jc w:val="both"/>
        <w:rPr>
          <w:sz w:val="24"/>
          <w:szCs w:val="24"/>
        </w:rPr>
      </w:pPr>
      <w:r w:rsidRPr="007A6B0C">
        <w:rPr>
          <w:sz w:val="24"/>
          <w:szCs w:val="24"/>
        </w:rPr>
        <w:t>В рамках организационного обеспечения реализации ФГОС осуществлялась следующая деятельность:</w:t>
      </w:r>
    </w:p>
    <w:p w:rsidR="007A6B0C" w:rsidRPr="007A6B0C" w:rsidRDefault="007A6B0C" w:rsidP="007A6B0C">
      <w:pPr>
        <w:shd w:val="clear" w:color="auto" w:fill="FFFFFF"/>
        <w:ind w:firstLine="284"/>
        <w:jc w:val="both"/>
        <w:rPr>
          <w:sz w:val="24"/>
          <w:szCs w:val="24"/>
        </w:rPr>
      </w:pPr>
      <w:r w:rsidRPr="007A6B0C">
        <w:rPr>
          <w:sz w:val="24"/>
          <w:szCs w:val="24"/>
        </w:rPr>
        <w:t>• самоанализ созданных в ОУ условий в соответствии с требованиями ФГОС, принятие управленческих решений;</w:t>
      </w:r>
    </w:p>
    <w:p w:rsidR="007A6B0C" w:rsidRPr="007A6B0C" w:rsidRDefault="007A6B0C" w:rsidP="007A6B0C">
      <w:pPr>
        <w:shd w:val="clear" w:color="auto" w:fill="FFFFFF"/>
        <w:ind w:firstLine="284"/>
        <w:jc w:val="both"/>
        <w:rPr>
          <w:sz w:val="24"/>
          <w:szCs w:val="24"/>
        </w:rPr>
      </w:pPr>
      <w:r w:rsidRPr="007A6B0C">
        <w:rPr>
          <w:sz w:val="24"/>
          <w:szCs w:val="24"/>
        </w:rPr>
        <w:t>• подготовка информации по реализации Ф</w:t>
      </w:r>
      <w:r>
        <w:rPr>
          <w:sz w:val="24"/>
          <w:szCs w:val="24"/>
        </w:rPr>
        <w:t xml:space="preserve">ГОС НОО и ООО в ОУ </w:t>
      </w:r>
    </w:p>
    <w:p w:rsidR="007A6B0C" w:rsidRPr="007A6B0C" w:rsidRDefault="007A6B0C" w:rsidP="007A6B0C">
      <w:pPr>
        <w:shd w:val="clear" w:color="auto" w:fill="FFFFFF"/>
        <w:ind w:firstLine="284"/>
        <w:jc w:val="both"/>
        <w:rPr>
          <w:sz w:val="24"/>
          <w:szCs w:val="24"/>
        </w:rPr>
      </w:pPr>
      <w:r w:rsidRPr="007A6B0C">
        <w:rPr>
          <w:sz w:val="24"/>
          <w:szCs w:val="24"/>
        </w:rPr>
        <w:t>• корректировка нормативно-правовых документов в соответствии с требованиями ФГОС;</w:t>
      </w:r>
    </w:p>
    <w:p w:rsidR="007A6B0C" w:rsidRPr="007A6B0C" w:rsidRDefault="007A6B0C" w:rsidP="007A6B0C">
      <w:pPr>
        <w:shd w:val="clear" w:color="auto" w:fill="FFFFFF"/>
        <w:ind w:firstLine="284"/>
        <w:jc w:val="both"/>
        <w:rPr>
          <w:sz w:val="24"/>
          <w:szCs w:val="24"/>
        </w:rPr>
      </w:pPr>
      <w:r w:rsidRPr="007A6B0C">
        <w:rPr>
          <w:sz w:val="24"/>
          <w:szCs w:val="24"/>
        </w:rPr>
        <w:t>• изучение нормативно-правовых документов федерального, регионального и муниципального уровней, информирование педагогического коллектива об изменениях;</w:t>
      </w:r>
    </w:p>
    <w:p w:rsidR="007A6B0C" w:rsidRPr="007A6B0C" w:rsidRDefault="007A6B0C" w:rsidP="007A6B0C">
      <w:pPr>
        <w:shd w:val="clear" w:color="auto" w:fill="FFFFFF"/>
        <w:ind w:firstLine="284"/>
        <w:jc w:val="both"/>
        <w:rPr>
          <w:sz w:val="24"/>
          <w:szCs w:val="24"/>
        </w:rPr>
      </w:pPr>
      <w:r w:rsidRPr="007A6B0C">
        <w:rPr>
          <w:sz w:val="24"/>
          <w:szCs w:val="24"/>
        </w:rPr>
        <w:t>• внесение коррективов в нормативно-правовые документы ОУ по итогам их апробации, с учетом изменений федерального и регионального уровня и ООП;</w:t>
      </w:r>
    </w:p>
    <w:p w:rsidR="007A6B0C" w:rsidRPr="007A6B0C" w:rsidRDefault="007A6B0C" w:rsidP="007A6B0C">
      <w:pPr>
        <w:shd w:val="clear" w:color="auto" w:fill="FFFFFF"/>
        <w:ind w:firstLine="284"/>
        <w:jc w:val="both"/>
        <w:rPr>
          <w:sz w:val="24"/>
          <w:szCs w:val="24"/>
        </w:rPr>
      </w:pPr>
      <w:r w:rsidRPr="007A6B0C">
        <w:rPr>
          <w:sz w:val="24"/>
          <w:szCs w:val="24"/>
        </w:rPr>
        <w:t>• анализ исполнения нормативно-правовых документов (приказов, положений) работниками ОУ;</w:t>
      </w:r>
    </w:p>
    <w:p w:rsidR="007A6B0C" w:rsidRPr="007A6B0C" w:rsidRDefault="007A6B0C" w:rsidP="007A6B0C">
      <w:pPr>
        <w:shd w:val="clear" w:color="auto" w:fill="FFFFFF"/>
        <w:ind w:firstLine="284"/>
        <w:jc w:val="both"/>
        <w:rPr>
          <w:sz w:val="24"/>
          <w:szCs w:val="24"/>
        </w:rPr>
      </w:pPr>
      <w:r w:rsidRPr="007A6B0C">
        <w:rPr>
          <w:sz w:val="24"/>
          <w:szCs w:val="24"/>
        </w:rPr>
        <w:t>• консультирование учителей по реализации ООП НОО и ООО;</w:t>
      </w:r>
    </w:p>
    <w:p w:rsidR="007A6B0C" w:rsidRPr="007A6B0C" w:rsidRDefault="007A6B0C" w:rsidP="007A6B0C">
      <w:pPr>
        <w:shd w:val="clear" w:color="auto" w:fill="FFFFFF"/>
        <w:ind w:firstLine="284"/>
        <w:jc w:val="both"/>
        <w:rPr>
          <w:sz w:val="24"/>
          <w:szCs w:val="24"/>
        </w:rPr>
      </w:pPr>
      <w:r w:rsidRPr="007A6B0C">
        <w:rPr>
          <w:sz w:val="24"/>
          <w:szCs w:val="24"/>
        </w:rPr>
        <w:t>• проведение совещаний при заместителе директора о ходе реализации ФГОС НОО и ООО в ОУ;</w:t>
      </w:r>
    </w:p>
    <w:p w:rsidR="007A6B0C" w:rsidRPr="007A6B0C" w:rsidRDefault="007A6B0C" w:rsidP="007A6B0C">
      <w:pPr>
        <w:shd w:val="clear" w:color="auto" w:fill="FFFFFF"/>
        <w:ind w:firstLine="284"/>
        <w:jc w:val="both"/>
        <w:rPr>
          <w:sz w:val="24"/>
          <w:szCs w:val="24"/>
        </w:rPr>
      </w:pPr>
      <w:r w:rsidRPr="007A6B0C">
        <w:rPr>
          <w:sz w:val="24"/>
          <w:szCs w:val="24"/>
        </w:rPr>
        <w:t>• участие в семинарах-совещаниях школ района по вопросам реализации ФГОС НОО.</w:t>
      </w:r>
    </w:p>
    <w:p w:rsidR="007A6B0C" w:rsidRPr="007A6B0C" w:rsidRDefault="007A6B0C" w:rsidP="007A6B0C">
      <w:pPr>
        <w:shd w:val="clear" w:color="auto" w:fill="FFFFFF"/>
        <w:ind w:firstLine="284"/>
        <w:jc w:val="both"/>
        <w:rPr>
          <w:sz w:val="24"/>
          <w:szCs w:val="24"/>
        </w:rPr>
      </w:pPr>
      <w:r w:rsidRPr="007A6B0C">
        <w:rPr>
          <w:b/>
          <w:bCs/>
          <w:sz w:val="24"/>
          <w:szCs w:val="24"/>
        </w:rPr>
        <w:t>Информационное обеспечение внедрения ФГОС.</w:t>
      </w:r>
    </w:p>
    <w:p w:rsidR="007A6B0C" w:rsidRPr="007A6B0C" w:rsidRDefault="007A6B0C" w:rsidP="007A6B0C">
      <w:pPr>
        <w:shd w:val="clear" w:color="auto" w:fill="FFFFFF"/>
        <w:ind w:firstLine="284"/>
        <w:jc w:val="both"/>
        <w:rPr>
          <w:sz w:val="24"/>
          <w:szCs w:val="24"/>
        </w:rPr>
      </w:pPr>
      <w:r w:rsidRPr="007A6B0C">
        <w:rPr>
          <w:sz w:val="24"/>
          <w:szCs w:val="24"/>
        </w:rPr>
        <w:t xml:space="preserve">Работа была начата с изучения педагогического, методического, кадрового и материально-технического потенциала образовательного учреждения. Готовность </w:t>
      </w:r>
      <w:r w:rsidR="006C40CD">
        <w:rPr>
          <w:sz w:val="24"/>
          <w:szCs w:val="24"/>
        </w:rPr>
        <w:t>реализации</w:t>
      </w:r>
      <w:r w:rsidRPr="007A6B0C">
        <w:rPr>
          <w:sz w:val="24"/>
          <w:szCs w:val="24"/>
        </w:rPr>
        <w:t xml:space="preserve"> ФГОС </w:t>
      </w:r>
      <w:r>
        <w:rPr>
          <w:sz w:val="24"/>
          <w:szCs w:val="24"/>
        </w:rPr>
        <w:t xml:space="preserve">второго поколения на базе МБОУ  ЕСОШ №1 </w:t>
      </w:r>
      <w:r w:rsidRPr="007A6B0C">
        <w:rPr>
          <w:sz w:val="24"/>
          <w:szCs w:val="24"/>
        </w:rPr>
        <w:t>была рассмотрена на заседаниях школьного методического объединения учителей начальных классов, методическом и педагогических советах. Проведен анализ ресурсов учебной и методической литературы, программного обеспечения используемого для организации системно-деятельностного подхода к организации образовательного процесса, в том числе – внеурочной деятельности учащихся. С помощью метода анализа в школе была проведена оценка условий обучения учащихся в школе, включающая характеристику: участка и здания школы, оборудования, воздушно-теплового режима, естественного и искусственного освещения, организации учебного процесса, школьного питания учащихся, оснащение кабинетов оборудованием и инструментарием.</w:t>
      </w:r>
    </w:p>
    <w:p w:rsidR="007A6B0C" w:rsidRPr="007A6B0C" w:rsidRDefault="007A6B0C" w:rsidP="007A6B0C">
      <w:pPr>
        <w:shd w:val="clear" w:color="auto" w:fill="FFFFFF"/>
        <w:ind w:firstLine="284"/>
        <w:jc w:val="both"/>
        <w:rPr>
          <w:sz w:val="24"/>
          <w:szCs w:val="24"/>
        </w:rPr>
      </w:pPr>
      <w:r w:rsidRPr="007A6B0C">
        <w:rPr>
          <w:b/>
          <w:bCs/>
          <w:sz w:val="24"/>
          <w:szCs w:val="24"/>
        </w:rPr>
        <w:t>Учебно - методическое обеспечение реализации ФГОС.</w:t>
      </w:r>
    </w:p>
    <w:p w:rsidR="007A6B0C" w:rsidRPr="007A6B0C" w:rsidRDefault="007A6B0C" w:rsidP="007A6B0C">
      <w:pPr>
        <w:shd w:val="clear" w:color="auto" w:fill="FFFFFF"/>
        <w:ind w:firstLine="284"/>
        <w:jc w:val="both"/>
        <w:rPr>
          <w:sz w:val="24"/>
          <w:szCs w:val="24"/>
        </w:rPr>
      </w:pPr>
      <w:r w:rsidRPr="007A6B0C">
        <w:rPr>
          <w:sz w:val="24"/>
          <w:szCs w:val="24"/>
        </w:rPr>
        <w:t xml:space="preserve">Учителями начальных </w:t>
      </w:r>
      <w:r>
        <w:rPr>
          <w:sz w:val="24"/>
          <w:szCs w:val="24"/>
        </w:rPr>
        <w:t>и 5-</w:t>
      </w:r>
      <w:r w:rsidR="00067BD7">
        <w:rPr>
          <w:sz w:val="24"/>
          <w:szCs w:val="24"/>
        </w:rPr>
        <w:t>9</w:t>
      </w:r>
      <w:r>
        <w:rPr>
          <w:sz w:val="24"/>
          <w:szCs w:val="24"/>
        </w:rPr>
        <w:t xml:space="preserve">-х </w:t>
      </w:r>
      <w:r w:rsidRPr="007A6B0C">
        <w:rPr>
          <w:sz w:val="24"/>
          <w:szCs w:val="24"/>
        </w:rPr>
        <w:t xml:space="preserve">классов были </w:t>
      </w:r>
      <w:r>
        <w:rPr>
          <w:sz w:val="24"/>
          <w:szCs w:val="24"/>
        </w:rPr>
        <w:t>разработаны</w:t>
      </w:r>
      <w:r w:rsidRPr="007A6B0C">
        <w:rPr>
          <w:sz w:val="24"/>
          <w:szCs w:val="24"/>
        </w:rPr>
        <w:t xml:space="preserve"> </w:t>
      </w:r>
      <w:r>
        <w:rPr>
          <w:sz w:val="24"/>
          <w:szCs w:val="24"/>
        </w:rPr>
        <w:t xml:space="preserve">рабочие </w:t>
      </w:r>
      <w:r w:rsidRPr="007A6B0C">
        <w:rPr>
          <w:sz w:val="24"/>
          <w:szCs w:val="24"/>
        </w:rPr>
        <w:t xml:space="preserve"> программы по учебной и внеурочной деятельности. Разработана программа духовно-нравственного воспитания, программа здорового образа жизни. Была создана школьная система мониторинг</w:t>
      </w:r>
      <w:r>
        <w:rPr>
          <w:sz w:val="24"/>
          <w:szCs w:val="24"/>
        </w:rPr>
        <w:t>а</w:t>
      </w:r>
      <w:r w:rsidRPr="007A6B0C">
        <w:rPr>
          <w:sz w:val="24"/>
          <w:szCs w:val="24"/>
        </w:rPr>
        <w:t xml:space="preserve"> достижений учащихся согласно требованиям ФГОС.</w:t>
      </w:r>
    </w:p>
    <w:p w:rsidR="007A6B0C" w:rsidRPr="007A6B0C" w:rsidRDefault="007A6B0C" w:rsidP="007A6B0C">
      <w:pPr>
        <w:shd w:val="clear" w:color="auto" w:fill="FFFFFF"/>
        <w:ind w:firstLine="284"/>
        <w:jc w:val="both"/>
        <w:rPr>
          <w:sz w:val="24"/>
          <w:szCs w:val="24"/>
        </w:rPr>
      </w:pPr>
      <w:r w:rsidRPr="007A6B0C">
        <w:rPr>
          <w:sz w:val="24"/>
          <w:szCs w:val="24"/>
        </w:rPr>
        <w:t>Таким образом, с целью повышения теоретического и практического осмысления идеологии и методологии ФГОС у учителей, а также развития практики непрерывного профессионального образования в начале учебного года был составлен план методической работы.</w:t>
      </w:r>
    </w:p>
    <w:p w:rsidR="007A6B0C" w:rsidRPr="007A6B0C" w:rsidRDefault="007A6B0C" w:rsidP="007A6B0C">
      <w:pPr>
        <w:shd w:val="clear" w:color="auto" w:fill="FFFFFF"/>
        <w:ind w:firstLine="284"/>
        <w:jc w:val="both"/>
        <w:rPr>
          <w:sz w:val="24"/>
          <w:szCs w:val="24"/>
        </w:rPr>
      </w:pPr>
      <w:r w:rsidRPr="007A6B0C">
        <w:rPr>
          <w:sz w:val="24"/>
          <w:szCs w:val="24"/>
        </w:rPr>
        <w:t>Успех реализации стандартов второго поколения в большей степени зависит от учителя, поэтому в рамках методической работы шло активное освещение и разъяснение концепции государственных образовательных стандартов начального общего и основного общего образования нового поколения среди учителей начальных классов и учителей-предметников, преподающих в 5</w:t>
      </w:r>
      <w:r>
        <w:rPr>
          <w:sz w:val="24"/>
          <w:szCs w:val="24"/>
        </w:rPr>
        <w:t>-6</w:t>
      </w:r>
      <w:r w:rsidRPr="007A6B0C">
        <w:rPr>
          <w:sz w:val="24"/>
          <w:szCs w:val="24"/>
        </w:rPr>
        <w:t>-х классах.</w:t>
      </w:r>
    </w:p>
    <w:p w:rsidR="007A6B0C" w:rsidRPr="007A6B0C" w:rsidRDefault="007A6B0C" w:rsidP="007A6B0C">
      <w:pPr>
        <w:shd w:val="clear" w:color="auto" w:fill="FFFFFF"/>
        <w:ind w:firstLine="284"/>
        <w:jc w:val="both"/>
        <w:rPr>
          <w:sz w:val="24"/>
          <w:szCs w:val="24"/>
        </w:rPr>
      </w:pPr>
      <w:r w:rsidRPr="007A6B0C">
        <w:rPr>
          <w:sz w:val="24"/>
          <w:szCs w:val="24"/>
        </w:rPr>
        <w:t>Были проведены:</w:t>
      </w:r>
    </w:p>
    <w:p w:rsidR="007A6B0C" w:rsidRPr="007A6B0C" w:rsidRDefault="007A6B0C" w:rsidP="00F62872">
      <w:pPr>
        <w:numPr>
          <w:ilvl w:val="0"/>
          <w:numId w:val="37"/>
        </w:numPr>
        <w:shd w:val="clear" w:color="auto" w:fill="FFFFFF"/>
        <w:ind w:left="0"/>
        <w:jc w:val="both"/>
        <w:rPr>
          <w:sz w:val="24"/>
          <w:szCs w:val="24"/>
        </w:rPr>
      </w:pPr>
      <w:r w:rsidRPr="007A6B0C">
        <w:rPr>
          <w:i/>
          <w:iCs/>
          <w:sz w:val="24"/>
          <w:szCs w:val="24"/>
        </w:rPr>
        <w:t>методические семинары</w:t>
      </w:r>
      <w:r w:rsidRPr="007A6B0C">
        <w:rPr>
          <w:sz w:val="24"/>
          <w:szCs w:val="24"/>
        </w:rPr>
        <w:t>: «Система контрольно-оценочной деятельности в условиях ФГОС», «Механизм учета индивидуальных достижений обучающихся (ученическое портфолио)», «Профессиональная компетентность педагога-обязательное условие обучения по новым стандартам»;</w:t>
      </w:r>
    </w:p>
    <w:p w:rsidR="007A6B0C" w:rsidRPr="007A6B0C" w:rsidRDefault="007A6B0C" w:rsidP="00F62872">
      <w:pPr>
        <w:numPr>
          <w:ilvl w:val="0"/>
          <w:numId w:val="37"/>
        </w:numPr>
        <w:shd w:val="clear" w:color="auto" w:fill="FFFFFF"/>
        <w:ind w:left="0"/>
        <w:jc w:val="both"/>
        <w:rPr>
          <w:sz w:val="24"/>
          <w:szCs w:val="24"/>
        </w:rPr>
      </w:pPr>
      <w:r w:rsidRPr="007A6B0C">
        <w:rPr>
          <w:i/>
          <w:iCs/>
          <w:sz w:val="24"/>
          <w:szCs w:val="24"/>
        </w:rPr>
        <w:t>круглые столы</w:t>
      </w:r>
      <w:r w:rsidRPr="007A6B0C">
        <w:rPr>
          <w:sz w:val="24"/>
          <w:szCs w:val="24"/>
        </w:rPr>
        <w:t>: «Результаты, проблемы, эффекты первого этапа введения ФГОС с участием администрации школы, учителей начальных классов и родителей»,</w:t>
      </w:r>
      <w:r>
        <w:rPr>
          <w:sz w:val="24"/>
          <w:szCs w:val="24"/>
        </w:rPr>
        <w:t xml:space="preserve"> </w:t>
      </w:r>
      <w:r w:rsidRPr="007A6B0C">
        <w:rPr>
          <w:sz w:val="24"/>
          <w:szCs w:val="24"/>
        </w:rPr>
        <w:t>«Федеральный государственный образовательный стандарт общего образования и новые санитарно-эпидемиологические правила и нормативы»;</w:t>
      </w:r>
    </w:p>
    <w:p w:rsidR="007A6B0C" w:rsidRPr="007A6B0C" w:rsidRDefault="007A6B0C" w:rsidP="00F62872">
      <w:pPr>
        <w:numPr>
          <w:ilvl w:val="0"/>
          <w:numId w:val="37"/>
        </w:numPr>
        <w:shd w:val="clear" w:color="auto" w:fill="FFFFFF"/>
        <w:ind w:left="0"/>
        <w:jc w:val="both"/>
        <w:rPr>
          <w:sz w:val="24"/>
          <w:szCs w:val="24"/>
        </w:rPr>
      </w:pPr>
      <w:r w:rsidRPr="007A6B0C">
        <w:rPr>
          <w:i/>
          <w:iCs/>
          <w:sz w:val="24"/>
          <w:szCs w:val="24"/>
        </w:rPr>
        <w:t>научно-практические конференции</w:t>
      </w:r>
      <w:r w:rsidRPr="007A6B0C">
        <w:rPr>
          <w:sz w:val="24"/>
          <w:szCs w:val="24"/>
        </w:rPr>
        <w:t>: «Обеспечение преемственности при введении ФГОС НОО и ФГОС ООО», «Диагностика формирования УУД. Проблемы, пути, реализации»;</w:t>
      </w:r>
    </w:p>
    <w:p w:rsidR="007A6B0C" w:rsidRPr="007A6B0C" w:rsidRDefault="007A6B0C" w:rsidP="00F62872">
      <w:pPr>
        <w:numPr>
          <w:ilvl w:val="0"/>
          <w:numId w:val="37"/>
        </w:numPr>
        <w:shd w:val="clear" w:color="auto" w:fill="FFFFFF"/>
        <w:ind w:left="0"/>
        <w:jc w:val="both"/>
        <w:rPr>
          <w:sz w:val="24"/>
          <w:szCs w:val="24"/>
        </w:rPr>
      </w:pPr>
      <w:r w:rsidRPr="007A6B0C">
        <w:rPr>
          <w:i/>
          <w:iCs/>
          <w:sz w:val="24"/>
          <w:szCs w:val="24"/>
        </w:rPr>
        <w:t>педагогические советы:</w:t>
      </w:r>
      <w:r w:rsidRPr="007A6B0C">
        <w:rPr>
          <w:sz w:val="24"/>
          <w:szCs w:val="24"/>
        </w:rPr>
        <w:t xml:space="preserve"> «Модель внеурочной деятельности по ФГОС», «ФГОС ООО актуальные проблемы реализации. От общеучебных умений и навыков — к универсальным учебным </w:t>
      </w:r>
      <w:r w:rsidRPr="007A6B0C">
        <w:rPr>
          <w:sz w:val="24"/>
          <w:szCs w:val="24"/>
        </w:rPr>
        <w:lastRenderedPageBreak/>
        <w:t>действиям», «Роль родителей и общественности в соуправлении образовательным учреждением в период внедрения ФГОС».</w:t>
      </w:r>
    </w:p>
    <w:p w:rsidR="007A6B0C" w:rsidRPr="007A6B0C" w:rsidRDefault="007A6B0C" w:rsidP="007A6B0C">
      <w:pPr>
        <w:shd w:val="clear" w:color="auto" w:fill="FFFFFF"/>
        <w:ind w:firstLine="284"/>
        <w:jc w:val="both"/>
        <w:rPr>
          <w:sz w:val="24"/>
          <w:szCs w:val="24"/>
        </w:rPr>
      </w:pPr>
      <w:r w:rsidRPr="007A6B0C">
        <w:rPr>
          <w:sz w:val="24"/>
          <w:szCs w:val="24"/>
        </w:rPr>
        <w:t>Основная цель работы с учениками по ФГОС - научить учащихся учиться. Необходимо формировать нормы поведения, развивать социальные способности и умения. Этот этап можно считать необходимым введением учащегося начальной школы в специально организованное пространство сотрудничества. На этом этапе учащиеся осваивают формы групповой работы, используя ее для решения интеллектуальных, творческих и организационных задач. В этом смысле, речь идет о взаимообучении, которое способствует развитию творческой независимости. Для достижения этих целей специально для учащихся 1-4 классов в нашей школе развиваются следующие направления внеурочной деятельности.</w:t>
      </w:r>
    </w:p>
    <w:p w:rsidR="007A6B0C" w:rsidRPr="007A6B0C" w:rsidRDefault="007A6B0C" w:rsidP="007A6B0C">
      <w:pPr>
        <w:shd w:val="clear" w:color="auto" w:fill="FFFFFF"/>
        <w:ind w:firstLine="284"/>
        <w:jc w:val="both"/>
        <w:rPr>
          <w:sz w:val="24"/>
          <w:szCs w:val="24"/>
        </w:rPr>
      </w:pPr>
      <w:r w:rsidRPr="007A6B0C">
        <w:rPr>
          <w:b/>
          <w:bCs/>
          <w:sz w:val="24"/>
          <w:szCs w:val="24"/>
        </w:rPr>
        <w:t xml:space="preserve">Внеурочная   деятельность согласно ФГОС </w:t>
      </w:r>
      <w:r>
        <w:rPr>
          <w:b/>
          <w:bCs/>
          <w:sz w:val="24"/>
          <w:szCs w:val="24"/>
        </w:rPr>
        <w:t xml:space="preserve"> в </w:t>
      </w:r>
      <w:r w:rsidRPr="007A6B0C">
        <w:rPr>
          <w:b/>
          <w:bCs/>
          <w:sz w:val="24"/>
          <w:szCs w:val="24"/>
        </w:rPr>
        <w:t>1</w:t>
      </w:r>
      <w:r w:rsidR="00067BD7">
        <w:rPr>
          <w:b/>
          <w:bCs/>
          <w:sz w:val="24"/>
          <w:szCs w:val="24"/>
        </w:rPr>
        <w:t>-9</w:t>
      </w:r>
      <w:r>
        <w:rPr>
          <w:b/>
          <w:bCs/>
          <w:sz w:val="24"/>
          <w:szCs w:val="24"/>
        </w:rPr>
        <w:t xml:space="preserve"> </w:t>
      </w:r>
      <w:r w:rsidRPr="007A6B0C">
        <w:rPr>
          <w:b/>
          <w:bCs/>
          <w:sz w:val="24"/>
          <w:szCs w:val="24"/>
        </w:rPr>
        <w:t xml:space="preserve"> класс</w:t>
      </w:r>
      <w:r w:rsidR="00526C3F">
        <w:rPr>
          <w:b/>
          <w:bCs/>
          <w:sz w:val="24"/>
          <w:szCs w:val="24"/>
        </w:rPr>
        <w:t>ах</w:t>
      </w:r>
      <w:r w:rsidRPr="007A6B0C">
        <w:rPr>
          <w:b/>
          <w:bCs/>
          <w:sz w:val="24"/>
          <w:szCs w:val="24"/>
        </w:rPr>
        <w:t> на 201</w:t>
      </w:r>
      <w:r w:rsidR="00067BD7">
        <w:rPr>
          <w:b/>
          <w:bCs/>
          <w:sz w:val="24"/>
          <w:szCs w:val="24"/>
        </w:rPr>
        <w:t>9</w:t>
      </w:r>
      <w:r w:rsidR="00526C3F">
        <w:rPr>
          <w:b/>
          <w:bCs/>
          <w:sz w:val="24"/>
          <w:szCs w:val="24"/>
        </w:rPr>
        <w:t>-20</w:t>
      </w:r>
      <w:r w:rsidR="00067BD7">
        <w:rPr>
          <w:b/>
          <w:bCs/>
          <w:sz w:val="24"/>
          <w:szCs w:val="24"/>
        </w:rPr>
        <w:t>20</w:t>
      </w:r>
      <w:r w:rsidRPr="007A6B0C">
        <w:rPr>
          <w:b/>
          <w:bCs/>
          <w:sz w:val="24"/>
          <w:szCs w:val="24"/>
        </w:rPr>
        <w:t xml:space="preserve"> учебный год</w:t>
      </w:r>
      <w:r w:rsidRPr="007A6B0C">
        <w:rPr>
          <w:sz w:val="24"/>
          <w:szCs w:val="24"/>
        </w:rPr>
        <w:t>.</w:t>
      </w:r>
    </w:p>
    <w:p w:rsidR="007A6B0C" w:rsidRPr="007A6B0C" w:rsidRDefault="007A6B0C" w:rsidP="007A6B0C">
      <w:pPr>
        <w:shd w:val="clear" w:color="auto" w:fill="FFFFFF"/>
        <w:ind w:firstLine="284"/>
        <w:jc w:val="both"/>
        <w:rPr>
          <w:sz w:val="24"/>
          <w:szCs w:val="24"/>
        </w:rPr>
      </w:pPr>
      <w:r w:rsidRPr="007A6B0C">
        <w:rPr>
          <w:sz w:val="24"/>
          <w:szCs w:val="24"/>
        </w:rPr>
        <w:t>В соответствии с приказом Минобрнауки России от 26 ноября 2010 г.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и 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 декабря 2010 г. № 1897, внеурочная деятельность, осуществляемая в рамках основной образовательной программы начального общего образования и основного общего образования, не является частью учебного плана. Количество часов, отводимое</w:t>
      </w:r>
      <w:r w:rsidR="00067BD7">
        <w:rPr>
          <w:sz w:val="24"/>
          <w:szCs w:val="24"/>
        </w:rPr>
        <w:t xml:space="preserve"> на внеурочную деятельность, не</w:t>
      </w:r>
      <w:r w:rsidRPr="007A6B0C">
        <w:rPr>
          <w:sz w:val="24"/>
          <w:szCs w:val="24"/>
        </w:rPr>
        <w:t>фиксированное, что позволяет рационально планировать занятость обучающихся в течение дня.</w:t>
      </w:r>
    </w:p>
    <w:p w:rsidR="007A6B0C" w:rsidRPr="007A6B0C" w:rsidRDefault="007A6B0C" w:rsidP="007A6B0C">
      <w:pPr>
        <w:shd w:val="clear" w:color="auto" w:fill="FFFFFF"/>
        <w:ind w:firstLine="284"/>
        <w:jc w:val="both"/>
        <w:rPr>
          <w:sz w:val="24"/>
          <w:szCs w:val="24"/>
        </w:rPr>
      </w:pPr>
      <w:r w:rsidRPr="007A6B0C">
        <w:rPr>
          <w:sz w:val="24"/>
          <w:szCs w:val="24"/>
        </w:rPr>
        <w:t>Внеурочная деятельность в школе организована с учётом интересов и запроса родителей (законных представителей) обучающихся и способствует удовлетворению потребностей обучающихся 1-</w:t>
      </w:r>
      <w:r w:rsidR="00067BD7">
        <w:rPr>
          <w:sz w:val="24"/>
          <w:szCs w:val="24"/>
        </w:rPr>
        <w:t>9</w:t>
      </w:r>
      <w:r w:rsidRPr="007A6B0C">
        <w:rPr>
          <w:sz w:val="24"/>
          <w:szCs w:val="24"/>
        </w:rPr>
        <w:t xml:space="preserve"> классов в содержательном досуге. Внеурочная деятельность организуется по пяти направлениям развития личности: духовно-нравственное, социальное, общеинтеллектуальное, спортивно-оздоровительное, общекультурное.</w:t>
      </w:r>
    </w:p>
    <w:p w:rsidR="007A6B0C" w:rsidRPr="007A6B0C" w:rsidRDefault="007A6B0C" w:rsidP="007A6B0C">
      <w:pPr>
        <w:shd w:val="clear" w:color="auto" w:fill="FFFFFF"/>
        <w:ind w:firstLine="284"/>
        <w:jc w:val="both"/>
        <w:rPr>
          <w:sz w:val="24"/>
          <w:szCs w:val="24"/>
        </w:rPr>
      </w:pPr>
      <w:r w:rsidRPr="007A6B0C">
        <w:rPr>
          <w:sz w:val="24"/>
          <w:szCs w:val="24"/>
        </w:rPr>
        <w:t>Для выполнение гигиенических требований к режиму образовательного процесса, установленных СанПиН 2.4.2.2821-10 «Санитарно-эпидемиологические требования условиям и организации обучения в общеобразовательных учреждениях» занятия проводятся после 40 минутной динамической паузы после последнего урока по расписанию.</w:t>
      </w:r>
    </w:p>
    <w:p w:rsidR="00526C3F" w:rsidRDefault="007A6B0C" w:rsidP="00377EAF">
      <w:pPr>
        <w:shd w:val="clear" w:color="auto" w:fill="FFFFFF"/>
        <w:ind w:firstLine="284"/>
        <w:jc w:val="both"/>
        <w:rPr>
          <w:sz w:val="24"/>
          <w:szCs w:val="24"/>
        </w:rPr>
      </w:pPr>
      <w:r w:rsidRPr="007A6B0C">
        <w:rPr>
          <w:sz w:val="24"/>
          <w:szCs w:val="24"/>
        </w:rPr>
        <w:t>Продолжительность занятий:</w:t>
      </w:r>
      <w:r w:rsidR="00526C3F">
        <w:rPr>
          <w:sz w:val="24"/>
          <w:szCs w:val="24"/>
        </w:rPr>
        <w:t xml:space="preserve"> 30 минут</w:t>
      </w:r>
    </w:p>
    <w:p w:rsidR="007A6B0C" w:rsidRPr="007A6B0C" w:rsidRDefault="001E5812" w:rsidP="007A6B0C">
      <w:pPr>
        <w:shd w:val="clear" w:color="auto" w:fill="FFFFFF"/>
        <w:ind w:firstLine="284"/>
        <w:jc w:val="both"/>
        <w:rPr>
          <w:sz w:val="24"/>
          <w:szCs w:val="24"/>
        </w:rPr>
      </w:pPr>
      <w:r>
        <w:rPr>
          <w:sz w:val="24"/>
          <w:szCs w:val="24"/>
        </w:rPr>
        <w:t xml:space="preserve">Особенности реализации </w:t>
      </w:r>
      <w:r w:rsidR="007A6B0C" w:rsidRPr="007A6B0C">
        <w:rPr>
          <w:sz w:val="24"/>
          <w:szCs w:val="24"/>
        </w:rPr>
        <w:t xml:space="preserve"> модели внеурочной деятельности на ступени начального и среднего общего образования:</w:t>
      </w:r>
    </w:p>
    <w:p w:rsidR="007A6B0C" w:rsidRPr="007A6B0C" w:rsidRDefault="007A6B0C" w:rsidP="007A6B0C">
      <w:pPr>
        <w:shd w:val="clear" w:color="auto" w:fill="FFFFFF"/>
        <w:ind w:firstLine="284"/>
        <w:jc w:val="both"/>
        <w:rPr>
          <w:sz w:val="24"/>
          <w:szCs w:val="24"/>
        </w:rPr>
      </w:pPr>
      <w:r w:rsidRPr="007A6B0C">
        <w:rPr>
          <w:sz w:val="24"/>
          <w:szCs w:val="24"/>
        </w:rPr>
        <w:t>• осуществляется постоянная методическая поддержка учителям начальных классов и учителям-предметникам по внедрению ФГОС;</w:t>
      </w:r>
    </w:p>
    <w:p w:rsidR="007A6B0C" w:rsidRPr="007A6B0C" w:rsidRDefault="007A6B0C" w:rsidP="007A6B0C">
      <w:pPr>
        <w:shd w:val="clear" w:color="auto" w:fill="FFFFFF"/>
        <w:ind w:firstLine="284"/>
        <w:jc w:val="both"/>
        <w:rPr>
          <w:sz w:val="24"/>
          <w:szCs w:val="24"/>
        </w:rPr>
      </w:pPr>
      <w:r w:rsidRPr="007A6B0C">
        <w:rPr>
          <w:sz w:val="24"/>
          <w:szCs w:val="24"/>
        </w:rPr>
        <w:t xml:space="preserve">• на родительских собраниях </w:t>
      </w:r>
      <w:r w:rsidR="001E5812">
        <w:rPr>
          <w:sz w:val="24"/>
          <w:szCs w:val="24"/>
        </w:rPr>
        <w:t>в</w:t>
      </w:r>
      <w:r w:rsidRPr="007A6B0C">
        <w:rPr>
          <w:sz w:val="24"/>
          <w:szCs w:val="24"/>
        </w:rPr>
        <w:t xml:space="preserve"> 20</w:t>
      </w:r>
      <w:r w:rsidR="001E5812">
        <w:rPr>
          <w:sz w:val="24"/>
          <w:szCs w:val="24"/>
        </w:rPr>
        <w:t>1</w:t>
      </w:r>
      <w:r w:rsidR="00377EAF">
        <w:rPr>
          <w:sz w:val="24"/>
          <w:szCs w:val="24"/>
        </w:rPr>
        <w:t>8</w:t>
      </w:r>
      <w:r w:rsidRPr="007A6B0C">
        <w:rPr>
          <w:sz w:val="24"/>
          <w:szCs w:val="24"/>
        </w:rPr>
        <w:t>/201</w:t>
      </w:r>
      <w:r w:rsidR="00377EAF">
        <w:rPr>
          <w:sz w:val="24"/>
          <w:szCs w:val="24"/>
        </w:rPr>
        <w:t>9</w:t>
      </w:r>
      <w:r w:rsidRPr="007A6B0C">
        <w:rPr>
          <w:sz w:val="24"/>
          <w:szCs w:val="24"/>
        </w:rPr>
        <w:t xml:space="preserve"> уч. гг. рассмотрены проблемные вопросы: роль безотметочной системы обучения в личностном развитии обучающегося 1класса; роль родителей в развитии мотивации к обучению ребёнка; о роли участия родителей во внеурочной деятельности школы и т. д;</w:t>
      </w:r>
    </w:p>
    <w:p w:rsidR="007A6B0C" w:rsidRPr="007A6B0C" w:rsidRDefault="007A6B0C" w:rsidP="007A6B0C">
      <w:pPr>
        <w:shd w:val="clear" w:color="auto" w:fill="FFFFFF"/>
        <w:ind w:firstLine="284"/>
        <w:jc w:val="both"/>
        <w:rPr>
          <w:sz w:val="24"/>
          <w:szCs w:val="24"/>
        </w:rPr>
      </w:pPr>
      <w:r w:rsidRPr="007A6B0C">
        <w:rPr>
          <w:sz w:val="24"/>
          <w:szCs w:val="24"/>
        </w:rPr>
        <w:t xml:space="preserve">• на каждом родительском собрании демонстрируются результаты урочной и внеурочной деятельности – творческие работы </w:t>
      </w:r>
      <w:r w:rsidR="001E5812">
        <w:rPr>
          <w:sz w:val="24"/>
          <w:szCs w:val="24"/>
        </w:rPr>
        <w:t>обучающихся</w:t>
      </w:r>
    </w:p>
    <w:p w:rsidR="007A6B0C" w:rsidRPr="007A6B0C" w:rsidRDefault="007A6B0C" w:rsidP="007A6B0C">
      <w:pPr>
        <w:shd w:val="clear" w:color="auto" w:fill="FFFFFF"/>
        <w:ind w:firstLine="284"/>
        <w:jc w:val="both"/>
        <w:rPr>
          <w:sz w:val="24"/>
          <w:szCs w:val="24"/>
        </w:rPr>
      </w:pPr>
      <w:r w:rsidRPr="007A6B0C">
        <w:rPr>
          <w:b/>
          <w:bCs/>
          <w:sz w:val="24"/>
          <w:szCs w:val="24"/>
        </w:rPr>
        <w:t>Школьная система мониторинга</w:t>
      </w:r>
    </w:p>
    <w:p w:rsidR="007A6B0C" w:rsidRPr="007A6B0C" w:rsidRDefault="007A6B0C" w:rsidP="007A6B0C">
      <w:pPr>
        <w:shd w:val="clear" w:color="auto" w:fill="FFFFFF"/>
        <w:ind w:firstLine="284"/>
        <w:jc w:val="both"/>
        <w:rPr>
          <w:sz w:val="24"/>
          <w:szCs w:val="24"/>
        </w:rPr>
      </w:pPr>
      <w:r w:rsidRPr="007A6B0C">
        <w:rPr>
          <w:sz w:val="24"/>
          <w:szCs w:val="24"/>
        </w:rPr>
        <w:t xml:space="preserve">В МБОУ </w:t>
      </w:r>
      <w:r w:rsidR="001E5812">
        <w:rPr>
          <w:sz w:val="24"/>
          <w:szCs w:val="24"/>
        </w:rPr>
        <w:t xml:space="preserve">ЕСОШ №1 </w:t>
      </w:r>
      <w:r w:rsidRPr="007A6B0C">
        <w:rPr>
          <w:sz w:val="24"/>
          <w:szCs w:val="24"/>
        </w:rPr>
        <w:t>разработано Положение о мониторинге качества образования</w:t>
      </w:r>
      <w:r w:rsidR="001E5812">
        <w:rPr>
          <w:sz w:val="24"/>
          <w:szCs w:val="24"/>
        </w:rPr>
        <w:t xml:space="preserve"> </w:t>
      </w:r>
      <w:r w:rsidRPr="007A6B0C">
        <w:rPr>
          <w:sz w:val="24"/>
          <w:szCs w:val="24"/>
        </w:rPr>
        <w:t xml:space="preserve"> с целью создания системы отслеживания соответствия результатов освоения учащимися образовательной программы начальной школы нормативным требованиям к качеству образования с учетом ФГОС НОО второго поколения и запросам потребителей образовательных услуг.</w:t>
      </w:r>
    </w:p>
    <w:p w:rsidR="007A6B0C" w:rsidRPr="007A6B0C" w:rsidRDefault="007A6B0C" w:rsidP="007A6B0C">
      <w:pPr>
        <w:shd w:val="clear" w:color="auto" w:fill="FFFFFF"/>
        <w:ind w:firstLine="284"/>
        <w:jc w:val="both"/>
        <w:rPr>
          <w:sz w:val="24"/>
          <w:szCs w:val="24"/>
        </w:rPr>
      </w:pPr>
      <w:r w:rsidRPr="007A6B0C">
        <w:rPr>
          <w:sz w:val="24"/>
          <w:szCs w:val="24"/>
        </w:rPr>
        <w:t xml:space="preserve">Мониторинг качества образования ведется с целью аналитической обработки объективной информации о состоянии качества образования и принятия на ее основе управленческих решений, которые позволят обеспечить соответствие уровня качества образования в МБОУ </w:t>
      </w:r>
      <w:r w:rsidR="001E5812">
        <w:rPr>
          <w:sz w:val="24"/>
          <w:szCs w:val="24"/>
        </w:rPr>
        <w:t xml:space="preserve">ЕСОШ №1 </w:t>
      </w:r>
      <w:r w:rsidRPr="007A6B0C">
        <w:rPr>
          <w:sz w:val="24"/>
          <w:szCs w:val="24"/>
        </w:rPr>
        <w:t>требованиям ФГОС НОО и ООО.</w:t>
      </w:r>
    </w:p>
    <w:p w:rsidR="007A6B0C" w:rsidRPr="007A6B0C" w:rsidRDefault="007A6B0C" w:rsidP="007A6B0C">
      <w:pPr>
        <w:shd w:val="clear" w:color="auto" w:fill="FFFFFF"/>
        <w:ind w:firstLine="284"/>
        <w:jc w:val="both"/>
        <w:rPr>
          <w:sz w:val="24"/>
          <w:szCs w:val="24"/>
        </w:rPr>
      </w:pPr>
      <w:r w:rsidRPr="007A6B0C">
        <w:rPr>
          <w:sz w:val="24"/>
          <w:szCs w:val="24"/>
        </w:rPr>
        <w:t xml:space="preserve">Для выявления индивидуальной динамики в начале сентября среди первоклассников </w:t>
      </w:r>
      <w:r w:rsidR="001E5812">
        <w:rPr>
          <w:sz w:val="24"/>
          <w:szCs w:val="24"/>
        </w:rPr>
        <w:t xml:space="preserve">и пятиклассников </w:t>
      </w:r>
      <w:r w:rsidRPr="007A6B0C">
        <w:rPr>
          <w:sz w:val="24"/>
          <w:szCs w:val="24"/>
        </w:rPr>
        <w:t>проводится </w:t>
      </w:r>
      <w:r w:rsidRPr="007A6B0C">
        <w:rPr>
          <w:b/>
          <w:bCs/>
          <w:sz w:val="24"/>
          <w:szCs w:val="24"/>
        </w:rPr>
        <w:t>стартовая диагностика</w:t>
      </w:r>
      <w:r w:rsidRPr="007A6B0C">
        <w:rPr>
          <w:sz w:val="24"/>
          <w:szCs w:val="24"/>
        </w:rPr>
        <w:t>. Она состоит и</w:t>
      </w:r>
      <w:r w:rsidR="001E5812">
        <w:rPr>
          <w:sz w:val="24"/>
          <w:szCs w:val="24"/>
        </w:rPr>
        <w:t>з</w:t>
      </w:r>
      <w:r w:rsidRPr="007A6B0C">
        <w:rPr>
          <w:sz w:val="24"/>
          <w:szCs w:val="24"/>
        </w:rPr>
        <w:t xml:space="preserve"> результатов мониторинга общей готовности первоклассников к обучению в школе и результат</w:t>
      </w:r>
      <w:r w:rsidR="001E5812">
        <w:rPr>
          <w:sz w:val="24"/>
          <w:szCs w:val="24"/>
        </w:rPr>
        <w:t>ов</w:t>
      </w:r>
      <w:r w:rsidRPr="007A6B0C">
        <w:rPr>
          <w:sz w:val="24"/>
          <w:szCs w:val="24"/>
        </w:rPr>
        <w:t xml:space="preserve"> оценки их предметной </w:t>
      </w:r>
      <w:r w:rsidRPr="007A6B0C">
        <w:rPr>
          <w:sz w:val="24"/>
          <w:szCs w:val="24"/>
        </w:rPr>
        <w:lastRenderedPageBreak/>
        <w:t>готовности к обучению. Результаты стартовой диагностики позволяют конкретизировать педагогические задачи на адаптационный период.</w:t>
      </w:r>
    </w:p>
    <w:p w:rsidR="007A6B0C" w:rsidRPr="007A6B0C" w:rsidRDefault="007A6B0C" w:rsidP="007A6B0C">
      <w:pPr>
        <w:shd w:val="clear" w:color="auto" w:fill="FFFFFF"/>
        <w:ind w:firstLine="284"/>
        <w:jc w:val="both"/>
        <w:rPr>
          <w:sz w:val="24"/>
          <w:szCs w:val="24"/>
        </w:rPr>
      </w:pPr>
      <w:r w:rsidRPr="007A6B0C">
        <w:rPr>
          <w:sz w:val="24"/>
          <w:szCs w:val="24"/>
        </w:rPr>
        <w:t>Для отслеживания индивидуальной динамики освоения образовательной программы по желанию участников образовательного процесса в конце первого полугодия может проводиться </w:t>
      </w:r>
      <w:r w:rsidRPr="007A6B0C">
        <w:rPr>
          <w:b/>
          <w:bCs/>
          <w:sz w:val="24"/>
          <w:szCs w:val="24"/>
        </w:rPr>
        <w:t>промежуточная педагогическая диагностика</w:t>
      </w:r>
      <w:r w:rsidRPr="007A6B0C">
        <w:rPr>
          <w:sz w:val="24"/>
          <w:szCs w:val="24"/>
        </w:rPr>
        <w:t>, состоящая из заданий, позволяющих оценить личностные, метапредметные и предметные результаты освоения программы для каждого класса начальной школы.</w:t>
      </w:r>
    </w:p>
    <w:p w:rsidR="007A6B0C" w:rsidRPr="007A6B0C" w:rsidRDefault="007A6B0C" w:rsidP="007A6B0C">
      <w:pPr>
        <w:shd w:val="clear" w:color="auto" w:fill="FFFFFF"/>
        <w:ind w:firstLine="284"/>
        <w:jc w:val="both"/>
        <w:rPr>
          <w:sz w:val="24"/>
          <w:szCs w:val="24"/>
        </w:rPr>
      </w:pPr>
      <w:r w:rsidRPr="007A6B0C">
        <w:rPr>
          <w:sz w:val="24"/>
          <w:szCs w:val="24"/>
        </w:rPr>
        <w:t>Кроме того, результаты диагностических работ вкладываются в Портфолио учащихся. Учителями заведены «Портфолио». Его составляющими компонентами являются:</w:t>
      </w:r>
    </w:p>
    <w:p w:rsidR="007A6B0C" w:rsidRPr="007A6B0C" w:rsidRDefault="007A6B0C" w:rsidP="007A6B0C">
      <w:pPr>
        <w:shd w:val="clear" w:color="auto" w:fill="FFFFFF"/>
        <w:ind w:firstLine="284"/>
        <w:jc w:val="both"/>
        <w:rPr>
          <w:sz w:val="24"/>
          <w:szCs w:val="24"/>
        </w:rPr>
      </w:pPr>
      <w:r w:rsidRPr="007A6B0C">
        <w:rPr>
          <w:sz w:val="24"/>
          <w:szCs w:val="24"/>
        </w:rPr>
        <w:t>-лучшие творческие работы ученика,</w:t>
      </w:r>
    </w:p>
    <w:p w:rsidR="007A6B0C" w:rsidRPr="007A6B0C" w:rsidRDefault="007A6B0C" w:rsidP="007A6B0C">
      <w:pPr>
        <w:shd w:val="clear" w:color="auto" w:fill="FFFFFF"/>
        <w:ind w:firstLine="284"/>
        <w:jc w:val="both"/>
        <w:rPr>
          <w:sz w:val="24"/>
          <w:szCs w:val="24"/>
        </w:rPr>
      </w:pPr>
      <w:r w:rsidRPr="007A6B0C">
        <w:rPr>
          <w:sz w:val="24"/>
          <w:szCs w:val="24"/>
        </w:rPr>
        <w:t>-листы индивидуальных достижений,</w:t>
      </w:r>
    </w:p>
    <w:p w:rsidR="007A6B0C" w:rsidRPr="007A6B0C" w:rsidRDefault="007A6B0C" w:rsidP="007A6B0C">
      <w:pPr>
        <w:shd w:val="clear" w:color="auto" w:fill="FFFFFF"/>
        <w:ind w:firstLine="284"/>
        <w:jc w:val="both"/>
        <w:rPr>
          <w:sz w:val="24"/>
          <w:szCs w:val="24"/>
        </w:rPr>
      </w:pPr>
      <w:r w:rsidRPr="007A6B0C">
        <w:rPr>
          <w:sz w:val="24"/>
          <w:szCs w:val="24"/>
        </w:rPr>
        <w:t>- лесенки достижений,</w:t>
      </w:r>
    </w:p>
    <w:p w:rsidR="007A6B0C" w:rsidRPr="007A6B0C" w:rsidRDefault="007A6B0C" w:rsidP="007A6B0C">
      <w:pPr>
        <w:shd w:val="clear" w:color="auto" w:fill="FFFFFF"/>
        <w:ind w:firstLine="284"/>
        <w:jc w:val="both"/>
        <w:rPr>
          <w:sz w:val="24"/>
          <w:szCs w:val="24"/>
        </w:rPr>
      </w:pPr>
      <w:r w:rsidRPr="007A6B0C">
        <w:rPr>
          <w:sz w:val="24"/>
          <w:szCs w:val="24"/>
        </w:rPr>
        <w:t>-стартовая диагностика,</w:t>
      </w:r>
    </w:p>
    <w:p w:rsidR="007A6B0C" w:rsidRPr="007A6B0C" w:rsidRDefault="007A6B0C" w:rsidP="007A6B0C">
      <w:pPr>
        <w:shd w:val="clear" w:color="auto" w:fill="FFFFFF"/>
        <w:ind w:firstLine="284"/>
        <w:jc w:val="both"/>
        <w:rPr>
          <w:sz w:val="24"/>
          <w:szCs w:val="24"/>
        </w:rPr>
      </w:pPr>
      <w:r w:rsidRPr="007A6B0C">
        <w:rPr>
          <w:sz w:val="24"/>
          <w:szCs w:val="24"/>
        </w:rPr>
        <w:t>-итоговые контрольные,</w:t>
      </w:r>
    </w:p>
    <w:p w:rsidR="007A6B0C" w:rsidRPr="007A6B0C" w:rsidRDefault="007A6B0C" w:rsidP="007A6B0C">
      <w:pPr>
        <w:shd w:val="clear" w:color="auto" w:fill="FFFFFF"/>
        <w:ind w:firstLine="284"/>
        <w:jc w:val="both"/>
        <w:rPr>
          <w:sz w:val="24"/>
          <w:szCs w:val="24"/>
        </w:rPr>
      </w:pPr>
      <w:r w:rsidRPr="007A6B0C">
        <w:rPr>
          <w:sz w:val="24"/>
          <w:szCs w:val="24"/>
        </w:rPr>
        <w:t>-грамоты, благодарственные письма, дипломы,</w:t>
      </w:r>
    </w:p>
    <w:p w:rsidR="007A6B0C" w:rsidRPr="007A6B0C" w:rsidRDefault="007A6B0C" w:rsidP="007A6B0C">
      <w:pPr>
        <w:shd w:val="clear" w:color="auto" w:fill="FFFFFF"/>
        <w:ind w:firstLine="284"/>
        <w:jc w:val="both"/>
        <w:rPr>
          <w:sz w:val="24"/>
          <w:szCs w:val="24"/>
        </w:rPr>
      </w:pPr>
      <w:r w:rsidRPr="007A6B0C">
        <w:rPr>
          <w:sz w:val="24"/>
          <w:szCs w:val="24"/>
        </w:rPr>
        <w:t>-фотографии и др.</w:t>
      </w:r>
    </w:p>
    <w:p w:rsidR="007A6B0C" w:rsidRPr="007A6B0C" w:rsidRDefault="007A6B0C" w:rsidP="007A6B0C">
      <w:pPr>
        <w:shd w:val="clear" w:color="auto" w:fill="FFFFFF"/>
        <w:ind w:firstLine="284"/>
        <w:jc w:val="both"/>
        <w:rPr>
          <w:sz w:val="24"/>
          <w:szCs w:val="24"/>
        </w:rPr>
      </w:pPr>
      <w:r w:rsidRPr="007A6B0C">
        <w:rPr>
          <w:b/>
          <w:bCs/>
          <w:sz w:val="24"/>
          <w:szCs w:val="24"/>
        </w:rPr>
        <w:t>Итоговый контроль</w:t>
      </w:r>
      <w:r w:rsidRPr="007A6B0C">
        <w:rPr>
          <w:sz w:val="24"/>
          <w:szCs w:val="24"/>
        </w:rPr>
        <w:t>:</w:t>
      </w:r>
    </w:p>
    <w:p w:rsidR="007A6B0C" w:rsidRPr="007A6B0C" w:rsidRDefault="007A6B0C" w:rsidP="007A6B0C">
      <w:pPr>
        <w:shd w:val="clear" w:color="auto" w:fill="FFFFFF"/>
        <w:ind w:firstLine="284"/>
        <w:jc w:val="both"/>
        <w:rPr>
          <w:sz w:val="24"/>
          <w:szCs w:val="24"/>
        </w:rPr>
      </w:pPr>
      <w:r w:rsidRPr="007A6B0C">
        <w:rPr>
          <w:sz w:val="24"/>
          <w:szCs w:val="24"/>
        </w:rPr>
        <w:t>1 полугодие: литературное чтение-75%, математика 68%, русский язык 73%.</w:t>
      </w:r>
    </w:p>
    <w:p w:rsidR="007A6B0C" w:rsidRPr="007A6B0C" w:rsidRDefault="007A6B0C" w:rsidP="007A6B0C">
      <w:pPr>
        <w:shd w:val="clear" w:color="auto" w:fill="FFFFFF"/>
        <w:ind w:firstLine="284"/>
        <w:jc w:val="both"/>
        <w:rPr>
          <w:sz w:val="24"/>
          <w:szCs w:val="24"/>
        </w:rPr>
      </w:pPr>
      <w:r w:rsidRPr="007A6B0C">
        <w:rPr>
          <w:sz w:val="24"/>
          <w:szCs w:val="24"/>
        </w:rPr>
        <w:t>2 полугодие (2-3 класс): математика-74%, русский язык -62%, окружающий мир 82%</w:t>
      </w:r>
    </w:p>
    <w:p w:rsidR="007A6B0C" w:rsidRPr="007A6B0C" w:rsidRDefault="007A6B0C" w:rsidP="007A6B0C">
      <w:pPr>
        <w:shd w:val="clear" w:color="auto" w:fill="FFFFFF"/>
        <w:ind w:firstLine="284"/>
        <w:jc w:val="both"/>
        <w:rPr>
          <w:sz w:val="24"/>
          <w:szCs w:val="24"/>
        </w:rPr>
      </w:pPr>
      <w:r w:rsidRPr="007A6B0C">
        <w:rPr>
          <w:sz w:val="24"/>
          <w:szCs w:val="24"/>
        </w:rPr>
        <w:t>4-е классы русский язык- 67%, математика-78%, окружающий мир 58%.</w:t>
      </w:r>
    </w:p>
    <w:p w:rsidR="007A6B0C" w:rsidRPr="007A6B0C" w:rsidRDefault="007A6B0C" w:rsidP="007A6B0C">
      <w:pPr>
        <w:shd w:val="clear" w:color="auto" w:fill="FFFFFF"/>
        <w:ind w:firstLine="284"/>
        <w:jc w:val="both"/>
        <w:rPr>
          <w:sz w:val="24"/>
          <w:szCs w:val="24"/>
        </w:rPr>
      </w:pPr>
      <w:r w:rsidRPr="007A6B0C">
        <w:rPr>
          <w:sz w:val="24"/>
          <w:szCs w:val="24"/>
        </w:rPr>
        <w:t>На основе анализа данных мониторинга оценивается:</w:t>
      </w:r>
    </w:p>
    <w:p w:rsidR="007A6B0C" w:rsidRPr="007A6B0C" w:rsidRDefault="007A6B0C" w:rsidP="00F62872">
      <w:pPr>
        <w:numPr>
          <w:ilvl w:val="0"/>
          <w:numId w:val="38"/>
        </w:numPr>
        <w:shd w:val="clear" w:color="auto" w:fill="FFFFFF"/>
        <w:ind w:left="0"/>
        <w:jc w:val="both"/>
        <w:rPr>
          <w:sz w:val="24"/>
          <w:szCs w:val="24"/>
        </w:rPr>
      </w:pPr>
      <w:r w:rsidRPr="007A6B0C">
        <w:rPr>
          <w:sz w:val="24"/>
          <w:szCs w:val="24"/>
        </w:rPr>
        <w:t>успешность работы за прошедший период;</w:t>
      </w:r>
    </w:p>
    <w:p w:rsidR="007A6B0C" w:rsidRPr="007A6B0C" w:rsidRDefault="007A6B0C" w:rsidP="00F62872">
      <w:pPr>
        <w:numPr>
          <w:ilvl w:val="0"/>
          <w:numId w:val="38"/>
        </w:numPr>
        <w:shd w:val="clear" w:color="auto" w:fill="FFFFFF"/>
        <w:ind w:left="0"/>
        <w:jc w:val="both"/>
        <w:rPr>
          <w:sz w:val="24"/>
          <w:szCs w:val="24"/>
        </w:rPr>
      </w:pPr>
      <w:r w:rsidRPr="007A6B0C">
        <w:rPr>
          <w:sz w:val="24"/>
          <w:szCs w:val="24"/>
        </w:rPr>
        <w:t>уровень индивидуального развития учащегося и степень его соответствия на данный период обучения портрету выпускника, который чётко определён новыми образовательными стандартами и программой духовно-нравственного развития и воспитания;</w:t>
      </w:r>
    </w:p>
    <w:p w:rsidR="007A6B0C" w:rsidRPr="007A6B0C" w:rsidRDefault="007A6B0C" w:rsidP="00F62872">
      <w:pPr>
        <w:numPr>
          <w:ilvl w:val="0"/>
          <w:numId w:val="38"/>
        </w:numPr>
        <w:shd w:val="clear" w:color="auto" w:fill="FFFFFF"/>
        <w:ind w:left="0"/>
        <w:jc w:val="both"/>
        <w:rPr>
          <w:sz w:val="24"/>
          <w:szCs w:val="24"/>
        </w:rPr>
      </w:pPr>
      <w:r w:rsidRPr="007A6B0C">
        <w:rPr>
          <w:sz w:val="24"/>
          <w:szCs w:val="24"/>
        </w:rPr>
        <w:t>ставятся задачи работы с учащимися на предстоящий период (четверть, полугодие, год);</w:t>
      </w:r>
    </w:p>
    <w:p w:rsidR="007A6B0C" w:rsidRPr="007A6B0C" w:rsidRDefault="007A6B0C" w:rsidP="00F62872">
      <w:pPr>
        <w:numPr>
          <w:ilvl w:val="0"/>
          <w:numId w:val="38"/>
        </w:numPr>
        <w:shd w:val="clear" w:color="auto" w:fill="FFFFFF"/>
        <w:ind w:left="0"/>
        <w:jc w:val="both"/>
        <w:rPr>
          <w:sz w:val="24"/>
          <w:szCs w:val="24"/>
        </w:rPr>
      </w:pPr>
      <w:r w:rsidRPr="007A6B0C">
        <w:rPr>
          <w:sz w:val="24"/>
          <w:szCs w:val="24"/>
        </w:rPr>
        <w:t>принимается решение о переводе в следующий класс (для учащихся 2-</w:t>
      </w:r>
      <w:r w:rsidR="00067BD7">
        <w:rPr>
          <w:sz w:val="24"/>
          <w:szCs w:val="24"/>
        </w:rPr>
        <w:t>8</w:t>
      </w:r>
      <w:r w:rsidRPr="007A6B0C">
        <w:rPr>
          <w:sz w:val="24"/>
          <w:szCs w:val="24"/>
        </w:rPr>
        <w:t xml:space="preserve"> классов).</w:t>
      </w:r>
    </w:p>
    <w:p w:rsidR="007A6B0C" w:rsidRPr="007A6B0C" w:rsidRDefault="001E5812" w:rsidP="007A6B0C">
      <w:pPr>
        <w:shd w:val="clear" w:color="auto" w:fill="FFFFFF"/>
        <w:ind w:firstLine="284"/>
        <w:jc w:val="both"/>
        <w:rPr>
          <w:sz w:val="24"/>
          <w:szCs w:val="24"/>
        </w:rPr>
      </w:pPr>
      <w:r>
        <w:rPr>
          <w:sz w:val="24"/>
          <w:szCs w:val="24"/>
        </w:rPr>
        <w:t>Так</w:t>
      </w:r>
      <w:r w:rsidR="007A6B0C" w:rsidRPr="007A6B0C">
        <w:rPr>
          <w:sz w:val="24"/>
          <w:szCs w:val="24"/>
        </w:rPr>
        <w:t xml:space="preserve">же введение ФГОС НОО </w:t>
      </w:r>
      <w:r w:rsidR="00067BD7">
        <w:rPr>
          <w:sz w:val="24"/>
          <w:szCs w:val="24"/>
        </w:rPr>
        <w:t>и ООО по</w:t>
      </w:r>
      <w:r w:rsidR="007A6B0C" w:rsidRPr="007A6B0C">
        <w:rPr>
          <w:sz w:val="24"/>
          <w:szCs w:val="24"/>
        </w:rPr>
        <w:t>треб</w:t>
      </w:r>
      <w:r w:rsidR="00067BD7">
        <w:rPr>
          <w:sz w:val="24"/>
          <w:szCs w:val="24"/>
        </w:rPr>
        <w:t>овало</w:t>
      </w:r>
      <w:r w:rsidR="007A6B0C" w:rsidRPr="007A6B0C">
        <w:rPr>
          <w:sz w:val="24"/>
          <w:szCs w:val="24"/>
        </w:rPr>
        <w:t xml:space="preserve"> перехода от традиционной установки на формирование преимущественно «знаний, умений, навыков» к воспитанию качеств личности</w:t>
      </w:r>
      <w:r>
        <w:rPr>
          <w:sz w:val="24"/>
          <w:szCs w:val="24"/>
        </w:rPr>
        <w:t xml:space="preserve">, </w:t>
      </w:r>
      <w:r w:rsidR="007A6B0C" w:rsidRPr="007A6B0C">
        <w:rPr>
          <w:sz w:val="24"/>
          <w:szCs w:val="24"/>
        </w:rPr>
        <w:t xml:space="preserve"> необходимых для жизни в новых условиях открытого общества. В формировании индивидуальных особенностей ученика играет решающую роль период адаптации первоклассника к школе. Поэтому в октябре проводилось изучение состояния адаптивности обучающихся в 1-х классах. На основании данных диагностического обследования учителям были даны рекомендации по работе с детьми с трудностями в адаптации.</w:t>
      </w:r>
    </w:p>
    <w:p w:rsidR="007A6B0C" w:rsidRPr="007A6B0C" w:rsidRDefault="007A6B0C" w:rsidP="007A6B0C">
      <w:pPr>
        <w:shd w:val="clear" w:color="auto" w:fill="FFFFFF"/>
        <w:ind w:firstLine="284"/>
        <w:jc w:val="both"/>
        <w:rPr>
          <w:sz w:val="24"/>
          <w:szCs w:val="24"/>
        </w:rPr>
      </w:pPr>
      <w:r w:rsidRPr="007A6B0C">
        <w:rPr>
          <w:sz w:val="24"/>
          <w:szCs w:val="24"/>
        </w:rPr>
        <w:t>В 5</w:t>
      </w:r>
      <w:r w:rsidR="001E5812">
        <w:rPr>
          <w:sz w:val="24"/>
          <w:szCs w:val="24"/>
        </w:rPr>
        <w:t>-</w:t>
      </w:r>
      <w:r w:rsidR="00067BD7">
        <w:rPr>
          <w:sz w:val="24"/>
          <w:szCs w:val="24"/>
        </w:rPr>
        <w:t>9</w:t>
      </w:r>
      <w:r w:rsidRPr="007A6B0C">
        <w:rPr>
          <w:sz w:val="24"/>
          <w:szCs w:val="24"/>
        </w:rPr>
        <w:t xml:space="preserve">-х классах (в январе и мае) проводился мониторинг уровня универсальных учебных действий, который предусматривает в дальнейшем ежегодное обновление и отслеживание роста (падения) </w:t>
      </w:r>
      <w:r w:rsidR="00377EAF">
        <w:rPr>
          <w:sz w:val="24"/>
          <w:szCs w:val="24"/>
        </w:rPr>
        <w:t>У</w:t>
      </w:r>
      <w:r w:rsidRPr="007A6B0C">
        <w:rPr>
          <w:sz w:val="24"/>
          <w:szCs w:val="24"/>
        </w:rPr>
        <w:t>УД обучающихся.</w:t>
      </w:r>
    </w:p>
    <w:p w:rsidR="007A6B0C" w:rsidRPr="007A6B0C" w:rsidRDefault="007A6B0C" w:rsidP="007A6B0C">
      <w:pPr>
        <w:shd w:val="clear" w:color="auto" w:fill="FFFFFF"/>
        <w:ind w:firstLine="284"/>
        <w:jc w:val="both"/>
        <w:rPr>
          <w:sz w:val="24"/>
          <w:szCs w:val="24"/>
        </w:rPr>
      </w:pPr>
      <w:r w:rsidRPr="007A6B0C">
        <w:rPr>
          <w:sz w:val="24"/>
          <w:szCs w:val="24"/>
        </w:rPr>
        <w:t>Школьное расписание уроков строится с учетом динамики работоспособности учащихся в течение дня и недели, ранговой шкалы трудностей предметов и на основании СанПиН 2.4.2.1178 – 02. На занятиях и в первой, и во второй половине дня ведется работа по профилактике переутомления учащихся. Не только педагогами, ведущими уроки и внеурочные занятия, но и психологом, медсестрой осуществляется контроль и корректирование функционального состояния ребенка. Организовано горячее питание. После уроков обучающиеся посещают кружки, спортзал, ежедневно</w:t>
      </w:r>
      <w:r w:rsidR="001E5812">
        <w:rPr>
          <w:sz w:val="24"/>
          <w:szCs w:val="24"/>
        </w:rPr>
        <w:t xml:space="preserve"> </w:t>
      </w:r>
      <w:r w:rsidRPr="007A6B0C">
        <w:rPr>
          <w:sz w:val="24"/>
          <w:szCs w:val="24"/>
        </w:rPr>
        <w:t>совер</w:t>
      </w:r>
      <w:r w:rsidR="001E5812">
        <w:rPr>
          <w:sz w:val="24"/>
          <w:szCs w:val="24"/>
        </w:rPr>
        <w:t xml:space="preserve">шают прогулки на свежем воздухе </w:t>
      </w:r>
      <w:r w:rsidRPr="007A6B0C">
        <w:rPr>
          <w:sz w:val="24"/>
          <w:szCs w:val="24"/>
        </w:rPr>
        <w:t xml:space="preserve"> в школьном дворе. Каждая минута, проведенная в школе, дает ребенку положительный опыт общения, позволяет проявить себя как активную, творческую личность, расширяет его представления об окружающем мире. В классах к концу года стали складываться доброжелательные взаимоотношения, что тоже является одним из условий формирования здоровьесберегающей образовательной среды. Внедрение в обучение здоровьесберегающих технологий ведет к снижению показателей заболеваемости детей, улучшение психологического климата в детских и педагогических коллективах, активно приобщает родителей школьников к работе по укреплению их здоровья. Созданные условия для обеспечения учащихся горячим питанием (100% охвата), дают возможность избежать и снизить заболевания желудочно-кишечного тракта.</w:t>
      </w:r>
    </w:p>
    <w:p w:rsidR="007A6B0C" w:rsidRPr="007A6B0C" w:rsidRDefault="007A6B0C" w:rsidP="007A6B0C">
      <w:pPr>
        <w:shd w:val="clear" w:color="auto" w:fill="FFFFFF"/>
        <w:ind w:firstLine="284"/>
        <w:jc w:val="both"/>
        <w:rPr>
          <w:sz w:val="24"/>
          <w:szCs w:val="24"/>
        </w:rPr>
      </w:pPr>
      <w:r w:rsidRPr="007A6B0C">
        <w:rPr>
          <w:sz w:val="24"/>
          <w:szCs w:val="24"/>
        </w:rPr>
        <w:lastRenderedPageBreak/>
        <w:t>Для повышения умственной работоспособности детей, предупреждения преждевременного наступления утомления и снятия мы</w:t>
      </w:r>
      <w:r w:rsidR="001E5812">
        <w:rPr>
          <w:sz w:val="24"/>
          <w:szCs w:val="24"/>
        </w:rPr>
        <w:t xml:space="preserve">шечного статического напряжения </w:t>
      </w:r>
      <w:r w:rsidRPr="007A6B0C">
        <w:rPr>
          <w:sz w:val="24"/>
          <w:szCs w:val="24"/>
        </w:rPr>
        <w:t xml:space="preserve"> проводятся физминутки после каждой фазы умственного утомления, наступающей через каждые 10-15 минут у значительной части учащихся класса.</w:t>
      </w:r>
    </w:p>
    <w:p w:rsidR="007A6B0C" w:rsidRPr="007A6B0C" w:rsidRDefault="007A6B0C" w:rsidP="007A6B0C">
      <w:pPr>
        <w:shd w:val="clear" w:color="auto" w:fill="FFFFFF"/>
        <w:ind w:firstLine="284"/>
        <w:jc w:val="both"/>
        <w:rPr>
          <w:sz w:val="24"/>
          <w:szCs w:val="24"/>
        </w:rPr>
      </w:pPr>
      <w:r w:rsidRPr="007A6B0C">
        <w:rPr>
          <w:b/>
          <w:bCs/>
          <w:sz w:val="24"/>
          <w:szCs w:val="24"/>
        </w:rPr>
        <w:t>Внутришкольный контроль реализации ФГОС НОО и ООО.</w:t>
      </w:r>
    </w:p>
    <w:p w:rsidR="007A6B0C" w:rsidRPr="007A6B0C" w:rsidRDefault="007A6B0C" w:rsidP="007A6B0C">
      <w:pPr>
        <w:shd w:val="clear" w:color="auto" w:fill="FFFFFF"/>
        <w:ind w:firstLine="284"/>
        <w:jc w:val="both"/>
        <w:rPr>
          <w:sz w:val="24"/>
          <w:szCs w:val="24"/>
        </w:rPr>
      </w:pPr>
      <w:r w:rsidRPr="007A6B0C">
        <w:rPr>
          <w:sz w:val="24"/>
          <w:szCs w:val="24"/>
        </w:rPr>
        <w:t>Анализ посещённых уроков показывает:</w:t>
      </w:r>
    </w:p>
    <w:p w:rsidR="007A6B0C" w:rsidRPr="007A6B0C" w:rsidRDefault="007A6B0C" w:rsidP="007A6B0C">
      <w:pPr>
        <w:shd w:val="clear" w:color="auto" w:fill="FFFFFF"/>
        <w:ind w:firstLine="284"/>
        <w:jc w:val="both"/>
        <w:rPr>
          <w:sz w:val="24"/>
          <w:szCs w:val="24"/>
        </w:rPr>
      </w:pPr>
      <w:r w:rsidRPr="007A6B0C">
        <w:rPr>
          <w:sz w:val="24"/>
          <w:szCs w:val="24"/>
        </w:rPr>
        <w:t xml:space="preserve">- учителя на достаточно высоком уровне </w:t>
      </w:r>
      <w:r w:rsidR="001E5812">
        <w:rPr>
          <w:sz w:val="24"/>
          <w:szCs w:val="24"/>
        </w:rPr>
        <w:t>владеют технологиями личностно-</w:t>
      </w:r>
      <w:r w:rsidRPr="007A6B0C">
        <w:rPr>
          <w:sz w:val="24"/>
          <w:szCs w:val="24"/>
        </w:rPr>
        <w:t>ориентированного обучения;</w:t>
      </w:r>
    </w:p>
    <w:p w:rsidR="007A6B0C" w:rsidRPr="007A6B0C" w:rsidRDefault="007A6B0C" w:rsidP="007A6B0C">
      <w:pPr>
        <w:shd w:val="clear" w:color="auto" w:fill="FFFFFF"/>
        <w:ind w:firstLine="284"/>
        <w:jc w:val="both"/>
        <w:rPr>
          <w:sz w:val="24"/>
          <w:szCs w:val="24"/>
        </w:rPr>
      </w:pPr>
      <w:r w:rsidRPr="007A6B0C">
        <w:rPr>
          <w:sz w:val="24"/>
          <w:szCs w:val="24"/>
        </w:rPr>
        <w:t>- большинство учителей имеют большой опыт работы, уверенно и профессионально владеют учебным материалом, обеспечивая выполнение стандарта образования по всем предметам;</w:t>
      </w:r>
    </w:p>
    <w:p w:rsidR="007A6B0C" w:rsidRPr="007A6B0C" w:rsidRDefault="001E5812" w:rsidP="007A6B0C">
      <w:pPr>
        <w:shd w:val="clear" w:color="auto" w:fill="FFFFFF"/>
        <w:ind w:firstLine="284"/>
        <w:jc w:val="both"/>
        <w:rPr>
          <w:sz w:val="24"/>
          <w:szCs w:val="24"/>
        </w:rPr>
      </w:pPr>
      <w:r>
        <w:rPr>
          <w:sz w:val="24"/>
          <w:szCs w:val="24"/>
        </w:rPr>
        <w:t xml:space="preserve">- </w:t>
      </w:r>
      <w:r w:rsidR="007A6B0C" w:rsidRPr="007A6B0C">
        <w:rPr>
          <w:sz w:val="24"/>
          <w:szCs w:val="24"/>
        </w:rPr>
        <w:t>на уроках создаётся ситуация успеха, поощряется творчество обучающихся;</w:t>
      </w:r>
    </w:p>
    <w:p w:rsidR="007A6B0C" w:rsidRPr="007A6B0C" w:rsidRDefault="007A6B0C" w:rsidP="007A6B0C">
      <w:pPr>
        <w:shd w:val="clear" w:color="auto" w:fill="FFFFFF"/>
        <w:ind w:firstLine="284"/>
        <w:jc w:val="both"/>
        <w:rPr>
          <w:sz w:val="24"/>
          <w:szCs w:val="24"/>
        </w:rPr>
      </w:pPr>
      <w:r w:rsidRPr="007A6B0C">
        <w:rPr>
          <w:sz w:val="24"/>
          <w:szCs w:val="24"/>
        </w:rPr>
        <w:t>-</w:t>
      </w:r>
      <w:r w:rsidR="001E5812">
        <w:rPr>
          <w:sz w:val="24"/>
          <w:szCs w:val="24"/>
        </w:rPr>
        <w:t xml:space="preserve"> </w:t>
      </w:r>
      <w:r w:rsidRPr="007A6B0C">
        <w:rPr>
          <w:sz w:val="24"/>
          <w:szCs w:val="24"/>
        </w:rPr>
        <w:t>наблюдения за учениками при посещении уроков показывают: дети стали лучше говорить, легче реагируют на вопросы учителя, вступают в диалог; не просто воспроизводят увиденное или прочитанное (услышанное), но и умеют рассуждать, делать выводы, обосновывать своё мнение; умеют работать в паре; показывают навыки самоорганизации в группе, направленной на решение учебной задачи; уже большая часть детей адекватно оценивает свою деятельность на уроке;</w:t>
      </w:r>
    </w:p>
    <w:p w:rsidR="007A6B0C" w:rsidRPr="007A6B0C" w:rsidRDefault="007A6B0C" w:rsidP="007A6B0C">
      <w:pPr>
        <w:shd w:val="clear" w:color="auto" w:fill="FFFFFF"/>
        <w:ind w:firstLine="284"/>
        <w:jc w:val="both"/>
        <w:rPr>
          <w:sz w:val="24"/>
          <w:szCs w:val="24"/>
        </w:rPr>
      </w:pPr>
      <w:r w:rsidRPr="007A6B0C">
        <w:rPr>
          <w:sz w:val="24"/>
          <w:szCs w:val="24"/>
        </w:rPr>
        <w:t>- учителя обладают определенным уровнем методической подготовки, выстраивают учебный процесс по принципу: «ученик-субъект» учебной деятельности.</w:t>
      </w:r>
    </w:p>
    <w:p w:rsidR="007A6B0C" w:rsidRPr="007A6B0C" w:rsidRDefault="007A6B0C" w:rsidP="007A6B0C">
      <w:pPr>
        <w:shd w:val="clear" w:color="auto" w:fill="FFFFFF"/>
        <w:ind w:firstLine="284"/>
        <w:jc w:val="both"/>
        <w:rPr>
          <w:sz w:val="24"/>
          <w:szCs w:val="24"/>
        </w:rPr>
      </w:pPr>
      <w:r w:rsidRPr="007A6B0C">
        <w:rPr>
          <w:sz w:val="24"/>
          <w:szCs w:val="24"/>
        </w:rPr>
        <w:t>В конце каждой четверти была проведена оценка выполнения рабочих программ по учебным предметам и выполнение рабочих программ курсов внеурочной деятельности в 1-</w:t>
      </w:r>
      <w:r w:rsidR="001E5812">
        <w:rPr>
          <w:sz w:val="24"/>
          <w:szCs w:val="24"/>
        </w:rPr>
        <w:t>6</w:t>
      </w:r>
      <w:r w:rsidRPr="007A6B0C">
        <w:rPr>
          <w:sz w:val="24"/>
          <w:szCs w:val="24"/>
        </w:rPr>
        <w:t xml:space="preserve"> классах. Анализ показал, что программы выполняются в полном объеме.</w:t>
      </w:r>
    </w:p>
    <w:p w:rsidR="009D418F" w:rsidRDefault="009D418F" w:rsidP="00D9133B">
      <w:pPr>
        <w:jc w:val="both"/>
        <w:rPr>
          <w:rFonts w:eastAsia="Calibri"/>
          <w:spacing w:val="-2"/>
          <w:sz w:val="24"/>
          <w:szCs w:val="24"/>
          <w:lang w:eastAsia="en-US"/>
        </w:rPr>
      </w:pPr>
    </w:p>
    <w:p w:rsidR="00D9133B" w:rsidRPr="00D9133B" w:rsidRDefault="00D9133B" w:rsidP="00D9133B">
      <w:pPr>
        <w:jc w:val="both"/>
        <w:rPr>
          <w:rFonts w:eastAsia="Calibri"/>
          <w:spacing w:val="-2"/>
          <w:sz w:val="24"/>
          <w:szCs w:val="24"/>
          <w:lang w:eastAsia="en-US"/>
        </w:rPr>
      </w:pPr>
    </w:p>
    <w:p w:rsidR="00CC0977" w:rsidRPr="00AB1B97" w:rsidRDefault="00AB1B97" w:rsidP="00CC0977">
      <w:pPr>
        <w:pStyle w:val="a8"/>
        <w:jc w:val="center"/>
        <w:rPr>
          <w:b/>
          <w:color w:val="C00000"/>
          <w:sz w:val="40"/>
          <w:szCs w:val="40"/>
          <w:u w:val="single"/>
        </w:rPr>
      </w:pPr>
      <w:r>
        <w:rPr>
          <w:b/>
          <w:color w:val="C00000"/>
          <w:sz w:val="40"/>
          <w:szCs w:val="40"/>
          <w:u w:val="single"/>
          <w:lang w:val="en-US"/>
        </w:rPr>
        <w:t>IV</w:t>
      </w:r>
    </w:p>
    <w:p w:rsidR="00CC0977" w:rsidRPr="00C01AD9" w:rsidRDefault="00CC0977" w:rsidP="00CC0977">
      <w:pPr>
        <w:pStyle w:val="a8"/>
        <w:jc w:val="center"/>
        <w:rPr>
          <w:b/>
          <w:color w:val="C00000"/>
          <w:sz w:val="28"/>
          <w:szCs w:val="28"/>
          <w:u w:val="single"/>
        </w:rPr>
      </w:pPr>
    </w:p>
    <w:p w:rsidR="00CC0977" w:rsidRPr="00C01AD9" w:rsidRDefault="00CC0977" w:rsidP="00CC0977">
      <w:pPr>
        <w:pStyle w:val="a8"/>
        <w:jc w:val="center"/>
        <w:rPr>
          <w:b/>
          <w:color w:val="C00000"/>
          <w:sz w:val="28"/>
          <w:szCs w:val="28"/>
          <w:u w:val="single"/>
        </w:rPr>
      </w:pPr>
      <w:r w:rsidRPr="00C01AD9">
        <w:rPr>
          <w:b/>
          <w:color w:val="C00000"/>
          <w:sz w:val="28"/>
          <w:szCs w:val="28"/>
          <w:u w:val="single"/>
        </w:rPr>
        <w:t>Анализ</w:t>
      </w:r>
    </w:p>
    <w:p w:rsidR="008678E3" w:rsidRDefault="00CC0977" w:rsidP="00CC0977">
      <w:pPr>
        <w:pStyle w:val="a8"/>
        <w:jc w:val="center"/>
        <w:rPr>
          <w:b/>
          <w:color w:val="C00000"/>
          <w:sz w:val="28"/>
          <w:szCs w:val="28"/>
          <w:u w:val="single"/>
        </w:rPr>
      </w:pPr>
      <w:r w:rsidRPr="00C01AD9">
        <w:rPr>
          <w:b/>
          <w:color w:val="C00000"/>
          <w:sz w:val="28"/>
          <w:szCs w:val="28"/>
          <w:u w:val="single"/>
        </w:rPr>
        <w:t xml:space="preserve">состояния и эффективности </w:t>
      </w:r>
      <w:r>
        <w:rPr>
          <w:b/>
          <w:color w:val="C00000"/>
          <w:sz w:val="28"/>
          <w:szCs w:val="28"/>
          <w:u w:val="single"/>
        </w:rPr>
        <w:t xml:space="preserve">воспитательной </w:t>
      </w:r>
      <w:r w:rsidRPr="00C01AD9">
        <w:rPr>
          <w:b/>
          <w:color w:val="C00000"/>
          <w:sz w:val="28"/>
          <w:szCs w:val="28"/>
          <w:u w:val="single"/>
        </w:rPr>
        <w:t xml:space="preserve">работы </w:t>
      </w:r>
    </w:p>
    <w:p w:rsidR="008678E3" w:rsidRDefault="00CC0977" w:rsidP="00CC0977">
      <w:pPr>
        <w:pStyle w:val="a8"/>
        <w:jc w:val="center"/>
        <w:rPr>
          <w:b/>
          <w:color w:val="C00000"/>
          <w:sz w:val="28"/>
          <w:szCs w:val="28"/>
          <w:u w:val="single"/>
        </w:rPr>
      </w:pPr>
      <w:r w:rsidRPr="00C01AD9">
        <w:rPr>
          <w:b/>
          <w:color w:val="C00000"/>
          <w:sz w:val="28"/>
          <w:szCs w:val="28"/>
          <w:u w:val="single"/>
        </w:rPr>
        <w:t xml:space="preserve">в муниципальном бюджетном общеобразовательном учреждении </w:t>
      </w:r>
    </w:p>
    <w:p w:rsidR="00CC0977" w:rsidRPr="00C01AD9" w:rsidRDefault="00CC0977" w:rsidP="00CC0977">
      <w:pPr>
        <w:pStyle w:val="a8"/>
        <w:jc w:val="center"/>
        <w:rPr>
          <w:b/>
          <w:color w:val="C00000"/>
          <w:sz w:val="28"/>
          <w:szCs w:val="28"/>
          <w:u w:val="single"/>
        </w:rPr>
      </w:pPr>
      <w:r w:rsidRPr="00C01AD9">
        <w:rPr>
          <w:b/>
          <w:color w:val="C00000"/>
          <w:sz w:val="28"/>
          <w:szCs w:val="28"/>
          <w:u w:val="single"/>
        </w:rPr>
        <w:t>Егорлыкской средней общеобразовательной школе №1</w:t>
      </w:r>
    </w:p>
    <w:p w:rsidR="002F311F" w:rsidRDefault="00CC0977" w:rsidP="002F311F">
      <w:pPr>
        <w:jc w:val="center"/>
        <w:rPr>
          <w:b/>
          <w:color w:val="C00000"/>
          <w:sz w:val="28"/>
          <w:szCs w:val="28"/>
          <w:u w:val="single"/>
        </w:rPr>
      </w:pPr>
      <w:r w:rsidRPr="00893871">
        <w:rPr>
          <w:b/>
          <w:color w:val="C00000"/>
          <w:sz w:val="28"/>
          <w:szCs w:val="28"/>
          <w:u w:val="single"/>
        </w:rPr>
        <w:t>за  201</w:t>
      </w:r>
      <w:r w:rsidR="00E0763B">
        <w:rPr>
          <w:b/>
          <w:color w:val="C00000"/>
          <w:sz w:val="28"/>
          <w:szCs w:val="28"/>
          <w:u w:val="single"/>
        </w:rPr>
        <w:t>9</w:t>
      </w:r>
      <w:r w:rsidRPr="00893871">
        <w:rPr>
          <w:b/>
          <w:color w:val="C00000"/>
          <w:sz w:val="28"/>
          <w:szCs w:val="28"/>
          <w:u w:val="single"/>
        </w:rPr>
        <w:t xml:space="preserve"> – 20</w:t>
      </w:r>
      <w:r w:rsidR="00E0763B">
        <w:rPr>
          <w:b/>
          <w:color w:val="C00000"/>
          <w:sz w:val="28"/>
          <w:szCs w:val="28"/>
          <w:u w:val="single"/>
        </w:rPr>
        <w:t>20</w:t>
      </w:r>
      <w:r w:rsidRPr="00893871">
        <w:rPr>
          <w:b/>
          <w:color w:val="C00000"/>
          <w:sz w:val="28"/>
          <w:szCs w:val="28"/>
          <w:u w:val="single"/>
        </w:rPr>
        <w:t xml:space="preserve"> учебный год</w:t>
      </w:r>
    </w:p>
    <w:p w:rsidR="002F311F" w:rsidRPr="002F311F" w:rsidRDefault="002F311F" w:rsidP="002F311F">
      <w:pPr>
        <w:jc w:val="center"/>
        <w:rPr>
          <w:b/>
          <w:color w:val="C00000"/>
          <w:sz w:val="28"/>
          <w:szCs w:val="28"/>
          <w:u w:val="single"/>
        </w:rPr>
      </w:pPr>
    </w:p>
    <w:p w:rsidR="002F311F" w:rsidRPr="002F311F" w:rsidRDefault="002F311F" w:rsidP="002F311F">
      <w:pPr>
        <w:pStyle w:val="a8"/>
        <w:jc w:val="both"/>
        <w:rPr>
          <w:sz w:val="24"/>
          <w:szCs w:val="24"/>
        </w:rPr>
      </w:pPr>
      <w:r w:rsidRPr="002F311F">
        <w:rPr>
          <w:sz w:val="24"/>
          <w:szCs w:val="24"/>
        </w:rPr>
        <w:t>Воспитание в школе рассматривается как равноценный компонент образования наравне с изучением основ наук и предполагает единство процесса во всех сферах - как  в обучении, так и во внеурочной деятельности (детские объединения, внеклассная работа).</w:t>
      </w:r>
    </w:p>
    <w:p w:rsidR="002F311F" w:rsidRPr="002F311F" w:rsidRDefault="002F311F" w:rsidP="002F311F">
      <w:pPr>
        <w:pStyle w:val="a8"/>
        <w:jc w:val="both"/>
        <w:rPr>
          <w:sz w:val="24"/>
          <w:szCs w:val="24"/>
        </w:rPr>
      </w:pPr>
      <w:r w:rsidRPr="002F311F">
        <w:rPr>
          <w:sz w:val="24"/>
          <w:szCs w:val="24"/>
        </w:rPr>
        <w:t>Воспитательная система  - это, прежде всего, развивающая система. В процессе работы постоянно конкретизируются цели воспитания на основе ориентировочных моделей выпускников начальной, средней  и старшей ступеней.</w:t>
      </w:r>
    </w:p>
    <w:p w:rsidR="002F311F" w:rsidRPr="002F311F" w:rsidRDefault="002F311F" w:rsidP="002F311F">
      <w:pPr>
        <w:pStyle w:val="a8"/>
        <w:jc w:val="both"/>
        <w:rPr>
          <w:sz w:val="24"/>
          <w:szCs w:val="24"/>
        </w:rPr>
      </w:pPr>
      <w:r w:rsidRPr="002F311F">
        <w:rPr>
          <w:sz w:val="24"/>
          <w:szCs w:val="24"/>
        </w:rPr>
        <w:t xml:space="preserve">Личностно - ориентированный характер образования предполагает реализацию воспитательных задач на каждом учебном занятии, создание воспитывающей среды во внеурочное время, построение внеклассной работы, нацеленной на духовное развитие личности каждого ребенка. Таким образом, основными подходами к организации воспитательного процесса будет считаться системно-деятельностный и личностно-ориентированный подход. </w:t>
      </w:r>
    </w:p>
    <w:p w:rsidR="002F311F" w:rsidRPr="002F311F" w:rsidRDefault="002F311F" w:rsidP="002F311F">
      <w:pPr>
        <w:pStyle w:val="a8"/>
        <w:jc w:val="both"/>
        <w:rPr>
          <w:sz w:val="24"/>
          <w:szCs w:val="24"/>
        </w:rPr>
      </w:pPr>
      <w:r w:rsidRPr="002F311F">
        <w:rPr>
          <w:sz w:val="24"/>
          <w:szCs w:val="24"/>
        </w:rPr>
        <w:t>Воспитание рассматривается как неотъемлемая часть образовательного процесса, направленная на создание условий:</w:t>
      </w:r>
    </w:p>
    <w:p w:rsidR="002F311F" w:rsidRPr="002F311F" w:rsidRDefault="002F311F" w:rsidP="002F311F">
      <w:pPr>
        <w:pStyle w:val="a8"/>
        <w:jc w:val="both"/>
        <w:rPr>
          <w:sz w:val="24"/>
          <w:szCs w:val="24"/>
        </w:rPr>
      </w:pPr>
      <w:r w:rsidRPr="002F311F">
        <w:rPr>
          <w:sz w:val="24"/>
          <w:szCs w:val="24"/>
        </w:rPr>
        <w:t>-для становления системы жизненных смыслов и ценностей растущего человека;</w:t>
      </w:r>
    </w:p>
    <w:p w:rsidR="002F311F" w:rsidRPr="002F311F" w:rsidRDefault="002F311F" w:rsidP="002F311F">
      <w:pPr>
        <w:pStyle w:val="a8"/>
        <w:jc w:val="both"/>
        <w:rPr>
          <w:sz w:val="24"/>
          <w:szCs w:val="24"/>
        </w:rPr>
      </w:pPr>
      <w:r w:rsidRPr="002F311F">
        <w:rPr>
          <w:sz w:val="24"/>
          <w:szCs w:val="24"/>
        </w:rPr>
        <w:t>-для включения подрастающего поколения в пространство культуры;</w:t>
      </w:r>
    </w:p>
    <w:p w:rsidR="002F311F" w:rsidRPr="002F311F" w:rsidRDefault="002F311F" w:rsidP="002F311F">
      <w:pPr>
        <w:pStyle w:val="a8"/>
        <w:jc w:val="both"/>
        <w:rPr>
          <w:sz w:val="24"/>
          <w:szCs w:val="24"/>
        </w:rPr>
      </w:pPr>
      <w:r w:rsidRPr="002F311F">
        <w:rPr>
          <w:sz w:val="24"/>
          <w:szCs w:val="24"/>
        </w:rPr>
        <w:t>-для осмысления ребенком цели своей жизни в соответствии с возможными путями развития;</w:t>
      </w:r>
    </w:p>
    <w:p w:rsidR="002F311F" w:rsidRPr="002F311F" w:rsidRDefault="002F311F" w:rsidP="002F311F">
      <w:pPr>
        <w:pStyle w:val="a8"/>
        <w:jc w:val="both"/>
        <w:rPr>
          <w:sz w:val="24"/>
          <w:szCs w:val="24"/>
        </w:rPr>
      </w:pPr>
      <w:r w:rsidRPr="002F311F">
        <w:rPr>
          <w:sz w:val="24"/>
          <w:szCs w:val="24"/>
        </w:rPr>
        <w:t xml:space="preserve">-для включения учащихся в решение соответствующих их возрастным особенностям и возможностям проблем в различных сферах жизни. </w:t>
      </w:r>
    </w:p>
    <w:p w:rsidR="002F311F" w:rsidRPr="002F311F" w:rsidRDefault="002F311F" w:rsidP="002F311F">
      <w:pPr>
        <w:pStyle w:val="a8"/>
        <w:jc w:val="both"/>
        <w:rPr>
          <w:sz w:val="24"/>
          <w:szCs w:val="24"/>
        </w:rPr>
      </w:pPr>
    </w:p>
    <w:p w:rsidR="002F311F" w:rsidRPr="002F311F" w:rsidRDefault="002F311F" w:rsidP="002F311F">
      <w:pPr>
        <w:pStyle w:val="a8"/>
        <w:jc w:val="both"/>
        <w:rPr>
          <w:sz w:val="24"/>
          <w:szCs w:val="24"/>
        </w:rPr>
      </w:pPr>
      <w:r w:rsidRPr="002F311F">
        <w:rPr>
          <w:sz w:val="24"/>
          <w:szCs w:val="24"/>
        </w:rPr>
        <w:t>Структурные элементы воспитательной системы:</w:t>
      </w:r>
    </w:p>
    <w:p w:rsidR="002F311F" w:rsidRPr="002F311F" w:rsidRDefault="002F311F" w:rsidP="002F311F">
      <w:pPr>
        <w:pStyle w:val="a8"/>
        <w:jc w:val="both"/>
        <w:rPr>
          <w:sz w:val="24"/>
          <w:szCs w:val="24"/>
        </w:rPr>
      </w:pPr>
      <w:r w:rsidRPr="002F311F">
        <w:rPr>
          <w:sz w:val="24"/>
          <w:szCs w:val="24"/>
        </w:rPr>
        <w:t>- методическое объединение классных руководителей;</w:t>
      </w:r>
    </w:p>
    <w:p w:rsidR="002F311F" w:rsidRPr="002F311F" w:rsidRDefault="002F311F" w:rsidP="002F311F">
      <w:pPr>
        <w:pStyle w:val="a8"/>
        <w:jc w:val="both"/>
        <w:rPr>
          <w:sz w:val="24"/>
          <w:szCs w:val="24"/>
        </w:rPr>
      </w:pPr>
      <w:r w:rsidRPr="002F311F">
        <w:rPr>
          <w:sz w:val="24"/>
          <w:szCs w:val="24"/>
        </w:rPr>
        <w:t>- школьный ученический совет;</w:t>
      </w:r>
    </w:p>
    <w:p w:rsidR="002F311F" w:rsidRPr="002F311F" w:rsidRDefault="002F311F" w:rsidP="002F311F">
      <w:pPr>
        <w:pStyle w:val="a8"/>
        <w:jc w:val="both"/>
        <w:rPr>
          <w:sz w:val="24"/>
          <w:szCs w:val="24"/>
        </w:rPr>
      </w:pPr>
      <w:r w:rsidRPr="002F311F">
        <w:rPr>
          <w:sz w:val="24"/>
          <w:szCs w:val="24"/>
        </w:rPr>
        <w:lastRenderedPageBreak/>
        <w:t>- социально-педагогическая служба;</w:t>
      </w:r>
    </w:p>
    <w:p w:rsidR="002F311F" w:rsidRPr="002F311F" w:rsidRDefault="002F311F" w:rsidP="002F311F">
      <w:pPr>
        <w:pStyle w:val="a8"/>
        <w:jc w:val="both"/>
        <w:rPr>
          <w:sz w:val="24"/>
          <w:szCs w:val="24"/>
        </w:rPr>
      </w:pPr>
      <w:r w:rsidRPr="002F311F">
        <w:rPr>
          <w:sz w:val="24"/>
          <w:szCs w:val="24"/>
        </w:rPr>
        <w:t>-психологическая служба;</w:t>
      </w:r>
    </w:p>
    <w:p w:rsidR="002F311F" w:rsidRPr="002F311F" w:rsidRDefault="002F311F" w:rsidP="002F311F">
      <w:pPr>
        <w:pStyle w:val="a8"/>
        <w:jc w:val="both"/>
        <w:rPr>
          <w:sz w:val="24"/>
          <w:szCs w:val="24"/>
        </w:rPr>
      </w:pPr>
      <w:r w:rsidRPr="002F311F">
        <w:rPr>
          <w:sz w:val="24"/>
          <w:szCs w:val="24"/>
        </w:rPr>
        <w:t>- система дополнительного образования.</w:t>
      </w:r>
    </w:p>
    <w:p w:rsidR="002F311F" w:rsidRPr="002F311F" w:rsidRDefault="002F311F" w:rsidP="002F311F">
      <w:pPr>
        <w:pStyle w:val="a8"/>
        <w:jc w:val="both"/>
        <w:rPr>
          <w:sz w:val="24"/>
          <w:szCs w:val="24"/>
        </w:rPr>
      </w:pPr>
    </w:p>
    <w:p w:rsidR="002F311F" w:rsidRPr="002F311F" w:rsidRDefault="002F311F" w:rsidP="002F311F">
      <w:pPr>
        <w:pStyle w:val="a8"/>
        <w:jc w:val="both"/>
        <w:rPr>
          <w:sz w:val="24"/>
          <w:szCs w:val="24"/>
        </w:rPr>
      </w:pPr>
      <w:r w:rsidRPr="002F311F">
        <w:rPr>
          <w:sz w:val="24"/>
          <w:szCs w:val="24"/>
        </w:rPr>
        <w:t>Основные принципы деятельности воспитательной системы:</w:t>
      </w:r>
    </w:p>
    <w:p w:rsidR="002F311F" w:rsidRPr="002F311F" w:rsidRDefault="002F311F" w:rsidP="002F311F">
      <w:pPr>
        <w:pStyle w:val="a8"/>
        <w:jc w:val="both"/>
        <w:rPr>
          <w:sz w:val="24"/>
          <w:szCs w:val="24"/>
        </w:rPr>
      </w:pPr>
      <w:r w:rsidRPr="002F311F">
        <w:rPr>
          <w:sz w:val="24"/>
          <w:szCs w:val="24"/>
        </w:rPr>
        <w:t>- патриотическое  воспитание  учащихся;</w:t>
      </w:r>
    </w:p>
    <w:p w:rsidR="002F311F" w:rsidRPr="002F311F" w:rsidRDefault="002F311F" w:rsidP="002F311F">
      <w:pPr>
        <w:pStyle w:val="a8"/>
        <w:jc w:val="both"/>
        <w:rPr>
          <w:sz w:val="24"/>
          <w:szCs w:val="24"/>
        </w:rPr>
      </w:pPr>
      <w:r w:rsidRPr="002F311F">
        <w:rPr>
          <w:sz w:val="24"/>
          <w:szCs w:val="24"/>
        </w:rPr>
        <w:t>- личностно-ориентированное обучение и воспитание;</w:t>
      </w:r>
    </w:p>
    <w:p w:rsidR="002F311F" w:rsidRPr="002F311F" w:rsidRDefault="002F311F" w:rsidP="002F311F">
      <w:pPr>
        <w:pStyle w:val="a8"/>
        <w:jc w:val="both"/>
        <w:rPr>
          <w:sz w:val="24"/>
          <w:szCs w:val="24"/>
        </w:rPr>
      </w:pPr>
      <w:r w:rsidRPr="002F311F">
        <w:rPr>
          <w:sz w:val="24"/>
          <w:szCs w:val="24"/>
        </w:rPr>
        <w:t>- системность;</w:t>
      </w:r>
    </w:p>
    <w:p w:rsidR="002F311F" w:rsidRPr="002F311F" w:rsidRDefault="002F311F" w:rsidP="002F311F">
      <w:pPr>
        <w:pStyle w:val="a8"/>
        <w:jc w:val="both"/>
        <w:rPr>
          <w:sz w:val="24"/>
          <w:szCs w:val="24"/>
        </w:rPr>
      </w:pPr>
      <w:r w:rsidRPr="002F311F">
        <w:rPr>
          <w:sz w:val="24"/>
          <w:szCs w:val="24"/>
        </w:rPr>
        <w:t>- эффективность;</w:t>
      </w:r>
    </w:p>
    <w:p w:rsidR="002F311F" w:rsidRPr="002F311F" w:rsidRDefault="002F311F" w:rsidP="002F311F">
      <w:pPr>
        <w:pStyle w:val="a8"/>
        <w:jc w:val="both"/>
        <w:rPr>
          <w:sz w:val="24"/>
          <w:szCs w:val="24"/>
        </w:rPr>
      </w:pPr>
      <w:r w:rsidRPr="002F311F">
        <w:rPr>
          <w:sz w:val="24"/>
          <w:szCs w:val="24"/>
        </w:rPr>
        <w:t>- максимальная реализация творческого и природного потенциала ребенка;</w:t>
      </w:r>
    </w:p>
    <w:p w:rsidR="002F311F" w:rsidRPr="002F311F" w:rsidRDefault="002F311F" w:rsidP="002F311F">
      <w:pPr>
        <w:pStyle w:val="a8"/>
        <w:jc w:val="both"/>
        <w:rPr>
          <w:sz w:val="24"/>
          <w:szCs w:val="24"/>
        </w:rPr>
      </w:pPr>
      <w:r w:rsidRPr="002F311F">
        <w:rPr>
          <w:sz w:val="24"/>
          <w:szCs w:val="24"/>
        </w:rPr>
        <w:t>- поощрение инициативы;</w:t>
      </w:r>
    </w:p>
    <w:p w:rsidR="002F311F" w:rsidRPr="002F311F" w:rsidRDefault="002F311F" w:rsidP="002F311F">
      <w:pPr>
        <w:pStyle w:val="a8"/>
        <w:jc w:val="both"/>
        <w:rPr>
          <w:sz w:val="24"/>
          <w:szCs w:val="24"/>
        </w:rPr>
      </w:pPr>
      <w:r w:rsidRPr="002F311F">
        <w:rPr>
          <w:sz w:val="24"/>
          <w:szCs w:val="24"/>
        </w:rPr>
        <w:t>- информационная доступность.</w:t>
      </w:r>
    </w:p>
    <w:p w:rsidR="002F311F" w:rsidRPr="002F311F" w:rsidRDefault="002F311F" w:rsidP="002F311F">
      <w:pPr>
        <w:pStyle w:val="a8"/>
        <w:jc w:val="both"/>
        <w:rPr>
          <w:sz w:val="24"/>
          <w:szCs w:val="24"/>
        </w:rPr>
      </w:pPr>
    </w:p>
    <w:p w:rsidR="002F311F" w:rsidRPr="002F311F" w:rsidRDefault="002F311F" w:rsidP="002F311F">
      <w:pPr>
        <w:pStyle w:val="a8"/>
        <w:jc w:val="both"/>
        <w:rPr>
          <w:sz w:val="24"/>
          <w:szCs w:val="24"/>
        </w:rPr>
      </w:pPr>
      <w:r w:rsidRPr="002F311F">
        <w:rPr>
          <w:sz w:val="24"/>
          <w:szCs w:val="24"/>
        </w:rPr>
        <w:t>Це</w:t>
      </w:r>
      <w:r w:rsidR="00E0763B">
        <w:rPr>
          <w:sz w:val="24"/>
          <w:szCs w:val="24"/>
        </w:rPr>
        <w:t>ль воспитательной работы школы:</w:t>
      </w:r>
    </w:p>
    <w:p w:rsidR="002F311F" w:rsidRPr="002F311F" w:rsidRDefault="002F311F" w:rsidP="002F311F">
      <w:pPr>
        <w:pStyle w:val="a8"/>
        <w:jc w:val="both"/>
        <w:rPr>
          <w:sz w:val="24"/>
          <w:szCs w:val="24"/>
        </w:rPr>
      </w:pPr>
      <w:r w:rsidRPr="002F311F">
        <w:rPr>
          <w:sz w:val="24"/>
          <w:szCs w:val="24"/>
        </w:rPr>
        <w:t xml:space="preserve">создание условий для развития социально-адаптивной, конкурентоспособной  личности, личности духовно развитой, творческой, нравственно и  физически здоровой, способной на сознательный выбор  жизненной позиции, на самостоятельную выработку идей, умеющей ориентироваться в современных социо- культурных условиях. </w:t>
      </w:r>
    </w:p>
    <w:p w:rsidR="002F311F" w:rsidRPr="002F311F" w:rsidRDefault="002F311F" w:rsidP="002F311F">
      <w:pPr>
        <w:pStyle w:val="a8"/>
        <w:jc w:val="both"/>
        <w:rPr>
          <w:sz w:val="24"/>
          <w:szCs w:val="24"/>
        </w:rPr>
      </w:pPr>
      <w:r w:rsidRPr="002F311F">
        <w:rPr>
          <w:sz w:val="24"/>
          <w:szCs w:val="24"/>
        </w:rPr>
        <w:t>Воспитательные задачи:</w:t>
      </w:r>
    </w:p>
    <w:p w:rsidR="002F311F" w:rsidRPr="002F311F" w:rsidRDefault="002F311F" w:rsidP="002F311F">
      <w:pPr>
        <w:pStyle w:val="a8"/>
        <w:jc w:val="both"/>
        <w:rPr>
          <w:sz w:val="24"/>
          <w:szCs w:val="24"/>
        </w:rPr>
      </w:pPr>
      <w:r w:rsidRPr="002F311F">
        <w:rPr>
          <w:sz w:val="24"/>
          <w:szCs w:val="24"/>
        </w:rPr>
        <w:t>совершенствовать работу детского самоуправления;</w:t>
      </w:r>
    </w:p>
    <w:p w:rsidR="002F311F" w:rsidRPr="002F311F" w:rsidRDefault="002F311F" w:rsidP="002F311F">
      <w:pPr>
        <w:pStyle w:val="a8"/>
        <w:jc w:val="both"/>
        <w:rPr>
          <w:sz w:val="24"/>
          <w:szCs w:val="24"/>
        </w:rPr>
      </w:pPr>
      <w:r w:rsidRPr="002F311F">
        <w:rPr>
          <w:sz w:val="24"/>
          <w:szCs w:val="24"/>
        </w:rPr>
        <w:t>- развивать у учащихся потребность в здоровом образе жизни;</w:t>
      </w:r>
    </w:p>
    <w:p w:rsidR="002F311F" w:rsidRPr="002F311F" w:rsidRDefault="002F311F" w:rsidP="002F311F">
      <w:pPr>
        <w:pStyle w:val="a8"/>
        <w:jc w:val="both"/>
        <w:rPr>
          <w:sz w:val="24"/>
          <w:szCs w:val="24"/>
        </w:rPr>
      </w:pPr>
      <w:r w:rsidRPr="002F311F">
        <w:rPr>
          <w:sz w:val="24"/>
          <w:szCs w:val="24"/>
        </w:rPr>
        <w:t>- совершенствовать методическое мастерство классного руководителя;</w:t>
      </w:r>
    </w:p>
    <w:p w:rsidR="002F311F" w:rsidRPr="002F311F" w:rsidRDefault="002F311F" w:rsidP="002F311F">
      <w:pPr>
        <w:pStyle w:val="a8"/>
        <w:jc w:val="both"/>
        <w:rPr>
          <w:sz w:val="24"/>
          <w:szCs w:val="24"/>
        </w:rPr>
      </w:pPr>
      <w:r w:rsidRPr="002F311F">
        <w:rPr>
          <w:sz w:val="24"/>
          <w:szCs w:val="24"/>
        </w:rPr>
        <w:t>- участвовать во внутришкольных и внешкольных мероприятиях;</w:t>
      </w:r>
    </w:p>
    <w:p w:rsidR="002F311F" w:rsidRPr="002F311F" w:rsidRDefault="002F311F" w:rsidP="002F311F">
      <w:pPr>
        <w:pStyle w:val="a8"/>
        <w:jc w:val="both"/>
        <w:rPr>
          <w:sz w:val="24"/>
          <w:szCs w:val="24"/>
        </w:rPr>
      </w:pPr>
      <w:r w:rsidRPr="002F311F">
        <w:rPr>
          <w:sz w:val="24"/>
          <w:szCs w:val="24"/>
        </w:rPr>
        <w:t>- вовлекать учащихся в систему дополнительного образования школы;</w:t>
      </w:r>
    </w:p>
    <w:p w:rsidR="002F311F" w:rsidRPr="002F311F" w:rsidRDefault="002F311F" w:rsidP="002F311F">
      <w:pPr>
        <w:pStyle w:val="a8"/>
        <w:jc w:val="both"/>
        <w:rPr>
          <w:sz w:val="24"/>
          <w:szCs w:val="24"/>
        </w:rPr>
      </w:pPr>
      <w:r w:rsidRPr="002F311F">
        <w:rPr>
          <w:sz w:val="24"/>
          <w:szCs w:val="24"/>
        </w:rPr>
        <w:t xml:space="preserve">-продолжить формирование положительных качеств и уважительных отношений между взрослыми и детьми; </w:t>
      </w:r>
    </w:p>
    <w:p w:rsidR="002F311F" w:rsidRPr="002F311F" w:rsidRDefault="002F311F" w:rsidP="002F311F">
      <w:pPr>
        <w:pStyle w:val="a8"/>
        <w:jc w:val="both"/>
        <w:rPr>
          <w:sz w:val="24"/>
          <w:szCs w:val="24"/>
        </w:rPr>
      </w:pPr>
      <w:r w:rsidRPr="002F311F">
        <w:rPr>
          <w:sz w:val="24"/>
          <w:szCs w:val="24"/>
        </w:rPr>
        <w:t>-усилить роль семьи в воспитании детей и активнее привлекать родителей к организации учебно-воспитательного процесса;</w:t>
      </w:r>
    </w:p>
    <w:p w:rsidR="002F311F" w:rsidRPr="002F311F" w:rsidRDefault="002F311F" w:rsidP="002F311F">
      <w:pPr>
        <w:pStyle w:val="a8"/>
        <w:jc w:val="both"/>
        <w:rPr>
          <w:sz w:val="24"/>
          <w:szCs w:val="24"/>
        </w:rPr>
      </w:pPr>
      <w:r w:rsidRPr="002F311F">
        <w:rPr>
          <w:sz w:val="24"/>
          <w:szCs w:val="24"/>
        </w:rPr>
        <w:t>-повысить эффективность работы по воспитанию гражданственности, патриотизма, духовности у обучающися;</w:t>
      </w:r>
    </w:p>
    <w:p w:rsidR="002F311F" w:rsidRPr="002F311F" w:rsidRDefault="002F311F" w:rsidP="002F311F">
      <w:pPr>
        <w:pStyle w:val="a8"/>
        <w:jc w:val="both"/>
        <w:rPr>
          <w:sz w:val="24"/>
          <w:szCs w:val="24"/>
        </w:rPr>
      </w:pPr>
      <w:r w:rsidRPr="002F311F">
        <w:rPr>
          <w:sz w:val="24"/>
          <w:szCs w:val="24"/>
        </w:rPr>
        <w:t>-усилить работу с трудными подростками, состоящими на внутришкольном учете, на учете в КДН и ЗП.</w:t>
      </w:r>
    </w:p>
    <w:p w:rsidR="002F311F" w:rsidRPr="002F311F" w:rsidRDefault="002F311F" w:rsidP="002F311F">
      <w:pPr>
        <w:pStyle w:val="a8"/>
        <w:jc w:val="both"/>
        <w:rPr>
          <w:sz w:val="24"/>
          <w:szCs w:val="24"/>
        </w:rPr>
      </w:pPr>
      <w:r w:rsidRPr="002F311F">
        <w:rPr>
          <w:sz w:val="24"/>
          <w:szCs w:val="24"/>
        </w:rPr>
        <w:t>Данная цель и задачи воспитательной работы охватывают весь педагогический процесс, интегрируя учебные занятия и внеурочную жизнь учащихся, разнообразные виды деятельности, общения, школьные традиции.</w:t>
      </w:r>
    </w:p>
    <w:p w:rsidR="002F311F" w:rsidRPr="002F311F" w:rsidRDefault="002F311F" w:rsidP="002F311F">
      <w:pPr>
        <w:pStyle w:val="a8"/>
        <w:jc w:val="both"/>
        <w:rPr>
          <w:sz w:val="24"/>
          <w:szCs w:val="24"/>
        </w:rPr>
      </w:pPr>
      <w:r w:rsidRPr="002F311F">
        <w:rPr>
          <w:sz w:val="24"/>
          <w:szCs w:val="24"/>
        </w:rPr>
        <w:t xml:space="preserve">Приоритетными направлениями в воспитательной работе школы </w:t>
      </w:r>
    </w:p>
    <w:p w:rsidR="002F311F" w:rsidRPr="002F311F" w:rsidRDefault="002F311F" w:rsidP="002F311F">
      <w:pPr>
        <w:pStyle w:val="a8"/>
        <w:jc w:val="both"/>
        <w:rPr>
          <w:sz w:val="24"/>
          <w:szCs w:val="24"/>
        </w:rPr>
      </w:pPr>
      <w:r w:rsidRPr="002F311F">
        <w:rPr>
          <w:sz w:val="24"/>
          <w:szCs w:val="24"/>
        </w:rPr>
        <w:t>в 201</w:t>
      </w:r>
      <w:r w:rsidR="00E0763B">
        <w:rPr>
          <w:sz w:val="24"/>
          <w:szCs w:val="24"/>
        </w:rPr>
        <w:t>9</w:t>
      </w:r>
      <w:r w:rsidRPr="002F311F">
        <w:rPr>
          <w:sz w:val="24"/>
          <w:szCs w:val="24"/>
        </w:rPr>
        <w:t>-20</w:t>
      </w:r>
      <w:r w:rsidR="00E0763B">
        <w:rPr>
          <w:sz w:val="24"/>
          <w:szCs w:val="24"/>
        </w:rPr>
        <w:t>20</w:t>
      </w:r>
      <w:r w:rsidRPr="002F311F">
        <w:rPr>
          <w:sz w:val="24"/>
          <w:szCs w:val="24"/>
        </w:rPr>
        <w:t xml:space="preserve"> учебном году были:</w:t>
      </w:r>
    </w:p>
    <w:p w:rsidR="002F311F" w:rsidRPr="002F311F" w:rsidRDefault="002F311F" w:rsidP="002F311F">
      <w:pPr>
        <w:pStyle w:val="a8"/>
        <w:jc w:val="both"/>
        <w:rPr>
          <w:sz w:val="24"/>
          <w:szCs w:val="24"/>
        </w:rPr>
      </w:pPr>
      <w:r w:rsidRPr="002F311F">
        <w:rPr>
          <w:sz w:val="24"/>
          <w:szCs w:val="24"/>
        </w:rPr>
        <w:t></w:t>
      </w:r>
      <w:r w:rsidRPr="002F311F">
        <w:rPr>
          <w:sz w:val="24"/>
          <w:szCs w:val="24"/>
        </w:rPr>
        <w:tab/>
        <w:t xml:space="preserve">Учебно-познавательная деятельность предполагает формирование у обучающихся эмоционально-положительного отношения к учёбе, знаниям, науке, людям интеллектуального труда, стремления к самообразованию. </w:t>
      </w:r>
    </w:p>
    <w:p w:rsidR="002F311F" w:rsidRPr="002F311F" w:rsidRDefault="002F311F" w:rsidP="002F311F">
      <w:pPr>
        <w:pStyle w:val="a8"/>
        <w:jc w:val="both"/>
        <w:rPr>
          <w:sz w:val="24"/>
          <w:szCs w:val="24"/>
        </w:rPr>
      </w:pPr>
      <w:r w:rsidRPr="002F311F">
        <w:rPr>
          <w:sz w:val="24"/>
          <w:szCs w:val="24"/>
        </w:rPr>
        <w:t></w:t>
      </w:r>
      <w:r w:rsidRPr="002F311F">
        <w:rPr>
          <w:sz w:val="24"/>
          <w:szCs w:val="24"/>
        </w:rPr>
        <w:tab/>
        <w:t xml:space="preserve"> Гражданско-патриотическое воспитание включает в себя воспитание осознания учащимися  нравственной ценности причастности к судьбе Отечества, его прошлому, настоящему и будущему, воспитание интереса к истории родного края и Отечества, расширение представлений о своём городе, его истории и культуре, о героях Великой Отечественной войны, работниках тыла, воспитание чуткости, доброты и милосердия. Это посещение  музея Боевой Славы, экскурсионная работа, встречи с ветеранами, «Вахта Памяти», классные часы, библиотечные уроки.</w:t>
      </w:r>
    </w:p>
    <w:p w:rsidR="002F311F" w:rsidRPr="002F311F" w:rsidRDefault="002F311F" w:rsidP="002F311F">
      <w:pPr>
        <w:pStyle w:val="a8"/>
        <w:jc w:val="both"/>
        <w:rPr>
          <w:sz w:val="24"/>
          <w:szCs w:val="24"/>
        </w:rPr>
      </w:pPr>
      <w:r w:rsidRPr="002F311F">
        <w:rPr>
          <w:sz w:val="24"/>
          <w:szCs w:val="24"/>
        </w:rPr>
        <w:t></w:t>
      </w:r>
      <w:r w:rsidRPr="002F311F">
        <w:rPr>
          <w:sz w:val="24"/>
          <w:szCs w:val="24"/>
        </w:rPr>
        <w:tab/>
        <w:t>Духовно-нравственное и нравственно-правовое воспитание основано на развитии у школьников нравственных и этических норм жизни, формировании правил поведения. Это изучение правовой культуры, это деятельность по созданию правового всеобуча учащихся и родителей, формирование в школьном коллективе детей и взрослых уважительного отношения к правам друг друга, формирование качеств, от которых зависит культура поведения, культура труда и общения, профилактика правонарушений, усвоение  понятий «права и обязанности», «настойчивость», «долг», «сдержанность», «управление собой», «порядочность».</w:t>
      </w:r>
    </w:p>
    <w:p w:rsidR="002F311F" w:rsidRPr="002F311F" w:rsidRDefault="002F311F" w:rsidP="002F311F">
      <w:pPr>
        <w:pStyle w:val="a8"/>
        <w:jc w:val="both"/>
        <w:rPr>
          <w:sz w:val="24"/>
          <w:szCs w:val="24"/>
        </w:rPr>
      </w:pPr>
      <w:r w:rsidRPr="002F311F">
        <w:rPr>
          <w:sz w:val="24"/>
          <w:szCs w:val="24"/>
        </w:rPr>
        <w:lastRenderedPageBreak/>
        <w:t></w:t>
      </w:r>
      <w:r w:rsidRPr="002F311F">
        <w:rPr>
          <w:sz w:val="24"/>
          <w:szCs w:val="24"/>
        </w:rPr>
        <w:tab/>
        <w:t>Художественно-эстетическая деятельность, культурологическое воспитание реализуется в процессе развития  творчества и самостоятельности, выявление творческих способностей, наклонностей учеников, вовлечение их в разнообразную творческую деятельность, приобщение к национальным традициям и обычаям, культуре поведения.</w:t>
      </w:r>
    </w:p>
    <w:p w:rsidR="002F311F" w:rsidRPr="002F311F" w:rsidRDefault="002F311F" w:rsidP="002F311F">
      <w:pPr>
        <w:pStyle w:val="a8"/>
        <w:jc w:val="both"/>
        <w:rPr>
          <w:sz w:val="24"/>
          <w:szCs w:val="24"/>
        </w:rPr>
      </w:pPr>
      <w:r w:rsidRPr="002F311F">
        <w:rPr>
          <w:sz w:val="24"/>
          <w:szCs w:val="24"/>
        </w:rPr>
        <w:t></w:t>
      </w:r>
      <w:r w:rsidRPr="002F311F">
        <w:rPr>
          <w:sz w:val="24"/>
          <w:szCs w:val="24"/>
        </w:rPr>
        <w:tab/>
        <w:t>Спортивно-оздоровительная деятельность и формирование здорового образа жизни строится в процессе создания условий для сохранения и укрепления здоровья учащихся, в их воспитании стремления к здоровому образу жизни.</w:t>
      </w:r>
    </w:p>
    <w:p w:rsidR="002F311F" w:rsidRPr="002F311F" w:rsidRDefault="002F311F" w:rsidP="002F311F">
      <w:pPr>
        <w:pStyle w:val="a8"/>
        <w:jc w:val="both"/>
        <w:rPr>
          <w:sz w:val="24"/>
          <w:szCs w:val="24"/>
        </w:rPr>
      </w:pPr>
      <w:r w:rsidRPr="002F311F">
        <w:rPr>
          <w:sz w:val="24"/>
          <w:szCs w:val="24"/>
        </w:rPr>
        <w:t></w:t>
      </w:r>
      <w:r w:rsidRPr="002F311F">
        <w:rPr>
          <w:sz w:val="24"/>
          <w:szCs w:val="24"/>
        </w:rPr>
        <w:tab/>
        <w:t>Трудовое и экологическое воспитание осуществляется посредством формирования экологического поведения, обеспечивающего сохранения на Земле природы и человека, их, взаимодействия, создаёт условия для трудовой деятельности.</w:t>
      </w:r>
    </w:p>
    <w:p w:rsidR="002F311F" w:rsidRPr="002F311F" w:rsidRDefault="002F311F" w:rsidP="002F311F">
      <w:pPr>
        <w:pStyle w:val="a8"/>
        <w:jc w:val="both"/>
        <w:rPr>
          <w:sz w:val="24"/>
          <w:szCs w:val="24"/>
        </w:rPr>
      </w:pPr>
      <w:r w:rsidRPr="002F311F">
        <w:rPr>
          <w:sz w:val="24"/>
          <w:szCs w:val="24"/>
        </w:rPr>
        <w:t></w:t>
      </w:r>
      <w:r w:rsidRPr="002F311F">
        <w:rPr>
          <w:sz w:val="24"/>
          <w:szCs w:val="24"/>
        </w:rPr>
        <w:tab/>
        <w:t>Развитие ученического самоуправления подразумевает подготовку молодых граждан к участию в управлении своей страной, начиная с управления своим ученическим коллективом, формирование в школе демократических отношений между педагогами и учащимися, защита прав школьников, активизацию участия школьников в организации повседневной жизни своего коллектива.</w:t>
      </w:r>
    </w:p>
    <w:p w:rsidR="002F311F" w:rsidRPr="002F311F" w:rsidRDefault="002F311F" w:rsidP="002F311F">
      <w:pPr>
        <w:pStyle w:val="a8"/>
        <w:jc w:val="both"/>
        <w:rPr>
          <w:sz w:val="24"/>
          <w:szCs w:val="24"/>
        </w:rPr>
      </w:pPr>
      <w:r w:rsidRPr="002F311F">
        <w:rPr>
          <w:sz w:val="24"/>
          <w:szCs w:val="24"/>
        </w:rPr>
        <w:t></w:t>
      </w:r>
      <w:r w:rsidRPr="002F311F">
        <w:rPr>
          <w:sz w:val="24"/>
          <w:szCs w:val="24"/>
        </w:rPr>
        <w:tab/>
        <w:t>Профориентационная деятельность помогает учащимся в профессиональном становлении, жизненном самоопределении.</w:t>
      </w:r>
    </w:p>
    <w:p w:rsidR="002F311F" w:rsidRPr="002F311F" w:rsidRDefault="002F311F" w:rsidP="002F311F">
      <w:pPr>
        <w:pStyle w:val="a8"/>
        <w:jc w:val="both"/>
        <w:rPr>
          <w:sz w:val="24"/>
          <w:szCs w:val="24"/>
        </w:rPr>
      </w:pPr>
      <w:r w:rsidRPr="002F311F">
        <w:rPr>
          <w:sz w:val="24"/>
          <w:szCs w:val="24"/>
        </w:rPr>
        <w:t></w:t>
      </w:r>
      <w:r w:rsidRPr="002F311F">
        <w:rPr>
          <w:sz w:val="24"/>
          <w:szCs w:val="24"/>
        </w:rPr>
        <w:tab/>
        <w:t>Основы безопасности жизнедеятельности включают формирование сознательного и ответственного отношения к личной безопасности и безопасности окружающих, усвоение  знаний и умений распознавать и оценивать опасные ситуации, определять способы защиты от них, оказывать само- и взаимопомощь, изучать правила дорожного движения и следовать им, основы медицинских знаний и здорового образа жизни, основы военной службы.</w:t>
      </w:r>
    </w:p>
    <w:p w:rsidR="002F311F" w:rsidRPr="002F311F" w:rsidRDefault="002F311F" w:rsidP="002F311F">
      <w:pPr>
        <w:pStyle w:val="a8"/>
        <w:jc w:val="both"/>
        <w:rPr>
          <w:sz w:val="24"/>
          <w:szCs w:val="24"/>
        </w:rPr>
      </w:pPr>
      <w:r w:rsidRPr="002F311F">
        <w:rPr>
          <w:sz w:val="24"/>
          <w:szCs w:val="24"/>
        </w:rPr>
        <w:t></w:t>
      </w:r>
      <w:r w:rsidRPr="002F311F">
        <w:rPr>
          <w:sz w:val="24"/>
          <w:szCs w:val="24"/>
        </w:rPr>
        <w:tab/>
        <w:t>Совместная воспитательная работа школы и семьи включает в себя совершенствование коллективной и индивидуальной работы с родителями, формирование эффективной системы взаимодействия родителей и учителей для создания благоприятной среды для с</w:t>
      </w:r>
      <w:r w:rsidR="00E0763B">
        <w:rPr>
          <w:sz w:val="24"/>
          <w:szCs w:val="24"/>
        </w:rPr>
        <w:t>плочения детей в единый дружный</w:t>
      </w:r>
    </w:p>
    <w:p w:rsidR="002F311F" w:rsidRPr="002F311F" w:rsidRDefault="002F311F" w:rsidP="002F311F">
      <w:pPr>
        <w:pStyle w:val="a8"/>
        <w:jc w:val="both"/>
        <w:rPr>
          <w:sz w:val="24"/>
          <w:szCs w:val="24"/>
        </w:rPr>
      </w:pPr>
      <w:r w:rsidRPr="002F311F">
        <w:rPr>
          <w:sz w:val="24"/>
          <w:szCs w:val="24"/>
        </w:rPr>
        <w:t>Эти направления учитывают все звенья воспитательного процесса в школе: администрация школы, ДО «Радуга», творческие объединения, спортивные секции, классные коллективы, биб</w:t>
      </w:r>
      <w:r w:rsidR="00E0763B">
        <w:rPr>
          <w:sz w:val="24"/>
          <w:szCs w:val="24"/>
        </w:rPr>
        <w:t>лиотека и родительский всеобуч.</w:t>
      </w:r>
    </w:p>
    <w:p w:rsidR="002F311F" w:rsidRPr="002F311F" w:rsidRDefault="002F311F" w:rsidP="002F311F">
      <w:pPr>
        <w:pStyle w:val="a8"/>
        <w:jc w:val="both"/>
        <w:rPr>
          <w:sz w:val="24"/>
          <w:szCs w:val="24"/>
        </w:rPr>
      </w:pPr>
      <w:r w:rsidRPr="002F311F">
        <w:rPr>
          <w:sz w:val="24"/>
          <w:szCs w:val="24"/>
        </w:rPr>
        <w:t>Традиционные школьные мероприятия:</w:t>
      </w:r>
    </w:p>
    <w:p w:rsidR="002F311F" w:rsidRPr="002F311F" w:rsidRDefault="002F311F" w:rsidP="002F311F">
      <w:pPr>
        <w:pStyle w:val="a8"/>
        <w:jc w:val="both"/>
        <w:rPr>
          <w:sz w:val="24"/>
          <w:szCs w:val="24"/>
        </w:rPr>
      </w:pPr>
      <w:r w:rsidRPr="002F311F">
        <w:rPr>
          <w:sz w:val="24"/>
          <w:szCs w:val="24"/>
        </w:rPr>
        <w:t>День Знаний;</w:t>
      </w:r>
    </w:p>
    <w:p w:rsidR="002F311F" w:rsidRPr="002F311F" w:rsidRDefault="002F311F" w:rsidP="002F311F">
      <w:pPr>
        <w:pStyle w:val="a8"/>
        <w:jc w:val="both"/>
        <w:rPr>
          <w:sz w:val="24"/>
          <w:szCs w:val="24"/>
        </w:rPr>
      </w:pPr>
      <w:r w:rsidRPr="002F311F">
        <w:rPr>
          <w:sz w:val="24"/>
          <w:szCs w:val="24"/>
        </w:rPr>
        <w:t>Дни Здоровья;</w:t>
      </w:r>
    </w:p>
    <w:p w:rsidR="002F311F" w:rsidRPr="002F311F" w:rsidRDefault="002F311F" w:rsidP="002F311F">
      <w:pPr>
        <w:pStyle w:val="a8"/>
        <w:jc w:val="both"/>
        <w:rPr>
          <w:sz w:val="24"/>
          <w:szCs w:val="24"/>
        </w:rPr>
      </w:pPr>
      <w:r w:rsidRPr="002F311F">
        <w:rPr>
          <w:sz w:val="24"/>
          <w:szCs w:val="24"/>
        </w:rPr>
        <w:t>Неделя осени;</w:t>
      </w:r>
    </w:p>
    <w:p w:rsidR="002F311F" w:rsidRPr="002F311F" w:rsidRDefault="002F311F" w:rsidP="002F311F">
      <w:pPr>
        <w:pStyle w:val="a8"/>
        <w:jc w:val="both"/>
        <w:rPr>
          <w:sz w:val="24"/>
          <w:szCs w:val="24"/>
        </w:rPr>
      </w:pPr>
      <w:r w:rsidRPr="002F311F">
        <w:rPr>
          <w:sz w:val="24"/>
          <w:szCs w:val="24"/>
        </w:rPr>
        <w:t>День Учителя;</w:t>
      </w:r>
    </w:p>
    <w:p w:rsidR="002F311F" w:rsidRPr="002F311F" w:rsidRDefault="002F311F" w:rsidP="002F311F">
      <w:pPr>
        <w:pStyle w:val="a8"/>
        <w:jc w:val="both"/>
        <w:rPr>
          <w:sz w:val="24"/>
          <w:szCs w:val="24"/>
        </w:rPr>
      </w:pPr>
      <w:r w:rsidRPr="002F311F">
        <w:rPr>
          <w:sz w:val="24"/>
          <w:szCs w:val="24"/>
        </w:rPr>
        <w:t>Месячник  «Мораль и закон»;</w:t>
      </w:r>
    </w:p>
    <w:p w:rsidR="002F311F" w:rsidRPr="002F311F" w:rsidRDefault="002F311F" w:rsidP="002F311F">
      <w:pPr>
        <w:pStyle w:val="a8"/>
        <w:jc w:val="both"/>
        <w:rPr>
          <w:sz w:val="24"/>
          <w:szCs w:val="24"/>
        </w:rPr>
      </w:pPr>
      <w:r w:rsidRPr="002F311F">
        <w:rPr>
          <w:sz w:val="24"/>
          <w:szCs w:val="24"/>
        </w:rPr>
        <w:t>Неделя Матери;</w:t>
      </w:r>
    </w:p>
    <w:p w:rsidR="002F311F" w:rsidRPr="002F311F" w:rsidRDefault="002F311F" w:rsidP="002F311F">
      <w:pPr>
        <w:pStyle w:val="a8"/>
        <w:jc w:val="both"/>
        <w:rPr>
          <w:sz w:val="24"/>
          <w:szCs w:val="24"/>
        </w:rPr>
      </w:pPr>
      <w:r w:rsidRPr="002F311F">
        <w:rPr>
          <w:sz w:val="24"/>
          <w:szCs w:val="24"/>
        </w:rPr>
        <w:t>Новогодние праздники;</w:t>
      </w:r>
    </w:p>
    <w:p w:rsidR="002F311F" w:rsidRPr="002F311F" w:rsidRDefault="002F311F" w:rsidP="002F311F">
      <w:pPr>
        <w:pStyle w:val="a8"/>
        <w:jc w:val="both"/>
        <w:rPr>
          <w:sz w:val="24"/>
          <w:szCs w:val="24"/>
        </w:rPr>
      </w:pPr>
      <w:r w:rsidRPr="002F311F">
        <w:rPr>
          <w:sz w:val="24"/>
          <w:szCs w:val="24"/>
        </w:rPr>
        <w:t>Вечер встречи выпускников;</w:t>
      </w:r>
    </w:p>
    <w:p w:rsidR="002F311F" w:rsidRPr="002F311F" w:rsidRDefault="002F311F" w:rsidP="002F311F">
      <w:pPr>
        <w:pStyle w:val="a8"/>
        <w:jc w:val="both"/>
        <w:rPr>
          <w:sz w:val="24"/>
          <w:szCs w:val="24"/>
        </w:rPr>
      </w:pPr>
      <w:r w:rsidRPr="002F311F">
        <w:rPr>
          <w:sz w:val="24"/>
          <w:szCs w:val="24"/>
        </w:rPr>
        <w:t>Месячник оборонно – массовой работы;</w:t>
      </w:r>
    </w:p>
    <w:p w:rsidR="002F311F" w:rsidRPr="002F311F" w:rsidRDefault="002F311F" w:rsidP="002F311F">
      <w:pPr>
        <w:pStyle w:val="a8"/>
        <w:jc w:val="both"/>
        <w:rPr>
          <w:sz w:val="24"/>
          <w:szCs w:val="24"/>
        </w:rPr>
      </w:pPr>
      <w:r w:rsidRPr="002F311F">
        <w:rPr>
          <w:sz w:val="24"/>
          <w:szCs w:val="24"/>
        </w:rPr>
        <w:t>Масленица;</w:t>
      </w:r>
    </w:p>
    <w:p w:rsidR="002F311F" w:rsidRPr="002F311F" w:rsidRDefault="002F311F" w:rsidP="002F311F">
      <w:pPr>
        <w:pStyle w:val="a8"/>
        <w:jc w:val="both"/>
        <w:rPr>
          <w:sz w:val="24"/>
          <w:szCs w:val="24"/>
        </w:rPr>
      </w:pPr>
      <w:r w:rsidRPr="002F311F">
        <w:rPr>
          <w:sz w:val="24"/>
          <w:szCs w:val="24"/>
        </w:rPr>
        <w:t>Анализируя работу педагогического коллектива по воспитательным направлениям, следует отметить триединство гражданского, патриотического и краеведческого воспитания, основной задачей которого является формирование у ребенка чувства принадлежности к обществу, в котором он живет, воспитание общечеловеческих ценностей: уважительное отношение учащихся кшколе, друг к другу и к себе, терпимость к взглядам другого человека,  чуткость, отзывчивость,  воспитание ценности дружбы и товарищества.</w:t>
      </w:r>
    </w:p>
    <w:p w:rsidR="002F311F" w:rsidRPr="002F311F" w:rsidRDefault="002F311F" w:rsidP="002F311F">
      <w:pPr>
        <w:pStyle w:val="a8"/>
        <w:jc w:val="both"/>
        <w:rPr>
          <w:sz w:val="24"/>
          <w:szCs w:val="24"/>
        </w:rPr>
      </w:pPr>
      <w:r w:rsidRPr="002F311F">
        <w:rPr>
          <w:sz w:val="24"/>
          <w:szCs w:val="24"/>
        </w:rPr>
        <w:t>В течение года была проделана большая работа по этому направлению: воспитывалось уважение к символам и атрибутам</w:t>
      </w:r>
      <w:r w:rsidR="00E0763B">
        <w:rPr>
          <w:sz w:val="24"/>
          <w:szCs w:val="24"/>
        </w:rPr>
        <w:t xml:space="preserve"> Российского государства через </w:t>
      </w:r>
      <w:r w:rsidRPr="002F311F">
        <w:rPr>
          <w:sz w:val="24"/>
          <w:szCs w:val="24"/>
        </w:rPr>
        <w:t xml:space="preserve">различные внеклассные мероприятия данного направления (тематических бесед, викторин, конкурсы и т.д.), прививалась любовь к Малой Родине, к родной школе через традиционные школьные дела. </w:t>
      </w:r>
    </w:p>
    <w:p w:rsidR="002F311F" w:rsidRPr="002F311F" w:rsidRDefault="002F311F" w:rsidP="002F311F">
      <w:pPr>
        <w:pStyle w:val="a8"/>
        <w:jc w:val="both"/>
        <w:rPr>
          <w:sz w:val="24"/>
          <w:szCs w:val="24"/>
        </w:rPr>
      </w:pPr>
      <w:r w:rsidRPr="002F311F">
        <w:rPr>
          <w:sz w:val="24"/>
          <w:szCs w:val="24"/>
        </w:rPr>
        <w:t>Ежегодно в школе проходит месячник оборонно - массовой работы. Основные мероприятия этого учебного года были приурочены достойной встрече  7</w:t>
      </w:r>
      <w:r w:rsidR="00E0763B">
        <w:rPr>
          <w:sz w:val="24"/>
          <w:szCs w:val="24"/>
        </w:rPr>
        <w:t>5</w:t>
      </w:r>
      <w:r w:rsidRPr="002F311F">
        <w:rPr>
          <w:sz w:val="24"/>
          <w:szCs w:val="24"/>
        </w:rPr>
        <w:t xml:space="preserve">-годовщины Победы в Великой Отечественной войне. Был разработан и утвержден план мероприятий. В январе были проведены спортивные соревнования по мини-футболу, баскетболу, пионерболу. В феврале к празднику «День </w:t>
      </w:r>
      <w:r w:rsidRPr="002F311F">
        <w:rPr>
          <w:sz w:val="24"/>
          <w:szCs w:val="24"/>
        </w:rPr>
        <w:lastRenderedPageBreak/>
        <w:t xml:space="preserve">защитника Отечества» в школе были организованы спортивные соревнования «Вперед, мальчишки». И старшие, и младшие показали ловкость, силу, дисциплинированность, сноровку. Поболеть за ребят в спортивный зал пришли девочки, классные руководители, родители. </w:t>
      </w:r>
    </w:p>
    <w:p w:rsidR="002F311F" w:rsidRPr="002F311F" w:rsidRDefault="002F311F" w:rsidP="002F311F">
      <w:pPr>
        <w:pStyle w:val="a8"/>
        <w:jc w:val="both"/>
        <w:rPr>
          <w:sz w:val="24"/>
          <w:szCs w:val="24"/>
        </w:rPr>
      </w:pPr>
      <w:r w:rsidRPr="002F311F">
        <w:rPr>
          <w:sz w:val="24"/>
          <w:szCs w:val="24"/>
        </w:rPr>
        <w:t xml:space="preserve">14  февраля в день вывода советских войск с территории Афганистана учащиеся школы, провели и подготовили ряд мероприятий, посвященных данному событию. Традиционно участниками и гостями урока-памяти «А память сердце бережет…» стали воины – интернационалисты, офицеры запасы, ветераны войны, мать погибшего в Афганистане воина-интернационалиста Олега Казанского. </w:t>
      </w:r>
    </w:p>
    <w:p w:rsidR="002F311F" w:rsidRPr="002F311F" w:rsidRDefault="002F311F" w:rsidP="002F311F">
      <w:pPr>
        <w:pStyle w:val="a8"/>
        <w:jc w:val="both"/>
        <w:rPr>
          <w:sz w:val="24"/>
          <w:szCs w:val="24"/>
        </w:rPr>
      </w:pPr>
      <w:r w:rsidRPr="002F311F">
        <w:rPr>
          <w:sz w:val="24"/>
          <w:szCs w:val="24"/>
        </w:rPr>
        <w:t xml:space="preserve"> В целях совершенствования патриотического воспитания учащихся, актив школьного Музея, ведет экскурсионную и лекционную работу. В прошедшем году музей посещали не только обучающиеся нашей школы. Было много гостей из вне. Например студенты Зерноградской Аграрной Академии.</w:t>
      </w:r>
    </w:p>
    <w:p w:rsidR="002F311F" w:rsidRPr="002F311F" w:rsidRDefault="002F311F" w:rsidP="002F311F">
      <w:pPr>
        <w:pStyle w:val="a8"/>
        <w:jc w:val="both"/>
        <w:rPr>
          <w:sz w:val="24"/>
          <w:szCs w:val="24"/>
        </w:rPr>
      </w:pPr>
      <w:r w:rsidRPr="002F311F">
        <w:rPr>
          <w:sz w:val="24"/>
          <w:szCs w:val="24"/>
        </w:rPr>
        <w:t xml:space="preserve">Учащиеся принимали активное участие в таких школьных и районных мероприятиях в рамках патриотического воспитания подрастающего поколения как: «Акция Чистый памятник», «Акция поздравь ветерана», «Акция георгиевская ленточка», «Смотр строя и песни», конкурс инсценированной патриотической песни «Нельзя без песни на войне», конкурсы рисунков. По итогам проводимых конкурсов участники награждены почетными грамотами. Следует отметить не просто формальное участие ребят в проводимых мероприятиях, а желание быть лучшими и нужными. </w:t>
      </w:r>
    </w:p>
    <w:p w:rsidR="002F311F" w:rsidRPr="002F311F" w:rsidRDefault="002F311F" w:rsidP="002F311F">
      <w:pPr>
        <w:pStyle w:val="a8"/>
        <w:jc w:val="both"/>
        <w:rPr>
          <w:sz w:val="24"/>
          <w:szCs w:val="24"/>
        </w:rPr>
      </w:pPr>
      <w:r w:rsidRPr="002F311F">
        <w:rPr>
          <w:sz w:val="24"/>
          <w:szCs w:val="24"/>
        </w:rPr>
        <w:t>Учащиеся школы приняли активное участие в организации и проведени</w:t>
      </w:r>
      <w:r w:rsidR="005D32AD">
        <w:rPr>
          <w:sz w:val="24"/>
          <w:szCs w:val="24"/>
        </w:rPr>
        <w:t>и</w:t>
      </w:r>
      <w:r w:rsidRPr="002F311F">
        <w:rPr>
          <w:sz w:val="24"/>
          <w:szCs w:val="24"/>
        </w:rPr>
        <w:t xml:space="preserve"> празднования Дня Победы: митинги памяти,  поздравление ветеранов, участие в Бессмертном полку: учащиеся школы несли портреты своих дедов и прадедов, погибших в ВОВ. Классные руководители всех классов организовали и провели экскурсии в течение учебного года в рамках гражданско-патриотического воспитания в  музей боевой и трудовой славы Егорлыкского района. </w:t>
      </w:r>
    </w:p>
    <w:p w:rsidR="002F311F" w:rsidRPr="002F311F" w:rsidRDefault="002F311F" w:rsidP="002F311F">
      <w:pPr>
        <w:pStyle w:val="a8"/>
        <w:jc w:val="both"/>
        <w:rPr>
          <w:sz w:val="24"/>
          <w:szCs w:val="24"/>
        </w:rPr>
      </w:pPr>
      <w:r w:rsidRPr="002F311F">
        <w:rPr>
          <w:sz w:val="24"/>
          <w:szCs w:val="24"/>
        </w:rPr>
        <w:t>В современных условиях одним из важнейших приоритетов обновления содержания образования является модернизация и развитие гражданско-правового воспитания. В этом учебном году педагогами школы   созданы условия для формирования нравственных ценностей и ведущих жизненных ориентиров. Проведены  циклы  классных мероприятий по воспитанию патриотизма и гражданственности, профилактике экстремизма. Изучено отношение учащихся к людям других национальностей. Мероприятия по воспитанию толерантности «красной линией» были  выделены в планах воспитательной работы классных руководителей. Познавательными для ребят стали классные часы подготовленные, классными руководителями 5-8 - х классов,  8-11 классы приняли участие в митинге 3 сентября, посвященно</w:t>
      </w:r>
      <w:r w:rsidR="005D32AD">
        <w:rPr>
          <w:sz w:val="24"/>
          <w:szCs w:val="24"/>
        </w:rPr>
        <w:t>м</w:t>
      </w:r>
      <w:r w:rsidRPr="002F311F">
        <w:rPr>
          <w:sz w:val="24"/>
          <w:szCs w:val="24"/>
        </w:rPr>
        <w:t xml:space="preserve"> Международному дню борьбы с терроризмом. </w:t>
      </w:r>
    </w:p>
    <w:p w:rsidR="002F311F" w:rsidRPr="002F311F" w:rsidRDefault="002F311F" w:rsidP="002F311F">
      <w:pPr>
        <w:pStyle w:val="a8"/>
        <w:jc w:val="both"/>
        <w:rPr>
          <w:sz w:val="24"/>
          <w:szCs w:val="24"/>
        </w:rPr>
      </w:pPr>
      <w:r w:rsidRPr="002F311F">
        <w:rPr>
          <w:sz w:val="24"/>
          <w:szCs w:val="24"/>
        </w:rPr>
        <w:t>День Толерантности в прошедшем году прошел в нашей школе под девизом «Мы все разные, но мы вместе».</w:t>
      </w:r>
    </w:p>
    <w:p w:rsidR="002F311F" w:rsidRPr="002F311F" w:rsidRDefault="002F311F" w:rsidP="002F311F">
      <w:pPr>
        <w:pStyle w:val="a8"/>
        <w:jc w:val="both"/>
        <w:rPr>
          <w:sz w:val="24"/>
          <w:szCs w:val="24"/>
        </w:rPr>
      </w:pPr>
      <w:r w:rsidRPr="002F311F">
        <w:rPr>
          <w:sz w:val="24"/>
          <w:szCs w:val="24"/>
        </w:rPr>
        <w:t>Ежегодный мониторинг национального состава школы показывает: 89% русские, около 8% армяне и представители других национальностей. Но не смотря на это, в школе нет  межнациональных разногласий, мы все жи</w:t>
      </w:r>
      <w:r w:rsidR="005D32AD">
        <w:rPr>
          <w:sz w:val="24"/>
          <w:szCs w:val="24"/>
        </w:rPr>
        <w:t>вем одной дружной школьной семь</w:t>
      </w:r>
      <w:r w:rsidRPr="002F311F">
        <w:rPr>
          <w:sz w:val="24"/>
          <w:szCs w:val="24"/>
        </w:rPr>
        <w:t>ю. И это есть результат той большой работы, проводимой в рамках профилактики межнациональных распрей и межнациональных конфликтов.</w:t>
      </w:r>
    </w:p>
    <w:p w:rsidR="002F311F" w:rsidRPr="002F311F" w:rsidRDefault="002F311F" w:rsidP="002F311F">
      <w:pPr>
        <w:pStyle w:val="a8"/>
        <w:jc w:val="both"/>
        <w:rPr>
          <w:sz w:val="24"/>
          <w:szCs w:val="24"/>
        </w:rPr>
      </w:pPr>
      <w:r w:rsidRPr="002F311F">
        <w:rPr>
          <w:sz w:val="24"/>
          <w:szCs w:val="24"/>
        </w:rPr>
        <w:t>Выводы: В следующем учебном году в рамках гражданско-патриотического воспитания целесообразно продолжить создание условий для формирования нравственных ценностей и ведущих жизненных ориентиров. Провести цикл классных мероприятий по воспитанию патриотизма и гражданственности, профилактике экстремизма. Продолжить изучать отношение учащихся к людям других национальностей и воспитанию у них толерантности.</w:t>
      </w:r>
    </w:p>
    <w:p w:rsidR="002F311F" w:rsidRPr="002F311F" w:rsidRDefault="002F311F" w:rsidP="002F311F">
      <w:pPr>
        <w:pStyle w:val="a8"/>
        <w:jc w:val="both"/>
        <w:rPr>
          <w:sz w:val="24"/>
          <w:szCs w:val="24"/>
        </w:rPr>
      </w:pPr>
      <w:r w:rsidRPr="002F311F">
        <w:rPr>
          <w:sz w:val="24"/>
          <w:szCs w:val="24"/>
        </w:rPr>
        <w:t>Организация школьного самоуправления.</w:t>
      </w:r>
    </w:p>
    <w:p w:rsidR="002F311F" w:rsidRPr="002F311F" w:rsidRDefault="002F311F" w:rsidP="002F311F">
      <w:pPr>
        <w:pStyle w:val="a8"/>
        <w:jc w:val="both"/>
        <w:rPr>
          <w:sz w:val="24"/>
          <w:szCs w:val="24"/>
        </w:rPr>
      </w:pPr>
      <w:r w:rsidRPr="002F311F">
        <w:rPr>
          <w:sz w:val="24"/>
          <w:szCs w:val="24"/>
        </w:rPr>
        <w:t>Для создания условий для самореализации детей и подростков, развития их организаторских и творческих способностей, а так же для содействия в защите прав и интересов подрастающего поколения в школе  действует ДО «Радуга». Целью которой является обогащение каждого учащегося опытом гражданского отношения сотрудничества детей и взрослых, создание условий для самореализации подростков, развитие их организаторских и творческих способностей. В состав самоуправления входят учащиеся 7-11 классов. Члены детского объединения принимают активное участие во всех школьных мероприятиях. В прошедшем учебном году по их инициативе в школе был организован волонтерский отряд.</w:t>
      </w:r>
    </w:p>
    <w:p w:rsidR="002F311F" w:rsidRPr="002F311F" w:rsidRDefault="002F311F" w:rsidP="002F311F">
      <w:pPr>
        <w:pStyle w:val="a8"/>
        <w:jc w:val="both"/>
        <w:rPr>
          <w:sz w:val="24"/>
          <w:szCs w:val="24"/>
        </w:rPr>
      </w:pPr>
      <w:r w:rsidRPr="002F311F">
        <w:rPr>
          <w:sz w:val="24"/>
          <w:szCs w:val="24"/>
        </w:rPr>
        <w:lastRenderedPageBreak/>
        <w:t>Необходимо отметить, что на классном уровне хорошо поставлена работа по ученическому самоуправлению и в отдельных  классных коллективах.</w:t>
      </w:r>
    </w:p>
    <w:p w:rsidR="002F311F" w:rsidRPr="002F311F" w:rsidRDefault="002F311F" w:rsidP="002F311F">
      <w:pPr>
        <w:pStyle w:val="a8"/>
        <w:jc w:val="both"/>
        <w:rPr>
          <w:sz w:val="24"/>
          <w:szCs w:val="24"/>
        </w:rPr>
      </w:pPr>
      <w:r w:rsidRPr="002F311F">
        <w:rPr>
          <w:sz w:val="24"/>
          <w:szCs w:val="24"/>
        </w:rPr>
        <w:t>Самоуправление способствует раскрытию школьников как мыслителей, формирует готовность участвовать в различных проектах, оно способствует личному росту школьника, развитию их ответственности и самостоятельности, поэтому самоуправление в школе является необходимым компонентом современного воспитания. Но над работой по самоуправлению следует работать более целенаправленно: проводить постоянную учёбу актива, регулярно проводить заседания совета школьников, должно быть организовано педагогическое руководство, т. е. наличие педагога- консультанта  по каждому отделу. Важно в дальнейшем совершенствовать ученическое самоуправление, возлагать на учеников больше ответственности, проводить для них обучающие семинары. Следует отметить, что в прошедшем учебном году ДО «Радуга» сработало хуже, чем в предыдущие годы. В чем причина? Смена президентов? Не желание ребят работать? Большая занятость в учебном процессе? На все эти вопросы придется искать ответы в следующем учебном году. И естественно выправить все проблемы.</w:t>
      </w:r>
    </w:p>
    <w:p w:rsidR="002F311F" w:rsidRPr="002F311F" w:rsidRDefault="002F311F" w:rsidP="002F311F">
      <w:pPr>
        <w:pStyle w:val="a8"/>
        <w:jc w:val="both"/>
        <w:rPr>
          <w:sz w:val="24"/>
          <w:szCs w:val="24"/>
        </w:rPr>
      </w:pPr>
    </w:p>
    <w:p w:rsidR="002F311F" w:rsidRPr="002F311F" w:rsidRDefault="002F311F" w:rsidP="002F311F">
      <w:pPr>
        <w:pStyle w:val="a8"/>
        <w:jc w:val="both"/>
        <w:rPr>
          <w:sz w:val="24"/>
          <w:szCs w:val="24"/>
        </w:rPr>
      </w:pPr>
      <w:r w:rsidRPr="002F311F">
        <w:rPr>
          <w:sz w:val="24"/>
          <w:szCs w:val="24"/>
        </w:rPr>
        <w:t>Формирование  потребности здорового образа жизни. Создание условий для физического развития учащихся.</w:t>
      </w:r>
    </w:p>
    <w:p w:rsidR="002F311F" w:rsidRPr="002F311F" w:rsidRDefault="002F311F" w:rsidP="002F311F">
      <w:pPr>
        <w:pStyle w:val="a8"/>
        <w:jc w:val="both"/>
        <w:rPr>
          <w:sz w:val="24"/>
          <w:szCs w:val="24"/>
        </w:rPr>
      </w:pPr>
      <w:r w:rsidRPr="002F311F">
        <w:rPr>
          <w:sz w:val="24"/>
          <w:szCs w:val="24"/>
        </w:rPr>
        <w:t>В современных условиях главной целью воспитания является развитие и совершенствование личностных качеств личности. Нынче в большей степени от школы зависит, каким человеком станет в будущем ребенок - добрым или злым, высокоморальным или безнравственным, честным или преступником. С этой цель школа, уже не первый год, изучает уровень воспитанности каждого школьника. Результаты данной работы зависит не только от объективных факторов, но и от профессионализма учителя, его отношения к детям, желание изменить ситуацию к лучшему. По опросам родителей, по наблюдениям педагогов, количественным и качественным диагностикам можно сделать вывод о том, что для наших учащихся характерен высокий уровень воспитанности.</w:t>
      </w:r>
    </w:p>
    <w:p w:rsidR="002F311F" w:rsidRPr="002F311F" w:rsidRDefault="002F311F" w:rsidP="002F311F">
      <w:pPr>
        <w:pStyle w:val="a8"/>
        <w:jc w:val="both"/>
        <w:rPr>
          <w:sz w:val="24"/>
          <w:szCs w:val="24"/>
        </w:rPr>
      </w:pPr>
      <w:r w:rsidRPr="002F311F">
        <w:rPr>
          <w:sz w:val="24"/>
          <w:szCs w:val="24"/>
        </w:rPr>
        <w:t>Показатели уровня воспитанности учащихся за 201</w:t>
      </w:r>
      <w:r w:rsidR="005D32AD">
        <w:rPr>
          <w:sz w:val="24"/>
          <w:szCs w:val="24"/>
        </w:rPr>
        <w:t>9</w:t>
      </w:r>
      <w:r w:rsidRPr="002F311F">
        <w:rPr>
          <w:sz w:val="24"/>
          <w:szCs w:val="24"/>
        </w:rPr>
        <w:t>-20</w:t>
      </w:r>
      <w:r w:rsidR="005D32AD">
        <w:rPr>
          <w:sz w:val="24"/>
          <w:szCs w:val="24"/>
        </w:rPr>
        <w:t>20</w:t>
      </w:r>
      <w:r w:rsidRPr="002F311F">
        <w:rPr>
          <w:sz w:val="24"/>
          <w:szCs w:val="24"/>
        </w:rPr>
        <w:t xml:space="preserve"> учебный год сохраняются в сравнении с прошлым учебным годом,  несмотря на то, что в начале года высокий уровень воспитанности был ниже показателя за прошлый год, к концу года показатели улучшились.</w:t>
      </w:r>
    </w:p>
    <w:p w:rsidR="002F311F" w:rsidRPr="002F311F" w:rsidRDefault="002F311F" w:rsidP="002F311F">
      <w:pPr>
        <w:pStyle w:val="a8"/>
        <w:jc w:val="both"/>
        <w:rPr>
          <w:sz w:val="24"/>
          <w:szCs w:val="24"/>
        </w:rPr>
      </w:pPr>
      <w:r w:rsidRPr="002F311F">
        <w:rPr>
          <w:sz w:val="24"/>
          <w:szCs w:val="24"/>
        </w:rPr>
        <w:t xml:space="preserve">Учащиеся школы бережно относятся к школьному имуществу, своими руками ремонтируют мебель, наводят порядок в кабинетах и на пришкольном участке, участвуют в субботниках. В этом учебном году приятно радуют ухоженные клумбы школьного двора. Порядок в розарии, на территории школьного двора в целом – результат кропотливого труда детей и педагогов.  Традиционно школа тесно сотрудничает с Центром занятости населения. В течение года учащиеся 8-11 классов принимают участие в «Уроках занятости», тренингах, конкурсах. </w:t>
      </w:r>
    </w:p>
    <w:p w:rsidR="002F311F" w:rsidRPr="002F311F" w:rsidRDefault="002F311F" w:rsidP="002F311F">
      <w:pPr>
        <w:pStyle w:val="a8"/>
        <w:jc w:val="both"/>
        <w:rPr>
          <w:sz w:val="24"/>
          <w:szCs w:val="24"/>
        </w:rPr>
      </w:pPr>
      <w:r w:rsidRPr="002F311F">
        <w:rPr>
          <w:sz w:val="24"/>
          <w:szCs w:val="24"/>
        </w:rPr>
        <w:t>Народная мудрость гласит: «В здоровом теле - здоровый дух». Поэтому одной из задач педагогов является воспитание здорового образа жизни. Сохранение и укрепление здоровья учащихся осуществлялось согласно программе «Здоровье», в реализации которой задействованы все службы школы: администрация, педагоги, психолог, медицинские работники. Программа осуществлялась по трем направлениям:</w:t>
      </w:r>
    </w:p>
    <w:p w:rsidR="002F311F" w:rsidRPr="002F311F" w:rsidRDefault="002F311F" w:rsidP="002F311F">
      <w:pPr>
        <w:pStyle w:val="a8"/>
        <w:jc w:val="both"/>
        <w:rPr>
          <w:sz w:val="24"/>
          <w:szCs w:val="24"/>
        </w:rPr>
      </w:pPr>
      <w:r w:rsidRPr="002F311F">
        <w:rPr>
          <w:sz w:val="24"/>
          <w:szCs w:val="24"/>
        </w:rPr>
        <w:t></w:t>
      </w:r>
      <w:r w:rsidRPr="002F311F">
        <w:rPr>
          <w:sz w:val="24"/>
          <w:szCs w:val="24"/>
        </w:rPr>
        <w:tab/>
        <w:t>профилактика и оздоровление - физкультминутки во время учебного процесса для активации работы головного мозга и релаксации органов зрения, обучение навыкам самоконтроля и самодиагностики, питание, физкультурно-оздоровительная работа, организация дней здоровья, экскурсий, работа спортивных секций, внеклассные мероприятия, направленные на пропаганду здорового образа жизни; спортивные соревнования: участие в районном конкурсе по организации питания, победы наших спортсменов в районных соревнованиях,  «Дни здоровья»,  занятия ребят в спортивных секциях.</w:t>
      </w:r>
    </w:p>
    <w:p w:rsidR="002F311F" w:rsidRPr="002F311F" w:rsidRDefault="002F311F" w:rsidP="002F311F">
      <w:pPr>
        <w:pStyle w:val="a8"/>
        <w:jc w:val="both"/>
        <w:rPr>
          <w:sz w:val="24"/>
          <w:szCs w:val="24"/>
        </w:rPr>
      </w:pPr>
      <w:r w:rsidRPr="002F311F">
        <w:rPr>
          <w:sz w:val="24"/>
          <w:szCs w:val="24"/>
        </w:rPr>
        <w:t></w:t>
      </w:r>
      <w:r w:rsidRPr="002F311F">
        <w:rPr>
          <w:sz w:val="24"/>
          <w:szCs w:val="24"/>
        </w:rPr>
        <w:tab/>
        <w:t>образовательный процесс - использование здоровьесберегающих образовательных технологий, рациональное расписание;</w:t>
      </w:r>
    </w:p>
    <w:p w:rsidR="002F311F" w:rsidRPr="002F311F" w:rsidRDefault="002F311F" w:rsidP="002F311F">
      <w:pPr>
        <w:pStyle w:val="a8"/>
        <w:jc w:val="both"/>
        <w:rPr>
          <w:sz w:val="24"/>
          <w:szCs w:val="24"/>
        </w:rPr>
      </w:pPr>
      <w:r w:rsidRPr="002F311F">
        <w:rPr>
          <w:sz w:val="24"/>
          <w:szCs w:val="24"/>
        </w:rPr>
        <w:t></w:t>
      </w:r>
      <w:r w:rsidRPr="002F311F">
        <w:rPr>
          <w:sz w:val="24"/>
          <w:szCs w:val="24"/>
        </w:rPr>
        <w:tab/>
        <w:t>информационно—консультативная работа - классные часы, родительские собрания, тематические уроки в рамках курса ОБЖ и биологии, встреча с врачом - наркологом, просмотр профилактических фильмов, мониторинг психофизического здоровья учащихся анализ случаев травматизма в школе, анализ посещаемости и пропусков занятий по болезни.</w:t>
      </w:r>
    </w:p>
    <w:p w:rsidR="002F311F" w:rsidRPr="002F311F" w:rsidRDefault="002F311F" w:rsidP="002F311F">
      <w:pPr>
        <w:pStyle w:val="a8"/>
        <w:jc w:val="both"/>
        <w:rPr>
          <w:sz w:val="24"/>
          <w:szCs w:val="24"/>
        </w:rPr>
      </w:pPr>
      <w:r w:rsidRPr="002F311F">
        <w:rPr>
          <w:sz w:val="24"/>
          <w:szCs w:val="24"/>
        </w:rPr>
        <w:t xml:space="preserve">Большое внимание в этом году было уделено Программе по превенции суицидального поведения среди учащихся 1-11 классов, целью которой является формирование у школьников позитивной </w:t>
      </w:r>
      <w:r w:rsidRPr="002F311F">
        <w:rPr>
          <w:sz w:val="24"/>
          <w:szCs w:val="24"/>
        </w:rPr>
        <w:lastRenderedPageBreak/>
        <w:t xml:space="preserve">адаптации к жизни, как процесса сознательного построения и достижения человеком относительно устойчивых равновесий отношений между собой, другими людьми и миром в целом. В рамках </w:t>
      </w:r>
    </w:p>
    <w:p w:rsidR="002F311F" w:rsidRPr="002F311F" w:rsidRDefault="002F311F" w:rsidP="002F311F">
      <w:pPr>
        <w:pStyle w:val="a8"/>
        <w:jc w:val="both"/>
        <w:rPr>
          <w:sz w:val="24"/>
          <w:szCs w:val="24"/>
        </w:rPr>
      </w:pPr>
      <w:r w:rsidRPr="002F311F">
        <w:rPr>
          <w:sz w:val="24"/>
          <w:szCs w:val="24"/>
        </w:rPr>
        <w:t>программы классные руководители совместно с психологом школы проводили психологические классные часы, изучали межличностные отношения среди учащихся, проводили диагностику отдельных учащихся, работали с родителями (посещение семей, тематические родительские собрания, индивидуальные беседы). Под постоянным контролем работа с учащимися группы «риска».</w:t>
      </w:r>
    </w:p>
    <w:p w:rsidR="002F311F" w:rsidRPr="002F311F" w:rsidRDefault="002F311F" w:rsidP="002F311F">
      <w:pPr>
        <w:pStyle w:val="a8"/>
        <w:jc w:val="both"/>
        <w:rPr>
          <w:sz w:val="24"/>
          <w:szCs w:val="24"/>
        </w:rPr>
      </w:pPr>
      <w:r w:rsidRPr="002F311F">
        <w:rPr>
          <w:sz w:val="24"/>
          <w:szCs w:val="24"/>
        </w:rPr>
        <w:t>Выводы: Работа в этом направлении должна быть продолжена, т.к. проблемы здорового образа жизни на сегодня актуальна.</w:t>
      </w:r>
    </w:p>
    <w:p w:rsidR="002F311F" w:rsidRPr="002F311F" w:rsidRDefault="002F311F" w:rsidP="002F311F">
      <w:pPr>
        <w:pStyle w:val="a8"/>
        <w:jc w:val="both"/>
        <w:rPr>
          <w:sz w:val="24"/>
          <w:szCs w:val="24"/>
        </w:rPr>
      </w:pPr>
      <w:r w:rsidRPr="002F311F">
        <w:rPr>
          <w:sz w:val="24"/>
          <w:szCs w:val="24"/>
        </w:rPr>
        <w:t xml:space="preserve">Профилактика дорожно-транспортного травматизма основывается на следующих нормативно-правовых документах: </w:t>
      </w:r>
    </w:p>
    <w:p w:rsidR="002F311F" w:rsidRPr="002F311F" w:rsidRDefault="002F311F" w:rsidP="002F311F">
      <w:pPr>
        <w:pStyle w:val="a8"/>
        <w:jc w:val="both"/>
        <w:rPr>
          <w:sz w:val="24"/>
          <w:szCs w:val="24"/>
        </w:rPr>
      </w:pPr>
      <w:r w:rsidRPr="002F311F">
        <w:rPr>
          <w:sz w:val="24"/>
          <w:szCs w:val="24"/>
        </w:rPr>
        <w:t></w:t>
      </w:r>
      <w:r w:rsidRPr="002F311F">
        <w:rPr>
          <w:sz w:val="24"/>
          <w:szCs w:val="24"/>
        </w:rPr>
        <w:tab/>
        <w:t>конвенция «О правах ребенка»;</w:t>
      </w:r>
    </w:p>
    <w:p w:rsidR="002F311F" w:rsidRPr="002F311F" w:rsidRDefault="002F311F" w:rsidP="002F311F">
      <w:pPr>
        <w:pStyle w:val="a8"/>
        <w:jc w:val="both"/>
        <w:rPr>
          <w:sz w:val="24"/>
          <w:szCs w:val="24"/>
        </w:rPr>
      </w:pPr>
      <w:r w:rsidRPr="002F311F">
        <w:rPr>
          <w:sz w:val="24"/>
          <w:szCs w:val="24"/>
        </w:rPr>
        <w:t></w:t>
      </w:r>
      <w:r w:rsidRPr="002F311F">
        <w:rPr>
          <w:sz w:val="24"/>
          <w:szCs w:val="24"/>
        </w:rPr>
        <w:tab/>
        <w:t xml:space="preserve">Федеральный закон Российской Федерации от 10 декабря 1995 года № 196—Ф3 «О безопасности дорожного движения»; </w:t>
      </w:r>
    </w:p>
    <w:p w:rsidR="002F311F" w:rsidRPr="002F311F" w:rsidRDefault="002F311F" w:rsidP="002F311F">
      <w:pPr>
        <w:pStyle w:val="a8"/>
        <w:jc w:val="both"/>
        <w:rPr>
          <w:sz w:val="24"/>
          <w:szCs w:val="24"/>
        </w:rPr>
      </w:pPr>
      <w:r w:rsidRPr="002F311F">
        <w:rPr>
          <w:sz w:val="24"/>
          <w:szCs w:val="24"/>
        </w:rPr>
        <w:t></w:t>
      </w:r>
      <w:r w:rsidRPr="002F311F">
        <w:rPr>
          <w:sz w:val="24"/>
          <w:szCs w:val="24"/>
        </w:rPr>
        <w:tab/>
        <w:t xml:space="preserve">правила дорожного движения; </w:t>
      </w:r>
    </w:p>
    <w:p w:rsidR="002F311F" w:rsidRPr="002F311F" w:rsidRDefault="002F311F" w:rsidP="002F311F">
      <w:pPr>
        <w:pStyle w:val="a8"/>
        <w:jc w:val="both"/>
        <w:rPr>
          <w:sz w:val="24"/>
          <w:szCs w:val="24"/>
        </w:rPr>
      </w:pPr>
      <w:r w:rsidRPr="002F311F">
        <w:rPr>
          <w:sz w:val="24"/>
          <w:szCs w:val="24"/>
        </w:rPr>
        <w:t></w:t>
      </w:r>
      <w:r w:rsidRPr="002F311F">
        <w:rPr>
          <w:sz w:val="24"/>
          <w:szCs w:val="24"/>
        </w:rPr>
        <w:tab/>
        <w:t>Федеральная целевая программа «Повышение безопасности дорожного движения»;</w:t>
      </w:r>
    </w:p>
    <w:p w:rsidR="002F311F" w:rsidRPr="002F311F" w:rsidRDefault="002F311F" w:rsidP="002F311F">
      <w:pPr>
        <w:pStyle w:val="a8"/>
        <w:jc w:val="both"/>
        <w:rPr>
          <w:sz w:val="24"/>
          <w:szCs w:val="24"/>
        </w:rPr>
      </w:pPr>
      <w:r w:rsidRPr="002F311F">
        <w:rPr>
          <w:sz w:val="24"/>
          <w:szCs w:val="24"/>
        </w:rPr>
        <w:t></w:t>
      </w:r>
      <w:r w:rsidRPr="002F311F">
        <w:rPr>
          <w:sz w:val="24"/>
          <w:szCs w:val="24"/>
        </w:rPr>
        <w:tab/>
        <w:t>Приказы ОО;</w:t>
      </w:r>
    </w:p>
    <w:p w:rsidR="002F311F" w:rsidRPr="002F311F" w:rsidRDefault="002F311F" w:rsidP="002F311F">
      <w:pPr>
        <w:pStyle w:val="a8"/>
        <w:jc w:val="both"/>
        <w:rPr>
          <w:sz w:val="24"/>
          <w:szCs w:val="24"/>
        </w:rPr>
      </w:pPr>
      <w:r w:rsidRPr="002F311F">
        <w:rPr>
          <w:sz w:val="24"/>
          <w:szCs w:val="24"/>
        </w:rPr>
        <w:t></w:t>
      </w:r>
      <w:r w:rsidRPr="002F311F">
        <w:rPr>
          <w:sz w:val="24"/>
          <w:szCs w:val="24"/>
        </w:rPr>
        <w:tab/>
        <w:t xml:space="preserve">учебный план; </w:t>
      </w:r>
    </w:p>
    <w:p w:rsidR="002F311F" w:rsidRPr="002F311F" w:rsidRDefault="002F311F" w:rsidP="002F311F">
      <w:pPr>
        <w:pStyle w:val="a8"/>
        <w:jc w:val="both"/>
        <w:rPr>
          <w:sz w:val="24"/>
          <w:szCs w:val="24"/>
        </w:rPr>
      </w:pPr>
      <w:r w:rsidRPr="002F311F">
        <w:rPr>
          <w:sz w:val="24"/>
          <w:szCs w:val="24"/>
        </w:rPr>
        <w:t></w:t>
      </w:r>
      <w:r w:rsidRPr="002F311F">
        <w:rPr>
          <w:sz w:val="24"/>
          <w:szCs w:val="24"/>
        </w:rPr>
        <w:tab/>
        <w:t>программа по изучению ОБЖ;</w:t>
      </w:r>
    </w:p>
    <w:p w:rsidR="002F311F" w:rsidRPr="002F311F" w:rsidRDefault="002F311F" w:rsidP="002F311F">
      <w:pPr>
        <w:pStyle w:val="a8"/>
        <w:jc w:val="both"/>
        <w:rPr>
          <w:sz w:val="24"/>
          <w:szCs w:val="24"/>
        </w:rPr>
      </w:pPr>
      <w:r w:rsidRPr="002F311F">
        <w:rPr>
          <w:sz w:val="24"/>
          <w:szCs w:val="24"/>
        </w:rPr>
        <w:t></w:t>
      </w:r>
      <w:r w:rsidRPr="002F311F">
        <w:rPr>
          <w:sz w:val="24"/>
          <w:szCs w:val="24"/>
        </w:rPr>
        <w:tab/>
        <w:t>план работы ЮИД;</w:t>
      </w:r>
    </w:p>
    <w:p w:rsidR="002F311F" w:rsidRPr="002F311F" w:rsidRDefault="002F311F" w:rsidP="002F311F">
      <w:pPr>
        <w:pStyle w:val="a8"/>
        <w:jc w:val="both"/>
        <w:rPr>
          <w:sz w:val="24"/>
          <w:szCs w:val="24"/>
        </w:rPr>
      </w:pPr>
      <w:r w:rsidRPr="002F311F">
        <w:rPr>
          <w:sz w:val="24"/>
          <w:szCs w:val="24"/>
        </w:rPr>
        <w:t></w:t>
      </w:r>
      <w:r w:rsidRPr="002F311F">
        <w:rPr>
          <w:sz w:val="24"/>
          <w:szCs w:val="24"/>
        </w:rPr>
        <w:tab/>
        <w:t>план общешкольных мероприятий по профилактике детского дорожно-транспортного травматизма на 201</w:t>
      </w:r>
      <w:r w:rsidR="005D32AD">
        <w:rPr>
          <w:sz w:val="24"/>
          <w:szCs w:val="24"/>
        </w:rPr>
        <w:t>9</w:t>
      </w:r>
      <w:r w:rsidRPr="002F311F">
        <w:rPr>
          <w:sz w:val="24"/>
          <w:szCs w:val="24"/>
        </w:rPr>
        <w:t>-20</w:t>
      </w:r>
      <w:r w:rsidR="005D32AD">
        <w:rPr>
          <w:sz w:val="24"/>
          <w:szCs w:val="24"/>
        </w:rPr>
        <w:t>20</w:t>
      </w:r>
      <w:r w:rsidRPr="002F311F">
        <w:rPr>
          <w:sz w:val="24"/>
          <w:szCs w:val="24"/>
        </w:rPr>
        <w:t xml:space="preserve"> учебный год;</w:t>
      </w:r>
    </w:p>
    <w:p w:rsidR="002F311F" w:rsidRPr="002F311F" w:rsidRDefault="002F311F" w:rsidP="002F311F">
      <w:pPr>
        <w:pStyle w:val="a8"/>
        <w:jc w:val="both"/>
        <w:rPr>
          <w:sz w:val="24"/>
          <w:szCs w:val="24"/>
        </w:rPr>
      </w:pPr>
      <w:r w:rsidRPr="002F311F">
        <w:rPr>
          <w:sz w:val="24"/>
          <w:szCs w:val="24"/>
        </w:rPr>
        <w:t></w:t>
      </w:r>
      <w:r w:rsidRPr="002F311F">
        <w:rPr>
          <w:sz w:val="24"/>
          <w:szCs w:val="24"/>
        </w:rPr>
        <w:tab/>
        <w:t>план воспитательной работы МБОУ ЕСОШ № 1;</w:t>
      </w:r>
    </w:p>
    <w:p w:rsidR="002F311F" w:rsidRPr="002F311F" w:rsidRDefault="002F311F" w:rsidP="002F311F">
      <w:pPr>
        <w:pStyle w:val="a8"/>
        <w:jc w:val="both"/>
        <w:rPr>
          <w:sz w:val="24"/>
          <w:szCs w:val="24"/>
        </w:rPr>
      </w:pPr>
      <w:r w:rsidRPr="002F311F">
        <w:rPr>
          <w:sz w:val="24"/>
          <w:szCs w:val="24"/>
        </w:rPr>
        <w:t></w:t>
      </w:r>
      <w:r w:rsidRPr="002F311F">
        <w:rPr>
          <w:sz w:val="24"/>
          <w:szCs w:val="24"/>
        </w:rPr>
        <w:tab/>
        <w:t xml:space="preserve">планы воспитательной работы классов. </w:t>
      </w:r>
    </w:p>
    <w:p w:rsidR="002F311F" w:rsidRPr="002F311F" w:rsidRDefault="002F311F" w:rsidP="002F311F">
      <w:pPr>
        <w:pStyle w:val="a8"/>
        <w:jc w:val="both"/>
        <w:rPr>
          <w:sz w:val="24"/>
          <w:szCs w:val="24"/>
        </w:rPr>
      </w:pPr>
      <w:r w:rsidRPr="002F311F">
        <w:rPr>
          <w:sz w:val="24"/>
          <w:szCs w:val="24"/>
        </w:rPr>
        <w:t>Управленческая деятельность по информационному обеспечению:</w:t>
      </w:r>
    </w:p>
    <w:p w:rsidR="002F311F" w:rsidRPr="002F311F" w:rsidRDefault="002F311F" w:rsidP="002F311F">
      <w:pPr>
        <w:pStyle w:val="a8"/>
        <w:jc w:val="both"/>
        <w:rPr>
          <w:sz w:val="24"/>
          <w:szCs w:val="24"/>
        </w:rPr>
      </w:pPr>
      <w:r w:rsidRPr="002F311F">
        <w:rPr>
          <w:sz w:val="24"/>
          <w:szCs w:val="24"/>
        </w:rPr>
        <w:t>1.</w:t>
      </w:r>
      <w:r w:rsidRPr="002F311F">
        <w:rPr>
          <w:sz w:val="24"/>
          <w:szCs w:val="24"/>
        </w:rPr>
        <w:tab/>
        <w:t>Создание банка данных - разработки уроков, лекций и бесед для родителей, бесед для учащихся, внеклассных мероприятий.</w:t>
      </w:r>
    </w:p>
    <w:p w:rsidR="002F311F" w:rsidRPr="002F311F" w:rsidRDefault="002F311F" w:rsidP="002F311F">
      <w:pPr>
        <w:pStyle w:val="a8"/>
        <w:jc w:val="both"/>
        <w:rPr>
          <w:sz w:val="24"/>
          <w:szCs w:val="24"/>
        </w:rPr>
      </w:pPr>
      <w:r w:rsidRPr="002F311F">
        <w:rPr>
          <w:sz w:val="24"/>
          <w:szCs w:val="24"/>
        </w:rPr>
        <w:t>2.</w:t>
      </w:r>
      <w:r w:rsidRPr="002F311F">
        <w:rPr>
          <w:sz w:val="24"/>
          <w:szCs w:val="24"/>
        </w:rPr>
        <w:tab/>
        <w:t>Информирование участников образовательного процесса о федеральных, региональных документах.</w:t>
      </w:r>
    </w:p>
    <w:p w:rsidR="002F311F" w:rsidRPr="002F311F" w:rsidRDefault="002F311F" w:rsidP="002F311F">
      <w:pPr>
        <w:pStyle w:val="a8"/>
        <w:jc w:val="both"/>
        <w:rPr>
          <w:sz w:val="24"/>
          <w:szCs w:val="24"/>
        </w:rPr>
      </w:pPr>
      <w:r w:rsidRPr="002F311F">
        <w:rPr>
          <w:sz w:val="24"/>
          <w:szCs w:val="24"/>
        </w:rPr>
        <w:t>3.</w:t>
      </w:r>
      <w:r w:rsidRPr="002F311F">
        <w:rPr>
          <w:sz w:val="24"/>
          <w:szCs w:val="24"/>
        </w:rPr>
        <w:tab/>
        <w:t>Сбор текущей информации о результатах тестов, срезов знаний, посещениях занятий, внеклассных мероприятий.</w:t>
      </w:r>
    </w:p>
    <w:p w:rsidR="002F311F" w:rsidRPr="002F311F" w:rsidRDefault="002F311F" w:rsidP="002F311F">
      <w:pPr>
        <w:pStyle w:val="a8"/>
        <w:jc w:val="both"/>
        <w:rPr>
          <w:sz w:val="24"/>
          <w:szCs w:val="24"/>
        </w:rPr>
      </w:pPr>
      <w:r w:rsidRPr="002F311F">
        <w:rPr>
          <w:sz w:val="24"/>
          <w:szCs w:val="24"/>
        </w:rPr>
        <w:t>4.</w:t>
      </w:r>
      <w:r w:rsidRPr="002F311F">
        <w:rPr>
          <w:sz w:val="24"/>
          <w:szCs w:val="24"/>
        </w:rPr>
        <w:tab/>
        <w:t>Проверка документации классных руководителей, воспитателей.</w:t>
      </w:r>
    </w:p>
    <w:p w:rsidR="002F311F" w:rsidRPr="002F311F" w:rsidRDefault="002F311F" w:rsidP="002F311F">
      <w:pPr>
        <w:pStyle w:val="a8"/>
        <w:jc w:val="both"/>
        <w:rPr>
          <w:sz w:val="24"/>
          <w:szCs w:val="24"/>
        </w:rPr>
      </w:pPr>
      <w:r w:rsidRPr="002F311F">
        <w:rPr>
          <w:sz w:val="24"/>
          <w:szCs w:val="24"/>
        </w:rPr>
        <w:t>5.</w:t>
      </w:r>
      <w:r w:rsidRPr="002F311F">
        <w:rPr>
          <w:sz w:val="24"/>
          <w:szCs w:val="24"/>
        </w:rPr>
        <w:tab/>
        <w:t>Организация встреч с родителями (консультации, лекции, собеседования).</w:t>
      </w:r>
    </w:p>
    <w:p w:rsidR="002F311F" w:rsidRPr="002F311F" w:rsidRDefault="002F311F" w:rsidP="002F311F">
      <w:pPr>
        <w:pStyle w:val="a8"/>
        <w:jc w:val="both"/>
        <w:rPr>
          <w:sz w:val="24"/>
          <w:szCs w:val="24"/>
        </w:rPr>
      </w:pPr>
      <w:r w:rsidRPr="002F311F">
        <w:rPr>
          <w:sz w:val="24"/>
          <w:szCs w:val="24"/>
        </w:rPr>
        <w:t>6.</w:t>
      </w:r>
      <w:r w:rsidRPr="002F311F">
        <w:rPr>
          <w:sz w:val="24"/>
          <w:szCs w:val="24"/>
        </w:rPr>
        <w:tab/>
        <w:t xml:space="preserve">Взаимодействие с ГИБДД и другими общественными организациями.    </w:t>
      </w:r>
    </w:p>
    <w:p w:rsidR="002F311F" w:rsidRPr="002F311F" w:rsidRDefault="002F311F" w:rsidP="002F311F">
      <w:pPr>
        <w:pStyle w:val="a8"/>
        <w:jc w:val="both"/>
        <w:rPr>
          <w:sz w:val="24"/>
          <w:szCs w:val="24"/>
        </w:rPr>
      </w:pPr>
      <w:r w:rsidRPr="002F311F">
        <w:rPr>
          <w:sz w:val="24"/>
          <w:szCs w:val="24"/>
        </w:rPr>
        <w:t>7.</w:t>
      </w:r>
      <w:r w:rsidRPr="002F311F">
        <w:rPr>
          <w:sz w:val="24"/>
          <w:szCs w:val="24"/>
        </w:rPr>
        <w:tab/>
        <w:t xml:space="preserve">Систематическое оформление информационного стенда. </w:t>
      </w:r>
    </w:p>
    <w:p w:rsidR="002F311F" w:rsidRPr="002F311F" w:rsidRDefault="002F311F" w:rsidP="002F311F">
      <w:pPr>
        <w:pStyle w:val="a8"/>
        <w:jc w:val="both"/>
        <w:rPr>
          <w:sz w:val="24"/>
          <w:szCs w:val="24"/>
        </w:rPr>
      </w:pPr>
      <w:r w:rsidRPr="002F311F">
        <w:rPr>
          <w:sz w:val="24"/>
          <w:szCs w:val="24"/>
        </w:rPr>
        <w:t>В течение учебного года на совещаниях при директоре рассматриваются следующие вопросы:</w:t>
      </w:r>
    </w:p>
    <w:p w:rsidR="002F311F" w:rsidRPr="002F311F" w:rsidRDefault="002F311F" w:rsidP="002F311F">
      <w:pPr>
        <w:pStyle w:val="a8"/>
        <w:jc w:val="both"/>
        <w:rPr>
          <w:sz w:val="24"/>
          <w:szCs w:val="24"/>
        </w:rPr>
      </w:pPr>
      <w:r w:rsidRPr="002F311F">
        <w:rPr>
          <w:sz w:val="24"/>
          <w:szCs w:val="24"/>
        </w:rPr>
        <w:t>1.</w:t>
      </w:r>
      <w:r w:rsidRPr="002F311F">
        <w:rPr>
          <w:sz w:val="24"/>
          <w:szCs w:val="24"/>
        </w:rPr>
        <w:tab/>
        <w:t>План работы МБОУ ЕСОШ №1 по профилактике детского дорожно-транспортного травматизма.</w:t>
      </w:r>
    </w:p>
    <w:p w:rsidR="002F311F" w:rsidRPr="002F311F" w:rsidRDefault="002F311F" w:rsidP="002F311F">
      <w:pPr>
        <w:pStyle w:val="a8"/>
        <w:jc w:val="both"/>
        <w:rPr>
          <w:sz w:val="24"/>
          <w:szCs w:val="24"/>
        </w:rPr>
      </w:pPr>
      <w:r w:rsidRPr="002F311F">
        <w:rPr>
          <w:sz w:val="24"/>
          <w:szCs w:val="24"/>
        </w:rPr>
        <w:t>2.</w:t>
      </w:r>
      <w:r w:rsidRPr="002F311F">
        <w:rPr>
          <w:sz w:val="24"/>
          <w:szCs w:val="24"/>
        </w:rPr>
        <w:tab/>
        <w:t>Об организации подхода учащихся к школе.</w:t>
      </w:r>
    </w:p>
    <w:p w:rsidR="002F311F" w:rsidRPr="002F311F" w:rsidRDefault="002F311F" w:rsidP="002F311F">
      <w:pPr>
        <w:pStyle w:val="a8"/>
        <w:jc w:val="both"/>
        <w:rPr>
          <w:sz w:val="24"/>
          <w:szCs w:val="24"/>
        </w:rPr>
      </w:pPr>
      <w:r w:rsidRPr="002F311F">
        <w:rPr>
          <w:sz w:val="24"/>
          <w:szCs w:val="24"/>
        </w:rPr>
        <w:t>3.</w:t>
      </w:r>
      <w:r w:rsidRPr="002F311F">
        <w:rPr>
          <w:sz w:val="24"/>
          <w:szCs w:val="24"/>
        </w:rPr>
        <w:tab/>
        <w:t xml:space="preserve">О правилах безопасности в каникулярное время. </w:t>
      </w:r>
    </w:p>
    <w:p w:rsidR="002F311F" w:rsidRPr="002F311F" w:rsidRDefault="002F311F" w:rsidP="002F311F">
      <w:pPr>
        <w:pStyle w:val="a8"/>
        <w:jc w:val="both"/>
        <w:rPr>
          <w:sz w:val="24"/>
          <w:szCs w:val="24"/>
        </w:rPr>
      </w:pPr>
      <w:r w:rsidRPr="002F311F">
        <w:rPr>
          <w:sz w:val="24"/>
          <w:szCs w:val="24"/>
        </w:rPr>
        <w:t>4.</w:t>
      </w:r>
      <w:r w:rsidRPr="002F311F">
        <w:rPr>
          <w:sz w:val="24"/>
          <w:szCs w:val="24"/>
        </w:rPr>
        <w:tab/>
        <w:t>О нарушениях ПДД учащимися школы.</w:t>
      </w:r>
    </w:p>
    <w:p w:rsidR="002F311F" w:rsidRPr="002F311F" w:rsidRDefault="002F311F" w:rsidP="002F311F">
      <w:pPr>
        <w:pStyle w:val="a8"/>
        <w:jc w:val="both"/>
        <w:rPr>
          <w:sz w:val="24"/>
          <w:szCs w:val="24"/>
        </w:rPr>
      </w:pPr>
      <w:r w:rsidRPr="002F311F">
        <w:rPr>
          <w:sz w:val="24"/>
          <w:szCs w:val="24"/>
        </w:rPr>
        <w:t>5.</w:t>
      </w:r>
      <w:r w:rsidRPr="002F311F">
        <w:rPr>
          <w:sz w:val="24"/>
          <w:szCs w:val="24"/>
        </w:rPr>
        <w:tab/>
        <w:t>О проведении месячника «Внимание, дети!» и декады «Опасные забавы», «Зимние каникулы».</w:t>
      </w:r>
    </w:p>
    <w:p w:rsidR="002F311F" w:rsidRPr="002F311F" w:rsidRDefault="002F311F" w:rsidP="002F311F">
      <w:pPr>
        <w:pStyle w:val="a8"/>
        <w:jc w:val="both"/>
        <w:rPr>
          <w:sz w:val="24"/>
          <w:szCs w:val="24"/>
        </w:rPr>
      </w:pPr>
      <w:r w:rsidRPr="002F311F">
        <w:rPr>
          <w:sz w:val="24"/>
          <w:szCs w:val="24"/>
        </w:rPr>
        <w:t>6.</w:t>
      </w:r>
      <w:r w:rsidRPr="002F311F">
        <w:rPr>
          <w:sz w:val="24"/>
          <w:szCs w:val="24"/>
        </w:rPr>
        <w:tab/>
        <w:t>О проведении Недели безопасности.</w:t>
      </w:r>
    </w:p>
    <w:p w:rsidR="002F311F" w:rsidRPr="002F311F" w:rsidRDefault="002F311F" w:rsidP="002F311F">
      <w:pPr>
        <w:pStyle w:val="a8"/>
        <w:jc w:val="both"/>
        <w:rPr>
          <w:sz w:val="24"/>
          <w:szCs w:val="24"/>
        </w:rPr>
      </w:pPr>
      <w:r w:rsidRPr="002F311F">
        <w:rPr>
          <w:sz w:val="24"/>
          <w:szCs w:val="24"/>
        </w:rPr>
        <w:t>7.</w:t>
      </w:r>
      <w:r w:rsidRPr="002F311F">
        <w:rPr>
          <w:sz w:val="24"/>
          <w:szCs w:val="24"/>
        </w:rPr>
        <w:tab/>
        <w:t>О проведении конкурса «Безопасное колесо-20</w:t>
      </w:r>
      <w:r w:rsidR="005D32AD">
        <w:rPr>
          <w:sz w:val="24"/>
          <w:szCs w:val="24"/>
        </w:rPr>
        <w:t>20</w:t>
      </w:r>
      <w:r w:rsidRPr="002F311F">
        <w:rPr>
          <w:sz w:val="24"/>
          <w:szCs w:val="24"/>
        </w:rPr>
        <w:t>».</w:t>
      </w:r>
    </w:p>
    <w:p w:rsidR="002F311F" w:rsidRPr="002F311F" w:rsidRDefault="002F311F" w:rsidP="002F311F">
      <w:pPr>
        <w:pStyle w:val="a8"/>
        <w:jc w:val="both"/>
        <w:rPr>
          <w:sz w:val="24"/>
          <w:szCs w:val="24"/>
        </w:rPr>
      </w:pPr>
      <w:r w:rsidRPr="002F311F">
        <w:rPr>
          <w:sz w:val="24"/>
          <w:szCs w:val="24"/>
        </w:rPr>
        <w:t>8.</w:t>
      </w:r>
      <w:r w:rsidRPr="002F311F">
        <w:rPr>
          <w:sz w:val="24"/>
          <w:szCs w:val="24"/>
        </w:rPr>
        <w:tab/>
        <w:t>Об обеспечении качественного прохождения программного материала по ПДД.</w:t>
      </w:r>
    </w:p>
    <w:p w:rsidR="002F311F" w:rsidRPr="002F311F" w:rsidRDefault="002F311F" w:rsidP="002F311F">
      <w:pPr>
        <w:pStyle w:val="a8"/>
        <w:jc w:val="both"/>
        <w:rPr>
          <w:sz w:val="24"/>
          <w:szCs w:val="24"/>
        </w:rPr>
      </w:pPr>
      <w:r w:rsidRPr="002F311F">
        <w:rPr>
          <w:sz w:val="24"/>
          <w:szCs w:val="24"/>
        </w:rPr>
        <w:t>Проводятся семинары для классных руководителей «Формы и методы работы с учащимися по профилактике детского дорожно-транспортного травматизма», «Планирование работы по профилактике ДДТТ в классных коллективах».</w:t>
      </w:r>
    </w:p>
    <w:p w:rsidR="002F311F" w:rsidRPr="002F311F" w:rsidRDefault="002F311F" w:rsidP="002F311F">
      <w:pPr>
        <w:pStyle w:val="a8"/>
        <w:jc w:val="both"/>
        <w:rPr>
          <w:sz w:val="24"/>
          <w:szCs w:val="24"/>
        </w:rPr>
      </w:pPr>
      <w:r w:rsidRPr="002F311F">
        <w:rPr>
          <w:sz w:val="24"/>
          <w:szCs w:val="24"/>
        </w:rPr>
        <w:t xml:space="preserve">Учителями начальных классов было принято решение о проведении совместных уроков и мероприятий по ПДД. Спланирована работа по профилактике ДТП, предусмотрено ежегодное проведение месячника по предупреждению детского дорожно-транспортного травматизма. В течение учебного года организованы консультации  для родителей по проведению профилактических бесед по ПДД с детьми до и после каникул, а также «минуток безопасности» и  </w:t>
      </w:r>
      <w:r w:rsidRPr="002F311F">
        <w:rPr>
          <w:sz w:val="24"/>
          <w:szCs w:val="24"/>
        </w:rPr>
        <w:lastRenderedPageBreak/>
        <w:t>изготовлены памятки для детей и родителей. Учителя начальных классов основываются на использовании игровых технологий. Так как дидактическая игра позволяет в интересной, непринужденной  форме преподать материал, который более прочно закрепляется в сознании учащихся. Кроме того, они применяют разнообразный дидактический материал: дорожные задачи, контрольные вопросы, загадки, кроссворды и т. д.</w:t>
      </w:r>
    </w:p>
    <w:p w:rsidR="002F311F" w:rsidRPr="002F311F" w:rsidRDefault="002F311F" w:rsidP="002F311F">
      <w:pPr>
        <w:pStyle w:val="a8"/>
        <w:jc w:val="both"/>
        <w:rPr>
          <w:sz w:val="24"/>
          <w:szCs w:val="24"/>
        </w:rPr>
      </w:pPr>
      <w:r w:rsidRPr="002F311F">
        <w:rPr>
          <w:sz w:val="24"/>
          <w:szCs w:val="24"/>
        </w:rPr>
        <w:t>Классные руководители 5-11 классов также проводят занятия по ПДД (по 9 часов в каждом классе).  Занятия проводятся с использованием современных технических средств, наглядных пособий, видеоматериалов, дидактических игр.</w:t>
      </w:r>
    </w:p>
    <w:p w:rsidR="002F311F" w:rsidRPr="002F311F" w:rsidRDefault="002F311F" w:rsidP="002F311F">
      <w:pPr>
        <w:pStyle w:val="a8"/>
        <w:jc w:val="both"/>
        <w:rPr>
          <w:sz w:val="24"/>
          <w:szCs w:val="24"/>
        </w:rPr>
      </w:pPr>
      <w:r w:rsidRPr="002F311F">
        <w:rPr>
          <w:sz w:val="24"/>
          <w:szCs w:val="24"/>
        </w:rPr>
        <w:t xml:space="preserve">Педагоги используют разнообразные формы и методы работы по профилактике детского дорожно-транспортного травматизма. Традиционно в начале учебного года проводится инструктаж о правилах дорожного движения. Каждому ребенку выдается памятка «Правила дорожного движения». Совместно с родителями учащиеся составляют Маршрутный лист «Моя дорога от школы до дома», на котором отмечаются опасные места, требующие особого внимания. Все классные руководители имеют в своей методической копилке богатый материал по теме «Профилактика детского дорожно-транспортного травматизма», который регулярно пополняется и обновляется. Во всех классных комнатах оформлены уголки безопасности. </w:t>
      </w:r>
    </w:p>
    <w:p w:rsidR="002F311F" w:rsidRPr="002F311F" w:rsidRDefault="002F311F" w:rsidP="002F311F">
      <w:pPr>
        <w:pStyle w:val="a8"/>
        <w:jc w:val="both"/>
        <w:rPr>
          <w:sz w:val="24"/>
          <w:szCs w:val="24"/>
        </w:rPr>
      </w:pPr>
      <w:r w:rsidRPr="002F311F">
        <w:rPr>
          <w:sz w:val="24"/>
          <w:szCs w:val="24"/>
        </w:rPr>
        <w:t xml:space="preserve">В школе проводятся тематические линейки, лекции и классные часы с приглашением представителей ГИБДД «Сто вопросов взрослому», конкурс рисунков «Я рисую улицу», викторины, игры по знанию правил дорожного движения. </w:t>
      </w:r>
    </w:p>
    <w:p w:rsidR="002F311F" w:rsidRPr="002F311F" w:rsidRDefault="002F311F" w:rsidP="002F311F">
      <w:pPr>
        <w:pStyle w:val="a8"/>
        <w:jc w:val="both"/>
        <w:rPr>
          <w:sz w:val="24"/>
          <w:szCs w:val="24"/>
        </w:rPr>
      </w:pPr>
      <w:r w:rsidRPr="002F311F">
        <w:rPr>
          <w:sz w:val="24"/>
          <w:szCs w:val="24"/>
        </w:rPr>
        <w:t>На уроках по изучению ПДД используются возможности медиатеки: учебные фильмы как документальные, так и мультипликационные, мультимедийные презентации. Педагогами созданы методические разработки по предупреждению ДТТ к школе.</w:t>
      </w:r>
    </w:p>
    <w:p w:rsidR="002F311F" w:rsidRPr="002F311F" w:rsidRDefault="002F311F" w:rsidP="002F311F">
      <w:pPr>
        <w:pStyle w:val="a8"/>
        <w:jc w:val="both"/>
        <w:rPr>
          <w:sz w:val="24"/>
          <w:szCs w:val="24"/>
        </w:rPr>
      </w:pPr>
      <w:r w:rsidRPr="002F311F">
        <w:rPr>
          <w:sz w:val="24"/>
          <w:szCs w:val="24"/>
        </w:rPr>
        <w:t>Профилактика асоциального поведения учащихся.</w:t>
      </w:r>
    </w:p>
    <w:p w:rsidR="002F311F" w:rsidRPr="002F311F" w:rsidRDefault="002F311F" w:rsidP="002F311F">
      <w:pPr>
        <w:pStyle w:val="a8"/>
        <w:jc w:val="both"/>
        <w:rPr>
          <w:sz w:val="24"/>
          <w:szCs w:val="24"/>
        </w:rPr>
      </w:pPr>
      <w:r w:rsidRPr="002F311F">
        <w:rPr>
          <w:sz w:val="24"/>
          <w:szCs w:val="24"/>
        </w:rPr>
        <w:t>Педагогический коллектив школы проводит систематическую  работу по  профилактике правонарушений и преступлений среди обучающихся.</w:t>
      </w:r>
    </w:p>
    <w:p w:rsidR="002F311F" w:rsidRPr="002F311F" w:rsidRDefault="002F311F" w:rsidP="002F311F">
      <w:pPr>
        <w:pStyle w:val="a8"/>
        <w:jc w:val="both"/>
        <w:rPr>
          <w:sz w:val="24"/>
          <w:szCs w:val="24"/>
        </w:rPr>
      </w:pPr>
      <w:r w:rsidRPr="002F311F">
        <w:rPr>
          <w:sz w:val="24"/>
          <w:szCs w:val="24"/>
        </w:rPr>
        <w:t xml:space="preserve">Создана база данных о детях, стоящих на внутришкольном учете, о неблагополучных и социльно - опасных семьях. </w:t>
      </w:r>
    </w:p>
    <w:p w:rsidR="002F311F" w:rsidRPr="002F311F" w:rsidRDefault="002F311F" w:rsidP="002F311F">
      <w:pPr>
        <w:pStyle w:val="a8"/>
        <w:jc w:val="both"/>
        <w:rPr>
          <w:sz w:val="24"/>
          <w:szCs w:val="24"/>
        </w:rPr>
      </w:pPr>
      <w:r w:rsidRPr="002F311F">
        <w:rPr>
          <w:sz w:val="24"/>
          <w:szCs w:val="24"/>
        </w:rPr>
        <w:t>Основными направлениями социального воспитания являются предупредительно - профилактическая, охранно - защитная работа, здоровый образ жизни, работа с семьей, организация досуга. Работа, с каждой категорией обучающих,  ведется целенаправленно, руководствуясь Конвенцией о правах ребенка.</w:t>
      </w:r>
    </w:p>
    <w:p w:rsidR="002F311F" w:rsidRPr="002F311F" w:rsidRDefault="002F311F" w:rsidP="002F311F">
      <w:pPr>
        <w:pStyle w:val="a8"/>
        <w:jc w:val="both"/>
        <w:rPr>
          <w:sz w:val="24"/>
          <w:szCs w:val="24"/>
        </w:rPr>
      </w:pPr>
      <w:r w:rsidRPr="002F311F">
        <w:rPr>
          <w:sz w:val="24"/>
          <w:szCs w:val="24"/>
        </w:rPr>
        <w:t>Контроль за такими учащимися ведется не только классными руководителями, но и администрацией школы, социально- педагогической службою. Усилиями педагогов все учащиеся, находящиеся в социально-опасном положении, активно привлекаются к участию во всех классных и школьных мероприятиях, занимаются в спортивных кружках и секциях.</w:t>
      </w:r>
    </w:p>
    <w:p w:rsidR="002F311F" w:rsidRPr="002F311F" w:rsidRDefault="002F311F" w:rsidP="002F311F">
      <w:pPr>
        <w:pStyle w:val="a8"/>
        <w:jc w:val="both"/>
        <w:rPr>
          <w:sz w:val="24"/>
          <w:szCs w:val="24"/>
        </w:rPr>
      </w:pPr>
      <w:r w:rsidRPr="002F311F">
        <w:rPr>
          <w:sz w:val="24"/>
          <w:szCs w:val="24"/>
        </w:rPr>
        <w:t>Анализ работы с детьми «группы риска» показывает, что за этой категорией классные руководители ведут постоянный контроль: отслеживают взаимоотношение в семье методом посещения на дому, вызова родителей в школу. Проводятся индивидуальные профилактические беседы с обучающимися и их родителями.</w:t>
      </w:r>
    </w:p>
    <w:p w:rsidR="002F311F" w:rsidRPr="002F311F" w:rsidRDefault="002F311F" w:rsidP="002F311F">
      <w:pPr>
        <w:pStyle w:val="a8"/>
        <w:jc w:val="both"/>
        <w:rPr>
          <w:sz w:val="24"/>
          <w:szCs w:val="24"/>
        </w:rPr>
      </w:pPr>
      <w:r w:rsidRPr="002F311F">
        <w:rPr>
          <w:sz w:val="24"/>
          <w:szCs w:val="24"/>
        </w:rPr>
        <w:t xml:space="preserve">Большое внимание  уделяется профилактике безнадзорности и правонарушений. Один раз в месяц совместно  с участковым инспектором ПДН проводятся рейды по микрорайону, в места досуга молодежи, а также в семьи,  находящиеся  в социально опасном положении. </w:t>
      </w:r>
    </w:p>
    <w:p w:rsidR="002F311F" w:rsidRPr="002F311F" w:rsidRDefault="002F311F" w:rsidP="002F311F">
      <w:pPr>
        <w:pStyle w:val="a8"/>
        <w:jc w:val="both"/>
        <w:rPr>
          <w:sz w:val="24"/>
          <w:szCs w:val="24"/>
        </w:rPr>
      </w:pPr>
      <w:r w:rsidRPr="002F311F">
        <w:rPr>
          <w:sz w:val="24"/>
          <w:szCs w:val="24"/>
        </w:rPr>
        <w:t>Организация работы с учащимися группы риска и состоящими на внутришкольном учете:</w:t>
      </w:r>
    </w:p>
    <w:p w:rsidR="002F311F" w:rsidRPr="002F311F" w:rsidRDefault="002F311F" w:rsidP="002F311F">
      <w:pPr>
        <w:pStyle w:val="a8"/>
        <w:jc w:val="both"/>
        <w:rPr>
          <w:sz w:val="24"/>
          <w:szCs w:val="24"/>
        </w:rPr>
      </w:pPr>
      <w:r w:rsidRPr="002F311F">
        <w:rPr>
          <w:sz w:val="24"/>
          <w:szCs w:val="24"/>
        </w:rPr>
        <w:t xml:space="preserve">Работа с учащимися в этом направлении носит системный характер, поэтому удалось сделать следующее:  </w:t>
      </w:r>
    </w:p>
    <w:p w:rsidR="002F311F" w:rsidRPr="002F311F" w:rsidRDefault="002F311F" w:rsidP="002F311F">
      <w:pPr>
        <w:pStyle w:val="a8"/>
        <w:jc w:val="both"/>
        <w:rPr>
          <w:sz w:val="24"/>
          <w:szCs w:val="24"/>
        </w:rPr>
      </w:pPr>
      <w:r w:rsidRPr="002F311F">
        <w:rPr>
          <w:sz w:val="24"/>
          <w:szCs w:val="24"/>
        </w:rPr>
        <w:t>Выявлены учащихся группы риска.</w:t>
      </w:r>
    </w:p>
    <w:p w:rsidR="002F311F" w:rsidRPr="002F311F" w:rsidRDefault="002F311F" w:rsidP="002F311F">
      <w:pPr>
        <w:pStyle w:val="a8"/>
        <w:jc w:val="both"/>
        <w:rPr>
          <w:sz w:val="24"/>
          <w:szCs w:val="24"/>
        </w:rPr>
      </w:pPr>
      <w:r w:rsidRPr="002F311F">
        <w:rPr>
          <w:sz w:val="24"/>
          <w:szCs w:val="24"/>
        </w:rPr>
        <w:t>Совместно с  инспектором ПДН  и  администрацией школы были  составлены планы работы с  учащимися и их семьями, находящимися в социально – опасном положении, велись индивидуальные беседы с учащимися и их родителями, проводились систематические посещения учащихся на дому. Составлялись   акты обследования жилищных условий учащихся. Посещались семьи трудных подростков.</w:t>
      </w:r>
    </w:p>
    <w:p w:rsidR="002F311F" w:rsidRPr="002F311F" w:rsidRDefault="002F311F" w:rsidP="002F311F">
      <w:pPr>
        <w:pStyle w:val="a8"/>
        <w:jc w:val="both"/>
        <w:rPr>
          <w:sz w:val="24"/>
          <w:szCs w:val="24"/>
        </w:rPr>
      </w:pPr>
      <w:r w:rsidRPr="002F311F">
        <w:rPr>
          <w:sz w:val="24"/>
          <w:szCs w:val="24"/>
        </w:rPr>
        <w:t>Составлен  План по профилактик</w:t>
      </w:r>
      <w:r w:rsidR="005D32AD">
        <w:rPr>
          <w:sz w:val="24"/>
          <w:szCs w:val="24"/>
        </w:rPr>
        <w:t>е</w:t>
      </w:r>
      <w:r w:rsidRPr="002F311F">
        <w:rPr>
          <w:sz w:val="24"/>
          <w:szCs w:val="24"/>
        </w:rPr>
        <w:t xml:space="preserve"> правонарушений, преступлений, безнадзорности, наркомании и алкоголизма на 201</w:t>
      </w:r>
      <w:r w:rsidR="005D32AD">
        <w:rPr>
          <w:sz w:val="24"/>
          <w:szCs w:val="24"/>
        </w:rPr>
        <w:t>9</w:t>
      </w:r>
      <w:r w:rsidRPr="002F311F">
        <w:rPr>
          <w:sz w:val="24"/>
          <w:szCs w:val="24"/>
        </w:rPr>
        <w:t xml:space="preserve"> – 20</w:t>
      </w:r>
      <w:r w:rsidR="005D32AD">
        <w:rPr>
          <w:sz w:val="24"/>
          <w:szCs w:val="24"/>
        </w:rPr>
        <w:t>20</w:t>
      </w:r>
      <w:r w:rsidRPr="002F311F">
        <w:rPr>
          <w:sz w:val="24"/>
          <w:szCs w:val="24"/>
        </w:rPr>
        <w:t xml:space="preserve"> учебный год. </w:t>
      </w:r>
    </w:p>
    <w:p w:rsidR="002F311F" w:rsidRPr="002F311F" w:rsidRDefault="002F311F" w:rsidP="002F311F">
      <w:pPr>
        <w:pStyle w:val="a8"/>
        <w:jc w:val="both"/>
        <w:rPr>
          <w:sz w:val="24"/>
          <w:szCs w:val="24"/>
        </w:rPr>
      </w:pPr>
      <w:r w:rsidRPr="002F311F">
        <w:rPr>
          <w:sz w:val="24"/>
          <w:szCs w:val="24"/>
        </w:rPr>
        <w:t xml:space="preserve">Профилактическая работа школы  велась по следующим направлениям:  </w:t>
      </w:r>
    </w:p>
    <w:p w:rsidR="002F311F" w:rsidRPr="002F311F" w:rsidRDefault="002F311F" w:rsidP="002F311F">
      <w:pPr>
        <w:pStyle w:val="a8"/>
        <w:jc w:val="both"/>
        <w:rPr>
          <w:sz w:val="24"/>
          <w:szCs w:val="24"/>
        </w:rPr>
      </w:pPr>
      <w:r w:rsidRPr="002F311F">
        <w:rPr>
          <w:sz w:val="24"/>
          <w:szCs w:val="24"/>
        </w:rPr>
        <w:lastRenderedPageBreak/>
        <w:t>1.Профилактика правонарушений, пропусков занятий, неуспеваемости.</w:t>
      </w:r>
    </w:p>
    <w:p w:rsidR="002F311F" w:rsidRPr="002F311F" w:rsidRDefault="002F311F" w:rsidP="002F311F">
      <w:pPr>
        <w:pStyle w:val="a8"/>
        <w:jc w:val="both"/>
        <w:rPr>
          <w:sz w:val="24"/>
          <w:szCs w:val="24"/>
        </w:rPr>
      </w:pPr>
      <w:r w:rsidRPr="002F311F">
        <w:rPr>
          <w:sz w:val="24"/>
          <w:szCs w:val="24"/>
        </w:rPr>
        <w:t>2.Профилактика зависимостей от ПАВ.</w:t>
      </w:r>
    </w:p>
    <w:p w:rsidR="002F311F" w:rsidRPr="002F311F" w:rsidRDefault="002F311F" w:rsidP="002F311F">
      <w:pPr>
        <w:pStyle w:val="a8"/>
        <w:jc w:val="both"/>
        <w:rPr>
          <w:sz w:val="24"/>
          <w:szCs w:val="24"/>
        </w:rPr>
      </w:pPr>
      <w:r w:rsidRPr="002F311F">
        <w:rPr>
          <w:sz w:val="24"/>
          <w:szCs w:val="24"/>
        </w:rPr>
        <w:t>3.Профилактика табакокурения и наркомании.</w:t>
      </w:r>
    </w:p>
    <w:p w:rsidR="002F311F" w:rsidRPr="002F311F" w:rsidRDefault="002F311F" w:rsidP="002F311F">
      <w:pPr>
        <w:pStyle w:val="a8"/>
        <w:jc w:val="both"/>
        <w:rPr>
          <w:sz w:val="24"/>
          <w:szCs w:val="24"/>
        </w:rPr>
      </w:pPr>
      <w:r w:rsidRPr="002F311F">
        <w:rPr>
          <w:sz w:val="24"/>
          <w:szCs w:val="24"/>
        </w:rPr>
        <w:t>Мероприятия, направленные на изучение проблемных детей:</w:t>
      </w:r>
    </w:p>
    <w:p w:rsidR="002F311F" w:rsidRPr="002F311F" w:rsidRDefault="002F311F" w:rsidP="002F311F">
      <w:pPr>
        <w:pStyle w:val="a8"/>
        <w:jc w:val="both"/>
        <w:rPr>
          <w:sz w:val="24"/>
          <w:szCs w:val="24"/>
        </w:rPr>
      </w:pPr>
      <w:r w:rsidRPr="002F311F">
        <w:rPr>
          <w:sz w:val="24"/>
          <w:szCs w:val="24"/>
        </w:rPr>
        <w:t>1.Обследование жилищно-бытовых условий.</w:t>
      </w:r>
    </w:p>
    <w:p w:rsidR="002F311F" w:rsidRPr="002F311F" w:rsidRDefault="002F311F" w:rsidP="002F311F">
      <w:pPr>
        <w:pStyle w:val="a8"/>
        <w:jc w:val="both"/>
        <w:rPr>
          <w:sz w:val="24"/>
          <w:szCs w:val="24"/>
        </w:rPr>
      </w:pPr>
      <w:r w:rsidRPr="002F311F">
        <w:rPr>
          <w:sz w:val="24"/>
          <w:szCs w:val="24"/>
        </w:rPr>
        <w:t>2.Беседа  с администрацией школы (еженедельно)</w:t>
      </w:r>
    </w:p>
    <w:p w:rsidR="002F311F" w:rsidRPr="002F311F" w:rsidRDefault="002F311F" w:rsidP="002F311F">
      <w:pPr>
        <w:pStyle w:val="a8"/>
        <w:jc w:val="both"/>
        <w:rPr>
          <w:sz w:val="24"/>
          <w:szCs w:val="24"/>
        </w:rPr>
      </w:pPr>
      <w:r w:rsidRPr="002F311F">
        <w:rPr>
          <w:sz w:val="24"/>
          <w:szCs w:val="24"/>
        </w:rPr>
        <w:t>3 .Работа с личными делами.</w:t>
      </w:r>
    </w:p>
    <w:p w:rsidR="002F311F" w:rsidRPr="002F311F" w:rsidRDefault="002F311F" w:rsidP="002F311F">
      <w:pPr>
        <w:pStyle w:val="a8"/>
        <w:jc w:val="both"/>
        <w:rPr>
          <w:sz w:val="24"/>
          <w:szCs w:val="24"/>
        </w:rPr>
      </w:pPr>
      <w:r w:rsidRPr="002F311F">
        <w:rPr>
          <w:sz w:val="24"/>
          <w:szCs w:val="24"/>
        </w:rPr>
        <w:t>4.Беседы с родителями (еженедельно).</w:t>
      </w:r>
    </w:p>
    <w:p w:rsidR="002F311F" w:rsidRPr="002F311F" w:rsidRDefault="002F311F" w:rsidP="002F311F">
      <w:pPr>
        <w:pStyle w:val="a8"/>
        <w:jc w:val="both"/>
        <w:rPr>
          <w:sz w:val="24"/>
          <w:szCs w:val="24"/>
        </w:rPr>
      </w:pPr>
      <w:r w:rsidRPr="002F311F">
        <w:rPr>
          <w:sz w:val="24"/>
          <w:szCs w:val="24"/>
        </w:rPr>
        <w:t>5.Беседы с одноклассниками  (ежедневно).</w:t>
      </w:r>
    </w:p>
    <w:p w:rsidR="002F311F" w:rsidRPr="002F311F" w:rsidRDefault="002F311F" w:rsidP="002F311F">
      <w:pPr>
        <w:pStyle w:val="a8"/>
        <w:jc w:val="both"/>
        <w:rPr>
          <w:sz w:val="24"/>
          <w:szCs w:val="24"/>
        </w:rPr>
      </w:pPr>
      <w:r w:rsidRPr="002F311F">
        <w:rPr>
          <w:sz w:val="24"/>
          <w:szCs w:val="24"/>
        </w:rPr>
        <w:t>6.Индивидуальные беседы (еженедельно).</w:t>
      </w:r>
    </w:p>
    <w:p w:rsidR="002F311F" w:rsidRPr="002F311F" w:rsidRDefault="002F311F" w:rsidP="002F311F">
      <w:pPr>
        <w:pStyle w:val="a8"/>
        <w:jc w:val="both"/>
        <w:rPr>
          <w:sz w:val="24"/>
          <w:szCs w:val="24"/>
        </w:rPr>
      </w:pPr>
      <w:r w:rsidRPr="002F311F">
        <w:rPr>
          <w:sz w:val="24"/>
          <w:szCs w:val="24"/>
        </w:rPr>
        <w:t>7. Наблюдение за поведением учащихся в урочное  и внеурочное время (ежедневно).</w:t>
      </w:r>
    </w:p>
    <w:p w:rsidR="002F311F" w:rsidRPr="002F311F" w:rsidRDefault="002F311F" w:rsidP="002F311F">
      <w:pPr>
        <w:pStyle w:val="a8"/>
        <w:jc w:val="both"/>
        <w:rPr>
          <w:sz w:val="24"/>
          <w:szCs w:val="24"/>
        </w:rPr>
      </w:pPr>
      <w:r w:rsidRPr="002F311F">
        <w:rPr>
          <w:sz w:val="24"/>
          <w:szCs w:val="24"/>
        </w:rPr>
        <w:t>8.Беседы с учителями-предметниками по вопросам дисциплины и успеваемости (ежедневно).</w:t>
      </w:r>
    </w:p>
    <w:p w:rsidR="002F311F" w:rsidRPr="002F311F" w:rsidRDefault="002F311F" w:rsidP="002F311F">
      <w:pPr>
        <w:pStyle w:val="a8"/>
        <w:jc w:val="both"/>
        <w:rPr>
          <w:sz w:val="24"/>
          <w:szCs w:val="24"/>
        </w:rPr>
      </w:pPr>
      <w:r w:rsidRPr="002F311F">
        <w:rPr>
          <w:sz w:val="24"/>
          <w:szCs w:val="24"/>
        </w:rPr>
        <w:t>9.Проверка дневников (ежедневно).</w:t>
      </w:r>
    </w:p>
    <w:p w:rsidR="002F311F" w:rsidRPr="002F311F" w:rsidRDefault="002F311F" w:rsidP="002F311F">
      <w:pPr>
        <w:pStyle w:val="a8"/>
        <w:jc w:val="both"/>
        <w:rPr>
          <w:sz w:val="24"/>
          <w:szCs w:val="24"/>
        </w:rPr>
      </w:pPr>
      <w:r w:rsidRPr="002F311F">
        <w:rPr>
          <w:sz w:val="24"/>
          <w:szCs w:val="24"/>
        </w:rPr>
        <w:t>10. Ведение текущей воспитательной работы с данными учениками  (ежедневно).</w:t>
      </w:r>
    </w:p>
    <w:p w:rsidR="002F311F" w:rsidRPr="002F311F" w:rsidRDefault="002F311F" w:rsidP="002F311F">
      <w:pPr>
        <w:pStyle w:val="a8"/>
        <w:jc w:val="both"/>
        <w:rPr>
          <w:sz w:val="24"/>
          <w:szCs w:val="24"/>
        </w:rPr>
      </w:pPr>
      <w:r w:rsidRPr="002F311F">
        <w:rPr>
          <w:sz w:val="24"/>
          <w:szCs w:val="24"/>
        </w:rPr>
        <w:t>Целью классного руководителя в  социально-педагогической деятельности  является:</w:t>
      </w:r>
    </w:p>
    <w:p w:rsidR="002F311F" w:rsidRPr="002F311F" w:rsidRDefault="002F311F" w:rsidP="002F311F">
      <w:pPr>
        <w:pStyle w:val="a8"/>
        <w:jc w:val="both"/>
        <w:rPr>
          <w:sz w:val="24"/>
          <w:szCs w:val="24"/>
        </w:rPr>
      </w:pPr>
      <w:r w:rsidRPr="002F311F">
        <w:rPr>
          <w:sz w:val="24"/>
          <w:szCs w:val="24"/>
        </w:rPr>
        <w:t>- формирование здоровых, гуманных отношений в социуме;</w:t>
      </w:r>
    </w:p>
    <w:p w:rsidR="002F311F" w:rsidRPr="002F311F" w:rsidRDefault="002F311F" w:rsidP="002F311F">
      <w:pPr>
        <w:pStyle w:val="a8"/>
        <w:jc w:val="both"/>
        <w:rPr>
          <w:sz w:val="24"/>
          <w:szCs w:val="24"/>
        </w:rPr>
      </w:pPr>
      <w:r w:rsidRPr="002F311F">
        <w:rPr>
          <w:sz w:val="24"/>
          <w:szCs w:val="24"/>
        </w:rPr>
        <w:t>- помощь в создании атмосферы доброжелательности и взаимной заботы;</w:t>
      </w:r>
    </w:p>
    <w:p w:rsidR="002F311F" w:rsidRPr="002F311F" w:rsidRDefault="002F311F" w:rsidP="002F311F">
      <w:pPr>
        <w:pStyle w:val="a8"/>
        <w:jc w:val="both"/>
        <w:rPr>
          <w:sz w:val="24"/>
          <w:szCs w:val="24"/>
        </w:rPr>
      </w:pPr>
      <w:r w:rsidRPr="002F311F">
        <w:rPr>
          <w:sz w:val="24"/>
          <w:szCs w:val="24"/>
        </w:rPr>
        <w:t>- социальная защита ребёнка, оказание ему социальной или медицинской помощи;</w:t>
      </w:r>
    </w:p>
    <w:p w:rsidR="002F311F" w:rsidRPr="002F311F" w:rsidRDefault="002F311F" w:rsidP="002F311F">
      <w:pPr>
        <w:pStyle w:val="a8"/>
        <w:jc w:val="both"/>
        <w:rPr>
          <w:sz w:val="24"/>
          <w:szCs w:val="24"/>
        </w:rPr>
      </w:pPr>
      <w:r w:rsidRPr="002F311F">
        <w:rPr>
          <w:sz w:val="24"/>
          <w:szCs w:val="24"/>
        </w:rPr>
        <w:t>- умение организовать его реабилитацию и адаптацию  в обществе.</w:t>
      </w:r>
    </w:p>
    <w:p w:rsidR="002F311F" w:rsidRPr="002F311F" w:rsidRDefault="002F311F" w:rsidP="002F311F">
      <w:pPr>
        <w:pStyle w:val="a8"/>
        <w:jc w:val="both"/>
        <w:rPr>
          <w:sz w:val="24"/>
          <w:szCs w:val="24"/>
        </w:rPr>
      </w:pPr>
      <w:r w:rsidRPr="002F311F">
        <w:rPr>
          <w:sz w:val="24"/>
          <w:szCs w:val="24"/>
        </w:rPr>
        <w:t>В своей работе классные руководители  используют  различные виды деятельности:</w:t>
      </w:r>
    </w:p>
    <w:p w:rsidR="002F311F" w:rsidRPr="002F311F" w:rsidRDefault="002F311F" w:rsidP="002F311F">
      <w:pPr>
        <w:pStyle w:val="a8"/>
        <w:jc w:val="both"/>
        <w:rPr>
          <w:sz w:val="24"/>
          <w:szCs w:val="24"/>
        </w:rPr>
      </w:pPr>
      <w:r w:rsidRPr="002F311F">
        <w:rPr>
          <w:sz w:val="24"/>
          <w:szCs w:val="24"/>
        </w:rPr>
        <w:t>- диагностическую;</w:t>
      </w:r>
    </w:p>
    <w:p w:rsidR="002F311F" w:rsidRPr="002F311F" w:rsidRDefault="002F311F" w:rsidP="002F311F">
      <w:pPr>
        <w:pStyle w:val="a8"/>
        <w:jc w:val="both"/>
        <w:rPr>
          <w:sz w:val="24"/>
          <w:szCs w:val="24"/>
        </w:rPr>
      </w:pPr>
      <w:r w:rsidRPr="002F311F">
        <w:rPr>
          <w:sz w:val="24"/>
          <w:szCs w:val="24"/>
        </w:rPr>
        <w:t>- консультативную;</w:t>
      </w:r>
    </w:p>
    <w:p w:rsidR="002F311F" w:rsidRPr="002F311F" w:rsidRDefault="002F311F" w:rsidP="002F311F">
      <w:pPr>
        <w:pStyle w:val="a8"/>
        <w:jc w:val="both"/>
        <w:rPr>
          <w:sz w:val="24"/>
          <w:szCs w:val="24"/>
        </w:rPr>
      </w:pPr>
      <w:r w:rsidRPr="002F311F">
        <w:rPr>
          <w:sz w:val="24"/>
          <w:szCs w:val="24"/>
        </w:rPr>
        <w:t>- развивающую;</w:t>
      </w:r>
    </w:p>
    <w:p w:rsidR="002F311F" w:rsidRPr="002F311F" w:rsidRDefault="002F311F" w:rsidP="002F311F">
      <w:pPr>
        <w:pStyle w:val="a8"/>
        <w:jc w:val="both"/>
        <w:rPr>
          <w:sz w:val="24"/>
          <w:szCs w:val="24"/>
        </w:rPr>
      </w:pPr>
      <w:r w:rsidRPr="002F311F">
        <w:rPr>
          <w:sz w:val="24"/>
          <w:szCs w:val="24"/>
        </w:rPr>
        <w:t>- коррекционную;</w:t>
      </w:r>
    </w:p>
    <w:p w:rsidR="002F311F" w:rsidRPr="002F311F" w:rsidRDefault="002F311F" w:rsidP="002F311F">
      <w:pPr>
        <w:pStyle w:val="a8"/>
        <w:jc w:val="both"/>
        <w:rPr>
          <w:sz w:val="24"/>
          <w:szCs w:val="24"/>
        </w:rPr>
      </w:pPr>
      <w:r w:rsidRPr="002F311F">
        <w:rPr>
          <w:sz w:val="24"/>
          <w:szCs w:val="24"/>
        </w:rPr>
        <w:t>- организационно-методическую;</w:t>
      </w:r>
    </w:p>
    <w:p w:rsidR="002F311F" w:rsidRPr="002F311F" w:rsidRDefault="002F311F" w:rsidP="002F311F">
      <w:pPr>
        <w:pStyle w:val="a8"/>
        <w:jc w:val="both"/>
        <w:rPr>
          <w:sz w:val="24"/>
          <w:szCs w:val="24"/>
        </w:rPr>
      </w:pPr>
      <w:r w:rsidRPr="002F311F">
        <w:rPr>
          <w:sz w:val="24"/>
          <w:szCs w:val="24"/>
        </w:rPr>
        <w:t>- просветительскую;</w:t>
      </w:r>
    </w:p>
    <w:p w:rsidR="002F311F" w:rsidRPr="002F311F" w:rsidRDefault="002F311F" w:rsidP="002F311F">
      <w:pPr>
        <w:pStyle w:val="a8"/>
        <w:jc w:val="both"/>
        <w:rPr>
          <w:sz w:val="24"/>
          <w:szCs w:val="24"/>
        </w:rPr>
      </w:pPr>
      <w:r w:rsidRPr="002F311F">
        <w:rPr>
          <w:sz w:val="24"/>
          <w:szCs w:val="24"/>
        </w:rPr>
        <w:t>- проектную.</w:t>
      </w:r>
    </w:p>
    <w:p w:rsidR="002F311F" w:rsidRPr="002F311F" w:rsidRDefault="002F311F" w:rsidP="002F311F">
      <w:pPr>
        <w:pStyle w:val="a8"/>
        <w:jc w:val="both"/>
        <w:rPr>
          <w:sz w:val="24"/>
          <w:szCs w:val="24"/>
        </w:rPr>
      </w:pPr>
      <w:r w:rsidRPr="002F311F">
        <w:rPr>
          <w:sz w:val="24"/>
          <w:szCs w:val="24"/>
        </w:rPr>
        <w:t>Для наилучшего достижения целей социально-педагогической деятельности в школе работает Совет по профилактике безнадзорности и правонарушений несовершеннолетних, где каждый год обновляются данные по учащимся, состоящим на внутришкольном учёте, а также ведутся протоколы заседаний Совета профилактики. За истекший период проведено 12 заседаний.</w:t>
      </w:r>
    </w:p>
    <w:p w:rsidR="002F311F" w:rsidRPr="002F311F" w:rsidRDefault="002F311F" w:rsidP="002F311F">
      <w:pPr>
        <w:pStyle w:val="a8"/>
        <w:jc w:val="both"/>
        <w:rPr>
          <w:sz w:val="24"/>
          <w:szCs w:val="24"/>
        </w:rPr>
      </w:pPr>
      <w:r w:rsidRPr="002F311F">
        <w:rPr>
          <w:sz w:val="24"/>
          <w:szCs w:val="24"/>
        </w:rPr>
        <w:t>Классными руководителями  собираются данные для составления социального паспорта класса, а совместно с заместителем директора по воспитательной работе – социального паспорта школы, данные о кружковой и секционной занятости детей «группы риска».</w:t>
      </w:r>
    </w:p>
    <w:p w:rsidR="002F311F" w:rsidRPr="002F311F" w:rsidRDefault="002F311F" w:rsidP="002F311F">
      <w:pPr>
        <w:pStyle w:val="a8"/>
        <w:jc w:val="both"/>
        <w:rPr>
          <w:sz w:val="24"/>
          <w:szCs w:val="24"/>
        </w:rPr>
      </w:pPr>
      <w:r w:rsidRPr="002F311F">
        <w:rPr>
          <w:sz w:val="24"/>
          <w:szCs w:val="24"/>
        </w:rPr>
        <w:t>Проведены беседы  с инспектором ПДН во всех классах, а так же проведены и индивидуальные беседы с детьми «группы риска». Были посещения на</w:t>
      </w:r>
      <w:r w:rsidR="00972A24">
        <w:rPr>
          <w:sz w:val="24"/>
          <w:szCs w:val="24"/>
        </w:rPr>
        <w:t xml:space="preserve"> дому семей, стоящих на учёте. </w:t>
      </w:r>
    </w:p>
    <w:p w:rsidR="002F311F" w:rsidRPr="002F311F" w:rsidRDefault="002F311F" w:rsidP="002F311F">
      <w:pPr>
        <w:pStyle w:val="a8"/>
        <w:jc w:val="both"/>
        <w:rPr>
          <w:sz w:val="24"/>
          <w:szCs w:val="24"/>
        </w:rPr>
      </w:pPr>
      <w:r w:rsidRPr="002F311F">
        <w:rPr>
          <w:sz w:val="24"/>
          <w:szCs w:val="24"/>
        </w:rPr>
        <w:t>Дополнительное образование учащихся.</w:t>
      </w:r>
    </w:p>
    <w:p w:rsidR="002F311F" w:rsidRPr="002F311F" w:rsidRDefault="002F311F" w:rsidP="002F311F">
      <w:pPr>
        <w:pStyle w:val="a8"/>
        <w:jc w:val="both"/>
        <w:rPr>
          <w:sz w:val="24"/>
          <w:szCs w:val="24"/>
        </w:rPr>
      </w:pPr>
      <w:r w:rsidRPr="002F311F">
        <w:rPr>
          <w:sz w:val="24"/>
          <w:szCs w:val="24"/>
        </w:rPr>
        <w:t>•</w:t>
      </w:r>
      <w:r w:rsidRPr="002F311F">
        <w:rPr>
          <w:sz w:val="24"/>
          <w:szCs w:val="24"/>
        </w:rPr>
        <w:tab/>
        <w:t xml:space="preserve"> В школе созданы условия для внеурочной деятельности учащихся. В течение года работало 15 кружков: спортивного, эстетического, прикладного, экологические и других направлений:</w:t>
      </w:r>
    </w:p>
    <w:p w:rsidR="00972A24" w:rsidRDefault="002F311F" w:rsidP="002F311F">
      <w:pPr>
        <w:pStyle w:val="a8"/>
        <w:jc w:val="both"/>
        <w:rPr>
          <w:sz w:val="24"/>
          <w:szCs w:val="24"/>
        </w:rPr>
        <w:sectPr w:rsidR="00972A24" w:rsidSect="004800E9">
          <w:headerReference w:type="first" r:id="rId22"/>
          <w:footerReference w:type="first" r:id="rId23"/>
          <w:type w:val="continuous"/>
          <w:pgSz w:w="11906" w:h="16838" w:code="9"/>
          <w:pgMar w:top="567" w:right="709" w:bottom="1134" w:left="992" w:header="709" w:footer="709" w:gutter="0"/>
          <w:cols w:space="708"/>
          <w:titlePg/>
          <w:docGrid w:linePitch="360"/>
        </w:sectPr>
      </w:pPr>
      <w:r w:rsidRPr="002F311F">
        <w:rPr>
          <w:sz w:val="24"/>
          <w:szCs w:val="24"/>
        </w:rPr>
        <w:t>•</w:t>
      </w:r>
      <w:r w:rsidRPr="002F311F">
        <w:rPr>
          <w:sz w:val="24"/>
          <w:szCs w:val="24"/>
        </w:rPr>
        <w:tab/>
      </w:r>
    </w:p>
    <w:p w:rsidR="002F311F" w:rsidRPr="002F311F" w:rsidRDefault="002F311F" w:rsidP="002F311F">
      <w:pPr>
        <w:pStyle w:val="a8"/>
        <w:jc w:val="both"/>
        <w:rPr>
          <w:sz w:val="24"/>
          <w:szCs w:val="24"/>
        </w:rPr>
      </w:pPr>
      <w:r w:rsidRPr="002F311F">
        <w:rPr>
          <w:sz w:val="24"/>
          <w:szCs w:val="24"/>
        </w:rPr>
        <w:lastRenderedPageBreak/>
        <w:t xml:space="preserve"> «Хоровое  пение»</w:t>
      </w:r>
    </w:p>
    <w:p w:rsidR="002F311F" w:rsidRPr="002F311F" w:rsidRDefault="002F311F" w:rsidP="002F311F">
      <w:pPr>
        <w:pStyle w:val="a8"/>
        <w:jc w:val="both"/>
        <w:rPr>
          <w:sz w:val="24"/>
          <w:szCs w:val="24"/>
        </w:rPr>
      </w:pPr>
      <w:r w:rsidRPr="002F311F">
        <w:rPr>
          <w:sz w:val="24"/>
          <w:szCs w:val="24"/>
        </w:rPr>
        <w:t>•</w:t>
      </w:r>
      <w:r w:rsidRPr="002F311F">
        <w:rPr>
          <w:sz w:val="24"/>
          <w:szCs w:val="24"/>
        </w:rPr>
        <w:tab/>
        <w:t>«Архитектура и дизайн»</w:t>
      </w:r>
    </w:p>
    <w:p w:rsidR="002F311F" w:rsidRPr="002F311F" w:rsidRDefault="002F311F" w:rsidP="002F311F">
      <w:pPr>
        <w:pStyle w:val="a8"/>
        <w:jc w:val="both"/>
        <w:rPr>
          <w:sz w:val="24"/>
          <w:szCs w:val="24"/>
        </w:rPr>
      </w:pPr>
      <w:r w:rsidRPr="002F311F">
        <w:rPr>
          <w:sz w:val="24"/>
          <w:szCs w:val="24"/>
        </w:rPr>
        <w:t>•</w:t>
      </w:r>
      <w:r w:rsidRPr="002F311F">
        <w:rPr>
          <w:sz w:val="24"/>
          <w:szCs w:val="24"/>
        </w:rPr>
        <w:tab/>
        <w:t>«Географические очерки Егорлыкского района»</w:t>
      </w:r>
    </w:p>
    <w:p w:rsidR="002F311F" w:rsidRPr="002F311F" w:rsidRDefault="002F311F" w:rsidP="002F311F">
      <w:pPr>
        <w:pStyle w:val="a8"/>
        <w:jc w:val="both"/>
        <w:rPr>
          <w:sz w:val="24"/>
          <w:szCs w:val="24"/>
        </w:rPr>
      </w:pPr>
      <w:r w:rsidRPr="002F311F">
        <w:rPr>
          <w:sz w:val="24"/>
          <w:szCs w:val="24"/>
        </w:rPr>
        <w:t>•</w:t>
      </w:r>
      <w:r w:rsidRPr="002F311F">
        <w:rPr>
          <w:sz w:val="24"/>
          <w:szCs w:val="24"/>
        </w:rPr>
        <w:tab/>
        <w:t>«Настольный теннис»</w:t>
      </w:r>
    </w:p>
    <w:p w:rsidR="002F311F" w:rsidRPr="002F311F" w:rsidRDefault="002F311F" w:rsidP="002F311F">
      <w:pPr>
        <w:pStyle w:val="a8"/>
        <w:jc w:val="both"/>
        <w:rPr>
          <w:sz w:val="24"/>
          <w:szCs w:val="24"/>
        </w:rPr>
      </w:pPr>
      <w:r w:rsidRPr="002F311F">
        <w:rPr>
          <w:sz w:val="24"/>
          <w:szCs w:val="24"/>
        </w:rPr>
        <w:t>•</w:t>
      </w:r>
      <w:r w:rsidRPr="002F311F">
        <w:rPr>
          <w:sz w:val="24"/>
          <w:szCs w:val="24"/>
        </w:rPr>
        <w:tab/>
        <w:t>«Футбол»</w:t>
      </w:r>
    </w:p>
    <w:p w:rsidR="002F311F" w:rsidRPr="002F311F" w:rsidRDefault="002F311F" w:rsidP="002F311F">
      <w:pPr>
        <w:pStyle w:val="a8"/>
        <w:jc w:val="both"/>
        <w:rPr>
          <w:sz w:val="24"/>
          <w:szCs w:val="24"/>
        </w:rPr>
      </w:pPr>
      <w:r w:rsidRPr="002F311F">
        <w:rPr>
          <w:sz w:val="24"/>
          <w:szCs w:val="24"/>
        </w:rPr>
        <w:t>•</w:t>
      </w:r>
      <w:r w:rsidRPr="002F311F">
        <w:rPr>
          <w:sz w:val="24"/>
          <w:szCs w:val="24"/>
        </w:rPr>
        <w:tab/>
        <w:t>«Баскетбол»</w:t>
      </w:r>
    </w:p>
    <w:p w:rsidR="002F311F" w:rsidRPr="002F311F" w:rsidRDefault="002F311F" w:rsidP="002F311F">
      <w:pPr>
        <w:pStyle w:val="a8"/>
        <w:jc w:val="both"/>
        <w:rPr>
          <w:sz w:val="24"/>
          <w:szCs w:val="24"/>
        </w:rPr>
      </w:pPr>
      <w:r w:rsidRPr="002F311F">
        <w:rPr>
          <w:sz w:val="24"/>
          <w:szCs w:val="24"/>
        </w:rPr>
        <w:t>•</w:t>
      </w:r>
      <w:r w:rsidRPr="002F311F">
        <w:rPr>
          <w:sz w:val="24"/>
          <w:szCs w:val="24"/>
        </w:rPr>
        <w:tab/>
        <w:t>«Волейбол»</w:t>
      </w:r>
    </w:p>
    <w:p w:rsidR="002F311F" w:rsidRPr="002F311F" w:rsidRDefault="002F311F" w:rsidP="002F311F">
      <w:pPr>
        <w:pStyle w:val="a8"/>
        <w:jc w:val="both"/>
        <w:rPr>
          <w:sz w:val="24"/>
          <w:szCs w:val="24"/>
        </w:rPr>
      </w:pPr>
      <w:r w:rsidRPr="002F311F">
        <w:rPr>
          <w:sz w:val="24"/>
          <w:szCs w:val="24"/>
        </w:rPr>
        <w:t>•</w:t>
      </w:r>
      <w:r w:rsidRPr="002F311F">
        <w:rPr>
          <w:sz w:val="24"/>
          <w:szCs w:val="24"/>
        </w:rPr>
        <w:tab/>
        <w:t>«ДЮП»</w:t>
      </w:r>
    </w:p>
    <w:p w:rsidR="002F311F" w:rsidRPr="002F311F" w:rsidRDefault="002F311F" w:rsidP="002F311F">
      <w:pPr>
        <w:pStyle w:val="a8"/>
        <w:jc w:val="both"/>
        <w:rPr>
          <w:sz w:val="24"/>
          <w:szCs w:val="24"/>
        </w:rPr>
      </w:pPr>
      <w:r w:rsidRPr="002F311F">
        <w:rPr>
          <w:sz w:val="24"/>
          <w:szCs w:val="24"/>
        </w:rPr>
        <w:lastRenderedPageBreak/>
        <w:t>•</w:t>
      </w:r>
      <w:r w:rsidRPr="002F311F">
        <w:rPr>
          <w:sz w:val="24"/>
          <w:szCs w:val="24"/>
        </w:rPr>
        <w:tab/>
        <w:t>«Оформительский»</w:t>
      </w:r>
    </w:p>
    <w:p w:rsidR="002F311F" w:rsidRPr="002F311F" w:rsidRDefault="002F311F" w:rsidP="002F311F">
      <w:pPr>
        <w:pStyle w:val="a8"/>
        <w:jc w:val="both"/>
        <w:rPr>
          <w:sz w:val="24"/>
          <w:szCs w:val="24"/>
        </w:rPr>
      </w:pPr>
      <w:r w:rsidRPr="002F311F">
        <w:rPr>
          <w:sz w:val="24"/>
          <w:szCs w:val="24"/>
        </w:rPr>
        <w:t>•</w:t>
      </w:r>
      <w:r w:rsidRPr="002F311F">
        <w:rPr>
          <w:sz w:val="24"/>
          <w:szCs w:val="24"/>
        </w:rPr>
        <w:tab/>
        <w:t>«Юный математик»</w:t>
      </w:r>
    </w:p>
    <w:p w:rsidR="002F311F" w:rsidRPr="002F311F" w:rsidRDefault="002F311F" w:rsidP="002F311F">
      <w:pPr>
        <w:pStyle w:val="a8"/>
        <w:jc w:val="both"/>
        <w:rPr>
          <w:sz w:val="24"/>
          <w:szCs w:val="24"/>
        </w:rPr>
      </w:pPr>
      <w:r w:rsidRPr="002F311F">
        <w:rPr>
          <w:sz w:val="24"/>
          <w:szCs w:val="24"/>
        </w:rPr>
        <w:t>•</w:t>
      </w:r>
      <w:r w:rsidRPr="002F311F">
        <w:rPr>
          <w:sz w:val="24"/>
          <w:szCs w:val="24"/>
        </w:rPr>
        <w:tab/>
        <w:t>«По малой родине моей»</w:t>
      </w:r>
    </w:p>
    <w:p w:rsidR="002F311F" w:rsidRPr="002F311F" w:rsidRDefault="002F311F" w:rsidP="002F311F">
      <w:pPr>
        <w:pStyle w:val="a8"/>
        <w:jc w:val="both"/>
        <w:rPr>
          <w:sz w:val="24"/>
          <w:szCs w:val="24"/>
        </w:rPr>
      </w:pPr>
      <w:r w:rsidRPr="002F311F">
        <w:rPr>
          <w:sz w:val="24"/>
          <w:szCs w:val="24"/>
        </w:rPr>
        <w:t>•</w:t>
      </w:r>
      <w:r w:rsidRPr="002F311F">
        <w:rPr>
          <w:sz w:val="24"/>
          <w:szCs w:val="24"/>
        </w:rPr>
        <w:tab/>
        <w:t>«Меткий стрелок»</w:t>
      </w:r>
    </w:p>
    <w:p w:rsidR="002F311F" w:rsidRPr="002F311F" w:rsidRDefault="002F311F" w:rsidP="002F311F">
      <w:pPr>
        <w:pStyle w:val="a8"/>
        <w:jc w:val="both"/>
        <w:rPr>
          <w:sz w:val="24"/>
          <w:szCs w:val="24"/>
        </w:rPr>
      </w:pPr>
      <w:r w:rsidRPr="002F311F">
        <w:rPr>
          <w:sz w:val="24"/>
          <w:szCs w:val="24"/>
        </w:rPr>
        <w:t>•</w:t>
      </w:r>
      <w:r w:rsidRPr="002F311F">
        <w:rPr>
          <w:sz w:val="24"/>
          <w:szCs w:val="24"/>
        </w:rPr>
        <w:tab/>
        <w:t>«Театральное искусство»</w:t>
      </w:r>
    </w:p>
    <w:p w:rsidR="002F311F" w:rsidRPr="002F311F" w:rsidRDefault="002F311F" w:rsidP="002F311F">
      <w:pPr>
        <w:pStyle w:val="a8"/>
        <w:jc w:val="both"/>
        <w:rPr>
          <w:sz w:val="24"/>
          <w:szCs w:val="24"/>
        </w:rPr>
      </w:pPr>
      <w:r w:rsidRPr="002F311F">
        <w:rPr>
          <w:sz w:val="24"/>
          <w:szCs w:val="24"/>
        </w:rPr>
        <w:t>•</w:t>
      </w:r>
      <w:r w:rsidRPr="002F311F">
        <w:rPr>
          <w:sz w:val="24"/>
          <w:szCs w:val="24"/>
        </w:rPr>
        <w:tab/>
        <w:t>«Цветоводство»</w:t>
      </w:r>
    </w:p>
    <w:p w:rsidR="002F311F" w:rsidRPr="002F311F" w:rsidRDefault="002F311F" w:rsidP="002F311F">
      <w:pPr>
        <w:pStyle w:val="a8"/>
        <w:jc w:val="both"/>
        <w:rPr>
          <w:sz w:val="24"/>
          <w:szCs w:val="24"/>
        </w:rPr>
      </w:pPr>
      <w:r w:rsidRPr="002F311F">
        <w:rPr>
          <w:sz w:val="24"/>
          <w:szCs w:val="24"/>
        </w:rPr>
        <w:t>•</w:t>
      </w:r>
      <w:r w:rsidRPr="002F311F">
        <w:rPr>
          <w:sz w:val="24"/>
          <w:szCs w:val="24"/>
        </w:rPr>
        <w:tab/>
        <w:t>«Программирование микроконтроллеров Робототехника».</w:t>
      </w:r>
    </w:p>
    <w:p w:rsidR="00972A24" w:rsidRDefault="00972A24" w:rsidP="002F311F">
      <w:pPr>
        <w:pStyle w:val="a8"/>
        <w:jc w:val="both"/>
        <w:rPr>
          <w:sz w:val="24"/>
          <w:szCs w:val="24"/>
        </w:rPr>
        <w:sectPr w:rsidR="00972A24" w:rsidSect="00972A24">
          <w:type w:val="continuous"/>
          <w:pgSz w:w="11906" w:h="16838" w:code="9"/>
          <w:pgMar w:top="567" w:right="709" w:bottom="1134" w:left="992" w:header="709" w:footer="709" w:gutter="0"/>
          <w:cols w:num="2" w:space="708"/>
          <w:titlePg/>
          <w:docGrid w:linePitch="360"/>
        </w:sectPr>
      </w:pPr>
    </w:p>
    <w:p w:rsidR="002F311F" w:rsidRPr="002F311F" w:rsidRDefault="002F311F" w:rsidP="002F311F">
      <w:pPr>
        <w:pStyle w:val="a8"/>
        <w:jc w:val="both"/>
        <w:rPr>
          <w:sz w:val="24"/>
          <w:szCs w:val="24"/>
        </w:rPr>
      </w:pPr>
      <w:r w:rsidRPr="002F311F">
        <w:rPr>
          <w:sz w:val="24"/>
          <w:szCs w:val="24"/>
        </w:rPr>
        <w:lastRenderedPageBreak/>
        <w:t xml:space="preserve">     77 % обучающихся (689 человек) охвачены дополнительным образованием.     Но, к сожалению, на долю школьных объединений приходится лишь 34 % (270человек) от общего количества посещающих кружки и секции.</w:t>
      </w:r>
    </w:p>
    <w:p w:rsidR="002F311F" w:rsidRPr="002F311F" w:rsidRDefault="002F311F" w:rsidP="002F311F">
      <w:pPr>
        <w:pStyle w:val="a8"/>
        <w:jc w:val="both"/>
        <w:rPr>
          <w:sz w:val="24"/>
          <w:szCs w:val="24"/>
        </w:rPr>
      </w:pPr>
      <w:r w:rsidRPr="002F311F">
        <w:rPr>
          <w:sz w:val="24"/>
          <w:szCs w:val="24"/>
        </w:rPr>
        <w:t>•</w:t>
      </w:r>
      <w:r w:rsidRPr="002F311F">
        <w:rPr>
          <w:sz w:val="24"/>
          <w:szCs w:val="24"/>
        </w:rPr>
        <w:tab/>
        <w:t>В сравнении с 201</w:t>
      </w:r>
      <w:r w:rsidR="005D32AD">
        <w:rPr>
          <w:sz w:val="24"/>
          <w:szCs w:val="24"/>
        </w:rPr>
        <w:t>8</w:t>
      </w:r>
      <w:r w:rsidRPr="002F311F">
        <w:rPr>
          <w:sz w:val="24"/>
          <w:szCs w:val="24"/>
        </w:rPr>
        <w:t>-201</w:t>
      </w:r>
      <w:r w:rsidR="005D32AD">
        <w:rPr>
          <w:sz w:val="24"/>
          <w:szCs w:val="24"/>
        </w:rPr>
        <w:t>9</w:t>
      </w:r>
      <w:r w:rsidRPr="002F311F">
        <w:rPr>
          <w:sz w:val="24"/>
          <w:szCs w:val="24"/>
        </w:rPr>
        <w:t xml:space="preserve"> учебным годом увеличение охвата учащихся системой дополнительного образования и внеурочной деятельностью составило 3 %. Ребята из музыкального </w:t>
      </w:r>
      <w:r w:rsidRPr="002F311F">
        <w:rPr>
          <w:sz w:val="24"/>
          <w:szCs w:val="24"/>
        </w:rPr>
        <w:lastRenderedPageBreak/>
        <w:t>кружка «Хоровое пение» (руководитель Смирнова Т.Н.) принимала активное участие во всех школьных и районных мероприятиях, «Знатоки ПДД» (рук. Семенцова И.П.) и отряд ЮИД «Донской патруль» (рук. Грицинина С.П.), занимали только первые места на районных и зональных конкурсах. Кроме того участники данного кружка, активные помощники в проведении мероприятий по пропаганде ПДД: классные часы, «Посвящение первоклассников в пешеходы», выступление на общешкольных линейках, родительских педвсеобучах. Воспитанники спортивных секций, активные участники районных спортивных соревнований. По итогам года много призовых 1, 2 и 3 мест. Так же хотелось бы отметить работу кружка «Меткий стрелок» (рук. Коркуть С.А.), его воспитанники показывали в течение прошедшего учебного года высокие результаты в районных соревнованиях. В прошедшем учебном году продолжил свою работу кружок «Театральное искусство» (рук. Аршакян В.А.), и на районном конкурсе ребята заняли почетное 2-е место. Также появились новые кружки по краеведению, руководители Карнаух Л.В. и Ступак Г.Н., они вместе с ребятами-кружковцами проводят всю патриотическую работу. Озеленением школы занимаются ребята в кружке «Цветоводство» (рук. Колодина И.Г.). Ребята из кружка «Оформительский» принимают активное участие в оформлении школьных стендов и праздников, а члены кружка «ДЮП» активные участники и победители районных и областных конкурсов по пропаганде пожарной безопасности. Руководит кружками ст. вожатая Иванова Н.В. Второй год в школе работает кружок под руководством Камалетдинова Г.Б. «Программирование микроконтроллеров Робототехника». В результате на школьной «Академии» были представлены технические изобретения кружковцев. Уровень достаточной высокий. Кроме того ребята вместе со своим руководителем принимали успешное участие в облас</w:t>
      </w:r>
      <w:r w:rsidR="00972A24">
        <w:rPr>
          <w:sz w:val="24"/>
          <w:szCs w:val="24"/>
        </w:rPr>
        <w:t>тных и всероссийских конкурсах.</w:t>
      </w:r>
    </w:p>
    <w:p w:rsidR="002F311F" w:rsidRPr="002F311F" w:rsidRDefault="002F311F" w:rsidP="002F311F">
      <w:pPr>
        <w:pStyle w:val="a8"/>
        <w:jc w:val="both"/>
        <w:rPr>
          <w:sz w:val="24"/>
          <w:szCs w:val="24"/>
        </w:rPr>
      </w:pPr>
      <w:r w:rsidRPr="002F311F">
        <w:rPr>
          <w:sz w:val="24"/>
          <w:szCs w:val="24"/>
        </w:rPr>
        <w:t xml:space="preserve">Система дополнительного образования в нашей школе представляет возможность заниматься разным возрастным группам, начиная с пятиклассника и до учащихся старших классов. Работа всех кружков способствует развитию творческих, познавательных, физических способностей детей. Она обеспечивает интерес и развитие трудолюбие.         </w:t>
      </w:r>
    </w:p>
    <w:p w:rsidR="002F311F" w:rsidRPr="002F311F" w:rsidRDefault="002F311F" w:rsidP="002F311F">
      <w:pPr>
        <w:pStyle w:val="a8"/>
        <w:jc w:val="both"/>
        <w:rPr>
          <w:sz w:val="24"/>
          <w:szCs w:val="24"/>
        </w:rPr>
      </w:pPr>
      <w:r w:rsidRPr="002F311F">
        <w:rPr>
          <w:sz w:val="24"/>
          <w:szCs w:val="24"/>
        </w:rPr>
        <w:t>Вывод: Условия, созданные в школе для организации дополнительного образования, способствуют развитию творческих способностей учащихся, их личному развитию и социализации. Повышение уровня самооценки, проявление инициативы – это тот результат, к которому мы стремимся. К тому же у ребенка меньше остается незанятого времени, значит, меньше времени он будет бесцельно слоняться по улицам, снижается риск попадания в неблагоприятные  компании. В следующем учебном году планируется продолжить сотрудничество с районным ЦВР, ДШИ и СДЮШОР, что позволит расширить круг интересов наших учащихся.</w:t>
      </w:r>
    </w:p>
    <w:p w:rsidR="002F311F" w:rsidRPr="002F311F" w:rsidRDefault="002F311F" w:rsidP="002F311F">
      <w:pPr>
        <w:pStyle w:val="a8"/>
        <w:jc w:val="both"/>
        <w:rPr>
          <w:sz w:val="24"/>
          <w:szCs w:val="24"/>
        </w:rPr>
      </w:pPr>
      <w:r w:rsidRPr="002F311F">
        <w:rPr>
          <w:sz w:val="24"/>
          <w:szCs w:val="24"/>
        </w:rPr>
        <w:t>Трудовое и экологическое воспитание.</w:t>
      </w:r>
    </w:p>
    <w:p w:rsidR="002F311F" w:rsidRPr="002F311F" w:rsidRDefault="002F311F" w:rsidP="002F311F">
      <w:pPr>
        <w:pStyle w:val="a8"/>
        <w:jc w:val="both"/>
        <w:rPr>
          <w:sz w:val="24"/>
          <w:szCs w:val="24"/>
        </w:rPr>
      </w:pPr>
      <w:r w:rsidRPr="002F311F">
        <w:rPr>
          <w:sz w:val="24"/>
          <w:szCs w:val="24"/>
        </w:rPr>
        <w:t xml:space="preserve">Пропаганда значения окружающей среды для человека о необходимости  беречь и защищать  природу, охранять исчезающих   животных и   растения, оказать реальную помощь в защите и охране природы – это основные принципы экологического воспитания.  </w:t>
      </w:r>
    </w:p>
    <w:p w:rsidR="002F311F" w:rsidRPr="002F311F" w:rsidRDefault="002F311F" w:rsidP="002F311F">
      <w:pPr>
        <w:pStyle w:val="a8"/>
        <w:jc w:val="both"/>
        <w:rPr>
          <w:sz w:val="24"/>
          <w:szCs w:val="24"/>
        </w:rPr>
      </w:pPr>
      <w:r w:rsidRPr="002F311F">
        <w:rPr>
          <w:sz w:val="24"/>
          <w:szCs w:val="24"/>
        </w:rPr>
        <w:t>В рамках этого направления были организованы  следующие мероприятия: посадка деревьев, цветов и уход   за ними, работа на пришкольном участке, познавательная экскурсия в природу,  экологический месячник, проведение конкурсов.</w:t>
      </w:r>
    </w:p>
    <w:p w:rsidR="002F311F" w:rsidRPr="002F311F" w:rsidRDefault="002F311F" w:rsidP="002F311F">
      <w:pPr>
        <w:pStyle w:val="a8"/>
        <w:jc w:val="both"/>
        <w:rPr>
          <w:sz w:val="24"/>
          <w:szCs w:val="24"/>
        </w:rPr>
      </w:pPr>
      <w:r w:rsidRPr="002F311F">
        <w:rPr>
          <w:sz w:val="24"/>
          <w:szCs w:val="24"/>
        </w:rPr>
        <w:t xml:space="preserve">В  сентябре  месяце в школе проводился конкурс поделок из природного материала,   в нём приняли участие </w:t>
      </w:r>
      <w:r w:rsidR="005D32AD">
        <w:rPr>
          <w:sz w:val="24"/>
          <w:szCs w:val="24"/>
        </w:rPr>
        <w:t xml:space="preserve">ученики </w:t>
      </w:r>
      <w:r w:rsidRPr="002F311F">
        <w:rPr>
          <w:sz w:val="24"/>
          <w:szCs w:val="24"/>
        </w:rPr>
        <w:t>1-2 классов.</w:t>
      </w:r>
    </w:p>
    <w:p w:rsidR="002F311F" w:rsidRPr="002F311F" w:rsidRDefault="002F311F" w:rsidP="002F311F">
      <w:pPr>
        <w:pStyle w:val="a8"/>
        <w:jc w:val="both"/>
        <w:rPr>
          <w:sz w:val="24"/>
          <w:szCs w:val="24"/>
        </w:rPr>
      </w:pPr>
      <w:r w:rsidRPr="002F311F">
        <w:rPr>
          <w:sz w:val="24"/>
          <w:szCs w:val="24"/>
        </w:rPr>
        <w:t>В октябре в рамках «Недели Осени-201</w:t>
      </w:r>
      <w:r w:rsidR="005D32AD">
        <w:rPr>
          <w:sz w:val="24"/>
          <w:szCs w:val="24"/>
        </w:rPr>
        <w:t>9</w:t>
      </w:r>
      <w:r w:rsidRPr="002F311F">
        <w:rPr>
          <w:sz w:val="24"/>
          <w:szCs w:val="24"/>
        </w:rPr>
        <w:t>»  для учащихся 5-9-х классов, где были проведены конкурсы, загадки, игры на экологическую тему.</w:t>
      </w:r>
    </w:p>
    <w:p w:rsidR="002F311F" w:rsidRPr="002F311F" w:rsidRDefault="002F311F" w:rsidP="002F311F">
      <w:pPr>
        <w:pStyle w:val="a8"/>
        <w:jc w:val="both"/>
        <w:rPr>
          <w:sz w:val="24"/>
          <w:szCs w:val="24"/>
        </w:rPr>
      </w:pPr>
      <w:r w:rsidRPr="002F311F">
        <w:rPr>
          <w:sz w:val="24"/>
          <w:szCs w:val="24"/>
        </w:rPr>
        <w:t>Трудовое воспитание включает в себя:</w:t>
      </w:r>
    </w:p>
    <w:p w:rsidR="002F311F" w:rsidRPr="002F311F" w:rsidRDefault="002F311F" w:rsidP="002F311F">
      <w:pPr>
        <w:pStyle w:val="a8"/>
        <w:jc w:val="both"/>
        <w:rPr>
          <w:sz w:val="24"/>
          <w:szCs w:val="24"/>
        </w:rPr>
      </w:pPr>
      <w:r w:rsidRPr="002F311F">
        <w:rPr>
          <w:sz w:val="24"/>
          <w:szCs w:val="24"/>
        </w:rPr>
        <w:t xml:space="preserve">Совершенствование  навыка  организации  коллективного труда, уважение к труду  и людям труда, воспитание   бережливости, аккуратности, ответственности  за результаты труда. </w:t>
      </w:r>
    </w:p>
    <w:p w:rsidR="002F311F" w:rsidRPr="002F311F" w:rsidRDefault="002F311F" w:rsidP="002F311F">
      <w:pPr>
        <w:pStyle w:val="a8"/>
        <w:jc w:val="both"/>
        <w:rPr>
          <w:sz w:val="24"/>
          <w:szCs w:val="24"/>
        </w:rPr>
      </w:pPr>
      <w:r w:rsidRPr="002F311F">
        <w:rPr>
          <w:sz w:val="24"/>
          <w:szCs w:val="24"/>
        </w:rPr>
        <w:t xml:space="preserve">Вооружение учащихся   основными трудовыми  умениями и навыками. </w:t>
      </w:r>
    </w:p>
    <w:p w:rsidR="002F311F" w:rsidRPr="002F311F" w:rsidRDefault="002F311F" w:rsidP="002F311F">
      <w:pPr>
        <w:pStyle w:val="a8"/>
        <w:jc w:val="both"/>
        <w:rPr>
          <w:sz w:val="24"/>
          <w:szCs w:val="24"/>
        </w:rPr>
      </w:pPr>
      <w:r w:rsidRPr="002F311F">
        <w:rPr>
          <w:sz w:val="24"/>
          <w:szCs w:val="24"/>
        </w:rPr>
        <w:t xml:space="preserve">Формирование убеждения в том, что  труд по самообслуживанию  –это  проявление   принципа  справедливости, это способ избежать эксплуатации одного человека  другим   на бытовом уровне. </w:t>
      </w:r>
    </w:p>
    <w:p w:rsidR="002F311F" w:rsidRPr="002F311F" w:rsidRDefault="002F311F" w:rsidP="002F311F">
      <w:pPr>
        <w:pStyle w:val="a8"/>
        <w:jc w:val="both"/>
        <w:rPr>
          <w:sz w:val="24"/>
          <w:szCs w:val="24"/>
        </w:rPr>
      </w:pPr>
      <w:r w:rsidRPr="002F311F">
        <w:rPr>
          <w:sz w:val="24"/>
          <w:szCs w:val="24"/>
        </w:rPr>
        <w:t>В рамках этого направления в школе прошли следующие мероприятия:</w:t>
      </w:r>
    </w:p>
    <w:p w:rsidR="002F311F" w:rsidRPr="002F311F" w:rsidRDefault="002F311F" w:rsidP="002F311F">
      <w:pPr>
        <w:pStyle w:val="a8"/>
        <w:jc w:val="both"/>
        <w:rPr>
          <w:sz w:val="24"/>
          <w:szCs w:val="24"/>
        </w:rPr>
      </w:pPr>
      <w:r w:rsidRPr="002F311F">
        <w:rPr>
          <w:sz w:val="24"/>
          <w:szCs w:val="24"/>
        </w:rPr>
        <w:t>-Классные часы по профориентации профессий, встречи с ветеранами труда.</w:t>
      </w:r>
    </w:p>
    <w:p w:rsidR="002F311F" w:rsidRPr="002F311F" w:rsidRDefault="002F311F" w:rsidP="002F311F">
      <w:pPr>
        <w:pStyle w:val="a8"/>
        <w:jc w:val="both"/>
        <w:rPr>
          <w:sz w:val="24"/>
          <w:szCs w:val="24"/>
        </w:rPr>
      </w:pPr>
      <w:r w:rsidRPr="002F311F">
        <w:rPr>
          <w:sz w:val="24"/>
          <w:szCs w:val="24"/>
        </w:rPr>
        <w:t xml:space="preserve">-Экскурсии на предприятия. </w:t>
      </w:r>
    </w:p>
    <w:p w:rsidR="002F311F" w:rsidRPr="002F311F" w:rsidRDefault="002F311F" w:rsidP="002F311F">
      <w:pPr>
        <w:pStyle w:val="a8"/>
        <w:jc w:val="both"/>
        <w:rPr>
          <w:sz w:val="24"/>
          <w:szCs w:val="24"/>
        </w:rPr>
      </w:pPr>
      <w:r w:rsidRPr="002F311F">
        <w:rPr>
          <w:sz w:val="24"/>
          <w:szCs w:val="24"/>
        </w:rPr>
        <w:t>-Участие в районных профориентационных декадах.</w:t>
      </w:r>
    </w:p>
    <w:p w:rsidR="002F311F" w:rsidRPr="002F311F" w:rsidRDefault="002F311F" w:rsidP="002F311F">
      <w:pPr>
        <w:pStyle w:val="a8"/>
        <w:jc w:val="both"/>
        <w:rPr>
          <w:sz w:val="24"/>
          <w:szCs w:val="24"/>
        </w:rPr>
      </w:pPr>
      <w:r w:rsidRPr="002F311F">
        <w:rPr>
          <w:sz w:val="24"/>
          <w:szCs w:val="24"/>
        </w:rPr>
        <w:t>-Участие в профориентационном анкетировании.</w:t>
      </w:r>
    </w:p>
    <w:p w:rsidR="002F311F" w:rsidRPr="002F311F" w:rsidRDefault="002F311F" w:rsidP="002F311F">
      <w:pPr>
        <w:pStyle w:val="a8"/>
        <w:jc w:val="both"/>
        <w:rPr>
          <w:sz w:val="24"/>
          <w:szCs w:val="24"/>
        </w:rPr>
      </w:pPr>
      <w:r w:rsidRPr="002F311F">
        <w:rPr>
          <w:sz w:val="24"/>
          <w:szCs w:val="24"/>
        </w:rPr>
        <w:lastRenderedPageBreak/>
        <w:t>-Уборка закрепленных  территорий,  общешкольные субботники,  работа на пришкольном участке.</w:t>
      </w:r>
    </w:p>
    <w:p w:rsidR="002F311F" w:rsidRPr="002F311F" w:rsidRDefault="002F311F" w:rsidP="002F311F">
      <w:pPr>
        <w:pStyle w:val="a8"/>
        <w:jc w:val="both"/>
        <w:rPr>
          <w:sz w:val="24"/>
          <w:szCs w:val="24"/>
        </w:rPr>
      </w:pPr>
      <w:r w:rsidRPr="002F311F">
        <w:rPr>
          <w:sz w:val="24"/>
          <w:szCs w:val="24"/>
        </w:rPr>
        <w:t xml:space="preserve"> -Конкурс рисунков, посвящённый Международному Дню семьи. «Профессии моих родителей». </w:t>
      </w:r>
    </w:p>
    <w:p w:rsidR="002F311F" w:rsidRPr="002F311F" w:rsidRDefault="002F311F" w:rsidP="002F311F">
      <w:pPr>
        <w:pStyle w:val="a8"/>
        <w:jc w:val="both"/>
        <w:rPr>
          <w:sz w:val="24"/>
          <w:szCs w:val="24"/>
        </w:rPr>
      </w:pPr>
      <w:r w:rsidRPr="002F311F">
        <w:rPr>
          <w:sz w:val="24"/>
          <w:szCs w:val="24"/>
        </w:rPr>
        <w:t>В школе оформлен стенд, посвященный  выбору профессии.</w:t>
      </w:r>
    </w:p>
    <w:p w:rsidR="002F311F" w:rsidRPr="002F311F" w:rsidRDefault="002F311F" w:rsidP="002F311F">
      <w:pPr>
        <w:pStyle w:val="a8"/>
        <w:jc w:val="both"/>
        <w:rPr>
          <w:sz w:val="24"/>
          <w:szCs w:val="24"/>
        </w:rPr>
      </w:pPr>
      <w:r w:rsidRPr="002F311F">
        <w:rPr>
          <w:sz w:val="24"/>
          <w:szCs w:val="24"/>
        </w:rPr>
        <w:t>На  классных часах, связанных со  стратегией   выбора  профессии, классификацией профессии, ребята 8-9  классов заполняли анкеты, тесты. Ученикам давались сведения  о психологических аспектах  профессионального самоопределения, темперамента, самооценки, типами мышления, воображения.</w:t>
      </w:r>
    </w:p>
    <w:p w:rsidR="002F311F" w:rsidRPr="002F311F" w:rsidRDefault="002F311F" w:rsidP="002F311F">
      <w:pPr>
        <w:pStyle w:val="a8"/>
        <w:jc w:val="both"/>
        <w:rPr>
          <w:sz w:val="24"/>
          <w:szCs w:val="24"/>
        </w:rPr>
      </w:pPr>
      <w:r w:rsidRPr="002F311F">
        <w:rPr>
          <w:sz w:val="24"/>
          <w:szCs w:val="24"/>
        </w:rPr>
        <w:t xml:space="preserve">Наиболее сложными  для восприятия  девятиклассников  были темы  занятий «Условия рынка труда», ученики   определили их как  важные и нужные. В этом напраллении школа тесно </w:t>
      </w:r>
      <w:r w:rsidR="00972A24">
        <w:rPr>
          <w:sz w:val="24"/>
          <w:szCs w:val="24"/>
        </w:rPr>
        <w:t>сотрудничает с Егорлыкским ЦЗН.</w:t>
      </w:r>
    </w:p>
    <w:p w:rsidR="002F311F" w:rsidRPr="002F311F" w:rsidRDefault="002F311F" w:rsidP="002F311F">
      <w:pPr>
        <w:pStyle w:val="a8"/>
        <w:jc w:val="both"/>
        <w:rPr>
          <w:sz w:val="24"/>
          <w:szCs w:val="24"/>
        </w:rPr>
      </w:pPr>
      <w:r w:rsidRPr="002F311F">
        <w:rPr>
          <w:sz w:val="24"/>
          <w:szCs w:val="24"/>
        </w:rPr>
        <w:t xml:space="preserve">Организация досуговой деятельности учащихся. </w:t>
      </w:r>
    </w:p>
    <w:p w:rsidR="002F311F" w:rsidRPr="002F311F" w:rsidRDefault="002F311F" w:rsidP="002F311F">
      <w:pPr>
        <w:pStyle w:val="a8"/>
        <w:jc w:val="both"/>
        <w:rPr>
          <w:sz w:val="24"/>
          <w:szCs w:val="24"/>
        </w:rPr>
      </w:pPr>
      <w:r w:rsidRPr="002F311F">
        <w:rPr>
          <w:sz w:val="24"/>
          <w:szCs w:val="24"/>
        </w:rPr>
        <w:t>Организация свободного времени школьников – одна из основных задач педагогов. Правильно организованный досуг детей позволит избежать правонарушений, безнадзорности. Одним из видов деятельности являются общешкольные праздники, которые позволяют реализовать творческие возможности и способности детей:</w:t>
      </w:r>
    </w:p>
    <w:p w:rsidR="002F311F" w:rsidRPr="002F311F" w:rsidRDefault="002F311F" w:rsidP="002F311F">
      <w:pPr>
        <w:pStyle w:val="a8"/>
        <w:jc w:val="both"/>
        <w:rPr>
          <w:sz w:val="24"/>
          <w:szCs w:val="24"/>
        </w:rPr>
      </w:pPr>
      <w:r w:rsidRPr="002F311F">
        <w:rPr>
          <w:sz w:val="24"/>
          <w:szCs w:val="24"/>
        </w:rPr>
        <w:t>•</w:t>
      </w:r>
      <w:r w:rsidRPr="002F311F">
        <w:rPr>
          <w:sz w:val="24"/>
          <w:szCs w:val="24"/>
        </w:rPr>
        <w:tab/>
        <w:t>Праздник «Дня знаний», «День самоуправления» - активное участие 11-классников;</w:t>
      </w:r>
    </w:p>
    <w:p w:rsidR="002F311F" w:rsidRPr="002F311F" w:rsidRDefault="002F311F" w:rsidP="002F311F">
      <w:pPr>
        <w:pStyle w:val="a8"/>
        <w:jc w:val="both"/>
        <w:rPr>
          <w:sz w:val="24"/>
          <w:szCs w:val="24"/>
        </w:rPr>
      </w:pPr>
      <w:r w:rsidRPr="002F311F">
        <w:rPr>
          <w:sz w:val="24"/>
          <w:szCs w:val="24"/>
        </w:rPr>
        <w:t>•</w:t>
      </w:r>
      <w:r w:rsidRPr="002F311F">
        <w:rPr>
          <w:sz w:val="24"/>
          <w:szCs w:val="24"/>
        </w:rPr>
        <w:tab/>
        <w:t>«Осенний бал</w:t>
      </w:r>
      <w:r w:rsidR="005D32AD">
        <w:rPr>
          <w:sz w:val="24"/>
          <w:szCs w:val="24"/>
        </w:rPr>
        <w:t>» - приняли участие 5-6 классы</w:t>
      </w:r>
    </w:p>
    <w:p w:rsidR="002F311F" w:rsidRPr="002F311F" w:rsidRDefault="002F311F" w:rsidP="002F311F">
      <w:pPr>
        <w:pStyle w:val="a8"/>
        <w:jc w:val="both"/>
        <w:rPr>
          <w:sz w:val="24"/>
          <w:szCs w:val="24"/>
        </w:rPr>
      </w:pPr>
      <w:r w:rsidRPr="002F311F">
        <w:rPr>
          <w:sz w:val="24"/>
          <w:szCs w:val="24"/>
        </w:rPr>
        <w:t>•</w:t>
      </w:r>
      <w:r w:rsidRPr="002F311F">
        <w:rPr>
          <w:sz w:val="24"/>
          <w:szCs w:val="24"/>
        </w:rPr>
        <w:tab/>
        <w:t>Новогодние спектакли и выступления, подготовленные учащимися и классными руководителями проведены весело, задорно, на в</w:t>
      </w:r>
      <w:r w:rsidR="005D32AD">
        <w:rPr>
          <w:sz w:val="24"/>
          <w:szCs w:val="24"/>
        </w:rPr>
        <w:t>ысоком профессиональном уровне.</w:t>
      </w:r>
    </w:p>
    <w:p w:rsidR="002F311F" w:rsidRPr="002F311F" w:rsidRDefault="002F311F" w:rsidP="002F311F">
      <w:pPr>
        <w:pStyle w:val="a8"/>
        <w:jc w:val="both"/>
        <w:rPr>
          <w:sz w:val="24"/>
          <w:szCs w:val="24"/>
        </w:rPr>
      </w:pPr>
      <w:r w:rsidRPr="002F311F">
        <w:rPr>
          <w:sz w:val="24"/>
          <w:szCs w:val="24"/>
        </w:rPr>
        <w:t>•</w:t>
      </w:r>
      <w:r w:rsidRPr="002F311F">
        <w:rPr>
          <w:sz w:val="24"/>
          <w:szCs w:val="24"/>
        </w:rPr>
        <w:tab/>
        <w:t>Нельзя не отметить участие наших обучающихся в ежегодной «Битве хоров». Готовит ребят к этому конкурсу учитель музыки Смирнова Т.Н. И прошедший год для ребят был успешным.</w:t>
      </w:r>
    </w:p>
    <w:p w:rsidR="002F311F" w:rsidRPr="002F311F" w:rsidRDefault="002F311F" w:rsidP="002F311F">
      <w:pPr>
        <w:pStyle w:val="a8"/>
        <w:jc w:val="both"/>
        <w:rPr>
          <w:sz w:val="24"/>
          <w:szCs w:val="24"/>
        </w:rPr>
      </w:pPr>
      <w:r w:rsidRPr="002F311F">
        <w:rPr>
          <w:sz w:val="24"/>
          <w:szCs w:val="24"/>
        </w:rPr>
        <w:t>Вывод: Благодаря работе классных руководителей многие учащиеся нашей школы стали призерами различных конкурсов. Учащиеся активно принимали участие в школьных праздниках, выставках.  В следующем учебном году целесообразно продолжить создание условий для развития творческих способностей учащихся, для этого распределить ответственность за проведение праздников по отдельным параллелям.</w:t>
      </w:r>
    </w:p>
    <w:p w:rsidR="002F311F" w:rsidRPr="002F311F" w:rsidRDefault="002F311F" w:rsidP="002F311F">
      <w:pPr>
        <w:pStyle w:val="a8"/>
        <w:jc w:val="both"/>
        <w:rPr>
          <w:sz w:val="24"/>
          <w:szCs w:val="24"/>
        </w:rPr>
      </w:pPr>
      <w:r w:rsidRPr="002F311F">
        <w:rPr>
          <w:sz w:val="24"/>
          <w:szCs w:val="24"/>
        </w:rPr>
        <w:t>Благодаря самоуправлению ребята стали самостоятельнее, активнее, стали чаще проявлять инициативу, но вместе с тем следует усилить контроль за работой старших вожатых по организации деятельности органов детского самоуправления.</w:t>
      </w:r>
    </w:p>
    <w:p w:rsidR="002F311F" w:rsidRPr="002F311F" w:rsidRDefault="002F311F" w:rsidP="002F311F">
      <w:pPr>
        <w:pStyle w:val="a8"/>
        <w:jc w:val="both"/>
        <w:rPr>
          <w:sz w:val="24"/>
          <w:szCs w:val="24"/>
        </w:rPr>
      </w:pPr>
      <w:r w:rsidRPr="002F311F">
        <w:rPr>
          <w:sz w:val="24"/>
          <w:szCs w:val="24"/>
        </w:rPr>
        <w:t>Организация методической помощи классным руководителям.</w:t>
      </w:r>
    </w:p>
    <w:p w:rsidR="002F311F" w:rsidRPr="002F311F" w:rsidRDefault="002F311F" w:rsidP="002F311F">
      <w:pPr>
        <w:pStyle w:val="a8"/>
        <w:jc w:val="both"/>
        <w:rPr>
          <w:sz w:val="24"/>
          <w:szCs w:val="24"/>
        </w:rPr>
      </w:pPr>
      <w:r w:rsidRPr="002F311F">
        <w:rPr>
          <w:sz w:val="24"/>
          <w:szCs w:val="24"/>
        </w:rPr>
        <w:t>Большую работу по воспитанию подрастающего поколения проводят классные руководители школы.</w:t>
      </w:r>
    </w:p>
    <w:p w:rsidR="002F311F" w:rsidRPr="002F311F" w:rsidRDefault="002F311F" w:rsidP="002F311F">
      <w:pPr>
        <w:pStyle w:val="a8"/>
        <w:jc w:val="both"/>
        <w:rPr>
          <w:sz w:val="24"/>
          <w:szCs w:val="24"/>
        </w:rPr>
      </w:pPr>
      <w:r w:rsidRPr="002F311F">
        <w:rPr>
          <w:sz w:val="24"/>
          <w:szCs w:val="24"/>
        </w:rPr>
        <w:t>Координацию деятельности работы классных руководителей осуществляют руководители МО классных руководителей:</w:t>
      </w:r>
    </w:p>
    <w:p w:rsidR="002F311F" w:rsidRPr="002F311F" w:rsidRDefault="002F311F" w:rsidP="002F311F">
      <w:pPr>
        <w:pStyle w:val="a8"/>
        <w:jc w:val="both"/>
        <w:rPr>
          <w:sz w:val="24"/>
          <w:szCs w:val="24"/>
        </w:rPr>
      </w:pPr>
      <w:r w:rsidRPr="002F311F">
        <w:rPr>
          <w:sz w:val="24"/>
          <w:szCs w:val="24"/>
        </w:rPr>
        <w:t>- Маленко С.А. (1-4 кл.);</w:t>
      </w:r>
    </w:p>
    <w:p w:rsidR="002F311F" w:rsidRPr="002F311F" w:rsidRDefault="002F311F" w:rsidP="002F311F">
      <w:pPr>
        <w:pStyle w:val="a8"/>
        <w:jc w:val="both"/>
        <w:rPr>
          <w:sz w:val="24"/>
          <w:szCs w:val="24"/>
        </w:rPr>
      </w:pPr>
      <w:r w:rsidRPr="002F311F">
        <w:rPr>
          <w:sz w:val="24"/>
          <w:szCs w:val="24"/>
        </w:rPr>
        <w:t>- Козицкая И.В.  (5-8 кл.);</w:t>
      </w:r>
    </w:p>
    <w:p w:rsidR="002F311F" w:rsidRPr="002F311F" w:rsidRDefault="00972A24" w:rsidP="002F311F">
      <w:pPr>
        <w:pStyle w:val="a8"/>
        <w:jc w:val="both"/>
        <w:rPr>
          <w:sz w:val="24"/>
          <w:szCs w:val="24"/>
        </w:rPr>
      </w:pPr>
      <w:r>
        <w:rPr>
          <w:sz w:val="24"/>
          <w:szCs w:val="24"/>
        </w:rPr>
        <w:t>- Рыбалова Е.И. (9-11 кл.)</w:t>
      </w:r>
    </w:p>
    <w:p w:rsidR="002F311F" w:rsidRPr="002F311F" w:rsidRDefault="002F311F" w:rsidP="002F311F">
      <w:pPr>
        <w:pStyle w:val="a8"/>
        <w:jc w:val="both"/>
        <w:rPr>
          <w:sz w:val="24"/>
          <w:szCs w:val="24"/>
        </w:rPr>
      </w:pPr>
      <w:r w:rsidRPr="002F311F">
        <w:rPr>
          <w:sz w:val="24"/>
          <w:szCs w:val="24"/>
        </w:rPr>
        <w:t>В 201</w:t>
      </w:r>
      <w:r w:rsidR="005D32AD">
        <w:rPr>
          <w:sz w:val="24"/>
          <w:szCs w:val="24"/>
        </w:rPr>
        <w:t>9</w:t>
      </w:r>
      <w:r w:rsidRPr="002F311F">
        <w:rPr>
          <w:sz w:val="24"/>
          <w:szCs w:val="24"/>
        </w:rPr>
        <w:t>-20</w:t>
      </w:r>
      <w:r w:rsidR="005D32AD">
        <w:rPr>
          <w:sz w:val="24"/>
          <w:szCs w:val="24"/>
        </w:rPr>
        <w:t>20</w:t>
      </w:r>
      <w:r w:rsidRPr="002F311F">
        <w:rPr>
          <w:sz w:val="24"/>
          <w:szCs w:val="24"/>
        </w:rPr>
        <w:t xml:space="preserve"> учебном году для классных руководителей были проведены методические семинары и заседания МО:</w:t>
      </w:r>
    </w:p>
    <w:p w:rsidR="002F311F" w:rsidRPr="002F311F" w:rsidRDefault="002F311F" w:rsidP="002F311F">
      <w:pPr>
        <w:pStyle w:val="a8"/>
        <w:jc w:val="both"/>
        <w:rPr>
          <w:sz w:val="24"/>
          <w:szCs w:val="24"/>
        </w:rPr>
      </w:pPr>
      <w:r w:rsidRPr="002F311F">
        <w:rPr>
          <w:sz w:val="24"/>
          <w:szCs w:val="24"/>
        </w:rPr>
        <w:t>- «Реализация на уроках принципа здоровьесбережения учащихся»»;</w:t>
      </w:r>
    </w:p>
    <w:p w:rsidR="002F311F" w:rsidRPr="002F311F" w:rsidRDefault="002F311F" w:rsidP="002F311F">
      <w:pPr>
        <w:pStyle w:val="a8"/>
        <w:jc w:val="both"/>
        <w:rPr>
          <w:sz w:val="24"/>
          <w:szCs w:val="24"/>
        </w:rPr>
      </w:pPr>
      <w:r w:rsidRPr="002F311F">
        <w:rPr>
          <w:sz w:val="24"/>
          <w:szCs w:val="24"/>
        </w:rPr>
        <w:t>- «Развитие школьного ученического самоуправления. Педагогика сотрудничества»;</w:t>
      </w:r>
    </w:p>
    <w:p w:rsidR="002F311F" w:rsidRPr="002F311F" w:rsidRDefault="002F311F" w:rsidP="002F311F">
      <w:pPr>
        <w:pStyle w:val="a8"/>
        <w:jc w:val="both"/>
        <w:rPr>
          <w:sz w:val="24"/>
          <w:szCs w:val="24"/>
        </w:rPr>
      </w:pPr>
      <w:r w:rsidRPr="002F311F">
        <w:rPr>
          <w:sz w:val="24"/>
          <w:szCs w:val="24"/>
        </w:rPr>
        <w:t>- «Профилактика вредных привычек у школьников»;</w:t>
      </w:r>
    </w:p>
    <w:p w:rsidR="002F311F" w:rsidRPr="002F311F" w:rsidRDefault="002F311F" w:rsidP="002F311F">
      <w:pPr>
        <w:pStyle w:val="a8"/>
        <w:jc w:val="both"/>
        <w:rPr>
          <w:sz w:val="24"/>
          <w:szCs w:val="24"/>
        </w:rPr>
      </w:pPr>
      <w:r w:rsidRPr="002F311F">
        <w:rPr>
          <w:sz w:val="24"/>
          <w:szCs w:val="24"/>
        </w:rPr>
        <w:t>- «Новые технологии в системе воспитания»;</w:t>
      </w:r>
    </w:p>
    <w:p w:rsidR="002F311F" w:rsidRPr="002F311F" w:rsidRDefault="002F311F" w:rsidP="002F311F">
      <w:pPr>
        <w:pStyle w:val="a8"/>
        <w:jc w:val="both"/>
        <w:rPr>
          <w:sz w:val="24"/>
          <w:szCs w:val="24"/>
        </w:rPr>
      </w:pPr>
      <w:r w:rsidRPr="002F311F">
        <w:rPr>
          <w:sz w:val="24"/>
          <w:szCs w:val="24"/>
        </w:rPr>
        <w:t>- «Итоги воспитательной работы за учебный год. Перспективное планирование на следующий учебный год».</w:t>
      </w:r>
    </w:p>
    <w:p w:rsidR="002F311F" w:rsidRPr="002F311F" w:rsidRDefault="002F311F" w:rsidP="002F311F">
      <w:pPr>
        <w:pStyle w:val="a8"/>
        <w:jc w:val="both"/>
        <w:rPr>
          <w:sz w:val="24"/>
          <w:szCs w:val="24"/>
        </w:rPr>
      </w:pPr>
      <w:r w:rsidRPr="002F311F">
        <w:rPr>
          <w:sz w:val="24"/>
          <w:szCs w:val="24"/>
        </w:rPr>
        <w:t>В течение года проводились инструктивные семинары по планированию работы классных руководителей, использованию итогов медосмотров в работе с учащимися и родителями, о подготовке и проведению традиционных школьных мероприятий и инструктивные семинары по технике безопасности. Классные руководители участвовали в районных заседа</w:t>
      </w:r>
      <w:r w:rsidR="00972A24">
        <w:rPr>
          <w:sz w:val="24"/>
          <w:szCs w:val="24"/>
        </w:rPr>
        <w:t xml:space="preserve">ния МО классных руководителей. </w:t>
      </w:r>
    </w:p>
    <w:p w:rsidR="002F311F" w:rsidRPr="002F311F" w:rsidRDefault="002F311F" w:rsidP="002F311F">
      <w:pPr>
        <w:pStyle w:val="a8"/>
        <w:jc w:val="both"/>
        <w:rPr>
          <w:sz w:val="24"/>
          <w:szCs w:val="24"/>
        </w:rPr>
      </w:pPr>
      <w:r w:rsidRPr="002F311F">
        <w:rPr>
          <w:sz w:val="24"/>
          <w:szCs w:val="24"/>
        </w:rPr>
        <w:t xml:space="preserve"> Как известно, главную роль в воспитании учащихся играет классный руководитель. Он -духовный посредник между обществом и ребенком в освоении культуры, накопленной человечеством, организующий систему отношений через разнообразные виды воспитывающей деятельности классного коллектива; создающий условия для индивидуального самовыражения каждого ребенка </w:t>
      </w:r>
      <w:r w:rsidRPr="002F311F">
        <w:rPr>
          <w:sz w:val="24"/>
          <w:szCs w:val="24"/>
        </w:rPr>
        <w:lastRenderedPageBreak/>
        <w:t>и развития каждой личности. Для обеспечения успешной воспитательной деятельности в школе работает  МО классных руководителей. Своей целью МО в 201</w:t>
      </w:r>
      <w:r w:rsidR="005D32AD">
        <w:rPr>
          <w:sz w:val="24"/>
          <w:szCs w:val="24"/>
        </w:rPr>
        <w:t>9</w:t>
      </w:r>
      <w:r w:rsidRPr="002F311F">
        <w:rPr>
          <w:sz w:val="24"/>
          <w:szCs w:val="24"/>
        </w:rPr>
        <w:t>-20</w:t>
      </w:r>
      <w:r w:rsidR="005D32AD">
        <w:rPr>
          <w:sz w:val="24"/>
          <w:szCs w:val="24"/>
        </w:rPr>
        <w:t>20</w:t>
      </w:r>
      <w:r w:rsidRPr="002F311F">
        <w:rPr>
          <w:sz w:val="24"/>
          <w:szCs w:val="24"/>
        </w:rPr>
        <w:t xml:space="preserve"> учебном году ставило совершенствование профессиональных компетенций классных руководителей.</w:t>
      </w:r>
    </w:p>
    <w:p w:rsidR="002F311F" w:rsidRPr="002F311F" w:rsidRDefault="002F311F" w:rsidP="002F311F">
      <w:pPr>
        <w:pStyle w:val="a8"/>
        <w:jc w:val="both"/>
        <w:rPr>
          <w:sz w:val="24"/>
          <w:szCs w:val="24"/>
        </w:rPr>
      </w:pPr>
      <w:r w:rsidRPr="002F311F">
        <w:rPr>
          <w:sz w:val="24"/>
          <w:szCs w:val="24"/>
        </w:rPr>
        <w:t>Задачи:</w:t>
      </w:r>
    </w:p>
    <w:p w:rsidR="002F311F" w:rsidRPr="002F311F" w:rsidRDefault="002F311F" w:rsidP="002F311F">
      <w:pPr>
        <w:pStyle w:val="a8"/>
        <w:jc w:val="both"/>
        <w:rPr>
          <w:sz w:val="24"/>
          <w:szCs w:val="24"/>
        </w:rPr>
      </w:pPr>
      <w:r w:rsidRPr="002F311F">
        <w:rPr>
          <w:sz w:val="24"/>
          <w:szCs w:val="24"/>
        </w:rPr>
        <w:t>1. Формировать у классных руководителей теоретическую и практическую базу для внедрения современных воспитательных технологий в работу с классным коллективом.</w:t>
      </w:r>
    </w:p>
    <w:p w:rsidR="002F311F" w:rsidRPr="002F311F" w:rsidRDefault="002F311F" w:rsidP="002F311F">
      <w:pPr>
        <w:pStyle w:val="a8"/>
        <w:jc w:val="both"/>
        <w:rPr>
          <w:sz w:val="24"/>
          <w:szCs w:val="24"/>
        </w:rPr>
      </w:pPr>
      <w:r w:rsidRPr="002F311F">
        <w:rPr>
          <w:sz w:val="24"/>
          <w:szCs w:val="24"/>
        </w:rPr>
        <w:t>2.  Оказывать практическую помощь в организации воспитательного процесса в классе.</w:t>
      </w:r>
    </w:p>
    <w:p w:rsidR="002F311F" w:rsidRPr="002F311F" w:rsidRDefault="002F311F" w:rsidP="002F311F">
      <w:pPr>
        <w:pStyle w:val="a8"/>
        <w:jc w:val="both"/>
        <w:rPr>
          <w:sz w:val="24"/>
          <w:szCs w:val="24"/>
        </w:rPr>
      </w:pPr>
      <w:r w:rsidRPr="002F311F">
        <w:rPr>
          <w:sz w:val="24"/>
          <w:szCs w:val="24"/>
        </w:rPr>
        <w:t>3. Изучать и обобщать опыт работы классных руководителей.</w:t>
      </w:r>
    </w:p>
    <w:p w:rsidR="002F311F" w:rsidRPr="002F311F" w:rsidRDefault="002F311F" w:rsidP="002F311F">
      <w:pPr>
        <w:pStyle w:val="a8"/>
        <w:jc w:val="both"/>
        <w:rPr>
          <w:sz w:val="24"/>
          <w:szCs w:val="24"/>
        </w:rPr>
      </w:pPr>
      <w:r w:rsidRPr="002F311F">
        <w:rPr>
          <w:sz w:val="24"/>
          <w:szCs w:val="24"/>
        </w:rPr>
        <w:t>В течении года проводились семинары для педагогов с участием школьного социального педагога и психолога. В школе работает 42  классных руководителя. У каждого есть свои особенности в работе с классом, свои «излюбленные» темы, приемы работы. В этом учебном году  классные руководители очень ответственно подошли к работе по составлению плана воспитательной работы класса. Учителями были выявлены проблемы как отдельных учащихся, так и всего классного коллектива и выбрана основная цель воспитательной работы на год. Так, например, хорошо налажена работа с детьми по проведению внеклассных мероприятия у  классных руководителей начальной школы.  В течение прошедшего учебного года проведено 4 заседания МО классных руководителей, одно открытое заседание районного МО классных руководителей. Члены методического объединения посещали открытые классные часы и внеклассные мероприятия.</w:t>
      </w:r>
    </w:p>
    <w:p w:rsidR="002F311F" w:rsidRPr="002F311F" w:rsidRDefault="002F311F" w:rsidP="002F311F">
      <w:pPr>
        <w:pStyle w:val="a8"/>
        <w:jc w:val="both"/>
        <w:rPr>
          <w:sz w:val="24"/>
          <w:szCs w:val="24"/>
        </w:rPr>
      </w:pPr>
      <w:r w:rsidRPr="002F311F">
        <w:rPr>
          <w:sz w:val="24"/>
          <w:szCs w:val="24"/>
        </w:rPr>
        <w:t xml:space="preserve">    Цель посещения открытых классных часов и внеклассных мероприятий членами МО:</w:t>
      </w:r>
    </w:p>
    <w:p w:rsidR="002F311F" w:rsidRPr="002F311F" w:rsidRDefault="002F311F" w:rsidP="002F311F">
      <w:pPr>
        <w:pStyle w:val="a8"/>
        <w:jc w:val="both"/>
        <w:rPr>
          <w:sz w:val="24"/>
          <w:szCs w:val="24"/>
        </w:rPr>
      </w:pPr>
      <w:r w:rsidRPr="002F311F">
        <w:rPr>
          <w:sz w:val="24"/>
          <w:szCs w:val="24"/>
        </w:rPr>
        <w:t>•</w:t>
      </w:r>
      <w:r w:rsidRPr="002F311F">
        <w:rPr>
          <w:sz w:val="24"/>
          <w:szCs w:val="24"/>
        </w:rPr>
        <w:tab/>
        <w:t>Знакомство с формами проведения классных часов и внеклассных мероприятий, повышающих роль органов ученического самоуправления в классе.</w:t>
      </w:r>
    </w:p>
    <w:p w:rsidR="002F311F" w:rsidRPr="002F311F" w:rsidRDefault="002F311F" w:rsidP="002F311F">
      <w:pPr>
        <w:pStyle w:val="a8"/>
        <w:jc w:val="both"/>
        <w:rPr>
          <w:sz w:val="24"/>
          <w:szCs w:val="24"/>
        </w:rPr>
      </w:pPr>
      <w:r w:rsidRPr="002F311F">
        <w:rPr>
          <w:sz w:val="24"/>
          <w:szCs w:val="24"/>
        </w:rPr>
        <w:t>•</w:t>
      </w:r>
      <w:r w:rsidRPr="002F311F">
        <w:rPr>
          <w:sz w:val="24"/>
          <w:szCs w:val="24"/>
        </w:rPr>
        <w:tab/>
        <w:t>Знакомство с формами проведения классных часов и внеклассных мероприятий и методами работы с учащимися, помогающими осуществлять принцип индивидуального подхода к учащимися в воспитании.</w:t>
      </w:r>
    </w:p>
    <w:p w:rsidR="002F311F" w:rsidRPr="002F311F" w:rsidRDefault="002F311F" w:rsidP="002F311F">
      <w:pPr>
        <w:pStyle w:val="a8"/>
        <w:jc w:val="both"/>
        <w:rPr>
          <w:sz w:val="24"/>
          <w:szCs w:val="24"/>
        </w:rPr>
      </w:pPr>
      <w:r w:rsidRPr="002F311F">
        <w:rPr>
          <w:sz w:val="24"/>
          <w:szCs w:val="24"/>
        </w:rPr>
        <w:t>•</w:t>
      </w:r>
      <w:r w:rsidRPr="002F311F">
        <w:rPr>
          <w:sz w:val="24"/>
          <w:szCs w:val="24"/>
        </w:rPr>
        <w:tab/>
        <w:t>Знакомство с формами и методами проведения личностно-ориентированного классного часа или внеклассного мероприятия.</w:t>
      </w:r>
    </w:p>
    <w:p w:rsidR="002F311F" w:rsidRPr="002F311F" w:rsidRDefault="002F311F" w:rsidP="002F311F">
      <w:pPr>
        <w:pStyle w:val="a8"/>
        <w:jc w:val="both"/>
        <w:rPr>
          <w:sz w:val="24"/>
          <w:szCs w:val="24"/>
        </w:rPr>
      </w:pPr>
      <w:r w:rsidRPr="002F311F">
        <w:rPr>
          <w:sz w:val="24"/>
          <w:szCs w:val="24"/>
        </w:rPr>
        <w:t>•</w:t>
      </w:r>
      <w:r w:rsidRPr="002F311F">
        <w:rPr>
          <w:sz w:val="24"/>
          <w:szCs w:val="24"/>
        </w:rPr>
        <w:tab/>
        <w:t xml:space="preserve"> Многие классные руководители повышают своё мастерство путем знакомства с новинками педагогической литературы, передовым опытом, внедрения в свою работу новых форм и методов работы с детским коллективом.</w:t>
      </w:r>
    </w:p>
    <w:p w:rsidR="002F311F" w:rsidRPr="002F311F" w:rsidRDefault="002F311F" w:rsidP="002F311F">
      <w:pPr>
        <w:pStyle w:val="a8"/>
        <w:jc w:val="both"/>
        <w:rPr>
          <w:sz w:val="24"/>
          <w:szCs w:val="24"/>
        </w:rPr>
      </w:pPr>
      <w:r w:rsidRPr="002F311F">
        <w:rPr>
          <w:sz w:val="24"/>
          <w:szCs w:val="24"/>
        </w:rPr>
        <w:t>Вопросы организации воспитательной работы в работе администрации занимают одно из ведущих мест. По плану ведётся контроль за проведением воспитательных мероприятий в классах. Формами контроля были беседа, посещение мероприятий, анкетирование, проверка документации. При изучении и анализе планов работы классных руководителей выяснилось, что педагоги планируют индивидуальную работу с учащимися, используют специальные формы бесед, приемы личностно-ориентированного взаимодействия.</w:t>
      </w:r>
    </w:p>
    <w:p w:rsidR="002F311F" w:rsidRPr="002F311F" w:rsidRDefault="002F311F" w:rsidP="002F311F">
      <w:pPr>
        <w:pStyle w:val="a8"/>
        <w:jc w:val="both"/>
        <w:rPr>
          <w:sz w:val="24"/>
          <w:szCs w:val="24"/>
        </w:rPr>
      </w:pPr>
      <w:r w:rsidRPr="002F311F">
        <w:rPr>
          <w:sz w:val="24"/>
          <w:szCs w:val="24"/>
        </w:rPr>
        <w:t>Посещение открытых классных часов в классах показало, что для них характерно следующее:</w:t>
      </w:r>
    </w:p>
    <w:p w:rsidR="002F311F" w:rsidRPr="002F311F" w:rsidRDefault="002F311F" w:rsidP="002F311F">
      <w:pPr>
        <w:pStyle w:val="a8"/>
        <w:jc w:val="both"/>
        <w:rPr>
          <w:sz w:val="24"/>
          <w:szCs w:val="24"/>
        </w:rPr>
      </w:pPr>
      <w:r w:rsidRPr="002F311F">
        <w:rPr>
          <w:sz w:val="24"/>
          <w:szCs w:val="24"/>
        </w:rPr>
        <w:t>•          разнообразие тематики с учетом интересов детей;</w:t>
      </w:r>
    </w:p>
    <w:p w:rsidR="002F311F" w:rsidRPr="002F311F" w:rsidRDefault="002F311F" w:rsidP="002F311F">
      <w:pPr>
        <w:pStyle w:val="a8"/>
        <w:jc w:val="both"/>
        <w:rPr>
          <w:sz w:val="24"/>
          <w:szCs w:val="24"/>
        </w:rPr>
      </w:pPr>
      <w:r w:rsidRPr="002F311F">
        <w:rPr>
          <w:sz w:val="24"/>
          <w:szCs w:val="24"/>
        </w:rPr>
        <w:t>•          рассмотрение вопросов, имеющих важное значение для стимулирования детей в работе по самосовершенствованию;</w:t>
      </w:r>
    </w:p>
    <w:p w:rsidR="002F311F" w:rsidRPr="002F311F" w:rsidRDefault="002F311F" w:rsidP="002F311F">
      <w:pPr>
        <w:pStyle w:val="a8"/>
        <w:jc w:val="both"/>
        <w:rPr>
          <w:sz w:val="24"/>
          <w:szCs w:val="24"/>
        </w:rPr>
      </w:pPr>
      <w:r w:rsidRPr="002F311F">
        <w:rPr>
          <w:sz w:val="24"/>
          <w:szCs w:val="24"/>
        </w:rPr>
        <w:t>•          создание для учеников ситуации выбора и успеха;</w:t>
      </w:r>
    </w:p>
    <w:p w:rsidR="002F311F" w:rsidRPr="002F311F" w:rsidRDefault="002F311F" w:rsidP="002F311F">
      <w:pPr>
        <w:pStyle w:val="a8"/>
        <w:jc w:val="both"/>
        <w:rPr>
          <w:sz w:val="24"/>
          <w:szCs w:val="24"/>
        </w:rPr>
      </w:pPr>
      <w:r w:rsidRPr="002F311F">
        <w:rPr>
          <w:sz w:val="24"/>
          <w:szCs w:val="24"/>
        </w:rPr>
        <w:t>•          использование приемов групповой и индивидуальной рефлексии;</w:t>
      </w:r>
    </w:p>
    <w:p w:rsidR="002F311F" w:rsidRPr="002F311F" w:rsidRDefault="002F311F" w:rsidP="002F311F">
      <w:pPr>
        <w:pStyle w:val="a8"/>
        <w:jc w:val="both"/>
        <w:rPr>
          <w:sz w:val="24"/>
          <w:szCs w:val="24"/>
        </w:rPr>
      </w:pPr>
      <w:r w:rsidRPr="002F311F">
        <w:rPr>
          <w:sz w:val="24"/>
          <w:szCs w:val="24"/>
        </w:rPr>
        <w:t>•          доброжелательная атмосфера при их подготовке и проведении.</w:t>
      </w:r>
    </w:p>
    <w:p w:rsidR="002F311F" w:rsidRPr="002F311F" w:rsidRDefault="002F311F" w:rsidP="002F311F">
      <w:pPr>
        <w:pStyle w:val="a8"/>
        <w:jc w:val="both"/>
        <w:rPr>
          <w:sz w:val="24"/>
          <w:szCs w:val="24"/>
        </w:rPr>
      </w:pPr>
      <w:r w:rsidRPr="002F311F">
        <w:rPr>
          <w:sz w:val="24"/>
          <w:szCs w:val="24"/>
        </w:rPr>
        <w:t xml:space="preserve">Вывод: Несмотря на то, что работу большинства классных руководителей можно отметить высоким баллом,  но необходимо более четко организовать систему проведения классных часов, изучение результативности воспитательной работы. Надо вести работу по накоплению опыта лучших классных руководителей. </w:t>
      </w:r>
    </w:p>
    <w:p w:rsidR="002F311F" w:rsidRPr="002F311F" w:rsidRDefault="002F311F" w:rsidP="002F311F">
      <w:pPr>
        <w:pStyle w:val="a8"/>
        <w:jc w:val="both"/>
        <w:rPr>
          <w:sz w:val="24"/>
          <w:szCs w:val="24"/>
        </w:rPr>
      </w:pPr>
      <w:r w:rsidRPr="002F311F">
        <w:rPr>
          <w:sz w:val="24"/>
          <w:szCs w:val="24"/>
        </w:rPr>
        <w:t xml:space="preserve">         Анализируя уже сложившуюся в школе систему воспитательной работы, </w:t>
      </w:r>
    </w:p>
    <w:p w:rsidR="002F311F" w:rsidRPr="002F311F" w:rsidRDefault="002F311F" w:rsidP="002F311F">
      <w:pPr>
        <w:pStyle w:val="a8"/>
        <w:jc w:val="both"/>
        <w:rPr>
          <w:sz w:val="24"/>
          <w:szCs w:val="24"/>
        </w:rPr>
      </w:pPr>
      <w:r w:rsidRPr="002F311F">
        <w:rPr>
          <w:sz w:val="24"/>
          <w:szCs w:val="24"/>
        </w:rPr>
        <w:t>следует отметить такие её компоненты, как:</w:t>
      </w:r>
    </w:p>
    <w:p w:rsidR="002F311F" w:rsidRPr="002F311F" w:rsidRDefault="002F311F" w:rsidP="002F311F">
      <w:pPr>
        <w:pStyle w:val="a8"/>
        <w:jc w:val="both"/>
        <w:rPr>
          <w:sz w:val="24"/>
          <w:szCs w:val="24"/>
        </w:rPr>
      </w:pPr>
      <w:r w:rsidRPr="002F311F">
        <w:rPr>
          <w:sz w:val="24"/>
          <w:szCs w:val="24"/>
        </w:rPr>
        <w:t>•</w:t>
      </w:r>
      <w:r w:rsidRPr="002F311F">
        <w:rPr>
          <w:sz w:val="24"/>
          <w:szCs w:val="24"/>
        </w:rPr>
        <w:tab/>
        <w:t>разработанный диагностический инструментарий для изучения личностного роста и результатов развития ребенка;</w:t>
      </w:r>
    </w:p>
    <w:p w:rsidR="002F311F" w:rsidRPr="002F311F" w:rsidRDefault="002F311F" w:rsidP="002F311F">
      <w:pPr>
        <w:pStyle w:val="a8"/>
        <w:jc w:val="both"/>
        <w:rPr>
          <w:sz w:val="24"/>
          <w:szCs w:val="24"/>
        </w:rPr>
      </w:pPr>
      <w:r w:rsidRPr="002F311F">
        <w:rPr>
          <w:sz w:val="24"/>
          <w:szCs w:val="24"/>
        </w:rPr>
        <w:t>•</w:t>
      </w:r>
      <w:r w:rsidRPr="002F311F">
        <w:rPr>
          <w:sz w:val="24"/>
          <w:szCs w:val="24"/>
        </w:rPr>
        <w:tab/>
        <w:t>созданную сеть кружков, спортивных секций;</w:t>
      </w:r>
    </w:p>
    <w:p w:rsidR="002F311F" w:rsidRPr="002F311F" w:rsidRDefault="002F311F" w:rsidP="002F311F">
      <w:pPr>
        <w:pStyle w:val="a8"/>
        <w:jc w:val="both"/>
        <w:rPr>
          <w:sz w:val="24"/>
          <w:szCs w:val="24"/>
        </w:rPr>
      </w:pPr>
      <w:r w:rsidRPr="002F311F">
        <w:rPr>
          <w:sz w:val="24"/>
          <w:szCs w:val="24"/>
        </w:rPr>
        <w:t>•</w:t>
      </w:r>
      <w:r w:rsidRPr="002F311F">
        <w:rPr>
          <w:sz w:val="24"/>
          <w:szCs w:val="24"/>
        </w:rPr>
        <w:tab/>
        <w:t>комплекс традиционных дел и мероприятий в школе и классах;</w:t>
      </w:r>
    </w:p>
    <w:p w:rsidR="002F311F" w:rsidRPr="002F311F" w:rsidRDefault="002F311F" w:rsidP="002F311F">
      <w:pPr>
        <w:pStyle w:val="a8"/>
        <w:jc w:val="both"/>
        <w:rPr>
          <w:sz w:val="24"/>
          <w:szCs w:val="24"/>
        </w:rPr>
      </w:pPr>
      <w:r w:rsidRPr="002F311F">
        <w:rPr>
          <w:sz w:val="24"/>
          <w:szCs w:val="24"/>
        </w:rPr>
        <w:t>•</w:t>
      </w:r>
      <w:r w:rsidRPr="002F311F">
        <w:rPr>
          <w:sz w:val="24"/>
          <w:szCs w:val="24"/>
        </w:rPr>
        <w:tab/>
        <w:t xml:space="preserve">включенность обучающихся в </w:t>
      </w:r>
      <w:r w:rsidR="00972A24">
        <w:rPr>
          <w:sz w:val="24"/>
          <w:szCs w:val="24"/>
        </w:rPr>
        <w:t>мероприятии районного масштаба.</w:t>
      </w:r>
    </w:p>
    <w:p w:rsidR="002F311F" w:rsidRPr="002F311F" w:rsidRDefault="002F311F" w:rsidP="002F311F">
      <w:pPr>
        <w:pStyle w:val="a8"/>
        <w:jc w:val="both"/>
        <w:rPr>
          <w:sz w:val="24"/>
          <w:szCs w:val="24"/>
        </w:rPr>
      </w:pPr>
      <w:r w:rsidRPr="002F311F">
        <w:rPr>
          <w:sz w:val="24"/>
          <w:szCs w:val="24"/>
        </w:rPr>
        <w:lastRenderedPageBreak/>
        <w:t>Сотрудничество с родителями (законными представителями учащихся) по соблюдению единых требований в воспитании детей.</w:t>
      </w:r>
    </w:p>
    <w:p w:rsidR="002F311F" w:rsidRPr="002F311F" w:rsidRDefault="002F311F" w:rsidP="002F311F">
      <w:pPr>
        <w:pStyle w:val="a8"/>
        <w:jc w:val="both"/>
        <w:rPr>
          <w:sz w:val="24"/>
          <w:szCs w:val="24"/>
        </w:rPr>
      </w:pPr>
      <w:r w:rsidRPr="002F311F">
        <w:rPr>
          <w:sz w:val="24"/>
          <w:szCs w:val="24"/>
        </w:rPr>
        <w:t>Родители и педагоги - две мощнейшие силы в процессе становления личности каждого человека, роль которых невозможно преувеличить. У обеих сторон есть свои преимущества свои достоинства, своя специфика, и противопоставлять их не следует. Наша задача - попытаться сделать родителей настоящими и искренними помощниками педагогов, проявляющими к школе уважение и оказывающими ей поддержку. Ведь от того, как относятся к школе родители, зависит и отношение к ней детей. Если родители педагогам доверяют, значит, и дети школе доверяют тоже. А это очень хороший фундамент для сотрудничества, для общего успеха.</w:t>
      </w:r>
    </w:p>
    <w:p w:rsidR="002F311F" w:rsidRPr="002F311F" w:rsidRDefault="002F311F" w:rsidP="002F311F">
      <w:pPr>
        <w:pStyle w:val="a8"/>
        <w:jc w:val="both"/>
        <w:rPr>
          <w:sz w:val="24"/>
          <w:szCs w:val="24"/>
        </w:rPr>
      </w:pPr>
      <w:r w:rsidRPr="002F311F">
        <w:rPr>
          <w:sz w:val="24"/>
          <w:szCs w:val="24"/>
        </w:rPr>
        <w:t>В течение года проводились следующие мероприятия по работе с родителями:</w:t>
      </w:r>
    </w:p>
    <w:p w:rsidR="002F311F" w:rsidRPr="002F311F" w:rsidRDefault="002F311F" w:rsidP="002F311F">
      <w:pPr>
        <w:pStyle w:val="a8"/>
        <w:jc w:val="both"/>
        <w:rPr>
          <w:sz w:val="24"/>
          <w:szCs w:val="24"/>
        </w:rPr>
      </w:pPr>
      <w:r w:rsidRPr="002F311F">
        <w:rPr>
          <w:sz w:val="24"/>
          <w:szCs w:val="24"/>
        </w:rPr>
        <w:t>1. Вопросы работы с родителями учащихся классных руководителей (1-11 классов) рассматривались на совещаниях при директоре.</w:t>
      </w:r>
    </w:p>
    <w:p w:rsidR="002F311F" w:rsidRPr="002F311F" w:rsidRDefault="002F311F" w:rsidP="002F311F">
      <w:pPr>
        <w:pStyle w:val="a8"/>
        <w:jc w:val="both"/>
        <w:rPr>
          <w:sz w:val="24"/>
          <w:szCs w:val="24"/>
        </w:rPr>
      </w:pPr>
      <w:r w:rsidRPr="002F311F">
        <w:rPr>
          <w:sz w:val="24"/>
          <w:szCs w:val="24"/>
        </w:rPr>
        <w:t>2. Продолжалась работа по диагностике семей. Были составлены социальные паспорта семей на 201</w:t>
      </w:r>
      <w:r w:rsidR="005D32AD">
        <w:rPr>
          <w:sz w:val="24"/>
          <w:szCs w:val="24"/>
        </w:rPr>
        <w:t>9</w:t>
      </w:r>
      <w:r w:rsidRPr="002F311F">
        <w:rPr>
          <w:sz w:val="24"/>
          <w:szCs w:val="24"/>
        </w:rPr>
        <w:t>-20</w:t>
      </w:r>
      <w:r w:rsidR="005D32AD">
        <w:rPr>
          <w:sz w:val="24"/>
          <w:szCs w:val="24"/>
        </w:rPr>
        <w:t>20</w:t>
      </w:r>
      <w:r w:rsidRPr="002F311F">
        <w:rPr>
          <w:sz w:val="24"/>
          <w:szCs w:val="24"/>
        </w:rPr>
        <w:t xml:space="preserve"> учебный год.</w:t>
      </w:r>
    </w:p>
    <w:p w:rsidR="002F311F" w:rsidRPr="002F311F" w:rsidRDefault="002F311F" w:rsidP="002F311F">
      <w:pPr>
        <w:pStyle w:val="a8"/>
        <w:jc w:val="both"/>
        <w:rPr>
          <w:sz w:val="24"/>
          <w:szCs w:val="24"/>
        </w:rPr>
      </w:pPr>
      <w:r w:rsidRPr="002F311F">
        <w:rPr>
          <w:sz w:val="24"/>
          <w:szCs w:val="24"/>
        </w:rPr>
        <w:t>3. Регулярно проводилась работа с семьями «трудных детей», ежемесячно проходили заседания Совета профилактики, рейды в семьи «группы риска».</w:t>
      </w:r>
    </w:p>
    <w:p w:rsidR="002F311F" w:rsidRPr="002F311F" w:rsidRDefault="002F311F" w:rsidP="002F311F">
      <w:pPr>
        <w:pStyle w:val="a8"/>
        <w:jc w:val="both"/>
        <w:rPr>
          <w:sz w:val="24"/>
          <w:szCs w:val="24"/>
        </w:rPr>
      </w:pPr>
      <w:r w:rsidRPr="002F311F">
        <w:rPr>
          <w:sz w:val="24"/>
          <w:szCs w:val="24"/>
        </w:rPr>
        <w:t>4. Организовывались встречи родителей с представителями полиции, психологами, и другими специалистами.</w:t>
      </w:r>
    </w:p>
    <w:p w:rsidR="002F311F" w:rsidRPr="002F311F" w:rsidRDefault="002F311F" w:rsidP="002F311F">
      <w:pPr>
        <w:pStyle w:val="a8"/>
        <w:jc w:val="both"/>
        <w:rPr>
          <w:sz w:val="24"/>
          <w:szCs w:val="24"/>
        </w:rPr>
      </w:pPr>
      <w:r w:rsidRPr="002F311F">
        <w:rPr>
          <w:sz w:val="24"/>
          <w:szCs w:val="24"/>
        </w:rPr>
        <w:t>5. Педагогом-психологом, социальным педагогом, администрацией школы проводятся консультации, индивидуальная работа с родителями.</w:t>
      </w:r>
    </w:p>
    <w:p w:rsidR="002F311F" w:rsidRPr="002F311F" w:rsidRDefault="002F311F" w:rsidP="002F311F">
      <w:pPr>
        <w:pStyle w:val="a8"/>
        <w:jc w:val="both"/>
        <w:rPr>
          <w:sz w:val="24"/>
          <w:szCs w:val="24"/>
        </w:rPr>
      </w:pPr>
      <w:r w:rsidRPr="002F311F">
        <w:rPr>
          <w:sz w:val="24"/>
          <w:szCs w:val="24"/>
        </w:rPr>
        <w:t>6. Были проведены родительские собрания в 9-10-х классах по организации профильного и предпрофильного обучения. Проведено анкетирование родителей по данному вопросу.</w:t>
      </w:r>
    </w:p>
    <w:p w:rsidR="002F311F" w:rsidRPr="002F311F" w:rsidRDefault="002F311F" w:rsidP="002F311F">
      <w:pPr>
        <w:pStyle w:val="a8"/>
        <w:jc w:val="both"/>
        <w:rPr>
          <w:sz w:val="24"/>
          <w:szCs w:val="24"/>
        </w:rPr>
      </w:pPr>
      <w:r w:rsidRPr="002F311F">
        <w:rPr>
          <w:sz w:val="24"/>
          <w:szCs w:val="24"/>
        </w:rPr>
        <w:t>7. Проведены родительские собрания в 9-х и 11-х классах по итоговой аттестации учащихся (знакомство с документами по подготовке и проведению экзаменов).</w:t>
      </w:r>
    </w:p>
    <w:p w:rsidR="002F311F" w:rsidRPr="002F311F" w:rsidRDefault="002F311F" w:rsidP="002F311F">
      <w:pPr>
        <w:pStyle w:val="a8"/>
        <w:jc w:val="both"/>
        <w:rPr>
          <w:sz w:val="24"/>
          <w:szCs w:val="24"/>
        </w:rPr>
      </w:pPr>
      <w:r w:rsidRPr="002F311F">
        <w:rPr>
          <w:sz w:val="24"/>
          <w:szCs w:val="24"/>
        </w:rPr>
        <w:t>8. Проведены классные родительские собрания по организации летнего труда и о</w:t>
      </w:r>
      <w:r w:rsidR="00972A24">
        <w:rPr>
          <w:sz w:val="24"/>
          <w:szCs w:val="24"/>
        </w:rPr>
        <w:t>тдыха детей (1 – 8,10 классов).</w:t>
      </w:r>
    </w:p>
    <w:p w:rsidR="002F311F" w:rsidRPr="002F311F" w:rsidRDefault="002F311F" w:rsidP="002F311F">
      <w:pPr>
        <w:pStyle w:val="a8"/>
        <w:jc w:val="both"/>
        <w:rPr>
          <w:sz w:val="24"/>
          <w:szCs w:val="24"/>
        </w:rPr>
      </w:pPr>
      <w:r w:rsidRPr="002F311F">
        <w:rPr>
          <w:sz w:val="24"/>
          <w:szCs w:val="24"/>
        </w:rPr>
        <w:t>9. Была  организована совместная деятельность учащихся и родителей по подготовке классов к новому учебному году.</w:t>
      </w:r>
    </w:p>
    <w:p w:rsidR="002F311F" w:rsidRPr="002F311F" w:rsidRDefault="002F311F" w:rsidP="002F311F">
      <w:pPr>
        <w:pStyle w:val="a8"/>
        <w:jc w:val="both"/>
        <w:rPr>
          <w:sz w:val="24"/>
          <w:szCs w:val="24"/>
        </w:rPr>
      </w:pPr>
      <w:r w:rsidRPr="002F311F">
        <w:rPr>
          <w:sz w:val="24"/>
          <w:szCs w:val="24"/>
        </w:rPr>
        <w:t>10. Учителями начальных классов проведена конференция отцов, приуроченная к празднику пап – 23 февраля.</w:t>
      </w:r>
    </w:p>
    <w:p w:rsidR="002F311F" w:rsidRPr="002F311F" w:rsidRDefault="002F311F" w:rsidP="002F311F">
      <w:pPr>
        <w:pStyle w:val="a8"/>
        <w:jc w:val="both"/>
        <w:rPr>
          <w:sz w:val="24"/>
          <w:szCs w:val="24"/>
        </w:rPr>
      </w:pPr>
      <w:r w:rsidRPr="002F311F">
        <w:rPr>
          <w:sz w:val="24"/>
          <w:szCs w:val="24"/>
        </w:rPr>
        <w:t>Классные мероприятия:</w:t>
      </w:r>
    </w:p>
    <w:p w:rsidR="002F311F" w:rsidRPr="002F311F" w:rsidRDefault="002F311F" w:rsidP="002F311F">
      <w:pPr>
        <w:pStyle w:val="a8"/>
        <w:jc w:val="both"/>
        <w:rPr>
          <w:sz w:val="24"/>
          <w:szCs w:val="24"/>
        </w:rPr>
      </w:pPr>
      <w:r w:rsidRPr="002F311F">
        <w:rPr>
          <w:sz w:val="24"/>
          <w:szCs w:val="24"/>
        </w:rPr>
        <w:t xml:space="preserve">1. Проведено </w:t>
      </w:r>
      <w:r w:rsidR="00374847">
        <w:rPr>
          <w:sz w:val="24"/>
          <w:szCs w:val="24"/>
        </w:rPr>
        <w:t xml:space="preserve">165 </w:t>
      </w:r>
      <w:r w:rsidRPr="002F311F">
        <w:rPr>
          <w:sz w:val="24"/>
          <w:szCs w:val="24"/>
        </w:rPr>
        <w:t xml:space="preserve"> классных родительских собраний по вопросам воспитания и обучения учащихся.</w:t>
      </w:r>
    </w:p>
    <w:p w:rsidR="002F311F" w:rsidRPr="002F311F" w:rsidRDefault="002F311F" w:rsidP="002F311F">
      <w:pPr>
        <w:pStyle w:val="a8"/>
        <w:jc w:val="both"/>
        <w:rPr>
          <w:sz w:val="24"/>
          <w:szCs w:val="24"/>
        </w:rPr>
      </w:pPr>
      <w:r w:rsidRPr="002F311F">
        <w:rPr>
          <w:sz w:val="24"/>
          <w:szCs w:val="24"/>
        </w:rPr>
        <w:t>2. Родители учащихся 1-4 классов организуют совместно с учителем утренники к Новому году.</w:t>
      </w:r>
    </w:p>
    <w:p w:rsidR="002F311F" w:rsidRPr="002F311F" w:rsidRDefault="002F311F" w:rsidP="002F311F">
      <w:pPr>
        <w:pStyle w:val="a8"/>
        <w:jc w:val="both"/>
        <w:rPr>
          <w:sz w:val="24"/>
          <w:szCs w:val="24"/>
        </w:rPr>
      </w:pPr>
      <w:r w:rsidRPr="002F311F">
        <w:rPr>
          <w:sz w:val="24"/>
          <w:szCs w:val="24"/>
        </w:rPr>
        <w:t>3. Совместно с родителями в классах проводятся вечера, посвященные 8 марта, 23 февраля (в 1-4 классах).</w:t>
      </w:r>
    </w:p>
    <w:p w:rsidR="002F311F" w:rsidRPr="002F311F" w:rsidRDefault="002F311F" w:rsidP="002F311F">
      <w:pPr>
        <w:pStyle w:val="a8"/>
        <w:jc w:val="both"/>
        <w:rPr>
          <w:sz w:val="24"/>
          <w:szCs w:val="24"/>
        </w:rPr>
      </w:pPr>
      <w:r w:rsidRPr="002F311F">
        <w:rPr>
          <w:sz w:val="24"/>
          <w:szCs w:val="24"/>
        </w:rPr>
        <w:t>4. В течение года классными руководителями с помощью родителей учащихся организованы различные поездки.</w:t>
      </w:r>
    </w:p>
    <w:p w:rsidR="002F311F" w:rsidRPr="002F311F" w:rsidRDefault="002F311F" w:rsidP="002F311F">
      <w:pPr>
        <w:pStyle w:val="a8"/>
        <w:jc w:val="both"/>
        <w:rPr>
          <w:sz w:val="24"/>
          <w:szCs w:val="24"/>
        </w:rPr>
      </w:pPr>
      <w:r w:rsidRPr="002F311F">
        <w:rPr>
          <w:sz w:val="24"/>
          <w:szCs w:val="24"/>
        </w:rPr>
        <w:t>Организация летнего труда и отдыха учащихся.</w:t>
      </w:r>
    </w:p>
    <w:p w:rsidR="002F311F" w:rsidRPr="002F311F" w:rsidRDefault="002F311F" w:rsidP="002F311F">
      <w:pPr>
        <w:pStyle w:val="a8"/>
        <w:jc w:val="both"/>
        <w:rPr>
          <w:sz w:val="24"/>
          <w:szCs w:val="24"/>
        </w:rPr>
      </w:pPr>
      <w:r w:rsidRPr="002F311F">
        <w:rPr>
          <w:sz w:val="24"/>
          <w:szCs w:val="24"/>
        </w:rPr>
        <w:t>В прошедшем учебном году была проведена работа по организации летнего труда и отдыха.</w:t>
      </w:r>
    </w:p>
    <w:p w:rsidR="002F311F" w:rsidRPr="002F311F" w:rsidRDefault="002F311F" w:rsidP="002F311F">
      <w:pPr>
        <w:pStyle w:val="a8"/>
        <w:jc w:val="both"/>
        <w:rPr>
          <w:sz w:val="24"/>
          <w:szCs w:val="24"/>
        </w:rPr>
      </w:pPr>
      <w:r w:rsidRPr="002F311F">
        <w:rPr>
          <w:sz w:val="24"/>
          <w:szCs w:val="24"/>
        </w:rPr>
        <w:t>Хорошо налажена вожатская работа: в летнем лагере отдыхают  и помогают воспитателям вожатые 8-х классов.</w:t>
      </w:r>
    </w:p>
    <w:p w:rsidR="002F311F" w:rsidRPr="002F311F" w:rsidRDefault="002F311F" w:rsidP="002F311F">
      <w:pPr>
        <w:pStyle w:val="a8"/>
        <w:jc w:val="both"/>
        <w:rPr>
          <w:sz w:val="24"/>
          <w:szCs w:val="24"/>
        </w:rPr>
      </w:pPr>
      <w:r w:rsidRPr="002F311F">
        <w:rPr>
          <w:sz w:val="24"/>
          <w:szCs w:val="24"/>
        </w:rPr>
        <w:t>Социальный паспорт пришкольного лагеря:</w:t>
      </w:r>
    </w:p>
    <w:p w:rsidR="002F311F" w:rsidRPr="002F311F" w:rsidRDefault="002F311F" w:rsidP="002F311F">
      <w:pPr>
        <w:pStyle w:val="a8"/>
        <w:jc w:val="both"/>
        <w:rPr>
          <w:sz w:val="24"/>
          <w:szCs w:val="24"/>
        </w:rPr>
      </w:pPr>
      <w:r w:rsidRPr="002F311F">
        <w:rPr>
          <w:sz w:val="24"/>
          <w:szCs w:val="24"/>
        </w:rPr>
        <w:t>-из многодетных семей 14 учащихся;</w:t>
      </w:r>
    </w:p>
    <w:p w:rsidR="002F311F" w:rsidRPr="002F311F" w:rsidRDefault="002F311F" w:rsidP="002F311F">
      <w:pPr>
        <w:pStyle w:val="a8"/>
        <w:jc w:val="both"/>
        <w:rPr>
          <w:sz w:val="24"/>
          <w:szCs w:val="24"/>
        </w:rPr>
      </w:pPr>
      <w:r w:rsidRPr="002F311F">
        <w:rPr>
          <w:sz w:val="24"/>
          <w:szCs w:val="24"/>
        </w:rPr>
        <w:t>-малоимущих 37 учащихся;</w:t>
      </w:r>
    </w:p>
    <w:p w:rsidR="002F311F" w:rsidRPr="002F311F" w:rsidRDefault="002F311F" w:rsidP="002F311F">
      <w:pPr>
        <w:pStyle w:val="a8"/>
        <w:jc w:val="both"/>
        <w:rPr>
          <w:sz w:val="24"/>
          <w:szCs w:val="24"/>
        </w:rPr>
      </w:pPr>
      <w:r w:rsidRPr="002F311F">
        <w:rPr>
          <w:sz w:val="24"/>
          <w:szCs w:val="24"/>
        </w:rPr>
        <w:t>-из неполных 17 учащихся;</w:t>
      </w:r>
    </w:p>
    <w:p w:rsidR="002F311F" w:rsidRPr="002F311F" w:rsidRDefault="002F311F" w:rsidP="002F311F">
      <w:pPr>
        <w:pStyle w:val="a8"/>
        <w:jc w:val="both"/>
        <w:rPr>
          <w:sz w:val="24"/>
          <w:szCs w:val="24"/>
        </w:rPr>
      </w:pPr>
      <w:r w:rsidRPr="002F311F">
        <w:rPr>
          <w:sz w:val="24"/>
          <w:szCs w:val="24"/>
        </w:rPr>
        <w:t>Работа в школьном лагере и на летней оздоровительной площадке велась строго по плану. Ежедневно проводились мероприятия. Соблюдался режим дня. Питание было витаминизированным и отвечало всем требованиям СанПина. Жалоб родителей на работу пришкольного лагеря нет. Замечаний по проверкам вышестоящих организаций нет.</w:t>
      </w:r>
    </w:p>
    <w:p w:rsidR="002F311F" w:rsidRPr="002F311F" w:rsidRDefault="002F311F" w:rsidP="002F311F">
      <w:pPr>
        <w:pStyle w:val="a8"/>
        <w:jc w:val="both"/>
        <w:rPr>
          <w:sz w:val="24"/>
          <w:szCs w:val="24"/>
        </w:rPr>
      </w:pPr>
      <w:r w:rsidRPr="002F311F">
        <w:rPr>
          <w:sz w:val="24"/>
          <w:szCs w:val="24"/>
        </w:rPr>
        <w:t xml:space="preserve">Таким образом, педагогический коллектив МБОУ «ЕСОШ №1» знает, что в центре воспитательного процесса находится конкретный ребенок с конкретными проблемами, нуждами, интересами, противоречиями. Место учителя, и в первую очередь классного руководителя, рядом с учащимися, чтобы помочь, посоветовать, оградить, защитить. Качество воспитания определяется не  только </w:t>
      </w:r>
      <w:r w:rsidRPr="002F311F">
        <w:rPr>
          <w:sz w:val="24"/>
          <w:szCs w:val="24"/>
        </w:rPr>
        <w:lastRenderedPageBreak/>
        <w:t>объемом проводимых мероприятий, но и  качеством отношений между детьми, взаимоотношений их с окружающими и взрослыми, в том числе с учителями.</w:t>
      </w:r>
    </w:p>
    <w:p w:rsidR="002F311F" w:rsidRPr="002F311F" w:rsidRDefault="002F311F" w:rsidP="002F311F">
      <w:pPr>
        <w:pStyle w:val="a8"/>
        <w:jc w:val="both"/>
        <w:rPr>
          <w:sz w:val="24"/>
          <w:szCs w:val="24"/>
        </w:rPr>
      </w:pPr>
      <w:r w:rsidRPr="002F311F">
        <w:rPr>
          <w:sz w:val="24"/>
          <w:szCs w:val="24"/>
        </w:rPr>
        <w:t>В загородные лагеря было направлено около 57 человек.</w:t>
      </w:r>
    </w:p>
    <w:p w:rsidR="002F311F" w:rsidRPr="002F311F" w:rsidRDefault="002F311F" w:rsidP="002F311F">
      <w:pPr>
        <w:pStyle w:val="a8"/>
        <w:jc w:val="both"/>
        <w:rPr>
          <w:sz w:val="24"/>
          <w:szCs w:val="24"/>
        </w:rPr>
      </w:pPr>
      <w:r w:rsidRPr="002F311F">
        <w:rPr>
          <w:sz w:val="24"/>
          <w:szCs w:val="24"/>
        </w:rPr>
        <w:t xml:space="preserve">Летнюю трудовую практику проходили обучающиеся 7-8, 10 классов на основании Положения о летней трудовой практике и согласия родителей. Был составлен  план-график прохождения летней трудовой  практики        </w:t>
      </w:r>
    </w:p>
    <w:p w:rsidR="002F311F" w:rsidRPr="002F311F" w:rsidRDefault="002F311F" w:rsidP="002F311F">
      <w:pPr>
        <w:pStyle w:val="a8"/>
        <w:jc w:val="both"/>
        <w:rPr>
          <w:sz w:val="24"/>
          <w:szCs w:val="24"/>
        </w:rPr>
      </w:pPr>
      <w:r w:rsidRPr="002F311F">
        <w:rPr>
          <w:sz w:val="24"/>
          <w:szCs w:val="24"/>
        </w:rPr>
        <w:t>Выводы: В целом, можно сказать, что задачи, поставленные на 2018-2019 учебный год, выполнены:</w:t>
      </w:r>
    </w:p>
    <w:p w:rsidR="002F311F" w:rsidRPr="002F311F" w:rsidRDefault="002F311F" w:rsidP="002F311F">
      <w:pPr>
        <w:pStyle w:val="a8"/>
        <w:jc w:val="both"/>
        <w:rPr>
          <w:sz w:val="24"/>
          <w:szCs w:val="24"/>
        </w:rPr>
      </w:pPr>
      <w:r w:rsidRPr="002F311F">
        <w:rPr>
          <w:sz w:val="24"/>
          <w:szCs w:val="24"/>
        </w:rPr>
        <w:t>•</w:t>
      </w:r>
      <w:r w:rsidRPr="002F311F">
        <w:rPr>
          <w:sz w:val="24"/>
          <w:szCs w:val="24"/>
        </w:rPr>
        <w:tab/>
        <w:t>организация и проведение воспитательных мероприятий осуществлялись, исходя из интересов, интеллектуальных и физических возможностей учащихся, что обеспечивало реализацию личностно-ориентированного подхода при одновременном обеспечении массовости мероприятий;</w:t>
      </w:r>
    </w:p>
    <w:p w:rsidR="002F311F" w:rsidRPr="002F311F" w:rsidRDefault="002F311F" w:rsidP="002F311F">
      <w:pPr>
        <w:pStyle w:val="a8"/>
        <w:jc w:val="both"/>
        <w:rPr>
          <w:sz w:val="24"/>
          <w:szCs w:val="24"/>
        </w:rPr>
      </w:pPr>
      <w:r w:rsidRPr="002F311F">
        <w:rPr>
          <w:sz w:val="24"/>
          <w:szCs w:val="24"/>
        </w:rPr>
        <w:t>•</w:t>
      </w:r>
      <w:r w:rsidRPr="002F311F">
        <w:rPr>
          <w:sz w:val="24"/>
          <w:szCs w:val="24"/>
        </w:rPr>
        <w:tab/>
        <w:t>Все аспекты воспитательной работы позволяли учащимся ярко и неординарно проявлять свои творческие способности;</w:t>
      </w:r>
    </w:p>
    <w:p w:rsidR="002F311F" w:rsidRPr="002F311F" w:rsidRDefault="002F311F" w:rsidP="002F311F">
      <w:pPr>
        <w:pStyle w:val="a8"/>
        <w:jc w:val="both"/>
        <w:rPr>
          <w:sz w:val="24"/>
          <w:szCs w:val="24"/>
        </w:rPr>
      </w:pPr>
      <w:r w:rsidRPr="002F311F">
        <w:rPr>
          <w:sz w:val="24"/>
          <w:szCs w:val="24"/>
        </w:rPr>
        <w:t>•</w:t>
      </w:r>
      <w:r w:rsidRPr="002F311F">
        <w:rPr>
          <w:sz w:val="24"/>
          <w:szCs w:val="24"/>
        </w:rPr>
        <w:tab/>
        <w:t xml:space="preserve">Воспитательная работа школы основывалась на принципах сохранения </w:t>
      </w:r>
      <w:r w:rsidR="00972A24">
        <w:rPr>
          <w:sz w:val="24"/>
          <w:szCs w:val="24"/>
        </w:rPr>
        <w:t>и укрепления здоровья учащихся.</w:t>
      </w:r>
    </w:p>
    <w:p w:rsidR="002F311F" w:rsidRPr="002F311F" w:rsidRDefault="002F311F" w:rsidP="002F311F">
      <w:pPr>
        <w:pStyle w:val="a8"/>
        <w:jc w:val="both"/>
        <w:rPr>
          <w:sz w:val="24"/>
          <w:szCs w:val="24"/>
        </w:rPr>
      </w:pPr>
      <w:r w:rsidRPr="002F311F">
        <w:rPr>
          <w:sz w:val="24"/>
          <w:szCs w:val="24"/>
        </w:rPr>
        <w:t>Исходя из вышесказанного, учитывая потребности учащихся и их родителей в необходимости развития воспитательной системы школы в 20</w:t>
      </w:r>
      <w:r w:rsidR="00374847">
        <w:rPr>
          <w:sz w:val="24"/>
          <w:szCs w:val="24"/>
        </w:rPr>
        <w:t>20</w:t>
      </w:r>
      <w:r w:rsidRPr="002F311F">
        <w:rPr>
          <w:sz w:val="24"/>
          <w:szCs w:val="24"/>
        </w:rPr>
        <w:t xml:space="preserve"> – 202</w:t>
      </w:r>
      <w:r w:rsidR="00374847">
        <w:rPr>
          <w:sz w:val="24"/>
          <w:szCs w:val="24"/>
        </w:rPr>
        <w:t>1</w:t>
      </w:r>
      <w:r w:rsidRPr="002F311F">
        <w:rPr>
          <w:sz w:val="24"/>
          <w:szCs w:val="24"/>
        </w:rPr>
        <w:t xml:space="preserve">  учебном году, необходимо решать следующие воспитательные задачи:</w:t>
      </w:r>
    </w:p>
    <w:p w:rsidR="002F311F" w:rsidRPr="002F311F" w:rsidRDefault="002F311F" w:rsidP="002F311F">
      <w:pPr>
        <w:pStyle w:val="a8"/>
        <w:jc w:val="both"/>
        <w:rPr>
          <w:sz w:val="24"/>
          <w:szCs w:val="24"/>
        </w:rPr>
      </w:pPr>
      <w:r w:rsidRPr="002F311F">
        <w:rPr>
          <w:sz w:val="24"/>
          <w:szCs w:val="24"/>
        </w:rPr>
        <w:t>•</w:t>
      </w:r>
      <w:r w:rsidRPr="002F311F">
        <w:rPr>
          <w:sz w:val="24"/>
          <w:szCs w:val="24"/>
        </w:rPr>
        <w:tab/>
        <w:t>совершенствовать работу детского самоуправления;</w:t>
      </w:r>
    </w:p>
    <w:p w:rsidR="002F311F" w:rsidRPr="002F311F" w:rsidRDefault="002F311F" w:rsidP="002F311F">
      <w:pPr>
        <w:pStyle w:val="a8"/>
        <w:jc w:val="both"/>
        <w:rPr>
          <w:sz w:val="24"/>
          <w:szCs w:val="24"/>
        </w:rPr>
      </w:pPr>
      <w:r w:rsidRPr="002F311F">
        <w:rPr>
          <w:sz w:val="24"/>
          <w:szCs w:val="24"/>
        </w:rPr>
        <w:t>•</w:t>
      </w:r>
      <w:r w:rsidRPr="002F311F">
        <w:rPr>
          <w:sz w:val="24"/>
          <w:szCs w:val="24"/>
        </w:rPr>
        <w:tab/>
        <w:t>развивать у учащихся потребность в здоровом образе жизни;</w:t>
      </w:r>
    </w:p>
    <w:p w:rsidR="002F311F" w:rsidRPr="002F311F" w:rsidRDefault="002F311F" w:rsidP="002F311F">
      <w:pPr>
        <w:pStyle w:val="a8"/>
        <w:jc w:val="both"/>
        <w:rPr>
          <w:sz w:val="24"/>
          <w:szCs w:val="24"/>
        </w:rPr>
      </w:pPr>
      <w:r w:rsidRPr="002F311F">
        <w:rPr>
          <w:sz w:val="24"/>
          <w:szCs w:val="24"/>
        </w:rPr>
        <w:t>•</w:t>
      </w:r>
      <w:r w:rsidRPr="002F311F">
        <w:rPr>
          <w:sz w:val="24"/>
          <w:szCs w:val="24"/>
        </w:rPr>
        <w:tab/>
        <w:t>совершенствовать методическое мастерство классного руководителя;</w:t>
      </w:r>
    </w:p>
    <w:p w:rsidR="002F311F" w:rsidRPr="002F311F" w:rsidRDefault="002F311F" w:rsidP="002F311F">
      <w:pPr>
        <w:pStyle w:val="a8"/>
        <w:jc w:val="both"/>
        <w:rPr>
          <w:sz w:val="24"/>
          <w:szCs w:val="24"/>
        </w:rPr>
      </w:pPr>
      <w:r w:rsidRPr="002F311F">
        <w:rPr>
          <w:sz w:val="24"/>
          <w:szCs w:val="24"/>
        </w:rPr>
        <w:t>•</w:t>
      </w:r>
      <w:r w:rsidRPr="002F311F">
        <w:rPr>
          <w:sz w:val="24"/>
          <w:szCs w:val="24"/>
        </w:rPr>
        <w:tab/>
        <w:t>активно участвовать во внутришкольных и внешкольных мероприятиях;</w:t>
      </w:r>
    </w:p>
    <w:p w:rsidR="002F311F" w:rsidRPr="002F311F" w:rsidRDefault="002F311F" w:rsidP="002F311F">
      <w:pPr>
        <w:pStyle w:val="a8"/>
        <w:jc w:val="both"/>
        <w:rPr>
          <w:sz w:val="24"/>
          <w:szCs w:val="24"/>
        </w:rPr>
      </w:pPr>
      <w:r w:rsidRPr="002F311F">
        <w:rPr>
          <w:sz w:val="24"/>
          <w:szCs w:val="24"/>
        </w:rPr>
        <w:t>•</w:t>
      </w:r>
      <w:r w:rsidRPr="002F311F">
        <w:rPr>
          <w:sz w:val="24"/>
          <w:szCs w:val="24"/>
        </w:rPr>
        <w:tab/>
        <w:t>активно вовлекать учащихся в систему дополнительного образования школы;</w:t>
      </w:r>
    </w:p>
    <w:p w:rsidR="002F311F" w:rsidRPr="002F311F" w:rsidRDefault="002F311F" w:rsidP="002F311F">
      <w:pPr>
        <w:pStyle w:val="a8"/>
        <w:jc w:val="both"/>
        <w:rPr>
          <w:sz w:val="24"/>
          <w:szCs w:val="24"/>
        </w:rPr>
      </w:pPr>
      <w:r w:rsidRPr="002F311F">
        <w:rPr>
          <w:sz w:val="24"/>
          <w:szCs w:val="24"/>
        </w:rPr>
        <w:t>•</w:t>
      </w:r>
      <w:r w:rsidRPr="002F311F">
        <w:rPr>
          <w:sz w:val="24"/>
          <w:szCs w:val="24"/>
        </w:rPr>
        <w:tab/>
        <w:t xml:space="preserve">продолжить формирование положительных качеств и уважительных отношений между взрослыми и детьми; </w:t>
      </w:r>
    </w:p>
    <w:p w:rsidR="002F311F" w:rsidRPr="002F311F" w:rsidRDefault="002F311F" w:rsidP="002F311F">
      <w:pPr>
        <w:pStyle w:val="a8"/>
        <w:jc w:val="both"/>
        <w:rPr>
          <w:sz w:val="24"/>
          <w:szCs w:val="24"/>
        </w:rPr>
      </w:pPr>
      <w:r w:rsidRPr="002F311F">
        <w:rPr>
          <w:sz w:val="24"/>
          <w:szCs w:val="24"/>
        </w:rPr>
        <w:t>•</w:t>
      </w:r>
      <w:r w:rsidRPr="002F311F">
        <w:rPr>
          <w:sz w:val="24"/>
          <w:szCs w:val="24"/>
        </w:rPr>
        <w:tab/>
        <w:t>усилить роль семьи в воспитании детей и активнее привлекать родителей к организации учебно-воспитательного процесса;</w:t>
      </w:r>
    </w:p>
    <w:p w:rsidR="002F311F" w:rsidRPr="002F311F" w:rsidRDefault="002F311F" w:rsidP="002F311F">
      <w:pPr>
        <w:pStyle w:val="a8"/>
        <w:jc w:val="both"/>
        <w:rPr>
          <w:sz w:val="24"/>
          <w:szCs w:val="24"/>
        </w:rPr>
      </w:pPr>
      <w:r w:rsidRPr="002F311F">
        <w:rPr>
          <w:sz w:val="24"/>
          <w:szCs w:val="24"/>
        </w:rPr>
        <w:t>•</w:t>
      </w:r>
      <w:r w:rsidRPr="002F311F">
        <w:rPr>
          <w:sz w:val="24"/>
          <w:szCs w:val="24"/>
        </w:rPr>
        <w:tab/>
        <w:t>повысить эффективность работы по воспитанию гражданственности, патриотизма, духовности;</w:t>
      </w:r>
    </w:p>
    <w:p w:rsidR="00370368" w:rsidRPr="00972A24" w:rsidRDefault="002F311F" w:rsidP="00972A24">
      <w:pPr>
        <w:pStyle w:val="a8"/>
        <w:jc w:val="both"/>
        <w:rPr>
          <w:sz w:val="24"/>
          <w:szCs w:val="24"/>
        </w:rPr>
      </w:pPr>
      <w:r w:rsidRPr="002F311F">
        <w:rPr>
          <w:sz w:val="24"/>
          <w:szCs w:val="24"/>
        </w:rPr>
        <w:t>•</w:t>
      </w:r>
      <w:r w:rsidRPr="002F311F">
        <w:rPr>
          <w:sz w:val="24"/>
          <w:szCs w:val="24"/>
        </w:rPr>
        <w:tab/>
        <w:t>усилить работу с трудными подростками, состоящими на внутри</w:t>
      </w:r>
      <w:r>
        <w:rPr>
          <w:sz w:val="24"/>
          <w:szCs w:val="24"/>
        </w:rPr>
        <w:t>школьном учете, на учете в КДН.</w:t>
      </w:r>
    </w:p>
    <w:p w:rsidR="00272D4A" w:rsidRPr="00266C9D" w:rsidRDefault="00272D4A" w:rsidP="00F907F0">
      <w:pPr>
        <w:pStyle w:val="a8"/>
        <w:jc w:val="center"/>
        <w:rPr>
          <w:b/>
          <w:color w:val="C00000"/>
          <w:sz w:val="40"/>
          <w:szCs w:val="40"/>
          <w:u w:val="single"/>
        </w:rPr>
      </w:pPr>
    </w:p>
    <w:p w:rsidR="00F907F0" w:rsidRPr="00F907F0" w:rsidRDefault="00F907F0" w:rsidP="00F907F0">
      <w:pPr>
        <w:pStyle w:val="a8"/>
        <w:jc w:val="center"/>
        <w:rPr>
          <w:b/>
          <w:color w:val="C00000"/>
          <w:sz w:val="40"/>
          <w:szCs w:val="40"/>
          <w:u w:val="single"/>
        </w:rPr>
      </w:pPr>
      <w:r>
        <w:rPr>
          <w:b/>
          <w:color w:val="C00000"/>
          <w:sz w:val="40"/>
          <w:szCs w:val="40"/>
          <w:u w:val="single"/>
          <w:lang w:val="en-US"/>
        </w:rPr>
        <w:t>V</w:t>
      </w:r>
    </w:p>
    <w:p w:rsidR="00F907F0" w:rsidRPr="00C01AD9" w:rsidRDefault="00F907F0" w:rsidP="00F907F0">
      <w:pPr>
        <w:pStyle w:val="a8"/>
        <w:jc w:val="center"/>
        <w:rPr>
          <w:b/>
          <w:color w:val="C00000"/>
          <w:sz w:val="28"/>
          <w:szCs w:val="28"/>
          <w:u w:val="single"/>
        </w:rPr>
      </w:pPr>
    </w:p>
    <w:p w:rsidR="00F907F0" w:rsidRPr="00C01AD9" w:rsidRDefault="00F907F0" w:rsidP="00F907F0">
      <w:pPr>
        <w:pStyle w:val="a8"/>
        <w:jc w:val="center"/>
        <w:rPr>
          <w:b/>
          <w:color w:val="C00000"/>
          <w:sz w:val="28"/>
          <w:szCs w:val="28"/>
          <w:u w:val="single"/>
        </w:rPr>
      </w:pPr>
      <w:r w:rsidRPr="00C01AD9">
        <w:rPr>
          <w:b/>
          <w:color w:val="C00000"/>
          <w:sz w:val="28"/>
          <w:szCs w:val="28"/>
          <w:u w:val="single"/>
        </w:rPr>
        <w:t>Анализ</w:t>
      </w:r>
    </w:p>
    <w:p w:rsidR="008678E3" w:rsidRDefault="00F907F0" w:rsidP="00F907F0">
      <w:pPr>
        <w:pStyle w:val="a8"/>
        <w:jc w:val="center"/>
        <w:rPr>
          <w:b/>
          <w:color w:val="C00000"/>
          <w:sz w:val="28"/>
          <w:szCs w:val="28"/>
          <w:u w:val="single"/>
        </w:rPr>
      </w:pPr>
      <w:r w:rsidRPr="00C01AD9">
        <w:rPr>
          <w:b/>
          <w:color w:val="C00000"/>
          <w:sz w:val="28"/>
          <w:szCs w:val="28"/>
          <w:u w:val="single"/>
        </w:rPr>
        <w:t xml:space="preserve">состояния и эффективности </w:t>
      </w:r>
      <w:r w:rsidR="007471CF">
        <w:rPr>
          <w:b/>
          <w:color w:val="C00000"/>
          <w:sz w:val="28"/>
          <w:szCs w:val="28"/>
          <w:u w:val="single"/>
        </w:rPr>
        <w:t xml:space="preserve">работы социально-психологической  службы </w:t>
      </w:r>
      <w:r w:rsidRPr="00C01AD9">
        <w:rPr>
          <w:b/>
          <w:color w:val="C00000"/>
          <w:sz w:val="28"/>
          <w:szCs w:val="28"/>
          <w:u w:val="single"/>
        </w:rPr>
        <w:t xml:space="preserve"> </w:t>
      </w:r>
    </w:p>
    <w:p w:rsidR="008678E3" w:rsidRDefault="00F907F0" w:rsidP="00F907F0">
      <w:pPr>
        <w:pStyle w:val="a8"/>
        <w:jc w:val="center"/>
        <w:rPr>
          <w:b/>
          <w:color w:val="C00000"/>
          <w:sz w:val="28"/>
          <w:szCs w:val="28"/>
          <w:u w:val="single"/>
        </w:rPr>
      </w:pPr>
      <w:r w:rsidRPr="00C01AD9">
        <w:rPr>
          <w:b/>
          <w:color w:val="C00000"/>
          <w:sz w:val="28"/>
          <w:szCs w:val="28"/>
          <w:u w:val="single"/>
        </w:rPr>
        <w:t xml:space="preserve">в муниципальном бюджетном общеобразовательном учреждении </w:t>
      </w:r>
    </w:p>
    <w:p w:rsidR="00F907F0" w:rsidRPr="00C01AD9" w:rsidRDefault="00F907F0" w:rsidP="00F907F0">
      <w:pPr>
        <w:pStyle w:val="a8"/>
        <w:jc w:val="center"/>
        <w:rPr>
          <w:b/>
          <w:color w:val="C00000"/>
          <w:sz w:val="28"/>
          <w:szCs w:val="28"/>
          <w:u w:val="single"/>
        </w:rPr>
      </w:pPr>
      <w:r w:rsidRPr="00C01AD9">
        <w:rPr>
          <w:b/>
          <w:color w:val="C00000"/>
          <w:sz w:val="28"/>
          <w:szCs w:val="28"/>
          <w:u w:val="single"/>
        </w:rPr>
        <w:t>Егорлыкской средней общеобразовательной школе №1</w:t>
      </w:r>
    </w:p>
    <w:p w:rsidR="00F907F0" w:rsidRDefault="00F907F0" w:rsidP="00F907F0">
      <w:pPr>
        <w:jc w:val="center"/>
        <w:rPr>
          <w:b/>
          <w:color w:val="C00000"/>
          <w:sz w:val="28"/>
          <w:szCs w:val="28"/>
          <w:u w:val="single"/>
        </w:rPr>
      </w:pPr>
      <w:r w:rsidRPr="00893871">
        <w:rPr>
          <w:b/>
          <w:color w:val="C00000"/>
          <w:sz w:val="28"/>
          <w:szCs w:val="28"/>
          <w:u w:val="single"/>
        </w:rPr>
        <w:t>за  20</w:t>
      </w:r>
      <w:r w:rsidR="00272D4A">
        <w:rPr>
          <w:b/>
          <w:color w:val="C00000"/>
          <w:sz w:val="28"/>
          <w:szCs w:val="28"/>
          <w:u w:val="single"/>
        </w:rPr>
        <w:t>19</w:t>
      </w:r>
      <w:r w:rsidRPr="00893871">
        <w:rPr>
          <w:b/>
          <w:color w:val="C00000"/>
          <w:sz w:val="28"/>
          <w:szCs w:val="28"/>
          <w:u w:val="single"/>
        </w:rPr>
        <w:t xml:space="preserve"> – 20</w:t>
      </w:r>
      <w:r w:rsidR="00272D4A">
        <w:rPr>
          <w:b/>
          <w:color w:val="C00000"/>
          <w:sz w:val="28"/>
          <w:szCs w:val="28"/>
          <w:u w:val="single"/>
        </w:rPr>
        <w:t>20</w:t>
      </w:r>
      <w:r w:rsidRPr="00893871">
        <w:rPr>
          <w:b/>
          <w:color w:val="C00000"/>
          <w:sz w:val="28"/>
          <w:szCs w:val="28"/>
          <w:u w:val="single"/>
        </w:rPr>
        <w:t xml:space="preserve"> учебный год</w:t>
      </w:r>
    </w:p>
    <w:p w:rsidR="00EC679C" w:rsidRPr="00893871" w:rsidRDefault="00EC679C" w:rsidP="002C57EE">
      <w:pPr>
        <w:rPr>
          <w:b/>
          <w:color w:val="C00000"/>
          <w:sz w:val="28"/>
          <w:szCs w:val="28"/>
          <w:u w:val="single"/>
        </w:rPr>
      </w:pPr>
    </w:p>
    <w:p w:rsidR="00266C9D" w:rsidRDefault="006F35B2" w:rsidP="006F35B2">
      <w:pPr>
        <w:rPr>
          <w:rFonts w:eastAsia="Calibri"/>
          <w:b/>
          <w:sz w:val="24"/>
          <w:szCs w:val="24"/>
          <w:lang w:eastAsia="en-US"/>
        </w:rPr>
      </w:pPr>
      <w:r w:rsidRPr="006F35B2">
        <w:rPr>
          <w:rFonts w:eastAsia="Calibri"/>
          <w:b/>
          <w:sz w:val="24"/>
          <w:szCs w:val="24"/>
          <w:lang w:eastAsia="en-US"/>
        </w:rPr>
        <w:t>Отчёт за 201</w:t>
      </w:r>
      <w:r w:rsidR="00272D4A">
        <w:rPr>
          <w:rFonts w:eastAsia="Calibri"/>
          <w:b/>
          <w:sz w:val="24"/>
          <w:szCs w:val="24"/>
          <w:lang w:eastAsia="en-US"/>
        </w:rPr>
        <w:t>9</w:t>
      </w:r>
      <w:r w:rsidRPr="006F35B2">
        <w:rPr>
          <w:rFonts w:eastAsia="Calibri"/>
          <w:b/>
          <w:sz w:val="24"/>
          <w:szCs w:val="24"/>
          <w:lang w:eastAsia="en-US"/>
        </w:rPr>
        <w:t>- 20</w:t>
      </w:r>
      <w:r w:rsidR="00272D4A">
        <w:rPr>
          <w:rFonts w:eastAsia="Calibri"/>
          <w:b/>
          <w:sz w:val="24"/>
          <w:szCs w:val="24"/>
          <w:lang w:eastAsia="en-US"/>
        </w:rPr>
        <w:t>20</w:t>
      </w:r>
      <w:r w:rsidRPr="006F35B2">
        <w:rPr>
          <w:rFonts w:eastAsia="Calibri"/>
          <w:b/>
          <w:sz w:val="24"/>
          <w:szCs w:val="24"/>
          <w:lang w:eastAsia="en-US"/>
        </w:rPr>
        <w:t xml:space="preserve"> у.г.  педагога –психолога   МБОУ  ЕСОШ № 1                      </w:t>
      </w:r>
    </w:p>
    <w:p w:rsidR="006F35B2" w:rsidRPr="006F35B2" w:rsidRDefault="006F35B2" w:rsidP="006F35B2">
      <w:pPr>
        <w:rPr>
          <w:rFonts w:eastAsia="Calibri"/>
          <w:b/>
          <w:sz w:val="24"/>
          <w:szCs w:val="24"/>
          <w:lang w:eastAsia="en-US"/>
        </w:rPr>
      </w:pPr>
      <w:r w:rsidRPr="006F35B2">
        <w:rPr>
          <w:rFonts w:eastAsia="Calibri"/>
          <w:b/>
          <w:sz w:val="24"/>
          <w:szCs w:val="24"/>
          <w:lang w:eastAsia="en-US"/>
        </w:rPr>
        <w:t xml:space="preserve">   Юрченко Натальи Григорьевны</w:t>
      </w:r>
    </w:p>
    <w:p w:rsidR="006F35B2" w:rsidRPr="006F35B2" w:rsidRDefault="006F35B2" w:rsidP="006F35B2">
      <w:pPr>
        <w:jc w:val="both"/>
        <w:rPr>
          <w:rFonts w:eastAsia="Calibri"/>
          <w:sz w:val="24"/>
          <w:szCs w:val="24"/>
          <w:lang w:eastAsia="en-US"/>
        </w:rPr>
      </w:pPr>
      <w:r w:rsidRPr="006F35B2">
        <w:rPr>
          <w:rFonts w:eastAsia="Calibri"/>
          <w:sz w:val="24"/>
          <w:szCs w:val="24"/>
          <w:lang w:eastAsia="en-US"/>
        </w:rPr>
        <w:t>Функционирование психологической службы в школе  состоит в психолого-психологическом сопровождении всех участников образовательного процесса.  Цель данной деятельности - создание благоприятных психолого-педагогических условий, позволяющих учащимся успешно обучаться и развиваться в данной педагогической среде.</w:t>
      </w:r>
    </w:p>
    <w:p w:rsidR="006F35B2" w:rsidRPr="006F35B2" w:rsidRDefault="006F35B2" w:rsidP="006F35B2">
      <w:pPr>
        <w:jc w:val="both"/>
        <w:rPr>
          <w:rFonts w:eastAsia="Calibri"/>
          <w:sz w:val="24"/>
          <w:szCs w:val="24"/>
          <w:lang w:eastAsia="en-US"/>
        </w:rPr>
      </w:pPr>
      <w:r w:rsidRPr="006F35B2">
        <w:rPr>
          <w:rFonts w:eastAsia="Calibri"/>
          <w:sz w:val="24"/>
          <w:szCs w:val="24"/>
          <w:lang w:eastAsia="en-US"/>
        </w:rPr>
        <w:t>Реализация цели психологической службы осуществлялась в соответствии с поставленными задачами в рамках 5 направлений практической деятельности: диагностическое, консультационное, развивающее, просветительское, методическое.</w:t>
      </w:r>
    </w:p>
    <w:p w:rsidR="006F35B2" w:rsidRPr="006F35B2" w:rsidRDefault="006F35B2" w:rsidP="006F35B2">
      <w:pPr>
        <w:jc w:val="both"/>
        <w:rPr>
          <w:rFonts w:eastAsia="Calibri"/>
          <w:sz w:val="24"/>
          <w:szCs w:val="24"/>
          <w:lang w:eastAsia="en-US"/>
        </w:rPr>
      </w:pPr>
      <w:r w:rsidRPr="006F35B2">
        <w:rPr>
          <w:rFonts w:eastAsia="Calibri"/>
          <w:b/>
          <w:bCs/>
          <w:sz w:val="24"/>
          <w:szCs w:val="24"/>
          <w:lang w:eastAsia="en-US"/>
        </w:rPr>
        <w:t xml:space="preserve">Цель: </w:t>
      </w:r>
      <w:r w:rsidRPr="006F35B2">
        <w:rPr>
          <w:rFonts w:eastAsia="Calibri"/>
          <w:sz w:val="24"/>
          <w:szCs w:val="24"/>
          <w:lang w:eastAsia="en-US"/>
        </w:rPr>
        <w:t>психологическое сопровождение образовательного процесса в  МБОУ ЕСОШ № 1</w:t>
      </w:r>
    </w:p>
    <w:p w:rsidR="006F35B2" w:rsidRPr="006F35B2" w:rsidRDefault="006F35B2" w:rsidP="006F35B2">
      <w:pPr>
        <w:jc w:val="both"/>
        <w:rPr>
          <w:rFonts w:eastAsia="Calibri"/>
          <w:sz w:val="24"/>
          <w:szCs w:val="24"/>
          <w:lang w:eastAsia="en-US"/>
        </w:rPr>
      </w:pPr>
      <w:r w:rsidRPr="006F35B2">
        <w:rPr>
          <w:rFonts w:eastAsia="Calibri"/>
          <w:b/>
          <w:bCs/>
          <w:sz w:val="24"/>
          <w:szCs w:val="24"/>
          <w:lang w:eastAsia="en-US"/>
        </w:rPr>
        <w:t xml:space="preserve"> Задачи: </w:t>
      </w:r>
    </w:p>
    <w:p w:rsidR="006F35B2" w:rsidRPr="006F35B2" w:rsidRDefault="006F35B2" w:rsidP="00F62872">
      <w:pPr>
        <w:numPr>
          <w:ilvl w:val="0"/>
          <w:numId w:val="39"/>
        </w:numPr>
        <w:jc w:val="both"/>
        <w:rPr>
          <w:rFonts w:eastAsia="Calibri"/>
          <w:sz w:val="24"/>
          <w:szCs w:val="24"/>
          <w:lang w:eastAsia="en-US"/>
        </w:rPr>
      </w:pPr>
      <w:r w:rsidRPr="006F35B2">
        <w:rPr>
          <w:rFonts w:eastAsia="Calibri"/>
          <w:sz w:val="24"/>
          <w:szCs w:val="24"/>
          <w:lang w:eastAsia="en-US"/>
        </w:rPr>
        <w:t>Создание условий для  максимального личностного развития и обучения учащихся.</w:t>
      </w:r>
    </w:p>
    <w:p w:rsidR="006F35B2" w:rsidRPr="006F35B2" w:rsidRDefault="006F35B2" w:rsidP="00F62872">
      <w:pPr>
        <w:numPr>
          <w:ilvl w:val="0"/>
          <w:numId w:val="39"/>
        </w:numPr>
        <w:jc w:val="both"/>
        <w:rPr>
          <w:rFonts w:eastAsia="Calibri"/>
          <w:sz w:val="24"/>
          <w:szCs w:val="24"/>
          <w:lang w:eastAsia="en-US"/>
        </w:rPr>
      </w:pPr>
      <w:r w:rsidRPr="006F35B2">
        <w:rPr>
          <w:rFonts w:eastAsia="Calibri"/>
          <w:sz w:val="24"/>
          <w:szCs w:val="24"/>
          <w:lang w:eastAsia="en-US"/>
        </w:rPr>
        <w:lastRenderedPageBreak/>
        <w:t>Укрепление психологического здоровья детей, учитывая возрастные и индивидуальные особенности каждого ребенка и создавая оптимальные условия для развития личности школьников.</w:t>
      </w:r>
    </w:p>
    <w:p w:rsidR="006F35B2" w:rsidRPr="006F35B2" w:rsidRDefault="006F35B2" w:rsidP="00F62872">
      <w:pPr>
        <w:numPr>
          <w:ilvl w:val="0"/>
          <w:numId w:val="39"/>
        </w:numPr>
        <w:jc w:val="both"/>
        <w:rPr>
          <w:rFonts w:eastAsia="Calibri"/>
          <w:sz w:val="24"/>
          <w:szCs w:val="24"/>
          <w:lang w:eastAsia="en-US"/>
        </w:rPr>
      </w:pPr>
      <w:r w:rsidRPr="006F35B2">
        <w:rPr>
          <w:rFonts w:eastAsia="Calibri"/>
          <w:sz w:val="24"/>
          <w:szCs w:val="24"/>
          <w:lang w:eastAsia="en-US"/>
        </w:rPr>
        <w:t>Исследование динамики интеллектуального и личностного развития школьников, используя современные психологические диагностики.</w:t>
      </w:r>
    </w:p>
    <w:p w:rsidR="006F35B2" w:rsidRPr="006F35B2" w:rsidRDefault="006F35B2" w:rsidP="00F62872">
      <w:pPr>
        <w:numPr>
          <w:ilvl w:val="0"/>
          <w:numId w:val="39"/>
        </w:numPr>
        <w:jc w:val="both"/>
        <w:rPr>
          <w:rFonts w:eastAsia="Calibri"/>
          <w:sz w:val="24"/>
          <w:szCs w:val="24"/>
          <w:lang w:eastAsia="en-US"/>
        </w:rPr>
      </w:pPr>
      <w:r w:rsidRPr="006F35B2">
        <w:rPr>
          <w:rFonts w:eastAsia="Calibri"/>
          <w:sz w:val="24"/>
          <w:szCs w:val="24"/>
          <w:lang w:eastAsia="en-US"/>
        </w:rPr>
        <w:t>Продолжать формировать у педагогов и родителей навыки психолого-педагогической компетентности в общении.</w:t>
      </w:r>
    </w:p>
    <w:p w:rsidR="006F35B2" w:rsidRPr="006F35B2" w:rsidRDefault="006F35B2" w:rsidP="00F62872">
      <w:pPr>
        <w:numPr>
          <w:ilvl w:val="0"/>
          <w:numId w:val="39"/>
        </w:numPr>
        <w:jc w:val="both"/>
        <w:rPr>
          <w:rFonts w:eastAsia="Calibri"/>
          <w:sz w:val="24"/>
          <w:szCs w:val="24"/>
          <w:lang w:eastAsia="en-US"/>
        </w:rPr>
      </w:pPr>
      <w:r w:rsidRPr="006F35B2">
        <w:rPr>
          <w:rFonts w:eastAsia="Calibri"/>
          <w:sz w:val="24"/>
          <w:szCs w:val="24"/>
          <w:lang w:eastAsia="en-US"/>
        </w:rPr>
        <w:t>Развитие индивидуальных качеств детей с постоянным обнаружением новых творческих ресурсов.</w:t>
      </w:r>
    </w:p>
    <w:p w:rsidR="006F35B2" w:rsidRPr="006F35B2" w:rsidRDefault="006F35B2" w:rsidP="00F62872">
      <w:pPr>
        <w:numPr>
          <w:ilvl w:val="0"/>
          <w:numId w:val="39"/>
        </w:numPr>
        <w:jc w:val="both"/>
        <w:rPr>
          <w:rFonts w:eastAsia="Calibri"/>
          <w:sz w:val="24"/>
          <w:szCs w:val="24"/>
          <w:lang w:eastAsia="en-US"/>
        </w:rPr>
      </w:pPr>
      <w:r w:rsidRPr="006F35B2">
        <w:rPr>
          <w:rFonts w:eastAsia="Calibri"/>
          <w:sz w:val="24"/>
          <w:szCs w:val="24"/>
          <w:lang w:eastAsia="en-US"/>
        </w:rPr>
        <w:t>Формирование у педагогов и родителей коммуникативных навыков и представлений о здоровом образе жизни.</w:t>
      </w:r>
    </w:p>
    <w:p w:rsidR="006F35B2" w:rsidRPr="006F35B2" w:rsidRDefault="006F35B2" w:rsidP="00F62872">
      <w:pPr>
        <w:numPr>
          <w:ilvl w:val="0"/>
          <w:numId w:val="39"/>
        </w:numPr>
        <w:jc w:val="both"/>
        <w:rPr>
          <w:rFonts w:eastAsia="Calibri"/>
          <w:sz w:val="24"/>
          <w:szCs w:val="24"/>
          <w:lang w:eastAsia="en-US"/>
        </w:rPr>
      </w:pPr>
      <w:r w:rsidRPr="006F35B2">
        <w:rPr>
          <w:rFonts w:eastAsia="Calibri"/>
          <w:sz w:val="24"/>
          <w:szCs w:val="24"/>
          <w:lang w:eastAsia="en-US"/>
        </w:rPr>
        <w:t>Создание условий для самостоятельного творческого освоения детьми системы отношений с миром и самим с собой, а также для совершения каждым ребёнком личностно значимых жизненных выборов.</w:t>
      </w:r>
    </w:p>
    <w:p w:rsidR="006F35B2" w:rsidRPr="006F35B2" w:rsidRDefault="006F35B2" w:rsidP="006F35B2">
      <w:pPr>
        <w:jc w:val="both"/>
        <w:rPr>
          <w:rFonts w:eastAsia="Calibri"/>
          <w:sz w:val="24"/>
          <w:szCs w:val="24"/>
          <w:lang w:eastAsia="en-US"/>
        </w:rPr>
      </w:pPr>
      <w:r w:rsidRPr="006F35B2">
        <w:rPr>
          <w:rFonts w:eastAsia="Calibri"/>
          <w:b/>
          <w:bCs/>
          <w:sz w:val="24"/>
          <w:szCs w:val="24"/>
          <w:lang w:eastAsia="en-US"/>
        </w:rPr>
        <w:t>1.</w:t>
      </w:r>
      <w:r w:rsidRPr="006F35B2">
        <w:rPr>
          <w:rFonts w:eastAsia="Calibri"/>
          <w:sz w:val="24"/>
          <w:szCs w:val="24"/>
          <w:lang w:eastAsia="en-US"/>
        </w:rPr>
        <w:t xml:space="preserve">      </w:t>
      </w:r>
      <w:r w:rsidRPr="006F35B2">
        <w:rPr>
          <w:rFonts w:eastAsia="Calibri"/>
          <w:b/>
          <w:bCs/>
          <w:sz w:val="24"/>
          <w:szCs w:val="24"/>
          <w:u w:val="single"/>
          <w:lang w:eastAsia="en-US"/>
        </w:rPr>
        <w:t>Просветительская работа:</w:t>
      </w:r>
    </w:p>
    <w:p w:rsidR="006F35B2" w:rsidRPr="006F35B2" w:rsidRDefault="006F35B2" w:rsidP="006F35B2">
      <w:pPr>
        <w:jc w:val="both"/>
        <w:rPr>
          <w:rFonts w:eastAsia="Calibri"/>
          <w:sz w:val="24"/>
          <w:szCs w:val="24"/>
          <w:lang w:eastAsia="en-US"/>
        </w:rPr>
      </w:pPr>
      <w:r w:rsidRPr="006F35B2">
        <w:rPr>
          <w:rFonts w:eastAsia="Calibri"/>
          <w:sz w:val="24"/>
          <w:szCs w:val="24"/>
          <w:lang w:eastAsia="en-US"/>
        </w:rPr>
        <w:t>1.Проведение занятия-тренинга  с показам  презентации « Планета толерантности  во 2-4 классах; цель: формирование понятия «толерантность», «милосердие», «добро»; развитие стремления быть терпимым в обществе людей; воспитание интернационализма, уважение к инвалидам, нуждающимся.</w:t>
      </w:r>
    </w:p>
    <w:p w:rsidR="006F35B2" w:rsidRPr="006F35B2" w:rsidRDefault="006F35B2" w:rsidP="006F35B2">
      <w:pPr>
        <w:jc w:val="both"/>
        <w:rPr>
          <w:rFonts w:eastAsia="Calibri"/>
          <w:sz w:val="24"/>
          <w:szCs w:val="24"/>
          <w:lang w:eastAsia="en-US"/>
        </w:rPr>
      </w:pPr>
      <w:r w:rsidRPr="006F35B2">
        <w:rPr>
          <w:rFonts w:eastAsia="Calibri"/>
          <w:sz w:val="24"/>
          <w:szCs w:val="24"/>
          <w:lang w:eastAsia="en-US"/>
        </w:rPr>
        <w:t>2. Занятия с учащим</w:t>
      </w:r>
      <w:r w:rsidR="00272D4A">
        <w:rPr>
          <w:rFonts w:eastAsia="Calibri"/>
          <w:sz w:val="24"/>
          <w:szCs w:val="24"/>
          <w:lang w:eastAsia="en-US"/>
        </w:rPr>
        <w:t>ися 5-х классов « Ещё раз о тол</w:t>
      </w:r>
      <w:r w:rsidRPr="006F35B2">
        <w:rPr>
          <w:rFonts w:eastAsia="Calibri"/>
          <w:sz w:val="24"/>
          <w:szCs w:val="24"/>
          <w:lang w:eastAsia="en-US"/>
        </w:rPr>
        <w:t>ерантности».</w:t>
      </w:r>
    </w:p>
    <w:p w:rsidR="006F35B2" w:rsidRPr="006F35B2" w:rsidRDefault="006F35B2" w:rsidP="006F35B2">
      <w:pPr>
        <w:jc w:val="both"/>
        <w:rPr>
          <w:rFonts w:eastAsia="Calibri"/>
          <w:iCs/>
          <w:sz w:val="24"/>
          <w:szCs w:val="24"/>
          <w:lang w:eastAsia="en-US"/>
        </w:rPr>
      </w:pPr>
      <w:r w:rsidRPr="006F35B2">
        <w:rPr>
          <w:rFonts w:eastAsia="Calibri"/>
          <w:sz w:val="24"/>
          <w:szCs w:val="24"/>
          <w:lang w:eastAsia="en-US"/>
        </w:rPr>
        <w:t xml:space="preserve">3. </w:t>
      </w:r>
      <w:r w:rsidRPr="006F35B2">
        <w:rPr>
          <w:rFonts w:eastAsia="Calibri"/>
          <w:iCs/>
          <w:sz w:val="24"/>
          <w:szCs w:val="24"/>
          <w:lang w:eastAsia="en-US"/>
        </w:rPr>
        <w:t xml:space="preserve">Работа с родителями:             </w:t>
      </w:r>
    </w:p>
    <w:p w:rsidR="006F35B2" w:rsidRPr="006F35B2" w:rsidRDefault="006F35B2" w:rsidP="006F35B2">
      <w:pPr>
        <w:jc w:val="both"/>
        <w:rPr>
          <w:rFonts w:eastAsia="Calibri"/>
          <w:sz w:val="24"/>
          <w:szCs w:val="24"/>
          <w:lang w:eastAsia="en-US"/>
        </w:rPr>
      </w:pPr>
      <w:r w:rsidRPr="006F35B2">
        <w:rPr>
          <w:rFonts w:eastAsia="Calibri"/>
          <w:iCs/>
          <w:sz w:val="24"/>
          <w:szCs w:val="24"/>
          <w:lang w:eastAsia="en-US"/>
        </w:rPr>
        <w:t xml:space="preserve">- </w:t>
      </w:r>
      <w:r w:rsidRPr="006F35B2">
        <w:rPr>
          <w:rFonts w:eastAsia="Calibri"/>
          <w:sz w:val="24"/>
          <w:szCs w:val="24"/>
          <w:lang w:eastAsia="en-US"/>
        </w:rPr>
        <w:t>Результаты готовности к школьному обучению первоклассников.</w:t>
      </w:r>
    </w:p>
    <w:p w:rsidR="006F35B2" w:rsidRPr="006F35B2" w:rsidRDefault="006F35B2" w:rsidP="006F35B2">
      <w:pPr>
        <w:jc w:val="both"/>
        <w:rPr>
          <w:rFonts w:eastAsia="Calibri"/>
          <w:sz w:val="24"/>
          <w:szCs w:val="24"/>
          <w:lang w:eastAsia="en-US"/>
        </w:rPr>
      </w:pPr>
      <w:r w:rsidRPr="006F35B2">
        <w:rPr>
          <w:rFonts w:eastAsia="Calibri"/>
          <w:sz w:val="24"/>
          <w:szCs w:val="24"/>
          <w:lang w:eastAsia="en-US"/>
        </w:rPr>
        <w:t>- Психологические особенности первоклассников при поступлении в первый класс.</w:t>
      </w:r>
    </w:p>
    <w:p w:rsidR="006F35B2" w:rsidRPr="006F35B2" w:rsidRDefault="006F35B2" w:rsidP="006F35B2">
      <w:pPr>
        <w:jc w:val="both"/>
        <w:rPr>
          <w:rFonts w:eastAsia="Calibri"/>
          <w:sz w:val="24"/>
          <w:szCs w:val="24"/>
          <w:lang w:eastAsia="en-US"/>
        </w:rPr>
      </w:pPr>
      <w:r w:rsidRPr="006F35B2">
        <w:rPr>
          <w:rFonts w:eastAsia="Calibri"/>
          <w:sz w:val="24"/>
          <w:szCs w:val="24"/>
          <w:lang w:eastAsia="en-US"/>
        </w:rPr>
        <w:t>-Детская агрессия. Пути коррекции.</w:t>
      </w:r>
    </w:p>
    <w:p w:rsidR="006F35B2" w:rsidRPr="006F35B2" w:rsidRDefault="006F35B2" w:rsidP="006F35B2">
      <w:pPr>
        <w:jc w:val="both"/>
        <w:rPr>
          <w:rFonts w:eastAsia="Calibri"/>
          <w:sz w:val="24"/>
          <w:szCs w:val="24"/>
          <w:lang w:eastAsia="en-US"/>
        </w:rPr>
      </w:pPr>
      <w:r w:rsidRPr="006F35B2">
        <w:rPr>
          <w:rFonts w:eastAsia="Calibri"/>
          <w:sz w:val="24"/>
          <w:szCs w:val="24"/>
          <w:lang w:eastAsia="en-US"/>
        </w:rPr>
        <w:t>- Подведения итогов первого года обучения.</w:t>
      </w:r>
    </w:p>
    <w:p w:rsidR="006F35B2" w:rsidRPr="006F35B2" w:rsidRDefault="00272D4A" w:rsidP="006F35B2">
      <w:pPr>
        <w:jc w:val="both"/>
        <w:rPr>
          <w:rFonts w:eastAsia="Calibri"/>
          <w:sz w:val="24"/>
          <w:szCs w:val="24"/>
          <w:lang w:eastAsia="en-US"/>
        </w:rPr>
      </w:pPr>
      <w:r>
        <w:rPr>
          <w:rFonts w:eastAsia="Calibri"/>
          <w:sz w:val="24"/>
          <w:szCs w:val="24"/>
          <w:lang w:eastAsia="en-US"/>
        </w:rPr>
        <w:t>- «</w:t>
      </w:r>
      <w:r w:rsidR="006F35B2" w:rsidRPr="006F35B2">
        <w:rPr>
          <w:rFonts w:eastAsia="Calibri"/>
          <w:sz w:val="24"/>
          <w:szCs w:val="24"/>
          <w:lang w:eastAsia="en-US"/>
        </w:rPr>
        <w:t>Первый раз в пятый класс».</w:t>
      </w:r>
    </w:p>
    <w:p w:rsidR="006F35B2" w:rsidRPr="006F35B2" w:rsidRDefault="00272D4A" w:rsidP="006F35B2">
      <w:pPr>
        <w:jc w:val="both"/>
        <w:rPr>
          <w:rFonts w:eastAsia="Calibri"/>
          <w:sz w:val="24"/>
          <w:szCs w:val="24"/>
          <w:lang w:eastAsia="en-US"/>
        </w:rPr>
      </w:pPr>
      <w:r>
        <w:rPr>
          <w:rFonts w:eastAsia="Calibri"/>
          <w:sz w:val="24"/>
          <w:szCs w:val="24"/>
          <w:lang w:eastAsia="en-US"/>
        </w:rPr>
        <w:t>- «</w:t>
      </w:r>
      <w:r w:rsidR="006F35B2" w:rsidRPr="006F35B2">
        <w:rPr>
          <w:rFonts w:eastAsia="Calibri"/>
          <w:sz w:val="24"/>
          <w:szCs w:val="24"/>
          <w:lang w:eastAsia="en-US"/>
        </w:rPr>
        <w:t>Социальные сети и дети в них».</w:t>
      </w:r>
    </w:p>
    <w:p w:rsidR="006F35B2" w:rsidRPr="006F35B2" w:rsidRDefault="00272D4A" w:rsidP="006F35B2">
      <w:pPr>
        <w:jc w:val="both"/>
        <w:rPr>
          <w:rFonts w:eastAsia="Calibri"/>
          <w:sz w:val="24"/>
          <w:szCs w:val="24"/>
          <w:lang w:eastAsia="en-US"/>
        </w:rPr>
      </w:pPr>
      <w:r>
        <w:rPr>
          <w:rFonts w:eastAsia="Calibri"/>
          <w:sz w:val="24"/>
          <w:szCs w:val="24"/>
          <w:lang w:eastAsia="en-US"/>
        </w:rPr>
        <w:t>- «</w:t>
      </w:r>
      <w:r w:rsidR="006F35B2" w:rsidRPr="006F35B2">
        <w:rPr>
          <w:rFonts w:eastAsia="Calibri"/>
          <w:sz w:val="24"/>
          <w:szCs w:val="24"/>
          <w:lang w:eastAsia="en-US"/>
        </w:rPr>
        <w:t>Профилактика вредных привычек и других социально обусловленных заболеваний у детей».</w:t>
      </w:r>
    </w:p>
    <w:p w:rsidR="006F35B2" w:rsidRPr="006F35B2" w:rsidRDefault="006F35B2" w:rsidP="006F35B2">
      <w:pPr>
        <w:jc w:val="both"/>
        <w:rPr>
          <w:rFonts w:eastAsia="Calibri"/>
          <w:sz w:val="24"/>
          <w:szCs w:val="24"/>
          <w:lang w:eastAsia="en-US"/>
        </w:rPr>
      </w:pPr>
      <w:r w:rsidRPr="006F35B2">
        <w:rPr>
          <w:rFonts w:eastAsia="Calibri"/>
          <w:b/>
          <w:bCs/>
          <w:sz w:val="24"/>
          <w:szCs w:val="24"/>
          <w:lang w:eastAsia="en-US"/>
        </w:rPr>
        <w:t>2.</w:t>
      </w:r>
      <w:r w:rsidRPr="006F35B2">
        <w:rPr>
          <w:rFonts w:eastAsia="Calibri"/>
          <w:b/>
          <w:sz w:val="24"/>
          <w:szCs w:val="24"/>
          <w:lang w:eastAsia="en-US"/>
        </w:rPr>
        <w:t xml:space="preserve">      </w:t>
      </w:r>
      <w:r w:rsidRPr="006F35B2">
        <w:rPr>
          <w:rFonts w:eastAsia="Calibri"/>
          <w:b/>
          <w:sz w:val="24"/>
          <w:szCs w:val="24"/>
          <w:u w:val="single"/>
          <w:lang w:eastAsia="en-US"/>
        </w:rPr>
        <w:t>Коррекционно-</w:t>
      </w:r>
      <w:r w:rsidRPr="006F35B2">
        <w:rPr>
          <w:rFonts w:eastAsia="Calibri"/>
          <w:sz w:val="24"/>
          <w:szCs w:val="24"/>
          <w:u w:val="single"/>
          <w:lang w:eastAsia="en-US"/>
        </w:rPr>
        <w:t xml:space="preserve"> </w:t>
      </w:r>
      <w:r w:rsidRPr="006F35B2">
        <w:rPr>
          <w:rFonts w:eastAsia="Calibri"/>
          <w:b/>
          <w:bCs/>
          <w:sz w:val="24"/>
          <w:szCs w:val="24"/>
          <w:u w:val="single"/>
          <w:lang w:eastAsia="en-US"/>
        </w:rPr>
        <w:t>развивающая работа.</w:t>
      </w:r>
      <w:r w:rsidRPr="006F35B2">
        <w:rPr>
          <w:rFonts w:eastAsia="Calibri"/>
          <w:sz w:val="24"/>
          <w:szCs w:val="24"/>
          <w:lang w:eastAsia="en-US"/>
        </w:rPr>
        <w:t> </w:t>
      </w:r>
    </w:p>
    <w:p w:rsidR="006F35B2" w:rsidRPr="006F35B2" w:rsidRDefault="006F35B2" w:rsidP="006F35B2">
      <w:pPr>
        <w:jc w:val="both"/>
        <w:rPr>
          <w:rFonts w:eastAsia="Calibri"/>
          <w:sz w:val="24"/>
          <w:szCs w:val="24"/>
          <w:lang w:eastAsia="en-US"/>
        </w:rPr>
      </w:pPr>
      <w:r w:rsidRPr="006F35B2">
        <w:rPr>
          <w:rFonts w:eastAsia="Calibri"/>
          <w:sz w:val="24"/>
          <w:szCs w:val="24"/>
          <w:lang w:eastAsia="en-US"/>
        </w:rPr>
        <w:t xml:space="preserve">На протяжении всего учебного года проводились индивидуальные и групповые занятия. </w:t>
      </w:r>
    </w:p>
    <w:p w:rsidR="006F35B2" w:rsidRPr="006F35B2" w:rsidRDefault="006F35B2" w:rsidP="006F35B2">
      <w:pPr>
        <w:jc w:val="both"/>
        <w:rPr>
          <w:rFonts w:eastAsia="Calibri"/>
          <w:sz w:val="24"/>
          <w:szCs w:val="24"/>
          <w:lang w:eastAsia="en-US"/>
        </w:rPr>
      </w:pPr>
      <w:r w:rsidRPr="006F35B2">
        <w:rPr>
          <w:rFonts w:eastAsia="Calibri"/>
          <w:sz w:val="24"/>
          <w:szCs w:val="24"/>
          <w:lang w:eastAsia="en-US"/>
        </w:rPr>
        <w:t>В течение 2-4 четвертей проводились групповые занятия с учениками 1-х классов. Основными задачами этих занятий являлись ада</w:t>
      </w:r>
      <w:r w:rsidR="00272D4A">
        <w:rPr>
          <w:rFonts w:eastAsia="Calibri"/>
          <w:sz w:val="24"/>
          <w:szCs w:val="24"/>
          <w:lang w:eastAsia="en-US"/>
        </w:rPr>
        <w:t>птация к школе,  развитие психо</w:t>
      </w:r>
      <w:r w:rsidRPr="006F35B2">
        <w:rPr>
          <w:rFonts w:eastAsia="Calibri"/>
          <w:sz w:val="24"/>
          <w:szCs w:val="24"/>
          <w:lang w:eastAsia="en-US"/>
        </w:rPr>
        <w:t xml:space="preserve">эмоционального состояния учащихся, развитие интеллектуальных функций, развитие коммуникативных навыков. </w:t>
      </w:r>
    </w:p>
    <w:p w:rsidR="006F35B2" w:rsidRPr="006F35B2" w:rsidRDefault="006F35B2" w:rsidP="006F35B2">
      <w:pPr>
        <w:jc w:val="both"/>
        <w:rPr>
          <w:rFonts w:eastAsia="Calibri"/>
          <w:sz w:val="24"/>
          <w:szCs w:val="24"/>
          <w:lang w:eastAsia="en-US"/>
        </w:rPr>
      </w:pPr>
      <w:r w:rsidRPr="006F35B2">
        <w:rPr>
          <w:rFonts w:eastAsia="Calibri"/>
          <w:sz w:val="24"/>
          <w:szCs w:val="24"/>
          <w:lang w:eastAsia="en-US"/>
        </w:rPr>
        <w:t>С учащимися пятых классов проведены групповые занятия направленные на развитие личности учащихся, формирование классного коллектива, развитее познавательных процессов и профилактику вредных привычек.</w:t>
      </w:r>
    </w:p>
    <w:p w:rsidR="006F35B2" w:rsidRPr="006F35B2" w:rsidRDefault="006F35B2" w:rsidP="006F35B2">
      <w:pPr>
        <w:jc w:val="both"/>
        <w:rPr>
          <w:rFonts w:eastAsia="Calibri"/>
          <w:sz w:val="24"/>
          <w:szCs w:val="24"/>
          <w:lang w:eastAsia="en-US"/>
        </w:rPr>
      </w:pPr>
      <w:r w:rsidRPr="006F35B2">
        <w:rPr>
          <w:rFonts w:eastAsia="Calibri"/>
          <w:sz w:val="24"/>
          <w:szCs w:val="24"/>
          <w:lang w:eastAsia="en-US"/>
        </w:rPr>
        <w:t xml:space="preserve"> С учащимися 2-4 классов также проводилась коррекционно- развивающая работа по профилактике школьной дезадаптации  и  развитие личности учащихся.    </w:t>
      </w:r>
    </w:p>
    <w:p w:rsidR="006F35B2" w:rsidRPr="006F35B2" w:rsidRDefault="006F35B2" w:rsidP="006F35B2">
      <w:pPr>
        <w:jc w:val="both"/>
        <w:rPr>
          <w:rFonts w:eastAsia="Calibri"/>
          <w:sz w:val="24"/>
          <w:szCs w:val="24"/>
          <w:lang w:eastAsia="en-US"/>
        </w:rPr>
      </w:pPr>
      <w:r w:rsidRPr="006F35B2">
        <w:rPr>
          <w:rFonts w:eastAsia="Calibri"/>
          <w:sz w:val="24"/>
          <w:szCs w:val="24"/>
          <w:lang w:eastAsia="en-US"/>
        </w:rPr>
        <w:t> В течение учебного года проводились индивидуальные и групповые  занятия с учениками школы, имеющими трудности в обучении или  адаптации к школе, выяснялись мотивы неадекватного поведения, проводился разбор ситуаций, приводящих к возникшим проблемам, по возможности вырабатывались новые стереотипы поведения. Проводились занятия по развитию внимания, мышления, памяти.                                                                                                                                  В течение всего учебного года проводились занятия с учащимися, обучающимися в школе по индивидуальной программе.</w:t>
      </w:r>
    </w:p>
    <w:p w:rsidR="006F35B2" w:rsidRPr="006F35B2" w:rsidRDefault="006F35B2" w:rsidP="006F35B2">
      <w:pPr>
        <w:jc w:val="both"/>
        <w:rPr>
          <w:rFonts w:eastAsia="Calibri"/>
          <w:sz w:val="24"/>
          <w:szCs w:val="24"/>
          <w:lang w:eastAsia="en-US"/>
        </w:rPr>
      </w:pPr>
      <w:r w:rsidRPr="006F35B2">
        <w:rPr>
          <w:rFonts w:eastAsia="Calibri"/>
          <w:sz w:val="24"/>
          <w:szCs w:val="24"/>
          <w:lang w:eastAsia="en-US"/>
        </w:rPr>
        <w:t>В течение всего года осуществлялась психолого-педагогическая работа  с детьми "группы риска". Использовались следующие формы работы: диагностические, определение характера психолого-педагогической запущенности, оказание психологической поддержки, включение в группы развития, включение в психологические  и воспитательные мероприятия.</w:t>
      </w:r>
    </w:p>
    <w:p w:rsidR="006F35B2" w:rsidRPr="006F35B2" w:rsidRDefault="006F35B2" w:rsidP="006F35B2">
      <w:pPr>
        <w:jc w:val="both"/>
        <w:rPr>
          <w:rFonts w:eastAsia="Calibri"/>
          <w:sz w:val="24"/>
          <w:szCs w:val="24"/>
          <w:lang w:eastAsia="en-US"/>
        </w:rPr>
      </w:pPr>
      <w:r w:rsidRPr="006F35B2">
        <w:rPr>
          <w:rFonts w:eastAsia="Calibri"/>
          <w:sz w:val="24"/>
          <w:szCs w:val="24"/>
          <w:lang w:eastAsia="en-US"/>
        </w:rPr>
        <w:t>Большое внимание уделялось работе с детьми- беженцами с Украины, с ними проводилась индивидуальная работа направленная на снятие эмоционально напряжения, формирования умения снимать стресс, развития адекватной самооценки  чувства уверенности.</w:t>
      </w:r>
    </w:p>
    <w:p w:rsidR="006F35B2" w:rsidRPr="006F35B2" w:rsidRDefault="006F35B2" w:rsidP="006F35B2">
      <w:pPr>
        <w:jc w:val="both"/>
        <w:rPr>
          <w:rFonts w:eastAsia="Calibri"/>
          <w:sz w:val="24"/>
          <w:szCs w:val="24"/>
          <w:lang w:eastAsia="en-US"/>
        </w:rPr>
      </w:pPr>
      <w:r w:rsidRPr="006F35B2">
        <w:rPr>
          <w:rFonts w:eastAsia="Calibri"/>
          <w:b/>
          <w:bCs/>
          <w:sz w:val="24"/>
          <w:szCs w:val="24"/>
          <w:lang w:eastAsia="en-US"/>
        </w:rPr>
        <w:t>3.</w:t>
      </w:r>
      <w:r w:rsidRPr="006F35B2">
        <w:rPr>
          <w:rFonts w:eastAsia="Calibri"/>
          <w:sz w:val="24"/>
          <w:szCs w:val="24"/>
          <w:lang w:eastAsia="en-US"/>
        </w:rPr>
        <w:t xml:space="preserve">      </w:t>
      </w:r>
      <w:r w:rsidRPr="006F35B2">
        <w:rPr>
          <w:rFonts w:eastAsia="Calibri"/>
          <w:b/>
          <w:bCs/>
          <w:sz w:val="24"/>
          <w:szCs w:val="24"/>
          <w:u w:val="single"/>
          <w:lang w:eastAsia="en-US"/>
        </w:rPr>
        <w:t>Диагностическая работа.</w:t>
      </w:r>
    </w:p>
    <w:p w:rsidR="006F35B2" w:rsidRPr="006F35B2" w:rsidRDefault="006F35B2" w:rsidP="006F35B2">
      <w:pPr>
        <w:jc w:val="both"/>
        <w:rPr>
          <w:rFonts w:eastAsia="Calibri"/>
          <w:sz w:val="24"/>
          <w:szCs w:val="24"/>
          <w:lang w:eastAsia="en-US"/>
        </w:rPr>
      </w:pPr>
      <w:r w:rsidRPr="006F35B2">
        <w:rPr>
          <w:rFonts w:eastAsia="Calibri"/>
          <w:sz w:val="24"/>
          <w:szCs w:val="24"/>
          <w:lang w:eastAsia="en-US"/>
        </w:rPr>
        <w:lastRenderedPageBreak/>
        <w:t>В сентябре был проведен мониторинг адаптации учащихся в первом классе по результатам которого, была организована развивающая работа с детьми, испытывающих трудности.</w:t>
      </w:r>
    </w:p>
    <w:p w:rsidR="00CE7952" w:rsidRPr="006F35B2" w:rsidRDefault="00972A24" w:rsidP="00972A24">
      <w:pPr>
        <w:shd w:val="clear" w:color="auto" w:fill="FFFFFF"/>
        <w:ind w:left="148"/>
        <w:jc w:val="both"/>
        <w:rPr>
          <w:rFonts w:eastAsia="Calibri"/>
          <w:b/>
          <w:bCs/>
          <w:spacing w:val="-14"/>
          <w:sz w:val="24"/>
          <w:szCs w:val="24"/>
          <w:lang w:eastAsia="en-US"/>
        </w:rPr>
      </w:pPr>
      <w:r>
        <w:rPr>
          <w:rFonts w:eastAsia="Calibri"/>
          <w:b/>
          <w:bCs/>
          <w:spacing w:val="-14"/>
          <w:sz w:val="24"/>
          <w:szCs w:val="24"/>
          <w:lang w:eastAsia="en-US"/>
        </w:rPr>
        <w:t>Сводная т</w:t>
      </w:r>
      <w:r w:rsidR="006F35B2" w:rsidRPr="006F35B2">
        <w:rPr>
          <w:rFonts w:eastAsia="Calibri"/>
          <w:b/>
          <w:bCs/>
          <w:spacing w:val="-14"/>
          <w:sz w:val="24"/>
          <w:szCs w:val="24"/>
          <w:lang w:eastAsia="en-US"/>
        </w:rPr>
        <w:t>аблица по готовности к обучению 1-х классов на октябрь 201</w:t>
      </w:r>
      <w:r w:rsidR="00272D4A">
        <w:rPr>
          <w:rFonts w:eastAsia="Calibri"/>
          <w:b/>
          <w:bCs/>
          <w:spacing w:val="-14"/>
          <w:sz w:val="24"/>
          <w:szCs w:val="24"/>
          <w:lang w:eastAsia="en-US"/>
        </w:rPr>
        <w:t>9</w:t>
      </w:r>
      <w:r w:rsidR="006F35B2" w:rsidRPr="006F35B2">
        <w:rPr>
          <w:rFonts w:eastAsia="Calibri"/>
          <w:b/>
          <w:bCs/>
          <w:spacing w:val="-14"/>
          <w:sz w:val="24"/>
          <w:szCs w:val="24"/>
          <w:lang w:eastAsia="en-US"/>
        </w:rPr>
        <w:t xml:space="preserve"> год. </w:t>
      </w:r>
    </w:p>
    <w:tbl>
      <w:tblPr>
        <w:tblpPr w:leftFromText="180" w:rightFromText="180" w:vertAnchor="text" w:horzAnchor="margin" w:tblpXSpec="center" w:tblpY="301"/>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389"/>
        <w:gridCol w:w="1385"/>
        <w:gridCol w:w="1349"/>
        <w:gridCol w:w="1331"/>
        <w:gridCol w:w="1207"/>
        <w:gridCol w:w="1173"/>
      </w:tblGrid>
      <w:tr w:rsidR="006F35B2" w:rsidRPr="006F35B2" w:rsidTr="00CE7952">
        <w:trPr>
          <w:trHeight w:val="277"/>
        </w:trPr>
        <w:tc>
          <w:tcPr>
            <w:tcW w:w="1951" w:type="dxa"/>
            <w:tcBorders>
              <w:tl2br w:val="single" w:sz="4" w:space="0" w:color="auto"/>
            </w:tcBorders>
          </w:tcPr>
          <w:p w:rsidR="006F35B2" w:rsidRPr="006F35B2" w:rsidRDefault="00CE7952" w:rsidP="006F35B2">
            <w:pPr>
              <w:tabs>
                <w:tab w:val="center" w:pos="689"/>
              </w:tabs>
              <w:jc w:val="both"/>
              <w:rPr>
                <w:rFonts w:eastAsia="Calibri"/>
                <w:b/>
                <w:sz w:val="24"/>
                <w:szCs w:val="24"/>
                <w:lang w:eastAsia="en-US"/>
              </w:rPr>
            </w:pPr>
            <w:r>
              <w:rPr>
                <w:rFonts w:eastAsia="Calibri"/>
                <w:b/>
                <w:sz w:val="24"/>
                <w:szCs w:val="24"/>
                <w:lang w:eastAsia="en-US"/>
              </w:rPr>
              <w:t xml:space="preserve">        </w:t>
            </w:r>
            <w:r w:rsidR="006F35B2" w:rsidRPr="006F35B2">
              <w:rPr>
                <w:rFonts w:eastAsia="Calibri"/>
                <w:b/>
                <w:sz w:val="24"/>
                <w:szCs w:val="24"/>
                <w:lang w:eastAsia="en-US"/>
              </w:rPr>
              <w:t>Уровни</w:t>
            </w:r>
          </w:p>
          <w:p w:rsidR="006F35B2" w:rsidRPr="006F35B2" w:rsidRDefault="006F35B2" w:rsidP="006F35B2">
            <w:pPr>
              <w:tabs>
                <w:tab w:val="center" w:pos="689"/>
              </w:tabs>
              <w:jc w:val="both"/>
              <w:rPr>
                <w:rFonts w:eastAsia="Calibri"/>
                <w:b/>
                <w:sz w:val="24"/>
                <w:szCs w:val="24"/>
                <w:lang w:eastAsia="en-US"/>
              </w:rPr>
            </w:pPr>
          </w:p>
          <w:p w:rsidR="006F35B2" w:rsidRPr="006F35B2" w:rsidRDefault="006F35B2" w:rsidP="006F35B2">
            <w:pPr>
              <w:tabs>
                <w:tab w:val="center" w:pos="689"/>
              </w:tabs>
              <w:jc w:val="both"/>
              <w:rPr>
                <w:rFonts w:eastAsia="Calibri"/>
                <w:sz w:val="24"/>
                <w:szCs w:val="24"/>
                <w:lang w:eastAsia="en-US"/>
              </w:rPr>
            </w:pPr>
            <w:r w:rsidRPr="006F35B2">
              <w:rPr>
                <w:rFonts w:eastAsia="Calibri"/>
                <w:b/>
                <w:sz w:val="24"/>
                <w:szCs w:val="24"/>
                <w:lang w:eastAsia="en-US"/>
              </w:rPr>
              <w:t>Классы</w:t>
            </w:r>
          </w:p>
        </w:tc>
        <w:tc>
          <w:tcPr>
            <w:tcW w:w="1389" w:type="dxa"/>
          </w:tcPr>
          <w:p w:rsidR="006F35B2" w:rsidRPr="006F35B2" w:rsidRDefault="006F35B2" w:rsidP="006F35B2">
            <w:pPr>
              <w:jc w:val="both"/>
              <w:rPr>
                <w:rFonts w:eastAsia="Calibri"/>
                <w:b/>
                <w:sz w:val="24"/>
                <w:szCs w:val="24"/>
                <w:lang w:eastAsia="en-US"/>
              </w:rPr>
            </w:pPr>
          </w:p>
          <w:p w:rsidR="006F35B2" w:rsidRPr="006F35B2" w:rsidRDefault="006F35B2" w:rsidP="006F35B2">
            <w:pPr>
              <w:jc w:val="both"/>
              <w:rPr>
                <w:rFonts w:eastAsia="Calibri"/>
                <w:b/>
                <w:sz w:val="24"/>
                <w:szCs w:val="24"/>
                <w:lang w:eastAsia="en-US"/>
              </w:rPr>
            </w:pPr>
            <w:r w:rsidRPr="006F35B2">
              <w:rPr>
                <w:rFonts w:eastAsia="Calibri"/>
                <w:b/>
                <w:sz w:val="24"/>
                <w:szCs w:val="24"/>
                <w:lang w:eastAsia="en-US"/>
              </w:rPr>
              <w:t>Высокий</w:t>
            </w:r>
          </w:p>
        </w:tc>
        <w:tc>
          <w:tcPr>
            <w:tcW w:w="1385" w:type="dxa"/>
          </w:tcPr>
          <w:p w:rsidR="006F35B2" w:rsidRPr="006F35B2" w:rsidRDefault="006F35B2" w:rsidP="006F35B2">
            <w:pPr>
              <w:jc w:val="both"/>
              <w:rPr>
                <w:rFonts w:eastAsia="Calibri"/>
                <w:b/>
                <w:sz w:val="24"/>
                <w:szCs w:val="24"/>
                <w:lang w:eastAsia="en-US"/>
              </w:rPr>
            </w:pPr>
          </w:p>
          <w:p w:rsidR="006F35B2" w:rsidRPr="006F35B2" w:rsidRDefault="006F35B2" w:rsidP="006F35B2">
            <w:pPr>
              <w:jc w:val="both"/>
              <w:rPr>
                <w:rFonts w:eastAsia="Calibri"/>
                <w:b/>
                <w:sz w:val="24"/>
                <w:szCs w:val="24"/>
                <w:lang w:eastAsia="en-US"/>
              </w:rPr>
            </w:pPr>
            <w:r w:rsidRPr="006F35B2">
              <w:rPr>
                <w:rFonts w:eastAsia="Calibri"/>
                <w:b/>
                <w:sz w:val="24"/>
                <w:szCs w:val="24"/>
                <w:lang w:eastAsia="en-US"/>
              </w:rPr>
              <w:t>Выше среднего</w:t>
            </w:r>
          </w:p>
        </w:tc>
        <w:tc>
          <w:tcPr>
            <w:tcW w:w="1349" w:type="dxa"/>
          </w:tcPr>
          <w:p w:rsidR="006F35B2" w:rsidRPr="006F35B2" w:rsidRDefault="006F35B2" w:rsidP="006F35B2">
            <w:pPr>
              <w:jc w:val="both"/>
              <w:rPr>
                <w:rFonts w:eastAsia="Calibri"/>
                <w:b/>
                <w:sz w:val="24"/>
                <w:szCs w:val="24"/>
                <w:lang w:eastAsia="en-US"/>
              </w:rPr>
            </w:pPr>
          </w:p>
          <w:p w:rsidR="006F35B2" w:rsidRPr="006F35B2" w:rsidRDefault="006F35B2" w:rsidP="006F35B2">
            <w:pPr>
              <w:jc w:val="both"/>
              <w:rPr>
                <w:rFonts w:eastAsia="Calibri"/>
                <w:b/>
                <w:sz w:val="24"/>
                <w:szCs w:val="24"/>
                <w:lang w:eastAsia="en-US"/>
              </w:rPr>
            </w:pPr>
            <w:r w:rsidRPr="006F35B2">
              <w:rPr>
                <w:rFonts w:eastAsia="Calibri"/>
                <w:b/>
                <w:sz w:val="24"/>
                <w:szCs w:val="24"/>
                <w:lang w:eastAsia="en-US"/>
              </w:rPr>
              <w:t>Средний</w:t>
            </w:r>
          </w:p>
        </w:tc>
        <w:tc>
          <w:tcPr>
            <w:tcW w:w="1331" w:type="dxa"/>
          </w:tcPr>
          <w:p w:rsidR="006F35B2" w:rsidRPr="006F35B2" w:rsidRDefault="006F35B2" w:rsidP="006F35B2">
            <w:pPr>
              <w:jc w:val="both"/>
              <w:rPr>
                <w:rFonts w:eastAsia="Calibri"/>
                <w:b/>
                <w:sz w:val="24"/>
                <w:szCs w:val="24"/>
                <w:lang w:eastAsia="en-US"/>
              </w:rPr>
            </w:pPr>
          </w:p>
          <w:p w:rsidR="006F35B2" w:rsidRPr="006F35B2" w:rsidRDefault="006F35B2" w:rsidP="006F35B2">
            <w:pPr>
              <w:jc w:val="both"/>
              <w:rPr>
                <w:rFonts w:eastAsia="Calibri"/>
                <w:b/>
                <w:sz w:val="24"/>
                <w:szCs w:val="24"/>
                <w:lang w:eastAsia="en-US"/>
              </w:rPr>
            </w:pPr>
            <w:r w:rsidRPr="006F35B2">
              <w:rPr>
                <w:rFonts w:eastAsia="Calibri"/>
                <w:b/>
                <w:sz w:val="24"/>
                <w:szCs w:val="24"/>
                <w:lang w:eastAsia="en-US"/>
              </w:rPr>
              <w:t>Ниже среднего</w:t>
            </w:r>
          </w:p>
        </w:tc>
        <w:tc>
          <w:tcPr>
            <w:tcW w:w="1207" w:type="dxa"/>
          </w:tcPr>
          <w:p w:rsidR="006F35B2" w:rsidRPr="006F35B2" w:rsidRDefault="006F35B2" w:rsidP="006F35B2">
            <w:pPr>
              <w:jc w:val="both"/>
              <w:rPr>
                <w:rFonts w:eastAsia="Calibri"/>
                <w:b/>
                <w:sz w:val="24"/>
                <w:szCs w:val="24"/>
                <w:lang w:eastAsia="en-US"/>
              </w:rPr>
            </w:pPr>
          </w:p>
          <w:p w:rsidR="006F35B2" w:rsidRPr="006F35B2" w:rsidRDefault="006F35B2" w:rsidP="006F35B2">
            <w:pPr>
              <w:jc w:val="both"/>
              <w:rPr>
                <w:rFonts w:eastAsia="Calibri"/>
                <w:b/>
                <w:sz w:val="24"/>
                <w:szCs w:val="24"/>
                <w:lang w:eastAsia="en-US"/>
              </w:rPr>
            </w:pPr>
            <w:r w:rsidRPr="006F35B2">
              <w:rPr>
                <w:rFonts w:eastAsia="Calibri"/>
                <w:b/>
                <w:sz w:val="24"/>
                <w:szCs w:val="24"/>
                <w:lang w:eastAsia="en-US"/>
              </w:rPr>
              <w:t>Низкий</w:t>
            </w:r>
          </w:p>
        </w:tc>
        <w:tc>
          <w:tcPr>
            <w:tcW w:w="1173" w:type="dxa"/>
          </w:tcPr>
          <w:p w:rsidR="006F35B2" w:rsidRPr="006F35B2" w:rsidRDefault="006F35B2" w:rsidP="006F35B2">
            <w:pPr>
              <w:jc w:val="both"/>
              <w:rPr>
                <w:rFonts w:eastAsia="Calibri"/>
                <w:b/>
                <w:sz w:val="24"/>
                <w:szCs w:val="24"/>
                <w:lang w:eastAsia="en-US"/>
              </w:rPr>
            </w:pPr>
          </w:p>
          <w:p w:rsidR="006F35B2" w:rsidRPr="006F35B2" w:rsidRDefault="006F35B2" w:rsidP="006F35B2">
            <w:pPr>
              <w:jc w:val="both"/>
              <w:rPr>
                <w:rFonts w:eastAsia="Calibri"/>
                <w:b/>
                <w:sz w:val="24"/>
                <w:szCs w:val="24"/>
                <w:lang w:eastAsia="en-US"/>
              </w:rPr>
            </w:pPr>
            <w:r w:rsidRPr="006F35B2">
              <w:rPr>
                <w:rFonts w:eastAsia="Calibri"/>
                <w:b/>
                <w:sz w:val="24"/>
                <w:szCs w:val="24"/>
                <w:lang w:eastAsia="en-US"/>
              </w:rPr>
              <w:t>Очень низкий</w:t>
            </w:r>
          </w:p>
        </w:tc>
      </w:tr>
      <w:tr w:rsidR="006F35B2" w:rsidRPr="006F35B2" w:rsidTr="00CE7952">
        <w:trPr>
          <w:trHeight w:val="171"/>
        </w:trPr>
        <w:tc>
          <w:tcPr>
            <w:tcW w:w="1951" w:type="dxa"/>
          </w:tcPr>
          <w:p w:rsidR="006F35B2" w:rsidRPr="006F35B2" w:rsidRDefault="006F35B2" w:rsidP="006F35B2">
            <w:pPr>
              <w:jc w:val="both"/>
              <w:rPr>
                <w:rFonts w:eastAsia="Calibri"/>
                <w:b/>
                <w:sz w:val="24"/>
                <w:szCs w:val="24"/>
                <w:lang w:eastAsia="en-US"/>
              </w:rPr>
            </w:pPr>
            <w:r w:rsidRPr="006F35B2">
              <w:rPr>
                <w:rFonts w:eastAsia="Calibri"/>
                <w:b/>
                <w:sz w:val="24"/>
                <w:szCs w:val="24"/>
                <w:lang w:eastAsia="en-US"/>
              </w:rPr>
              <w:t>1 «А»</w:t>
            </w:r>
          </w:p>
        </w:tc>
        <w:tc>
          <w:tcPr>
            <w:tcW w:w="1389" w:type="dxa"/>
          </w:tcPr>
          <w:p w:rsidR="006F35B2" w:rsidRPr="006F35B2" w:rsidRDefault="006F35B2" w:rsidP="006F35B2">
            <w:pPr>
              <w:jc w:val="both"/>
              <w:rPr>
                <w:rFonts w:eastAsia="Calibri"/>
                <w:sz w:val="24"/>
                <w:szCs w:val="24"/>
                <w:lang w:eastAsia="en-US"/>
              </w:rPr>
            </w:pPr>
            <w:r w:rsidRPr="006F35B2">
              <w:rPr>
                <w:rFonts w:eastAsia="Calibri"/>
                <w:sz w:val="24"/>
                <w:szCs w:val="24"/>
                <w:lang w:eastAsia="en-US"/>
              </w:rPr>
              <w:t>13</w:t>
            </w:r>
          </w:p>
        </w:tc>
        <w:tc>
          <w:tcPr>
            <w:tcW w:w="1385" w:type="dxa"/>
          </w:tcPr>
          <w:p w:rsidR="006F35B2" w:rsidRPr="006F35B2" w:rsidRDefault="006F35B2" w:rsidP="006F35B2">
            <w:pPr>
              <w:jc w:val="both"/>
              <w:rPr>
                <w:rFonts w:eastAsia="Calibri"/>
                <w:sz w:val="24"/>
                <w:szCs w:val="24"/>
                <w:lang w:eastAsia="en-US"/>
              </w:rPr>
            </w:pPr>
            <w:r w:rsidRPr="006F35B2">
              <w:rPr>
                <w:rFonts w:eastAsia="Calibri"/>
                <w:sz w:val="24"/>
                <w:szCs w:val="24"/>
                <w:lang w:eastAsia="en-US"/>
              </w:rPr>
              <w:t>7</w:t>
            </w:r>
          </w:p>
        </w:tc>
        <w:tc>
          <w:tcPr>
            <w:tcW w:w="1349" w:type="dxa"/>
          </w:tcPr>
          <w:p w:rsidR="006F35B2" w:rsidRPr="006F35B2" w:rsidRDefault="006F35B2" w:rsidP="006F35B2">
            <w:pPr>
              <w:jc w:val="both"/>
              <w:rPr>
                <w:rFonts w:eastAsia="Calibri"/>
                <w:sz w:val="24"/>
                <w:szCs w:val="24"/>
                <w:lang w:eastAsia="en-US"/>
              </w:rPr>
            </w:pPr>
            <w:r w:rsidRPr="006F35B2">
              <w:rPr>
                <w:rFonts w:eastAsia="Calibri"/>
                <w:sz w:val="24"/>
                <w:szCs w:val="24"/>
                <w:lang w:eastAsia="en-US"/>
              </w:rPr>
              <w:t>1</w:t>
            </w:r>
          </w:p>
        </w:tc>
        <w:tc>
          <w:tcPr>
            <w:tcW w:w="1331" w:type="dxa"/>
          </w:tcPr>
          <w:p w:rsidR="006F35B2" w:rsidRPr="006F35B2" w:rsidRDefault="006F35B2" w:rsidP="006F35B2">
            <w:pPr>
              <w:jc w:val="both"/>
              <w:rPr>
                <w:rFonts w:eastAsia="Calibri"/>
                <w:sz w:val="24"/>
                <w:szCs w:val="24"/>
                <w:lang w:eastAsia="en-US"/>
              </w:rPr>
            </w:pPr>
            <w:r w:rsidRPr="006F35B2">
              <w:rPr>
                <w:rFonts w:eastAsia="Calibri"/>
                <w:sz w:val="24"/>
                <w:szCs w:val="24"/>
                <w:lang w:eastAsia="en-US"/>
              </w:rPr>
              <w:t>0</w:t>
            </w:r>
          </w:p>
        </w:tc>
        <w:tc>
          <w:tcPr>
            <w:tcW w:w="1207" w:type="dxa"/>
          </w:tcPr>
          <w:p w:rsidR="006F35B2" w:rsidRPr="006F35B2" w:rsidRDefault="006F35B2" w:rsidP="006F35B2">
            <w:pPr>
              <w:jc w:val="both"/>
              <w:rPr>
                <w:rFonts w:eastAsia="Calibri"/>
                <w:sz w:val="24"/>
                <w:szCs w:val="24"/>
                <w:lang w:eastAsia="en-US"/>
              </w:rPr>
            </w:pPr>
            <w:r w:rsidRPr="006F35B2">
              <w:rPr>
                <w:rFonts w:eastAsia="Calibri"/>
                <w:sz w:val="24"/>
                <w:szCs w:val="24"/>
                <w:lang w:eastAsia="en-US"/>
              </w:rPr>
              <w:t>1</w:t>
            </w:r>
          </w:p>
        </w:tc>
        <w:tc>
          <w:tcPr>
            <w:tcW w:w="1173" w:type="dxa"/>
          </w:tcPr>
          <w:p w:rsidR="006F35B2" w:rsidRPr="006F35B2" w:rsidRDefault="006F35B2" w:rsidP="006F35B2">
            <w:pPr>
              <w:jc w:val="both"/>
              <w:rPr>
                <w:rFonts w:eastAsia="Calibri"/>
                <w:sz w:val="24"/>
                <w:szCs w:val="24"/>
                <w:lang w:eastAsia="en-US"/>
              </w:rPr>
            </w:pPr>
            <w:r w:rsidRPr="006F35B2">
              <w:rPr>
                <w:rFonts w:eastAsia="Calibri"/>
                <w:sz w:val="24"/>
                <w:szCs w:val="24"/>
                <w:lang w:eastAsia="en-US"/>
              </w:rPr>
              <w:t>1</w:t>
            </w:r>
          </w:p>
        </w:tc>
      </w:tr>
      <w:tr w:rsidR="006F35B2" w:rsidRPr="006F35B2" w:rsidTr="00CE7952">
        <w:trPr>
          <w:trHeight w:val="188"/>
        </w:trPr>
        <w:tc>
          <w:tcPr>
            <w:tcW w:w="1951" w:type="dxa"/>
          </w:tcPr>
          <w:p w:rsidR="006F35B2" w:rsidRPr="006F35B2" w:rsidRDefault="006F35B2" w:rsidP="006F35B2">
            <w:pPr>
              <w:jc w:val="both"/>
              <w:rPr>
                <w:rFonts w:eastAsia="Calibri"/>
                <w:b/>
                <w:sz w:val="24"/>
                <w:szCs w:val="24"/>
                <w:lang w:eastAsia="en-US"/>
              </w:rPr>
            </w:pPr>
            <w:r w:rsidRPr="006F35B2">
              <w:rPr>
                <w:rFonts w:eastAsia="Calibri"/>
                <w:b/>
                <w:sz w:val="24"/>
                <w:szCs w:val="24"/>
                <w:lang w:eastAsia="en-US"/>
              </w:rPr>
              <w:t>1 «Б»</w:t>
            </w:r>
          </w:p>
        </w:tc>
        <w:tc>
          <w:tcPr>
            <w:tcW w:w="1389" w:type="dxa"/>
          </w:tcPr>
          <w:p w:rsidR="006F35B2" w:rsidRPr="006F35B2" w:rsidRDefault="006F35B2" w:rsidP="006F35B2">
            <w:pPr>
              <w:jc w:val="both"/>
              <w:rPr>
                <w:rFonts w:eastAsia="Calibri"/>
                <w:sz w:val="24"/>
                <w:szCs w:val="24"/>
                <w:lang w:eastAsia="en-US"/>
              </w:rPr>
            </w:pPr>
            <w:r w:rsidRPr="006F35B2">
              <w:rPr>
                <w:rFonts w:eastAsia="Calibri"/>
                <w:sz w:val="24"/>
                <w:szCs w:val="24"/>
                <w:lang w:eastAsia="en-US"/>
              </w:rPr>
              <w:t>11</w:t>
            </w:r>
          </w:p>
        </w:tc>
        <w:tc>
          <w:tcPr>
            <w:tcW w:w="1385" w:type="dxa"/>
          </w:tcPr>
          <w:p w:rsidR="006F35B2" w:rsidRPr="006F35B2" w:rsidRDefault="006F35B2" w:rsidP="006F35B2">
            <w:pPr>
              <w:jc w:val="both"/>
              <w:rPr>
                <w:rFonts w:eastAsia="Calibri"/>
                <w:sz w:val="24"/>
                <w:szCs w:val="24"/>
                <w:lang w:eastAsia="en-US"/>
              </w:rPr>
            </w:pPr>
            <w:r w:rsidRPr="006F35B2">
              <w:rPr>
                <w:rFonts w:eastAsia="Calibri"/>
                <w:sz w:val="24"/>
                <w:szCs w:val="24"/>
                <w:lang w:eastAsia="en-US"/>
              </w:rPr>
              <w:t>6</w:t>
            </w:r>
          </w:p>
        </w:tc>
        <w:tc>
          <w:tcPr>
            <w:tcW w:w="1349" w:type="dxa"/>
          </w:tcPr>
          <w:p w:rsidR="006F35B2" w:rsidRPr="006F35B2" w:rsidRDefault="006F35B2" w:rsidP="006F35B2">
            <w:pPr>
              <w:jc w:val="both"/>
              <w:rPr>
                <w:rFonts w:eastAsia="Calibri"/>
                <w:sz w:val="24"/>
                <w:szCs w:val="24"/>
                <w:lang w:eastAsia="en-US"/>
              </w:rPr>
            </w:pPr>
            <w:r w:rsidRPr="006F35B2">
              <w:rPr>
                <w:rFonts w:eastAsia="Calibri"/>
                <w:sz w:val="24"/>
                <w:szCs w:val="24"/>
                <w:lang w:eastAsia="en-US"/>
              </w:rPr>
              <w:t>4</w:t>
            </w:r>
          </w:p>
        </w:tc>
        <w:tc>
          <w:tcPr>
            <w:tcW w:w="1331" w:type="dxa"/>
          </w:tcPr>
          <w:p w:rsidR="006F35B2" w:rsidRPr="006F35B2" w:rsidRDefault="006F35B2" w:rsidP="006F35B2">
            <w:pPr>
              <w:jc w:val="both"/>
              <w:rPr>
                <w:rFonts w:eastAsia="Calibri"/>
                <w:sz w:val="24"/>
                <w:szCs w:val="24"/>
                <w:lang w:eastAsia="en-US"/>
              </w:rPr>
            </w:pPr>
            <w:r w:rsidRPr="006F35B2">
              <w:rPr>
                <w:rFonts w:eastAsia="Calibri"/>
                <w:sz w:val="24"/>
                <w:szCs w:val="24"/>
                <w:lang w:eastAsia="en-US"/>
              </w:rPr>
              <w:t>1</w:t>
            </w:r>
          </w:p>
        </w:tc>
        <w:tc>
          <w:tcPr>
            <w:tcW w:w="1207" w:type="dxa"/>
          </w:tcPr>
          <w:p w:rsidR="006F35B2" w:rsidRPr="006F35B2" w:rsidRDefault="006F35B2" w:rsidP="006F35B2">
            <w:pPr>
              <w:jc w:val="both"/>
              <w:rPr>
                <w:rFonts w:eastAsia="Calibri"/>
                <w:sz w:val="24"/>
                <w:szCs w:val="24"/>
                <w:lang w:eastAsia="en-US"/>
              </w:rPr>
            </w:pPr>
            <w:r w:rsidRPr="006F35B2">
              <w:rPr>
                <w:rFonts w:eastAsia="Calibri"/>
                <w:sz w:val="24"/>
                <w:szCs w:val="24"/>
                <w:lang w:eastAsia="en-US"/>
              </w:rPr>
              <w:t>0</w:t>
            </w:r>
          </w:p>
        </w:tc>
        <w:tc>
          <w:tcPr>
            <w:tcW w:w="1173" w:type="dxa"/>
          </w:tcPr>
          <w:p w:rsidR="006F35B2" w:rsidRPr="006F35B2" w:rsidRDefault="006F35B2" w:rsidP="006F35B2">
            <w:pPr>
              <w:jc w:val="both"/>
              <w:rPr>
                <w:rFonts w:eastAsia="Calibri"/>
                <w:sz w:val="24"/>
                <w:szCs w:val="24"/>
                <w:lang w:eastAsia="en-US"/>
              </w:rPr>
            </w:pPr>
            <w:r w:rsidRPr="006F35B2">
              <w:rPr>
                <w:rFonts w:eastAsia="Calibri"/>
                <w:sz w:val="24"/>
                <w:szCs w:val="24"/>
                <w:lang w:eastAsia="en-US"/>
              </w:rPr>
              <w:t>1</w:t>
            </w:r>
          </w:p>
        </w:tc>
      </w:tr>
      <w:tr w:rsidR="006F35B2" w:rsidRPr="006F35B2" w:rsidTr="00CE7952">
        <w:trPr>
          <w:trHeight w:val="140"/>
        </w:trPr>
        <w:tc>
          <w:tcPr>
            <w:tcW w:w="1951" w:type="dxa"/>
          </w:tcPr>
          <w:p w:rsidR="006F35B2" w:rsidRPr="006F35B2" w:rsidRDefault="006F35B2" w:rsidP="006F35B2">
            <w:pPr>
              <w:jc w:val="both"/>
              <w:rPr>
                <w:rFonts w:eastAsia="Calibri"/>
                <w:b/>
                <w:sz w:val="24"/>
                <w:szCs w:val="24"/>
                <w:lang w:eastAsia="en-US"/>
              </w:rPr>
            </w:pPr>
            <w:r w:rsidRPr="006F35B2">
              <w:rPr>
                <w:rFonts w:eastAsia="Calibri"/>
                <w:b/>
                <w:sz w:val="24"/>
                <w:szCs w:val="24"/>
                <w:lang w:eastAsia="en-US"/>
              </w:rPr>
              <w:t>1 «В»</w:t>
            </w:r>
          </w:p>
        </w:tc>
        <w:tc>
          <w:tcPr>
            <w:tcW w:w="1389" w:type="dxa"/>
          </w:tcPr>
          <w:p w:rsidR="006F35B2" w:rsidRPr="006F35B2" w:rsidRDefault="006F35B2" w:rsidP="006F35B2">
            <w:pPr>
              <w:jc w:val="both"/>
              <w:rPr>
                <w:rFonts w:eastAsia="Calibri"/>
                <w:sz w:val="24"/>
                <w:szCs w:val="24"/>
                <w:lang w:eastAsia="en-US"/>
              </w:rPr>
            </w:pPr>
            <w:r w:rsidRPr="006F35B2">
              <w:rPr>
                <w:rFonts w:eastAsia="Calibri"/>
                <w:sz w:val="24"/>
                <w:szCs w:val="24"/>
                <w:lang w:eastAsia="en-US"/>
              </w:rPr>
              <w:t>17</w:t>
            </w:r>
          </w:p>
        </w:tc>
        <w:tc>
          <w:tcPr>
            <w:tcW w:w="1385" w:type="dxa"/>
          </w:tcPr>
          <w:p w:rsidR="006F35B2" w:rsidRPr="006F35B2" w:rsidRDefault="006F35B2" w:rsidP="006F35B2">
            <w:pPr>
              <w:jc w:val="both"/>
              <w:rPr>
                <w:rFonts w:eastAsia="Calibri"/>
                <w:sz w:val="24"/>
                <w:szCs w:val="24"/>
                <w:lang w:eastAsia="en-US"/>
              </w:rPr>
            </w:pPr>
            <w:r w:rsidRPr="006F35B2">
              <w:rPr>
                <w:rFonts w:eastAsia="Calibri"/>
                <w:sz w:val="24"/>
                <w:szCs w:val="24"/>
                <w:lang w:eastAsia="en-US"/>
              </w:rPr>
              <w:t>2</w:t>
            </w:r>
          </w:p>
        </w:tc>
        <w:tc>
          <w:tcPr>
            <w:tcW w:w="1349" w:type="dxa"/>
          </w:tcPr>
          <w:p w:rsidR="006F35B2" w:rsidRPr="006F35B2" w:rsidRDefault="006F35B2" w:rsidP="006F35B2">
            <w:pPr>
              <w:jc w:val="both"/>
              <w:rPr>
                <w:rFonts w:eastAsia="Calibri"/>
                <w:sz w:val="24"/>
                <w:szCs w:val="24"/>
                <w:lang w:eastAsia="en-US"/>
              </w:rPr>
            </w:pPr>
            <w:r w:rsidRPr="006F35B2">
              <w:rPr>
                <w:rFonts w:eastAsia="Calibri"/>
                <w:sz w:val="24"/>
                <w:szCs w:val="24"/>
                <w:lang w:eastAsia="en-US"/>
              </w:rPr>
              <w:t>2</w:t>
            </w:r>
          </w:p>
        </w:tc>
        <w:tc>
          <w:tcPr>
            <w:tcW w:w="1331" w:type="dxa"/>
          </w:tcPr>
          <w:p w:rsidR="006F35B2" w:rsidRPr="006F35B2" w:rsidRDefault="006F35B2" w:rsidP="006F35B2">
            <w:pPr>
              <w:jc w:val="both"/>
              <w:rPr>
                <w:rFonts w:eastAsia="Calibri"/>
                <w:sz w:val="24"/>
                <w:szCs w:val="24"/>
                <w:lang w:eastAsia="en-US"/>
              </w:rPr>
            </w:pPr>
            <w:r w:rsidRPr="006F35B2">
              <w:rPr>
                <w:rFonts w:eastAsia="Calibri"/>
                <w:sz w:val="24"/>
                <w:szCs w:val="24"/>
                <w:lang w:eastAsia="en-US"/>
              </w:rPr>
              <w:t>1</w:t>
            </w:r>
          </w:p>
        </w:tc>
        <w:tc>
          <w:tcPr>
            <w:tcW w:w="1207" w:type="dxa"/>
          </w:tcPr>
          <w:p w:rsidR="006F35B2" w:rsidRPr="006F35B2" w:rsidRDefault="006F35B2" w:rsidP="006F35B2">
            <w:pPr>
              <w:jc w:val="both"/>
              <w:rPr>
                <w:rFonts w:eastAsia="Calibri"/>
                <w:sz w:val="24"/>
                <w:szCs w:val="24"/>
                <w:lang w:eastAsia="en-US"/>
              </w:rPr>
            </w:pPr>
            <w:r w:rsidRPr="006F35B2">
              <w:rPr>
                <w:rFonts w:eastAsia="Calibri"/>
                <w:sz w:val="24"/>
                <w:szCs w:val="24"/>
                <w:lang w:eastAsia="en-US"/>
              </w:rPr>
              <w:t>1</w:t>
            </w:r>
          </w:p>
        </w:tc>
        <w:tc>
          <w:tcPr>
            <w:tcW w:w="1173" w:type="dxa"/>
          </w:tcPr>
          <w:p w:rsidR="006F35B2" w:rsidRPr="006F35B2" w:rsidRDefault="006F35B2" w:rsidP="006F35B2">
            <w:pPr>
              <w:jc w:val="both"/>
              <w:rPr>
                <w:rFonts w:eastAsia="Calibri"/>
                <w:sz w:val="24"/>
                <w:szCs w:val="24"/>
                <w:lang w:eastAsia="en-US"/>
              </w:rPr>
            </w:pPr>
            <w:r w:rsidRPr="006F35B2">
              <w:rPr>
                <w:rFonts w:eastAsia="Calibri"/>
                <w:sz w:val="24"/>
                <w:szCs w:val="24"/>
                <w:lang w:eastAsia="en-US"/>
              </w:rPr>
              <w:t>1</w:t>
            </w:r>
          </w:p>
        </w:tc>
      </w:tr>
      <w:tr w:rsidR="006F35B2" w:rsidRPr="006F35B2" w:rsidTr="00CE7952">
        <w:trPr>
          <w:trHeight w:val="272"/>
        </w:trPr>
        <w:tc>
          <w:tcPr>
            <w:tcW w:w="1951" w:type="dxa"/>
          </w:tcPr>
          <w:p w:rsidR="006F35B2" w:rsidRPr="006F35B2" w:rsidRDefault="006F35B2" w:rsidP="006F35B2">
            <w:pPr>
              <w:jc w:val="both"/>
              <w:rPr>
                <w:rFonts w:eastAsia="Calibri"/>
                <w:b/>
                <w:sz w:val="24"/>
                <w:szCs w:val="24"/>
                <w:lang w:eastAsia="en-US"/>
              </w:rPr>
            </w:pPr>
            <w:r w:rsidRPr="006F35B2">
              <w:rPr>
                <w:rFonts w:eastAsia="Calibri"/>
                <w:b/>
                <w:sz w:val="24"/>
                <w:szCs w:val="24"/>
                <w:lang w:eastAsia="en-US"/>
              </w:rPr>
              <w:t>1 «Г»</w:t>
            </w:r>
          </w:p>
        </w:tc>
        <w:tc>
          <w:tcPr>
            <w:tcW w:w="1389" w:type="dxa"/>
          </w:tcPr>
          <w:p w:rsidR="006F35B2" w:rsidRPr="006F35B2" w:rsidRDefault="006F35B2" w:rsidP="006F35B2">
            <w:pPr>
              <w:jc w:val="both"/>
              <w:rPr>
                <w:rFonts w:eastAsia="Calibri"/>
                <w:sz w:val="24"/>
                <w:szCs w:val="24"/>
                <w:lang w:eastAsia="en-US"/>
              </w:rPr>
            </w:pPr>
            <w:r w:rsidRPr="006F35B2">
              <w:rPr>
                <w:rFonts w:eastAsia="Calibri"/>
                <w:sz w:val="24"/>
                <w:szCs w:val="24"/>
                <w:lang w:eastAsia="en-US"/>
              </w:rPr>
              <w:t>8</w:t>
            </w:r>
          </w:p>
        </w:tc>
        <w:tc>
          <w:tcPr>
            <w:tcW w:w="1385" w:type="dxa"/>
          </w:tcPr>
          <w:p w:rsidR="006F35B2" w:rsidRPr="006F35B2" w:rsidRDefault="006F35B2" w:rsidP="006F35B2">
            <w:pPr>
              <w:jc w:val="both"/>
              <w:rPr>
                <w:rFonts w:eastAsia="Calibri"/>
                <w:sz w:val="24"/>
                <w:szCs w:val="24"/>
                <w:lang w:eastAsia="en-US"/>
              </w:rPr>
            </w:pPr>
            <w:r w:rsidRPr="006F35B2">
              <w:rPr>
                <w:rFonts w:eastAsia="Calibri"/>
                <w:sz w:val="24"/>
                <w:szCs w:val="24"/>
                <w:lang w:eastAsia="en-US"/>
              </w:rPr>
              <w:t>0</w:t>
            </w:r>
          </w:p>
        </w:tc>
        <w:tc>
          <w:tcPr>
            <w:tcW w:w="1349" w:type="dxa"/>
          </w:tcPr>
          <w:p w:rsidR="006F35B2" w:rsidRPr="006F35B2" w:rsidRDefault="006F35B2" w:rsidP="006F35B2">
            <w:pPr>
              <w:jc w:val="both"/>
              <w:rPr>
                <w:rFonts w:eastAsia="Calibri"/>
                <w:sz w:val="24"/>
                <w:szCs w:val="24"/>
                <w:lang w:eastAsia="en-US"/>
              </w:rPr>
            </w:pPr>
            <w:r w:rsidRPr="006F35B2">
              <w:rPr>
                <w:rFonts w:eastAsia="Calibri"/>
                <w:sz w:val="24"/>
                <w:szCs w:val="24"/>
                <w:lang w:eastAsia="en-US"/>
              </w:rPr>
              <w:t>10</w:t>
            </w:r>
          </w:p>
        </w:tc>
        <w:tc>
          <w:tcPr>
            <w:tcW w:w="1331" w:type="dxa"/>
          </w:tcPr>
          <w:p w:rsidR="006F35B2" w:rsidRPr="006F35B2" w:rsidRDefault="006F35B2" w:rsidP="006F35B2">
            <w:pPr>
              <w:jc w:val="both"/>
              <w:rPr>
                <w:rFonts w:eastAsia="Calibri"/>
                <w:sz w:val="24"/>
                <w:szCs w:val="24"/>
                <w:lang w:eastAsia="en-US"/>
              </w:rPr>
            </w:pPr>
            <w:r w:rsidRPr="006F35B2">
              <w:rPr>
                <w:rFonts w:eastAsia="Calibri"/>
                <w:sz w:val="24"/>
                <w:szCs w:val="24"/>
                <w:lang w:eastAsia="en-US"/>
              </w:rPr>
              <w:t>0</w:t>
            </w:r>
          </w:p>
        </w:tc>
        <w:tc>
          <w:tcPr>
            <w:tcW w:w="1207" w:type="dxa"/>
          </w:tcPr>
          <w:p w:rsidR="006F35B2" w:rsidRPr="006F35B2" w:rsidRDefault="006F35B2" w:rsidP="006F35B2">
            <w:pPr>
              <w:jc w:val="both"/>
              <w:rPr>
                <w:rFonts w:eastAsia="Calibri"/>
                <w:sz w:val="24"/>
                <w:szCs w:val="24"/>
                <w:lang w:eastAsia="en-US"/>
              </w:rPr>
            </w:pPr>
            <w:r w:rsidRPr="006F35B2">
              <w:rPr>
                <w:rFonts w:eastAsia="Calibri"/>
                <w:sz w:val="24"/>
                <w:szCs w:val="24"/>
                <w:lang w:eastAsia="en-US"/>
              </w:rPr>
              <w:t>0</w:t>
            </w:r>
          </w:p>
        </w:tc>
        <w:tc>
          <w:tcPr>
            <w:tcW w:w="1173" w:type="dxa"/>
          </w:tcPr>
          <w:p w:rsidR="006F35B2" w:rsidRPr="006F35B2" w:rsidRDefault="006F35B2" w:rsidP="006F35B2">
            <w:pPr>
              <w:jc w:val="both"/>
              <w:rPr>
                <w:rFonts w:eastAsia="Calibri"/>
                <w:sz w:val="24"/>
                <w:szCs w:val="24"/>
                <w:lang w:eastAsia="en-US"/>
              </w:rPr>
            </w:pPr>
            <w:r w:rsidRPr="006F35B2">
              <w:rPr>
                <w:rFonts w:eastAsia="Calibri"/>
                <w:sz w:val="24"/>
                <w:szCs w:val="24"/>
                <w:lang w:eastAsia="en-US"/>
              </w:rPr>
              <w:t>1</w:t>
            </w:r>
          </w:p>
        </w:tc>
      </w:tr>
      <w:tr w:rsidR="006F35B2" w:rsidRPr="006F35B2" w:rsidTr="00CE7952">
        <w:trPr>
          <w:trHeight w:val="120"/>
        </w:trPr>
        <w:tc>
          <w:tcPr>
            <w:tcW w:w="1951" w:type="dxa"/>
          </w:tcPr>
          <w:p w:rsidR="006F35B2" w:rsidRPr="006F35B2" w:rsidRDefault="006F35B2" w:rsidP="006F35B2">
            <w:pPr>
              <w:jc w:val="both"/>
              <w:rPr>
                <w:rFonts w:eastAsia="Calibri"/>
                <w:b/>
                <w:sz w:val="24"/>
                <w:szCs w:val="24"/>
                <w:lang w:eastAsia="en-US"/>
              </w:rPr>
            </w:pPr>
            <w:r w:rsidRPr="006F35B2">
              <w:rPr>
                <w:rFonts w:eastAsia="Calibri"/>
                <w:b/>
                <w:sz w:val="24"/>
                <w:szCs w:val="24"/>
                <w:lang w:eastAsia="en-US"/>
              </w:rPr>
              <w:t>Итого:</w:t>
            </w:r>
          </w:p>
        </w:tc>
        <w:tc>
          <w:tcPr>
            <w:tcW w:w="1389" w:type="dxa"/>
          </w:tcPr>
          <w:p w:rsidR="006F35B2" w:rsidRPr="006F35B2" w:rsidRDefault="006F35B2" w:rsidP="006F35B2">
            <w:pPr>
              <w:jc w:val="both"/>
              <w:rPr>
                <w:rFonts w:eastAsia="Calibri"/>
                <w:sz w:val="24"/>
                <w:szCs w:val="24"/>
                <w:lang w:eastAsia="en-US"/>
              </w:rPr>
            </w:pPr>
            <w:r w:rsidRPr="006F35B2">
              <w:rPr>
                <w:rFonts w:eastAsia="Calibri"/>
                <w:sz w:val="24"/>
                <w:szCs w:val="24"/>
                <w:lang w:eastAsia="en-US"/>
              </w:rPr>
              <w:t>49</w:t>
            </w:r>
          </w:p>
        </w:tc>
        <w:tc>
          <w:tcPr>
            <w:tcW w:w="1385" w:type="dxa"/>
          </w:tcPr>
          <w:p w:rsidR="006F35B2" w:rsidRPr="006F35B2" w:rsidRDefault="006F35B2" w:rsidP="006F35B2">
            <w:pPr>
              <w:jc w:val="both"/>
              <w:rPr>
                <w:rFonts w:eastAsia="Calibri"/>
                <w:sz w:val="24"/>
                <w:szCs w:val="24"/>
                <w:lang w:eastAsia="en-US"/>
              </w:rPr>
            </w:pPr>
            <w:r w:rsidRPr="006F35B2">
              <w:rPr>
                <w:rFonts w:eastAsia="Calibri"/>
                <w:sz w:val="24"/>
                <w:szCs w:val="24"/>
                <w:lang w:eastAsia="en-US"/>
              </w:rPr>
              <w:t>15</w:t>
            </w:r>
          </w:p>
        </w:tc>
        <w:tc>
          <w:tcPr>
            <w:tcW w:w="1349" w:type="dxa"/>
          </w:tcPr>
          <w:p w:rsidR="006F35B2" w:rsidRPr="006F35B2" w:rsidRDefault="006F35B2" w:rsidP="006F35B2">
            <w:pPr>
              <w:jc w:val="both"/>
              <w:rPr>
                <w:rFonts w:eastAsia="Calibri"/>
                <w:sz w:val="24"/>
                <w:szCs w:val="24"/>
                <w:lang w:eastAsia="en-US"/>
              </w:rPr>
            </w:pPr>
            <w:r w:rsidRPr="006F35B2">
              <w:rPr>
                <w:rFonts w:eastAsia="Calibri"/>
                <w:sz w:val="24"/>
                <w:szCs w:val="24"/>
                <w:lang w:eastAsia="en-US"/>
              </w:rPr>
              <w:t>17</w:t>
            </w:r>
          </w:p>
        </w:tc>
        <w:tc>
          <w:tcPr>
            <w:tcW w:w="1331" w:type="dxa"/>
          </w:tcPr>
          <w:p w:rsidR="006F35B2" w:rsidRPr="006F35B2" w:rsidRDefault="006F35B2" w:rsidP="006F35B2">
            <w:pPr>
              <w:jc w:val="both"/>
              <w:rPr>
                <w:rFonts w:eastAsia="Calibri"/>
                <w:sz w:val="24"/>
                <w:szCs w:val="24"/>
                <w:lang w:eastAsia="en-US"/>
              </w:rPr>
            </w:pPr>
            <w:r w:rsidRPr="006F35B2">
              <w:rPr>
                <w:rFonts w:eastAsia="Calibri"/>
                <w:sz w:val="24"/>
                <w:szCs w:val="24"/>
                <w:lang w:eastAsia="en-US"/>
              </w:rPr>
              <w:t>2</w:t>
            </w:r>
          </w:p>
        </w:tc>
        <w:tc>
          <w:tcPr>
            <w:tcW w:w="1207" w:type="dxa"/>
          </w:tcPr>
          <w:p w:rsidR="006F35B2" w:rsidRPr="006F35B2" w:rsidRDefault="006F35B2" w:rsidP="006F35B2">
            <w:pPr>
              <w:jc w:val="both"/>
              <w:rPr>
                <w:rFonts w:eastAsia="Calibri"/>
                <w:sz w:val="24"/>
                <w:szCs w:val="24"/>
                <w:lang w:eastAsia="en-US"/>
              </w:rPr>
            </w:pPr>
            <w:r w:rsidRPr="006F35B2">
              <w:rPr>
                <w:rFonts w:eastAsia="Calibri"/>
                <w:sz w:val="24"/>
                <w:szCs w:val="24"/>
                <w:lang w:eastAsia="en-US"/>
              </w:rPr>
              <w:t>2</w:t>
            </w:r>
          </w:p>
        </w:tc>
        <w:tc>
          <w:tcPr>
            <w:tcW w:w="1173" w:type="dxa"/>
          </w:tcPr>
          <w:p w:rsidR="006F35B2" w:rsidRPr="006F35B2" w:rsidRDefault="006F35B2" w:rsidP="006F35B2">
            <w:pPr>
              <w:jc w:val="both"/>
              <w:rPr>
                <w:rFonts w:eastAsia="Calibri"/>
                <w:sz w:val="24"/>
                <w:szCs w:val="24"/>
                <w:lang w:eastAsia="en-US"/>
              </w:rPr>
            </w:pPr>
            <w:r w:rsidRPr="006F35B2">
              <w:rPr>
                <w:rFonts w:eastAsia="Calibri"/>
                <w:sz w:val="24"/>
                <w:szCs w:val="24"/>
                <w:lang w:eastAsia="en-US"/>
              </w:rPr>
              <w:t>4</w:t>
            </w:r>
          </w:p>
        </w:tc>
      </w:tr>
    </w:tbl>
    <w:p w:rsidR="006F35B2" w:rsidRPr="006F35B2" w:rsidRDefault="006F35B2" w:rsidP="006F35B2">
      <w:pPr>
        <w:shd w:val="clear" w:color="auto" w:fill="FFFFFF"/>
        <w:ind w:left="148"/>
        <w:jc w:val="both"/>
        <w:rPr>
          <w:rFonts w:eastAsia="Calibri"/>
          <w:b/>
          <w:bCs/>
          <w:spacing w:val="-14"/>
          <w:sz w:val="24"/>
          <w:szCs w:val="24"/>
          <w:lang w:eastAsia="en-US"/>
        </w:rPr>
      </w:pPr>
    </w:p>
    <w:p w:rsidR="006F35B2" w:rsidRDefault="006F35B2" w:rsidP="006F35B2">
      <w:pPr>
        <w:jc w:val="both"/>
        <w:rPr>
          <w:rFonts w:eastAsia="Calibri"/>
          <w:sz w:val="24"/>
          <w:szCs w:val="24"/>
          <w:lang w:eastAsia="en-US"/>
        </w:rPr>
      </w:pPr>
    </w:p>
    <w:p w:rsidR="006F35B2" w:rsidRPr="006F35B2" w:rsidRDefault="006F35B2" w:rsidP="006F35B2">
      <w:pPr>
        <w:jc w:val="both"/>
        <w:rPr>
          <w:rFonts w:eastAsia="Calibri"/>
          <w:sz w:val="24"/>
          <w:szCs w:val="24"/>
          <w:lang w:eastAsia="en-US"/>
        </w:rPr>
      </w:pPr>
      <w:r w:rsidRPr="006F35B2">
        <w:rPr>
          <w:rFonts w:eastAsia="Calibri"/>
          <w:sz w:val="24"/>
          <w:szCs w:val="24"/>
          <w:lang w:eastAsia="en-US"/>
        </w:rPr>
        <w:t xml:space="preserve"> В конце учебного года была проведена повторная диагностика  первоклассников. </w:t>
      </w:r>
    </w:p>
    <w:p w:rsidR="006F35B2" w:rsidRPr="006F35B2" w:rsidRDefault="006F35B2" w:rsidP="006F35B2">
      <w:pPr>
        <w:shd w:val="clear" w:color="auto" w:fill="FFFFFF"/>
        <w:ind w:left="148"/>
        <w:jc w:val="both"/>
        <w:rPr>
          <w:rFonts w:eastAsia="Calibri"/>
          <w:b/>
          <w:bCs/>
          <w:spacing w:val="-14"/>
          <w:sz w:val="24"/>
          <w:szCs w:val="24"/>
          <w:lang w:eastAsia="en-US"/>
        </w:rPr>
      </w:pPr>
      <w:r w:rsidRPr="006F35B2">
        <w:rPr>
          <w:rFonts w:eastAsia="Calibri"/>
          <w:b/>
          <w:bCs/>
          <w:spacing w:val="-14"/>
          <w:sz w:val="24"/>
          <w:szCs w:val="24"/>
          <w:lang w:eastAsia="en-US"/>
        </w:rPr>
        <w:t>Сводная таблица по готовности к обучению 1-х классов на май  20</w:t>
      </w:r>
      <w:r w:rsidR="00272D4A">
        <w:rPr>
          <w:rFonts w:eastAsia="Calibri"/>
          <w:b/>
          <w:bCs/>
          <w:spacing w:val="-14"/>
          <w:sz w:val="24"/>
          <w:szCs w:val="24"/>
          <w:lang w:eastAsia="en-US"/>
        </w:rPr>
        <w:t>20</w:t>
      </w:r>
      <w:r w:rsidRPr="006F35B2">
        <w:rPr>
          <w:rFonts w:eastAsia="Calibri"/>
          <w:b/>
          <w:bCs/>
          <w:spacing w:val="-14"/>
          <w:sz w:val="24"/>
          <w:szCs w:val="24"/>
          <w:lang w:eastAsia="en-US"/>
        </w:rPr>
        <w:t xml:space="preserve"> год. </w:t>
      </w:r>
    </w:p>
    <w:tbl>
      <w:tblPr>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432"/>
        <w:gridCol w:w="1409"/>
        <w:gridCol w:w="1378"/>
        <w:gridCol w:w="1331"/>
        <w:gridCol w:w="1246"/>
        <w:gridCol w:w="1208"/>
      </w:tblGrid>
      <w:tr w:rsidR="006F35B2" w:rsidRPr="006F35B2" w:rsidTr="006F35B2">
        <w:trPr>
          <w:trHeight w:val="811"/>
        </w:trPr>
        <w:tc>
          <w:tcPr>
            <w:tcW w:w="1951" w:type="dxa"/>
            <w:tcBorders>
              <w:tl2br w:val="single" w:sz="4" w:space="0" w:color="auto"/>
            </w:tcBorders>
          </w:tcPr>
          <w:p w:rsidR="006F35B2" w:rsidRPr="006F35B2" w:rsidRDefault="006F35B2" w:rsidP="006F35B2">
            <w:pPr>
              <w:tabs>
                <w:tab w:val="center" w:pos="689"/>
              </w:tabs>
              <w:jc w:val="both"/>
              <w:rPr>
                <w:rFonts w:eastAsia="Calibri"/>
                <w:b/>
                <w:sz w:val="20"/>
                <w:lang w:eastAsia="en-US"/>
              </w:rPr>
            </w:pPr>
            <w:r>
              <w:rPr>
                <w:rFonts w:eastAsia="Calibri"/>
                <w:b/>
                <w:sz w:val="20"/>
                <w:lang w:eastAsia="en-US"/>
              </w:rPr>
              <w:t xml:space="preserve">                </w:t>
            </w:r>
            <w:r w:rsidRPr="006F35B2">
              <w:rPr>
                <w:rFonts w:eastAsia="Calibri"/>
                <w:b/>
                <w:sz w:val="20"/>
                <w:lang w:eastAsia="en-US"/>
              </w:rPr>
              <w:t>Уровни</w:t>
            </w:r>
          </w:p>
          <w:p w:rsidR="006F35B2" w:rsidRPr="006F35B2" w:rsidRDefault="006F35B2" w:rsidP="006F35B2">
            <w:pPr>
              <w:tabs>
                <w:tab w:val="center" w:pos="689"/>
              </w:tabs>
              <w:jc w:val="both"/>
              <w:rPr>
                <w:rFonts w:eastAsia="Calibri"/>
                <w:b/>
                <w:sz w:val="20"/>
                <w:lang w:eastAsia="en-US"/>
              </w:rPr>
            </w:pPr>
          </w:p>
          <w:p w:rsidR="006F35B2" w:rsidRPr="006F35B2" w:rsidRDefault="006F35B2" w:rsidP="006F35B2">
            <w:pPr>
              <w:tabs>
                <w:tab w:val="center" w:pos="689"/>
              </w:tabs>
              <w:jc w:val="both"/>
              <w:rPr>
                <w:rFonts w:eastAsia="Calibri"/>
                <w:sz w:val="20"/>
                <w:lang w:eastAsia="en-US"/>
              </w:rPr>
            </w:pPr>
            <w:r w:rsidRPr="006F35B2">
              <w:rPr>
                <w:rFonts w:eastAsia="Calibri"/>
                <w:b/>
                <w:sz w:val="20"/>
                <w:lang w:eastAsia="en-US"/>
              </w:rPr>
              <w:t>Классы</w:t>
            </w:r>
          </w:p>
        </w:tc>
        <w:tc>
          <w:tcPr>
            <w:tcW w:w="1432" w:type="dxa"/>
          </w:tcPr>
          <w:p w:rsidR="006F35B2" w:rsidRPr="006F35B2" w:rsidRDefault="006F35B2" w:rsidP="006F35B2">
            <w:pPr>
              <w:jc w:val="both"/>
              <w:rPr>
                <w:rFonts w:eastAsia="Calibri"/>
                <w:b/>
                <w:sz w:val="20"/>
                <w:lang w:eastAsia="en-US"/>
              </w:rPr>
            </w:pPr>
          </w:p>
          <w:p w:rsidR="006F35B2" w:rsidRPr="006F35B2" w:rsidRDefault="006F35B2" w:rsidP="006F35B2">
            <w:pPr>
              <w:jc w:val="both"/>
              <w:rPr>
                <w:rFonts w:eastAsia="Calibri"/>
                <w:b/>
                <w:sz w:val="20"/>
                <w:lang w:eastAsia="en-US"/>
              </w:rPr>
            </w:pPr>
            <w:r w:rsidRPr="006F35B2">
              <w:rPr>
                <w:rFonts w:eastAsia="Calibri"/>
                <w:b/>
                <w:sz w:val="20"/>
                <w:lang w:eastAsia="en-US"/>
              </w:rPr>
              <w:t>Высокий</w:t>
            </w:r>
          </w:p>
        </w:tc>
        <w:tc>
          <w:tcPr>
            <w:tcW w:w="1409" w:type="dxa"/>
          </w:tcPr>
          <w:p w:rsidR="006F35B2" w:rsidRPr="006F35B2" w:rsidRDefault="006F35B2" w:rsidP="006F35B2">
            <w:pPr>
              <w:jc w:val="both"/>
              <w:rPr>
                <w:rFonts w:eastAsia="Calibri"/>
                <w:b/>
                <w:sz w:val="20"/>
                <w:lang w:eastAsia="en-US"/>
              </w:rPr>
            </w:pPr>
          </w:p>
          <w:p w:rsidR="006F35B2" w:rsidRPr="006F35B2" w:rsidRDefault="006F35B2" w:rsidP="006F35B2">
            <w:pPr>
              <w:jc w:val="both"/>
              <w:rPr>
                <w:rFonts w:eastAsia="Calibri"/>
                <w:b/>
                <w:sz w:val="20"/>
                <w:lang w:eastAsia="en-US"/>
              </w:rPr>
            </w:pPr>
            <w:r w:rsidRPr="006F35B2">
              <w:rPr>
                <w:rFonts w:eastAsia="Calibri"/>
                <w:b/>
                <w:sz w:val="20"/>
                <w:lang w:eastAsia="en-US"/>
              </w:rPr>
              <w:t>Выше среднего</w:t>
            </w:r>
          </w:p>
        </w:tc>
        <w:tc>
          <w:tcPr>
            <w:tcW w:w="1378" w:type="dxa"/>
          </w:tcPr>
          <w:p w:rsidR="006F35B2" w:rsidRPr="006F35B2" w:rsidRDefault="006F35B2" w:rsidP="006F35B2">
            <w:pPr>
              <w:jc w:val="both"/>
              <w:rPr>
                <w:rFonts w:eastAsia="Calibri"/>
                <w:b/>
                <w:sz w:val="20"/>
                <w:lang w:eastAsia="en-US"/>
              </w:rPr>
            </w:pPr>
          </w:p>
          <w:p w:rsidR="006F35B2" w:rsidRPr="006F35B2" w:rsidRDefault="006F35B2" w:rsidP="006F35B2">
            <w:pPr>
              <w:jc w:val="both"/>
              <w:rPr>
                <w:rFonts w:eastAsia="Calibri"/>
                <w:b/>
                <w:sz w:val="20"/>
                <w:lang w:eastAsia="en-US"/>
              </w:rPr>
            </w:pPr>
            <w:r w:rsidRPr="006F35B2">
              <w:rPr>
                <w:rFonts w:eastAsia="Calibri"/>
                <w:b/>
                <w:sz w:val="20"/>
                <w:lang w:eastAsia="en-US"/>
              </w:rPr>
              <w:t>Средний</w:t>
            </w:r>
          </w:p>
        </w:tc>
        <w:tc>
          <w:tcPr>
            <w:tcW w:w="1331" w:type="dxa"/>
          </w:tcPr>
          <w:p w:rsidR="006F35B2" w:rsidRPr="006F35B2" w:rsidRDefault="006F35B2" w:rsidP="006F35B2">
            <w:pPr>
              <w:jc w:val="both"/>
              <w:rPr>
                <w:rFonts w:eastAsia="Calibri"/>
                <w:b/>
                <w:sz w:val="20"/>
                <w:lang w:eastAsia="en-US"/>
              </w:rPr>
            </w:pPr>
          </w:p>
          <w:p w:rsidR="006F35B2" w:rsidRPr="006F35B2" w:rsidRDefault="006F35B2" w:rsidP="006F35B2">
            <w:pPr>
              <w:jc w:val="both"/>
              <w:rPr>
                <w:rFonts w:eastAsia="Calibri"/>
                <w:b/>
                <w:sz w:val="20"/>
                <w:lang w:eastAsia="en-US"/>
              </w:rPr>
            </w:pPr>
            <w:r w:rsidRPr="006F35B2">
              <w:rPr>
                <w:rFonts w:eastAsia="Calibri"/>
                <w:b/>
                <w:sz w:val="20"/>
                <w:lang w:eastAsia="en-US"/>
              </w:rPr>
              <w:t>Ниже среднего</w:t>
            </w:r>
          </w:p>
        </w:tc>
        <w:tc>
          <w:tcPr>
            <w:tcW w:w="1246" w:type="dxa"/>
          </w:tcPr>
          <w:p w:rsidR="006F35B2" w:rsidRPr="006F35B2" w:rsidRDefault="006F35B2" w:rsidP="006F35B2">
            <w:pPr>
              <w:jc w:val="both"/>
              <w:rPr>
                <w:rFonts w:eastAsia="Calibri"/>
                <w:b/>
                <w:sz w:val="20"/>
                <w:lang w:eastAsia="en-US"/>
              </w:rPr>
            </w:pPr>
          </w:p>
          <w:p w:rsidR="006F35B2" w:rsidRPr="006F35B2" w:rsidRDefault="006F35B2" w:rsidP="006F35B2">
            <w:pPr>
              <w:jc w:val="both"/>
              <w:rPr>
                <w:rFonts w:eastAsia="Calibri"/>
                <w:b/>
                <w:sz w:val="20"/>
                <w:lang w:eastAsia="en-US"/>
              </w:rPr>
            </w:pPr>
            <w:r w:rsidRPr="006F35B2">
              <w:rPr>
                <w:rFonts w:eastAsia="Calibri"/>
                <w:b/>
                <w:sz w:val="20"/>
                <w:lang w:eastAsia="en-US"/>
              </w:rPr>
              <w:t>Низкий</w:t>
            </w:r>
          </w:p>
        </w:tc>
        <w:tc>
          <w:tcPr>
            <w:tcW w:w="1208" w:type="dxa"/>
          </w:tcPr>
          <w:p w:rsidR="006F35B2" w:rsidRPr="006F35B2" w:rsidRDefault="006F35B2" w:rsidP="006F35B2">
            <w:pPr>
              <w:jc w:val="both"/>
              <w:rPr>
                <w:rFonts w:eastAsia="Calibri"/>
                <w:b/>
                <w:sz w:val="20"/>
                <w:lang w:eastAsia="en-US"/>
              </w:rPr>
            </w:pPr>
          </w:p>
          <w:p w:rsidR="006F35B2" w:rsidRPr="006F35B2" w:rsidRDefault="006F35B2" w:rsidP="006F35B2">
            <w:pPr>
              <w:jc w:val="both"/>
              <w:rPr>
                <w:rFonts w:eastAsia="Calibri"/>
                <w:b/>
                <w:sz w:val="20"/>
                <w:lang w:eastAsia="en-US"/>
              </w:rPr>
            </w:pPr>
            <w:r w:rsidRPr="006F35B2">
              <w:rPr>
                <w:rFonts w:eastAsia="Calibri"/>
                <w:b/>
                <w:sz w:val="20"/>
                <w:lang w:eastAsia="en-US"/>
              </w:rPr>
              <w:t>Очень низкий</w:t>
            </w:r>
          </w:p>
        </w:tc>
      </w:tr>
      <w:tr w:rsidR="006F35B2" w:rsidRPr="006F35B2" w:rsidTr="006F35B2">
        <w:trPr>
          <w:trHeight w:val="256"/>
        </w:trPr>
        <w:tc>
          <w:tcPr>
            <w:tcW w:w="1951" w:type="dxa"/>
          </w:tcPr>
          <w:p w:rsidR="006F35B2" w:rsidRPr="006F35B2" w:rsidRDefault="006F35B2" w:rsidP="006F35B2">
            <w:pPr>
              <w:jc w:val="both"/>
              <w:rPr>
                <w:rFonts w:eastAsia="Calibri"/>
                <w:b/>
                <w:sz w:val="20"/>
                <w:lang w:eastAsia="en-US"/>
              </w:rPr>
            </w:pPr>
            <w:r w:rsidRPr="006F35B2">
              <w:rPr>
                <w:rFonts w:eastAsia="Calibri"/>
                <w:b/>
                <w:sz w:val="20"/>
                <w:lang w:eastAsia="en-US"/>
              </w:rPr>
              <w:t>1 «А»</w:t>
            </w:r>
          </w:p>
        </w:tc>
        <w:tc>
          <w:tcPr>
            <w:tcW w:w="1432" w:type="dxa"/>
          </w:tcPr>
          <w:p w:rsidR="006F35B2" w:rsidRPr="006F35B2" w:rsidRDefault="006F35B2" w:rsidP="006F35B2">
            <w:pPr>
              <w:jc w:val="both"/>
              <w:rPr>
                <w:rFonts w:eastAsia="Calibri"/>
                <w:sz w:val="20"/>
                <w:lang w:eastAsia="en-US"/>
              </w:rPr>
            </w:pPr>
            <w:r w:rsidRPr="006F35B2">
              <w:rPr>
                <w:rFonts w:eastAsia="Calibri"/>
                <w:sz w:val="20"/>
                <w:lang w:eastAsia="en-US"/>
              </w:rPr>
              <w:t>10</w:t>
            </w:r>
          </w:p>
        </w:tc>
        <w:tc>
          <w:tcPr>
            <w:tcW w:w="1409" w:type="dxa"/>
          </w:tcPr>
          <w:p w:rsidR="006F35B2" w:rsidRPr="006F35B2" w:rsidRDefault="006F35B2" w:rsidP="006F35B2">
            <w:pPr>
              <w:jc w:val="both"/>
              <w:rPr>
                <w:rFonts w:eastAsia="Calibri"/>
                <w:sz w:val="20"/>
                <w:lang w:eastAsia="en-US"/>
              </w:rPr>
            </w:pPr>
            <w:r w:rsidRPr="006F35B2">
              <w:rPr>
                <w:rFonts w:eastAsia="Calibri"/>
                <w:sz w:val="20"/>
                <w:lang w:eastAsia="en-US"/>
              </w:rPr>
              <w:t>10</w:t>
            </w:r>
          </w:p>
        </w:tc>
        <w:tc>
          <w:tcPr>
            <w:tcW w:w="1378" w:type="dxa"/>
          </w:tcPr>
          <w:p w:rsidR="006F35B2" w:rsidRPr="006F35B2" w:rsidRDefault="006F35B2" w:rsidP="006F35B2">
            <w:pPr>
              <w:jc w:val="both"/>
              <w:rPr>
                <w:rFonts w:eastAsia="Calibri"/>
                <w:sz w:val="20"/>
                <w:lang w:eastAsia="en-US"/>
              </w:rPr>
            </w:pPr>
            <w:r w:rsidRPr="006F35B2">
              <w:rPr>
                <w:rFonts w:eastAsia="Calibri"/>
                <w:sz w:val="20"/>
                <w:lang w:eastAsia="en-US"/>
              </w:rPr>
              <w:t>1</w:t>
            </w:r>
          </w:p>
        </w:tc>
        <w:tc>
          <w:tcPr>
            <w:tcW w:w="1331" w:type="dxa"/>
          </w:tcPr>
          <w:p w:rsidR="006F35B2" w:rsidRPr="006F35B2" w:rsidRDefault="006F35B2" w:rsidP="006F35B2">
            <w:pPr>
              <w:jc w:val="both"/>
              <w:rPr>
                <w:rFonts w:eastAsia="Calibri"/>
                <w:sz w:val="20"/>
                <w:lang w:eastAsia="en-US"/>
              </w:rPr>
            </w:pPr>
            <w:r w:rsidRPr="006F35B2">
              <w:rPr>
                <w:rFonts w:eastAsia="Calibri"/>
                <w:sz w:val="20"/>
                <w:lang w:eastAsia="en-US"/>
              </w:rPr>
              <w:t>0</w:t>
            </w:r>
          </w:p>
        </w:tc>
        <w:tc>
          <w:tcPr>
            <w:tcW w:w="1246" w:type="dxa"/>
          </w:tcPr>
          <w:p w:rsidR="006F35B2" w:rsidRPr="006F35B2" w:rsidRDefault="006F35B2" w:rsidP="006F35B2">
            <w:pPr>
              <w:jc w:val="both"/>
              <w:rPr>
                <w:rFonts w:eastAsia="Calibri"/>
                <w:sz w:val="20"/>
                <w:lang w:eastAsia="en-US"/>
              </w:rPr>
            </w:pPr>
            <w:r w:rsidRPr="006F35B2">
              <w:rPr>
                <w:rFonts w:eastAsia="Calibri"/>
                <w:sz w:val="20"/>
                <w:lang w:eastAsia="en-US"/>
              </w:rPr>
              <w:t>1</w:t>
            </w:r>
          </w:p>
        </w:tc>
        <w:tc>
          <w:tcPr>
            <w:tcW w:w="1208" w:type="dxa"/>
          </w:tcPr>
          <w:p w:rsidR="006F35B2" w:rsidRPr="006F35B2" w:rsidRDefault="006F35B2" w:rsidP="006F35B2">
            <w:pPr>
              <w:jc w:val="both"/>
              <w:rPr>
                <w:rFonts w:eastAsia="Calibri"/>
                <w:sz w:val="20"/>
                <w:lang w:eastAsia="en-US"/>
              </w:rPr>
            </w:pPr>
            <w:r w:rsidRPr="006F35B2">
              <w:rPr>
                <w:rFonts w:eastAsia="Calibri"/>
                <w:sz w:val="20"/>
                <w:lang w:eastAsia="en-US"/>
              </w:rPr>
              <w:t>2</w:t>
            </w:r>
          </w:p>
        </w:tc>
      </w:tr>
      <w:tr w:rsidR="006F35B2" w:rsidRPr="006F35B2" w:rsidTr="006F35B2">
        <w:trPr>
          <w:trHeight w:val="264"/>
        </w:trPr>
        <w:tc>
          <w:tcPr>
            <w:tcW w:w="1951" w:type="dxa"/>
          </w:tcPr>
          <w:p w:rsidR="006F35B2" w:rsidRPr="006F35B2" w:rsidRDefault="006F35B2" w:rsidP="006F35B2">
            <w:pPr>
              <w:jc w:val="both"/>
              <w:rPr>
                <w:rFonts w:eastAsia="Calibri"/>
                <w:b/>
                <w:sz w:val="20"/>
                <w:lang w:eastAsia="en-US"/>
              </w:rPr>
            </w:pPr>
            <w:r w:rsidRPr="006F35B2">
              <w:rPr>
                <w:rFonts w:eastAsia="Calibri"/>
                <w:b/>
                <w:sz w:val="20"/>
                <w:lang w:eastAsia="en-US"/>
              </w:rPr>
              <w:t>1 «Б»</w:t>
            </w:r>
          </w:p>
        </w:tc>
        <w:tc>
          <w:tcPr>
            <w:tcW w:w="1432" w:type="dxa"/>
          </w:tcPr>
          <w:p w:rsidR="006F35B2" w:rsidRPr="006F35B2" w:rsidRDefault="006F35B2" w:rsidP="006F35B2">
            <w:pPr>
              <w:jc w:val="both"/>
              <w:rPr>
                <w:rFonts w:eastAsia="Calibri"/>
                <w:sz w:val="20"/>
                <w:lang w:eastAsia="en-US"/>
              </w:rPr>
            </w:pPr>
            <w:r w:rsidRPr="006F35B2">
              <w:rPr>
                <w:rFonts w:eastAsia="Calibri"/>
                <w:sz w:val="20"/>
                <w:lang w:eastAsia="en-US"/>
              </w:rPr>
              <w:t>11</w:t>
            </w:r>
          </w:p>
        </w:tc>
        <w:tc>
          <w:tcPr>
            <w:tcW w:w="1409" w:type="dxa"/>
          </w:tcPr>
          <w:p w:rsidR="006F35B2" w:rsidRPr="006F35B2" w:rsidRDefault="006F35B2" w:rsidP="006F35B2">
            <w:pPr>
              <w:jc w:val="both"/>
              <w:rPr>
                <w:rFonts w:eastAsia="Calibri"/>
                <w:sz w:val="20"/>
                <w:lang w:eastAsia="en-US"/>
              </w:rPr>
            </w:pPr>
            <w:r w:rsidRPr="006F35B2">
              <w:rPr>
                <w:rFonts w:eastAsia="Calibri"/>
                <w:sz w:val="20"/>
                <w:lang w:eastAsia="en-US"/>
              </w:rPr>
              <w:t>6</w:t>
            </w:r>
          </w:p>
        </w:tc>
        <w:tc>
          <w:tcPr>
            <w:tcW w:w="1378" w:type="dxa"/>
          </w:tcPr>
          <w:p w:rsidR="006F35B2" w:rsidRPr="006F35B2" w:rsidRDefault="006F35B2" w:rsidP="006F35B2">
            <w:pPr>
              <w:jc w:val="both"/>
              <w:rPr>
                <w:rFonts w:eastAsia="Calibri"/>
                <w:sz w:val="20"/>
                <w:lang w:eastAsia="en-US"/>
              </w:rPr>
            </w:pPr>
            <w:r w:rsidRPr="006F35B2">
              <w:rPr>
                <w:rFonts w:eastAsia="Calibri"/>
                <w:sz w:val="20"/>
                <w:lang w:eastAsia="en-US"/>
              </w:rPr>
              <w:t>4</w:t>
            </w:r>
          </w:p>
        </w:tc>
        <w:tc>
          <w:tcPr>
            <w:tcW w:w="1331" w:type="dxa"/>
          </w:tcPr>
          <w:p w:rsidR="006F35B2" w:rsidRPr="006F35B2" w:rsidRDefault="006F35B2" w:rsidP="006F35B2">
            <w:pPr>
              <w:jc w:val="both"/>
              <w:rPr>
                <w:rFonts w:eastAsia="Calibri"/>
                <w:sz w:val="20"/>
                <w:lang w:eastAsia="en-US"/>
              </w:rPr>
            </w:pPr>
            <w:r w:rsidRPr="006F35B2">
              <w:rPr>
                <w:rFonts w:eastAsia="Calibri"/>
                <w:sz w:val="20"/>
                <w:lang w:eastAsia="en-US"/>
              </w:rPr>
              <w:t>1</w:t>
            </w:r>
          </w:p>
        </w:tc>
        <w:tc>
          <w:tcPr>
            <w:tcW w:w="1246" w:type="dxa"/>
          </w:tcPr>
          <w:p w:rsidR="006F35B2" w:rsidRPr="006F35B2" w:rsidRDefault="006F35B2" w:rsidP="006F35B2">
            <w:pPr>
              <w:jc w:val="both"/>
              <w:rPr>
                <w:rFonts w:eastAsia="Calibri"/>
                <w:sz w:val="20"/>
                <w:lang w:eastAsia="en-US"/>
              </w:rPr>
            </w:pPr>
            <w:r w:rsidRPr="006F35B2">
              <w:rPr>
                <w:rFonts w:eastAsia="Calibri"/>
                <w:sz w:val="20"/>
                <w:lang w:eastAsia="en-US"/>
              </w:rPr>
              <w:t>0</w:t>
            </w:r>
          </w:p>
        </w:tc>
        <w:tc>
          <w:tcPr>
            <w:tcW w:w="1208" w:type="dxa"/>
          </w:tcPr>
          <w:p w:rsidR="006F35B2" w:rsidRPr="006F35B2" w:rsidRDefault="006F35B2" w:rsidP="006F35B2">
            <w:pPr>
              <w:jc w:val="both"/>
              <w:rPr>
                <w:rFonts w:eastAsia="Calibri"/>
                <w:sz w:val="20"/>
                <w:lang w:eastAsia="en-US"/>
              </w:rPr>
            </w:pPr>
            <w:r w:rsidRPr="006F35B2">
              <w:rPr>
                <w:rFonts w:eastAsia="Calibri"/>
                <w:sz w:val="20"/>
                <w:lang w:eastAsia="en-US"/>
              </w:rPr>
              <w:t>1</w:t>
            </w:r>
          </w:p>
        </w:tc>
      </w:tr>
      <w:tr w:rsidR="006F35B2" w:rsidRPr="006F35B2" w:rsidTr="006F35B2">
        <w:trPr>
          <w:trHeight w:val="130"/>
        </w:trPr>
        <w:tc>
          <w:tcPr>
            <w:tcW w:w="1951" w:type="dxa"/>
          </w:tcPr>
          <w:p w:rsidR="006F35B2" w:rsidRPr="006F35B2" w:rsidRDefault="006F35B2" w:rsidP="006F35B2">
            <w:pPr>
              <w:jc w:val="both"/>
              <w:rPr>
                <w:rFonts w:eastAsia="Calibri"/>
                <w:b/>
                <w:sz w:val="20"/>
                <w:lang w:eastAsia="en-US"/>
              </w:rPr>
            </w:pPr>
            <w:r w:rsidRPr="006F35B2">
              <w:rPr>
                <w:rFonts w:eastAsia="Calibri"/>
                <w:b/>
                <w:sz w:val="20"/>
                <w:lang w:eastAsia="en-US"/>
              </w:rPr>
              <w:t>1 «В»</w:t>
            </w:r>
          </w:p>
        </w:tc>
        <w:tc>
          <w:tcPr>
            <w:tcW w:w="1432" w:type="dxa"/>
          </w:tcPr>
          <w:p w:rsidR="006F35B2" w:rsidRPr="006F35B2" w:rsidRDefault="006F35B2" w:rsidP="006F35B2">
            <w:pPr>
              <w:jc w:val="both"/>
              <w:rPr>
                <w:rFonts w:eastAsia="Calibri"/>
                <w:sz w:val="20"/>
                <w:lang w:eastAsia="en-US"/>
              </w:rPr>
            </w:pPr>
            <w:r w:rsidRPr="006F35B2">
              <w:rPr>
                <w:rFonts w:eastAsia="Calibri"/>
                <w:sz w:val="20"/>
                <w:lang w:eastAsia="en-US"/>
              </w:rPr>
              <w:t>12</w:t>
            </w:r>
          </w:p>
        </w:tc>
        <w:tc>
          <w:tcPr>
            <w:tcW w:w="1409" w:type="dxa"/>
          </w:tcPr>
          <w:p w:rsidR="006F35B2" w:rsidRPr="006F35B2" w:rsidRDefault="006F35B2" w:rsidP="006F35B2">
            <w:pPr>
              <w:jc w:val="both"/>
              <w:rPr>
                <w:rFonts w:eastAsia="Calibri"/>
                <w:sz w:val="20"/>
                <w:lang w:eastAsia="en-US"/>
              </w:rPr>
            </w:pPr>
            <w:r w:rsidRPr="006F35B2">
              <w:rPr>
                <w:rFonts w:eastAsia="Calibri"/>
                <w:sz w:val="20"/>
                <w:lang w:eastAsia="en-US"/>
              </w:rPr>
              <w:t>6</w:t>
            </w:r>
          </w:p>
        </w:tc>
        <w:tc>
          <w:tcPr>
            <w:tcW w:w="1378" w:type="dxa"/>
          </w:tcPr>
          <w:p w:rsidR="006F35B2" w:rsidRPr="006F35B2" w:rsidRDefault="006F35B2" w:rsidP="006F35B2">
            <w:pPr>
              <w:jc w:val="both"/>
              <w:rPr>
                <w:rFonts w:eastAsia="Calibri"/>
                <w:sz w:val="20"/>
                <w:lang w:eastAsia="en-US"/>
              </w:rPr>
            </w:pPr>
            <w:r w:rsidRPr="006F35B2">
              <w:rPr>
                <w:rFonts w:eastAsia="Calibri"/>
                <w:sz w:val="20"/>
                <w:lang w:eastAsia="en-US"/>
              </w:rPr>
              <w:t>3</w:t>
            </w:r>
          </w:p>
        </w:tc>
        <w:tc>
          <w:tcPr>
            <w:tcW w:w="1331" w:type="dxa"/>
          </w:tcPr>
          <w:p w:rsidR="006F35B2" w:rsidRPr="006F35B2" w:rsidRDefault="006F35B2" w:rsidP="006F35B2">
            <w:pPr>
              <w:jc w:val="both"/>
              <w:rPr>
                <w:rFonts w:eastAsia="Calibri"/>
                <w:sz w:val="20"/>
                <w:lang w:eastAsia="en-US"/>
              </w:rPr>
            </w:pPr>
            <w:r w:rsidRPr="006F35B2">
              <w:rPr>
                <w:rFonts w:eastAsia="Calibri"/>
                <w:sz w:val="20"/>
                <w:lang w:eastAsia="en-US"/>
              </w:rPr>
              <w:t>1</w:t>
            </w:r>
          </w:p>
        </w:tc>
        <w:tc>
          <w:tcPr>
            <w:tcW w:w="1246" w:type="dxa"/>
          </w:tcPr>
          <w:p w:rsidR="006F35B2" w:rsidRPr="006F35B2" w:rsidRDefault="006F35B2" w:rsidP="006F35B2">
            <w:pPr>
              <w:jc w:val="both"/>
              <w:rPr>
                <w:rFonts w:eastAsia="Calibri"/>
                <w:sz w:val="20"/>
                <w:lang w:eastAsia="en-US"/>
              </w:rPr>
            </w:pPr>
            <w:r w:rsidRPr="006F35B2">
              <w:rPr>
                <w:rFonts w:eastAsia="Calibri"/>
                <w:sz w:val="20"/>
                <w:lang w:eastAsia="en-US"/>
              </w:rPr>
              <w:t>0</w:t>
            </w:r>
          </w:p>
        </w:tc>
        <w:tc>
          <w:tcPr>
            <w:tcW w:w="1208" w:type="dxa"/>
          </w:tcPr>
          <w:p w:rsidR="006F35B2" w:rsidRPr="006F35B2" w:rsidRDefault="006F35B2" w:rsidP="006F35B2">
            <w:pPr>
              <w:jc w:val="both"/>
              <w:rPr>
                <w:rFonts w:eastAsia="Calibri"/>
                <w:sz w:val="20"/>
                <w:lang w:eastAsia="en-US"/>
              </w:rPr>
            </w:pPr>
            <w:r w:rsidRPr="006F35B2">
              <w:rPr>
                <w:rFonts w:eastAsia="Calibri"/>
                <w:sz w:val="20"/>
                <w:lang w:eastAsia="en-US"/>
              </w:rPr>
              <w:t>0</w:t>
            </w:r>
          </w:p>
        </w:tc>
      </w:tr>
      <w:tr w:rsidR="006F35B2" w:rsidRPr="006F35B2" w:rsidTr="006F35B2">
        <w:trPr>
          <w:trHeight w:val="60"/>
        </w:trPr>
        <w:tc>
          <w:tcPr>
            <w:tcW w:w="1951" w:type="dxa"/>
          </w:tcPr>
          <w:p w:rsidR="006F35B2" w:rsidRPr="006F35B2" w:rsidRDefault="006F35B2" w:rsidP="006F35B2">
            <w:pPr>
              <w:jc w:val="both"/>
              <w:rPr>
                <w:rFonts w:eastAsia="Calibri"/>
                <w:b/>
                <w:sz w:val="20"/>
                <w:lang w:eastAsia="en-US"/>
              </w:rPr>
            </w:pPr>
            <w:r w:rsidRPr="006F35B2">
              <w:rPr>
                <w:rFonts w:eastAsia="Calibri"/>
                <w:b/>
                <w:sz w:val="20"/>
                <w:lang w:eastAsia="en-US"/>
              </w:rPr>
              <w:t>1 «Г»</w:t>
            </w:r>
          </w:p>
        </w:tc>
        <w:tc>
          <w:tcPr>
            <w:tcW w:w="1432" w:type="dxa"/>
          </w:tcPr>
          <w:p w:rsidR="006F35B2" w:rsidRPr="006F35B2" w:rsidRDefault="006F35B2" w:rsidP="006F35B2">
            <w:pPr>
              <w:jc w:val="both"/>
              <w:rPr>
                <w:rFonts w:eastAsia="Calibri"/>
                <w:sz w:val="20"/>
                <w:lang w:eastAsia="en-US"/>
              </w:rPr>
            </w:pPr>
            <w:r w:rsidRPr="006F35B2">
              <w:rPr>
                <w:rFonts w:eastAsia="Calibri"/>
                <w:sz w:val="20"/>
                <w:lang w:eastAsia="en-US"/>
              </w:rPr>
              <w:t>5</w:t>
            </w:r>
          </w:p>
        </w:tc>
        <w:tc>
          <w:tcPr>
            <w:tcW w:w="1409" w:type="dxa"/>
          </w:tcPr>
          <w:p w:rsidR="006F35B2" w:rsidRPr="006F35B2" w:rsidRDefault="006F35B2" w:rsidP="006F35B2">
            <w:pPr>
              <w:jc w:val="both"/>
              <w:rPr>
                <w:rFonts w:eastAsia="Calibri"/>
                <w:sz w:val="20"/>
                <w:lang w:eastAsia="en-US"/>
              </w:rPr>
            </w:pPr>
            <w:r w:rsidRPr="006F35B2">
              <w:rPr>
                <w:rFonts w:eastAsia="Calibri"/>
                <w:sz w:val="20"/>
                <w:lang w:eastAsia="en-US"/>
              </w:rPr>
              <w:t>3</w:t>
            </w:r>
          </w:p>
        </w:tc>
        <w:tc>
          <w:tcPr>
            <w:tcW w:w="1378" w:type="dxa"/>
          </w:tcPr>
          <w:p w:rsidR="006F35B2" w:rsidRPr="006F35B2" w:rsidRDefault="006F35B2" w:rsidP="006F35B2">
            <w:pPr>
              <w:jc w:val="both"/>
              <w:rPr>
                <w:rFonts w:eastAsia="Calibri"/>
                <w:sz w:val="20"/>
                <w:lang w:eastAsia="en-US"/>
              </w:rPr>
            </w:pPr>
            <w:r w:rsidRPr="006F35B2">
              <w:rPr>
                <w:rFonts w:eastAsia="Calibri"/>
                <w:sz w:val="20"/>
                <w:lang w:eastAsia="en-US"/>
              </w:rPr>
              <w:t>5</w:t>
            </w:r>
          </w:p>
        </w:tc>
        <w:tc>
          <w:tcPr>
            <w:tcW w:w="1331" w:type="dxa"/>
          </w:tcPr>
          <w:p w:rsidR="006F35B2" w:rsidRPr="006F35B2" w:rsidRDefault="006F35B2" w:rsidP="006F35B2">
            <w:pPr>
              <w:jc w:val="both"/>
              <w:rPr>
                <w:rFonts w:eastAsia="Calibri"/>
                <w:sz w:val="20"/>
                <w:lang w:eastAsia="en-US"/>
              </w:rPr>
            </w:pPr>
            <w:r w:rsidRPr="006F35B2">
              <w:rPr>
                <w:rFonts w:eastAsia="Calibri"/>
                <w:sz w:val="20"/>
                <w:lang w:eastAsia="en-US"/>
              </w:rPr>
              <w:t>3</w:t>
            </w:r>
          </w:p>
        </w:tc>
        <w:tc>
          <w:tcPr>
            <w:tcW w:w="1246" w:type="dxa"/>
          </w:tcPr>
          <w:p w:rsidR="006F35B2" w:rsidRPr="006F35B2" w:rsidRDefault="006F35B2" w:rsidP="006F35B2">
            <w:pPr>
              <w:jc w:val="both"/>
              <w:rPr>
                <w:rFonts w:eastAsia="Calibri"/>
                <w:sz w:val="20"/>
                <w:lang w:eastAsia="en-US"/>
              </w:rPr>
            </w:pPr>
            <w:r w:rsidRPr="006F35B2">
              <w:rPr>
                <w:rFonts w:eastAsia="Calibri"/>
                <w:sz w:val="20"/>
                <w:lang w:eastAsia="en-US"/>
              </w:rPr>
              <w:t>2</w:t>
            </w:r>
          </w:p>
        </w:tc>
        <w:tc>
          <w:tcPr>
            <w:tcW w:w="1208" w:type="dxa"/>
          </w:tcPr>
          <w:p w:rsidR="006F35B2" w:rsidRPr="006F35B2" w:rsidRDefault="006F35B2" w:rsidP="006F35B2">
            <w:pPr>
              <w:jc w:val="both"/>
              <w:rPr>
                <w:rFonts w:eastAsia="Calibri"/>
                <w:sz w:val="20"/>
                <w:lang w:eastAsia="en-US"/>
              </w:rPr>
            </w:pPr>
            <w:r w:rsidRPr="006F35B2">
              <w:rPr>
                <w:rFonts w:eastAsia="Calibri"/>
                <w:sz w:val="20"/>
                <w:lang w:eastAsia="en-US"/>
              </w:rPr>
              <w:t>0</w:t>
            </w:r>
          </w:p>
        </w:tc>
      </w:tr>
      <w:tr w:rsidR="006F35B2" w:rsidRPr="006F35B2" w:rsidTr="006F35B2">
        <w:trPr>
          <w:trHeight w:val="244"/>
        </w:trPr>
        <w:tc>
          <w:tcPr>
            <w:tcW w:w="1951" w:type="dxa"/>
          </w:tcPr>
          <w:p w:rsidR="006F35B2" w:rsidRPr="006F35B2" w:rsidRDefault="006F35B2" w:rsidP="006F35B2">
            <w:pPr>
              <w:jc w:val="both"/>
              <w:rPr>
                <w:rFonts w:eastAsia="Calibri"/>
                <w:b/>
                <w:sz w:val="20"/>
                <w:lang w:eastAsia="en-US"/>
              </w:rPr>
            </w:pPr>
            <w:r w:rsidRPr="006F35B2">
              <w:rPr>
                <w:rFonts w:eastAsia="Calibri"/>
                <w:b/>
                <w:sz w:val="20"/>
                <w:lang w:eastAsia="en-US"/>
              </w:rPr>
              <w:t>Итого:</w:t>
            </w:r>
          </w:p>
        </w:tc>
        <w:tc>
          <w:tcPr>
            <w:tcW w:w="1432" w:type="dxa"/>
          </w:tcPr>
          <w:p w:rsidR="006F35B2" w:rsidRPr="006F35B2" w:rsidRDefault="006F35B2" w:rsidP="006F35B2">
            <w:pPr>
              <w:jc w:val="both"/>
              <w:rPr>
                <w:rFonts w:eastAsia="Calibri"/>
                <w:sz w:val="20"/>
                <w:lang w:eastAsia="en-US"/>
              </w:rPr>
            </w:pPr>
            <w:r w:rsidRPr="006F35B2">
              <w:rPr>
                <w:rFonts w:eastAsia="Calibri"/>
                <w:sz w:val="20"/>
                <w:lang w:eastAsia="en-US"/>
              </w:rPr>
              <w:t>38</w:t>
            </w:r>
          </w:p>
        </w:tc>
        <w:tc>
          <w:tcPr>
            <w:tcW w:w="1409" w:type="dxa"/>
          </w:tcPr>
          <w:p w:rsidR="006F35B2" w:rsidRPr="006F35B2" w:rsidRDefault="006F35B2" w:rsidP="006F35B2">
            <w:pPr>
              <w:jc w:val="both"/>
              <w:rPr>
                <w:rFonts w:eastAsia="Calibri"/>
                <w:sz w:val="20"/>
                <w:lang w:eastAsia="en-US"/>
              </w:rPr>
            </w:pPr>
            <w:r w:rsidRPr="006F35B2">
              <w:rPr>
                <w:rFonts w:eastAsia="Calibri"/>
                <w:sz w:val="20"/>
                <w:lang w:eastAsia="en-US"/>
              </w:rPr>
              <w:t>25</w:t>
            </w:r>
          </w:p>
        </w:tc>
        <w:tc>
          <w:tcPr>
            <w:tcW w:w="1378" w:type="dxa"/>
          </w:tcPr>
          <w:p w:rsidR="006F35B2" w:rsidRPr="006F35B2" w:rsidRDefault="006F35B2" w:rsidP="006F35B2">
            <w:pPr>
              <w:jc w:val="both"/>
              <w:rPr>
                <w:rFonts w:eastAsia="Calibri"/>
                <w:sz w:val="20"/>
                <w:lang w:eastAsia="en-US"/>
              </w:rPr>
            </w:pPr>
            <w:r w:rsidRPr="006F35B2">
              <w:rPr>
                <w:rFonts w:eastAsia="Calibri"/>
                <w:sz w:val="20"/>
                <w:lang w:eastAsia="en-US"/>
              </w:rPr>
              <w:t>13</w:t>
            </w:r>
          </w:p>
        </w:tc>
        <w:tc>
          <w:tcPr>
            <w:tcW w:w="1331" w:type="dxa"/>
          </w:tcPr>
          <w:p w:rsidR="006F35B2" w:rsidRPr="006F35B2" w:rsidRDefault="006F35B2" w:rsidP="006F35B2">
            <w:pPr>
              <w:jc w:val="both"/>
              <w:rPr>
                <w:rFonts w:eastAsia="Calibri"/>
                <w:sz w:val="20"/>
                <w:lang w:eastAsia="en-US"/>
              </w:rPr>
            </w:pPr>
            <w:r w:rsidRPr="006F35B2">
              <w:rPr>
                <w:rFonts w:eastAsia="Calibri"/>
                <w:sz w:val="20"/>
                <w:lang w:eastAsia="en-US"/>
              </w:rPr>
              <w:t>4</w:t>
            </w:r>
          </w:p>
        </w:tc>
        <w:tc>
          <w:tcPr>
            <w:tcW w:w="1246" w:type="dxa"/>
          </w:tcPr>
          <w:p w:rsidR="006F35B2" w:rsidRPr="006F35B2" w:rsidRDefault="006F35B2" w:rsidP="006F35B2">
            <w:pPr>
              <w:jc w:val="both"/>
              <w:rPr>
                <w:rFonts w:eastAsia="Calibri"/>
                <w:sz w:val="20"/>
                <w:lang w:eastAsia="en-US"/>
              </w:rPr>
            </w:pPr>
            <w:r w:rsidRPr="006F35B2">
              <w:rPr>
                <w:rFonts w:eastAsia="Calibri"/>
                <w:sz w:val="20"/>
                <w:lang w:eastAsia="en-US"/>
              </w:rPr>
              <w:t>3</w:t>
            </w:r>
          </w:p>
        </w:tc>
        <w:tc>
          <w:tcPr>
            <w:tcW w:w="1208" w:type="dxa"/>
          </w:tcPr>
          <w:p w:rsidR="006F35B2" w:rsidRPr="006F35B2" w:rsidRDefault="006F35B2" w:rsidP="006F35B2">
            <w:pPr>
              <w:jc w:val="both"/>
              <w:rPr>
                <w:rFonts w:eastAsia="Calibri"/>
                <w:sz w:val="20"/>
                <w:lang w:eastAsia="en-US"/>
              </w:rPr>
            </w:pPr>
            <w:r w:rsidRPr="006F35B2">
              <w:rPr>
                <w:rFonts w:eastAsia="Calibri"/>
                <w:sz w:val="20"/>
                <w:lang w:eastAsia="en-US"/>
              </w:rPr>
              <w:t>3</w:t>
            </w:r>
          </w:p>
        </w:tc>
      </w:tr>
    </w:tbl>
    <w:p w:rsidR="006F35B2" w:rsidRPr="006F35B2" w:rsidRDefault="006F35B2" w:rsidP="006F35B2">
      <w:pPr>
        <w:jc w:val="both"/>
        <w:rPr>
          <w:rFonts w:eastAsia="Calibri"/>
          <w:sz w:val="24"/>
          <w:szCs w:val="24"/>
          <w:lang w:eastAsia="en-US"/>
        </w:rPr>
      </w:pPr>
    </w:p>
    <w:p w:rsidR="006F35B2" w:rsidRPr="006F35B2" w:rsidRDefault="006F35B2" w:rsidP="006F35B2">
      <w:pPr>
        <w:shd w:val="clear" w:color="auto" w:fill="FFFFFF"/>
        <w:jc w:val="both"/>
        <w:rPr>
          <w:rFonts w:eastAsia="Calibri"/>
          <w:sz w:val="24"/>
          <w:szCs w:val="24"/>
          <w:lang w:eastAsia="en-US"/>
        </w:rPr>
      </w:pPr>
      <w:r w:rsidRPr="006F35B2">
        <w:rPr>
          <w:rFonts w:eastAsia="Calibri"/>
          <w:sz w:val="24"/>
          <w:szCs w:val="24"/>
          <w:lang w:eastAsia="en-US"/>
        </w:rPr>
        <w:t xml:space="preserve">В сентябре - октябре было проведено исследование социально- психологической адаптации учащихся 5-х классов к условиям обучения в среднем звене общеобразовательной школы.  Охвачено 87 учащихся, использовались следующие методики «Интеллектуальная  лабильность» (основной целью данной методики является: прогноз успешности в обучении нового вида деятельности), исследование уровня школьной тревожности, уровень учебной мотивации. </w:t>
      </w:r>
    </w:p>
    <w:p w:rsidR="006F35B2" w:rsidRPr="006F35B2" w:rsidRDefault="006F35B2" w:rsidP="006F35B2">
      <w:pPr>
        <w:jc w:val="both"/>
        <w:rPr>
          <w:rFonts w:eastAsia="Calibri"/>
          <w:color w:val="000000"/>
          <w:sz w:val="24"/>
          <w:szCs w:val="24"/>
          <w:shd w:val="clear" w:color="auto" w:fill="FFFFFF"/>
          <w:lang w:eastAsia="en-US"/>
        </w:rPr>
      </w:pPr>
      <w:r w:rsidRPr="006F35B2">
        <w:rPr>
          <w:rFonts w:eastAsia="Calibri"/>
          <w:color w:val="000000"/>
          <w:sz w:val="24"/>
          <w:szCs w:val="24"/>
          <w:shd w:val="clear" w:color="auto" w:fill="FFFFFF"/>
          <w:lang w:eastAsia="en-US"/>
        </w:rPr>
        <w:t>Тревожность в начале учебного года. Мы исследовали степень проявления школьной тревожности. Были получены следующие результаты  у  14% (12) учащихся высокий уровень тревожности, у  14 % ( 12 чел.) пятиклассников отмечается повышенная  тревожность,  у 23 % ( 20 чел.) средний уровень тревожности и у 49% (43 чел.)  низкий уровень.</w:t>
      </w:r>
    </w:p>
    <w:p w:rsidR="006F35B2" w:rsidRPr="006F35B2" w:rsidRDefault="006F35B2" w:rsidP="006F35B2">
      <w:pPr>
        <w:jc w:val="both"/>
        <w:rPr>
          <w:rFonts w:eastAsia="Calibri"/>
          <w:color w:val="000000"/>
          <w:sz w:val="24"/>
          <w:szCs w:val="24"/>
          <w:shd w:val="clear" w:color="auto" w:fill="FFFFFF"/>
          <w:lang w:eastAsia="en-US"/>
        </w:rPr>
      </w:pPr>
      <w:r w:rsidRPr="006F35B2">
        <w:rPr>
          <w:rFonts w:eastAsia="Calibri"/>
          <w:color w:val="000000"/>
          <w:sz w:val="24"/>
          <w:szCs w:val="24"/>
          <w:shd w:val="clear" w:color="auto" w:fill="FFFFFF"/>
          <w:lang w:eastAsia="en-US"/>
        </w:rPr>
        <w:t>В результате изучения школьной мотивации по методике Н.Г.Лускановой были получены следующие данные 33% ( 29 чел) учащихся имеют высокий уровень школьной мотивации и учебной активности.</w:t>
      </w:r>
    </w:p>
    <w:p w:rsidR="006F35B2" w:rsidRPr="006F35B2" w:rsidRDefault="006F35B2" w:rsidP="006F35B2">
      <w:pPr>
        <w:jc w:val="both"/>
        <w:rPr>
          <w:rFonts w:eastAsia="Calibri"/>
          <w:color w:val="000000"/>
          <w:sz w:val="24"/>
          <w:szCs w:val="24"/>
          <w:shd w:val="clear" w:color="auto" w:fill="FFFFFF"/>
          <w:lang w:eastAsia="en-US"/>
        </w:rPr>
      </w:pPr>
      <w:r w:rsidRPr="006F35B2">
        <w:rPr>
          <w:rFonts w:eastAsia="Calibri"/>
          <w:color w:val="000000"/>
          <w:sz w:val="24"/>
          <w:szCs w:val="24"/>
          <w:shd w:val="clear" w:color="auto" w:fill="FFFFFF"/>
          <w:lang w:eastAsia="en-US"/>
        </w:rPr>
        <w:t>51 % ( 45 чел.) учащихся имеют средний уровень школьной мотивации. Школа привлекает их больше внеучебными сторонами. Они достаточно хорошо чувствуют себя в школе, однако чаще их привлекает дополнительная возможность пообщаться с друзьями, 11 % (9 чел.)  пятиклассников имеют низкий уровень школьной мотивации . Они посещают занятия неохотно, испытывают трудности в познавательной деятельности.</w:t>
      </w:r>
    </w:p>
    <w:p w:rsidR="006F35B2" w:rsidRPr="006F35B2" w:rsidRDefault="006F35B2" w:rsidP="006F35B2">
      <w:pPr>
        <w:jc w:val="both"/>
        <w:rPr>
          <w:rFonts w:eastAsia="Calibri"/>
          <w:color w:val="000000"/>
          <w:sz w:val="24"/>
          <w:szCs w:val="24"/>
          <w:shd w:val="clear" w:color="auto" w:fill="FFFFFF"/>
          <w:lang w:eastAsia="en-US"/>
        </w:rPr>
      </w:pPr>
      <w:r w:rsidRPr="006F35B2">
        <w:rPr>
          <w:rFonts w:eastAsia="Calibri"/>
          <w:color w:val="000000"/>
          <w:sz w:val="24"/>
          <w:szCs w:val="24"/>
          <w:shd w:val="clear" w:color="auto" w:fill="FFFFFF"/>
          <w:lang w:eastAsia="en-US"/>
        </w:rPr>
        <w:t>5 % (4 чел.)  школьников  имеют очень низкий уровень школьной мотивации, они проявляют негативное отношение к школе, испытывает серьезные трудности: не справляются с учебной деятельностью, испытывает проблемы в общении с одноклассниками, во взаимоотношениях с учителями. Школа может восприниматься ими как враждебная среда, т.е. можно говорить о школьной дезадаптации.</w:t>
      </w:r>
    </w:p>
    <w:p w:rsidR="006F35B2" w:rsidRPr="006F35B2" w:rsidRDefault="006F35B2" w:rsidP="006F35B2">
      <w:pPr>
        <w:jc w:val="both"/>
        <w:rPr>
          <w:rFonts w:eastAsia="Calibri"/>
          <w:color w:val="000000"/>
          <w:sz w:val="24"/>
          <w:szCs w:val="24"/>
          <w:lang w:eastAsia="en-US"/>
        </w:rPr>
      </w:pPr>
      <w:r w:rsidRPr="006F35B2">
        <w:rPr>
          <w:rFonts w:eastAsia="Calibri"/>
          <w:color w:val="000000"/>
          <w:sz w:val="24"/>
          <w:szCs w:val="24"/>
          <w:shd w:val="clear" w:color="auto" w:fill="FFFFFF"/>
          <w:lang w:eastAsia="en-US"/>
        </w:rPr>
        <w:t>Методика « Интеллектуальная лабильность» ( модификация С.Н. Костромской)</w:t>
      </w:r>
    </w:p>
    <w:p w:rsidR="006F35B2" w:rsidRPr="006F35B2" w:rsidRDefault="006F35B2" w:rsidP="006F35B2">
      <w:pPr>
        <w:jc w:val="both"/>
        <w:rPr>
          <w:rFonts w:eastAsia="Calibri"/>
          <w:color w:val="000000"/>
          <w:sz w:val="24"/>
          <w:szCs w:val="24"/>
          <w:lang w:eastAsia="en-US"/>
        </w:rPr>
      </w:pPr>
      <w:r w:rsidRPr="006F35B2">
        <w:rPr>
          <w:rFonts w:eastAsia="Calibri"/>
          <w:color w:val="000000"/>
          <w:sz w:val="24"/>
          <w:szCs w:val="24"/>
          <w:shd w:val="clear" w:color="auto" w:fill="FFFFFF"/>
          <w:lang w:eastAsia="en-US"/>
        </w:rPr>
        <w:t xml:space="preserve"> Высокий уровень интеллектуальной лабильности, хорошие способности к обучении показали  22 % ( 19 чел.) учащихся.  30% ( 26 чел.) пятиклассников имеют средний уровень лабильности. У  38 % ( 32 чел.) школьников низкий уровень лабильности и у 10  %  ( 10 чел.) учащихся очень низкий уровень лабильности дети этих групп испытывают трудности при обучении, нуждаются в постоянном контроле.</w:t>
      </w:r>
    </w:p>
    <w:p w:rsidR="006F35B2" w:rsidRPr="006F35B2" w:rsidRDefault="006F35B2" w:rsidP="006F35B2">
      <w:pPr>
        <w:jc w:val="both"/>
        <w:rPr>
          <w:rFonts w:eastAsia="Calibri"/>
          <w:color w:val="000000"/>
          <w:sz w:val="24"/>
          <w:szCs w:val="24"/>
          <w:lang w:eastAsia="en-US"/>
        </w:rPr>
      </w:pPr>
      <w:r w:rsidRPr="006F35B2">
        <w:rPr>
          <w:rFonts w:eastAsia="Calibri"/>
          <w:color w:val="000000"/>
          <w:sz w:val="24"/>
          <w:szCs w:val="24"/>
          <w:shd w:val="clear" w:color="auto" w:fill="FFFFFF"/>
          <w:lang w:eastAsia="en-US"/>
        </w:rPr>
        <w:t xml:space="preserve">Подводя общий итог  первичной диагностики в начале учебного года следующие результаты:   у  12 % ( 10 чел.)  пятиклассников присутствует высокая и повышенная школьная тревожность, </w:t>
      </w:r>
      <w:r w:rsidRPr="006F35B2">
        <w:rPr>
          <w:rFonts w:eastAsia="Calibri"/>
          <w:color w:val="000000"/>
          <w:sz w:val="24"/>
          <w:szCs w:val="24"/>
          <w:shd w:val="clear" w:color="auto" w:fill="FFFFFF"/>
          <w:lang w:eastAsia="en-US"/>
        </w:rPr>
        <w:lastRenderedPageBreak/>
        <w:t>отмечается преобладание отрицательных чувств. Для  них  характерно беспокойство и снижение учебной мотивации и успеваемости,  что говорит о низком уровне школьной адаптации.  У 88 %  ( 77 чел.) пятиклассников  адаптация прошла успешна.</w:t>
      </w:r>
    </w:p>
    <w:p w:rsidR="006F35B2" w:rsidRPr="006F35B2" w:rsidRDefault="006F35B2" w:rsidP="006F35B2">
      <w:pPr>
        <w:shd w:val="clear" w:color="auto" w:fill="FFFFFF"/>
        <w:jc w:val="both"/>
        <w:rPr>
          <w:rFonts w:eastAsia="Calibri"/>
          <w:sz w:val="24"/>
          <w:szCs w:val="24"/>
          <w:lang w:eastAsia="en-US"/>
        </w:rPr>
      </w:pPr>
      <w:r w:rsidRPr="006F35B2">
        <w:rPr>
          <w:rFonts w:eastAsia="Calibri"/>
          <w:sz w:val="24"/>
          <w:szCs w:val="24"/>
          <w:lang w:eastAsia="en-US"/>
        </w:rPr>
        <w:t xml:space="preserve">  В апреле проведена повторная диагностика пятиклассников, получены следующие результаты:</w:t>
      </w:r>
    </w:p>
    <w:p w:rsidR="006F35B2" w:rsidRPr="006F35B2" w:rsidRDefault="006F35B2" w:rsidP="006F35B2">
      <w:pPr>
        <w:shd w:val="clear" w:color="auto" w:fill="FFFFFF"/>
        <w:jc w:val="both"/>
        <w:rPr>
          <w:rFonts w:eastAsia="Calibri"/>
          <w:sz w:val="24"/>
          <w:szCs w:val="24"/>
          <w:lang w:eastAsia="en-US"/>
        </w:rPr>
      </w:pPr>
      <w:r w:rsidRPr="006F35B2">
        <w:rPr>
          <w:rFonts w:eastAsia="Calibri"/>
          <w:sz w:val="24"/>
          <w:szCs w:val="24"/>
          <w:lang w:eastAsia="en-US"/>
        </w:rPr>
        <w:t xml:space="preserve"> Охвачено 87 учащихся, использовались следующие методики «Интеллектуальная  лабильность» (основной целью данной методики является: прогноз успешности в обучении нового вида деятельности), исследование уровня школьной тревожности, уровень учебной мотивации.   </w:t>
      </w:r>
    </w:p>
    <w:p w:rsidR="006F35B2" w:rsidRPr="006F35B2" w:rsidRDefault="006F35B2" w:rsidP="006F35B2">
      <w:pPr>
        <w:jc w:val="both"/>
        <w:rPr>
          <w:rFonts w:eastAsia="Calibri"/>
          <w:color w:val="000000"/>
          <w:sz w:val="24"/>
          <w:szCs w:val="24"/>
          <w:shd w:val="clear" w:color="auto" w:fill="FFFFFF"/>
          <w:lang w:eastAsia="en-US"/>
        </w:rPr>
      </w:pPr>
      <w:r w:rsidRPr="006F35B2">
        <w:rPr>
          <w:rFonts w:eastAsia="Calibri"/>
          <w:color w:val="000000"/>
          <w:sz w:val="24"/>
          <w:szCs w:val="24"/>
          <w:shd w:val="clear" w:color="auto" w:fill="FFFFFF"/>
          <w:lang w:eastAsia="en-US"/>
        </w:rPr>
        <w:t xml:space="preserve">  Были получены следующие результаты: 2-е учащихся имеют высокий уровень тревожности,  у   10  пятиклассников  отмечается повышенная  тревожность,  у 29 человек  средний уровень тревожности и у  46 человек  низкий уровень тревожности.</w:t>
      </w:r>
    </w:p>
    <w:p w:rsidR="006F35B2" w:rsidRPr="006F35B2" w:rsidRDefault="006F35B2" w:rsidP="006F35B2">
      <w:pPr>
        <w:jc w:val="both"/>
        <w:rPr>
          <w:rFonts w:eastAsia="Calibri"/>
          <w:color w:val="000000"/>
          <w:sz w:val="24"/>
          <w:szCs w:val="24"/>
          <w:shd w:val="clear" w:color="auto" w:fill="FFFFFF"/>
          <w:lang w:eastAsia="en-US"/>
        </w:rPr>
      </w:pPr>
      <w:r w:rsidRPr="006F35B2">
        <w:rPr>
          <w:rFonts w:eastAsia="Calibri"/>
          <w:color w:val="000000"/>
          <w:sz w:val="24"/>
          <w:szCs w:val="24"/>
          <w:shd w:val="clear" w:color="auto" w:fill="FFFFFF"/>
          <w:lang w:eastAsia="en-US"/>
        </w:rPr>
        <w:t>В результате изучения школьной мотивации по методике Н.Г.Лускановой были</w:t>
      </w:r>
    </w:p>
    <w:p w:rsidR="006F35B2" w:rsidRPr="006F35B2" w:rsidRDefault="006F35B2" w:rsidP="006F35B2">
      <w:pPr>
        <w:jc w:val="both"/>
        <w:rPr>
          <w:rFonts w:eastAsia="Calibri"/>
          <w:color w:val="000000"/>
          <w:sz w:val="24"/>
          <w:szCs w:val="24"/>
          <w:shd w:val="clear" w:color="auto" w:fill="FFFFFF"/>
          <w:lang w:eastAsia="en-US"/>
        </w:rPr>
      </w:pPr>
      <w:r w:rsidRPr="006F35B2">
        <w:rPr>
          <w:rFonts w:eastAsia="Calibri"/>
          <w:color w:val="000000"/>
          <w:sz w:val="24"/>
          <w:szCs w:val="24"/>
          <w:shd w:val="clear" w:color="auto" w:fill="FFFFFF"/>
          <w:lang w:eastAsia="en-US"/>
        </w:rPr>
        <w:t>получены следующие данные : у  5 учащихся имеют очень высокий уровень школьной мотивации и учебной активности.</w:t>
      </w:r>
    </w:p>
    <w:p w:rsidR="006F35B2" w:rsidRPr="006F35B2" w:rsidRDefault="006F35B2" w:rsidP="006F35B2">
      <w:pPr>
        <w:jc w:val="both"/>
        <w:rPr>
          <w:rFonts w:eastAsia="Calibri"/>
          <w:color w:val="000000"/>
          <w:sz w:val="24"/>
          <w:szCs w:val="24"/>
          <w:shd w:val="clear" w:color="auto" w:fill="FFFFFF"/>
          <w:lang w:eastAsia="en-US"/>
        </w:rPr>
      </w:pPr>
      <w:r w:rsidRPr="006F35B2">
        <w:rPr>
          <w:rFonts w:eastAsia="Calibri"/>
          <w:color w:val="000000"/>
          <w:sz w:val="24"/>
          <w:szCs w:val="24"/>
          <w:shd w:val="clear" w:color="auto" w:fill="FFFFFF"/>
          <w:lang w:eastAsia="en-US"/>
        </w:rPr>
        <w:t xml:space="preserve"> 40  учащихся имеют высокий  уровень и уровень выше среднего  школьной мотивации.</w:t>
      </w:r>
    </w:p>
    <w:p w:rsidR="006F35B2" w:rsidRPr="006F35B2" w:rsidRDefault="006F35B2" w:rsidP="006F35B2">
      <w:pPr>
        <w:jc w:val="both"/>
        <w:rPr>
          <w:rFonts w:eastAsia="Calibri"/>
          <w:color w:val="000000"/>
          <w:sz w:val="24"/>
          <w:szCs w:val="24"/>
          <w:shd w:val="clear" w:color="auto" w:fill="FFFFFF"/>
          <w:lang w:eastAsia="en-US"/>
        </w:rPr>
      </w:pPr>
      <w:r w:rsidRPr="006F35B2">
        <w:rPr>
          <w:rFonts w:eastAsia="Calibri"/>
          <w:color w:val="000000"/>
          <w:sz w:val="24"/>
          <w:szCs w:val="24"/>
          <w:shd w:val="clear" w:color="auto" w:fill="FFFFFF"/>
          <w:lang w:eastAsia="en-US"/>
        </w:rPr>
        <w:t>29  учащихся имеют средний уровень школьной мотивации. Школа привлекает их больше внеучебными сторонами. Они достаточно хорошо чувствуют себя в школе, однако чаще их привлекает дополнительная возможность пообщаться с друзьями</w:t>
      </w:r>
    </w:p>
    <w:p w:rsidR="006F35B2" w:rsidRPr="006F35B2" w:rsidRDefault="006F35B2" w:rsidP="006F35B2">
      <w:pPr>
        <w:jc w:val="both"/>
        <w:rPr>
          <w:rFonts w:eastAsia="Calibri"/>
          <w:color w:val="000000"/>
          <w:sz w:val="24"/>
          <w:szCs w:val="24"/>
          <w:shd w:val="clear" w:color="auto" w:fill="FFFFFF"/>
          <w:lang w:eastAsia="en-US"/>
        </w:rPr>
      </w:pPr>
      <w:r w:rsidRPr="006F35B2">
        <w:rPr>
          <w:rFonts w:eastAsia="Calibri"/>
          <w:color w:val="000000"/>
          <w:sz w:val="24"/>
          <w:szCs w:val="24"/>
          <w:shd w:val="clear" w:color="auto" w:fill="FFFFFF"/>
          <w:lang w:eastAsia="en-US"/>
        </w:rPr>
        <w:t>3  пятиклассника  имеют низкий уровень и очень низкий уровень школьной мотивации . Они посещают занятия неохотно, испытывают трудности в познавательной деятельности.</w:t>
      </w:r>
    </w:p>
    <w:p w:rsidR="006F35B2" w:rsidRPr="006F35B2" w:rsidRDefault="006F35B2" w:rsidP="006F35B2">
      <w:pPr>
        <w:jc w:val="both"/>
        <w:rPr>
          <w:rFonts w:eastAsia="Calibri"/>
          <w:color w:val="000000"/>
          <w:sz w:val="24"/>
          <w:szCs w:val="24"/>
          <w:lang w:eastAsia="en-US"/>
        </w:rPr>
      </w:pPr>
      <w:r w:rsidRPr="006F35B2">
        <w:rPr>
          <w:rFonts w:eastAsia="Calibri"/>
          <w:color w:val="000000"/>
          <w:sz w:val="24"/>
          <w:szCs w:val="24"/>
          <w:shd w:val="clear" w:color="auto" w:fill="FFFFFF"/>
          <w:lang w:eastAsia="en-US"/>
        </w:rPr>
        <w:t>Методика « Интеллектуальная лабильность» ( модификация С.Н. Костромской)</w:t>
      </w:r>
    </w:p>
    <w:p w:rsidR="006F35B2" w:rsidRPr="006F35B2" w:rsidRDefault="006F35B2" w:rsidP="006F35B2">
      <w:pPr>
        <w:jc w:val="both"/>
        <w:rPr>
          <w:rFonts w:eastAsia="Calibri"/>
          <w:color w:val="000000"/>
          <w:sz w:val="24"/>
          <w:szCs w:val="24"/>
          <w:lang w:eastAsia="en-US"/>
        </w:rPr>
      </w:pPr>
      <w:r w:rsidRPr="006F35B2">
        <w:rPr>
          <w:rFonts w:eastAsia="Calibri"/>
          <w:color w:val="000000"/>
          <w:sz w:val="24"/>
          <w:szCs w:val="24"/>
          <w:shd w:val="clear" w:color="auto" w:fill="FFFFFF"/>
          <w:lang w:eastAsia="en-US"/>
        </w:rPr>
        <w:t>Очень высокий уровень интеллектуальной лабильности, хорошие способности к обучении показали  7  учащихся.  36 учащихся показали высокий уровень лабильности,  30  пятиклассников имеют средний уровень лабильности. У  26 школьников низкий уровень лабильности и у 4  учащихся очень низкий уровень лабильности дети этих групп испытывают трудности при обучении, нуждаются в постоянном контроле.</w:t>
      </w:r>
    </w:p>
    <w:p w:rsidR="006F35B2" w:rsidRPr="006F35B2" w:rsidRDefault="006F35B2" w:rsidP="006F35B2">
      <w:pPr>
        <w:jc w:val="both"/>
        <w:rPr>
          <w:rFonts w:eastAsia="Calibri"/>
          <w:color w:val="000000"/>
          <w:sz w:val="24"/>
          <w:szCs w:val="24"/>
          <w:lang w:eastAsia="en-US"/>
        </w:rPr>
      </w:pPr>
      <w:r w:rsidRPr="006F35B2">
        <w:rPr>
          <w:rFonts w:eastAsia="Calibri"/>
          <w:color w:val="000000"/>
          <w:sz w:val="24"/>
          <w:szCs w:val="24"/>
          <w:shd w:val="clear" w:color="auto" w:fill="FFFFFF"/>
          <w:lang w:eastAsia="en-US"/>
        </w:rPr>
        <w:t>Подводя общий итог  диагностики на конец  учебного года следующие результаты:   у  5   пятиклассников  присутствует повышенная школьная тревожность, отмечается преобладание отрицательных чувств. Для  них  характерно беспокойство и снижение учебной мотивации и успеваемости,  что говорит о пониженном  уровне школьной адаптации.  У  82 пятиклассников  адаптация прошла успешна.</w:t>
      </w:r>
      <w:r w:rsidRPr="006F35B2">
        <w:rPr>
          <w:rFonts w:eastAsia="Calibri"/>
          <w:sz w:val="24"/>
          <w:szCs w:val="24"/>
          <w:lang w:eastAsia="en-US"/>
        </w:rPr>
        <w:t xml:space="preserve"> Результаты материалов отработаны, написана  аналитическая справка, проведены консультации с учителями и учащимися и родителями.                                                                                                                                                                 В 5-х класса проводились коррекционно- развивающие занятия. Основная цель которых,  было повышение адаптивных возможностей пятиклассников и развитие навыков уверенного поведения при обучение в среднем звене. </w:t>
      </w:r>
    </w:p>
    <w:p w:rsidR="006F35B2" w:rsidRPr="006F35B2" w:rsidRDefault="006F35B2" w:rsidP="006F35B2">
      <w:pPr>
        <w:jc w:val="both"/>
        <w:rPr>
          <w:rFonts w:eastAsia="Calibri"/>
          <w:sz w:val="24"/>
          <w:szCs w:val="24"/>
          <w:lang w:eastAsia="en-US"/>
        </w:rPr>
      </w:pPr>
      <w:r w:rsidRPr="006F35B2">
        <w:rPr>
          <w:rFonts w:eastAsia="Calibri"/>
          <w:sz w:val="24"/>
          <w:szCs w:val="24"/>
          <w:lang w:eastAsia="en-US"/>
        </w:rPr>
        <w:t>Проведена работа по выявлению детей находящихся в кризисной ситуации, обследованы учащиеся 1-5классов. Исследование проводилось   в два этапа</w:t>
      </w:r>
      <w:r w:rsidRPr="006F35B2">
        <w:rPr>
          <w:rFonts w:eastAsia="Calibri"/>
          <w:b/>
          <w:sz w:val="24"/>
          <w:szCs w:val="24"/>
          <w:lang w:eastAsia="en-US"/>
        </w:rPr>
        <w:t xml:space="preserve"> :                                                                             </w:t>
      </w:r>
      <w:r w:rsidRPr="006F35B2">
        <w:rPr>
          <w:rFonts w:eastAsia="Calibri"/>
          <w:sz w:val="24"/>
          <w:szCs w:val="24"/>
          <w:lang w:eastAsia="en-US"/>
        </w:rPr>
        <w:t>- первый этап включал заполнение классными руководителями  « Таблицы выраженности факторов наличия кризисной ситуации».                                                                                                                                                 – второй этап проведение  педагогом- психологом диагностических методик                            1. Диагностическая методика « Выявление суицидального риска у учащихся 5-11 классов » ( А.А. Кучер, В.П. Костюкевич)</w:t>
      </w:r>
    </w:p>
    <w:p w:rsidR="006F35B2" w:rsidRPr="006F35B2" w:rsidRDefault="006F35B2" w:rsidP="006F35B2">
      <w:pPr>
        <w:jc w:val="both"/>
        <w:rPr>
          <w:rFonts w:eastAsia="Calibri"/>
          <w:sz w:val="24"/>
          <w:szCs w:val="24"/>
          <w:lang w:eastAsia="en-US"/>
        </w:rPr>
      </w:pPr>
      <w:r w:rsidRPr="006F35B2">
        <w:rPr>
          <w:rFonts w:eastAsia="Calibri"/>
          <w:sz w:val="24"/>
          <w:szCs w:val="24"/>
          <w:lang w:eastAsia="en-US"/>
        </w:rPr>
        <w:t>2. Цветочно- рисуночный тест диагностики психических состояний младших школьников ( А.О. Прохоров, Г.Н   Генинг)</w:t>
      </w:r>
    </w:p>
    <w:p w:rsidR="006F35B2" w:rsidRPr="006F35B2" w:rsidRDefault="006F35B2" w:rsidP="006F35B2">
      <w:pPr>
        <w:jc w:val="both"/>
        <w:rPr>
          <w:rFonts w:eastAsia="Calibri"/>
          <w:sz w:val="24"/>
          <w:szCs w:val="24"/>
          <w:lang w:eastAsia="en-US"/>
        </w:rPr>
      </w:pPr>
      <w:r w:rsidRPr="006F35B2">
        <w:rPr>
          <w:rFonts w:eastAsia="Calibri"/>
          <w:sz w:val="24"/>
          <w:szCs w:val="24"/>
          <w:lang w:eastAsia="en-US"/>
        </w:rPr>
        <w:t xml:space="preserve">         В начале учебного года классным руководителям были выданы  « Таблицы выраженности факторов наличия кризисной ситуации», задачей классных руководителей было выделить детей  у которых присутствуют факторы риска: идеальные, ситуативные,  поведенческие.   Полученные результаты были проанализированы  педагогом- психологом, сделана  первая выборка  учащихся нуждающихся в помощи- 5 ( 3%) человек.  С данной группой  учащихся было проведена индивидуальная работа  по углубленной диагностики их психического состояния. Из 5 человек только 2 учащихся нуждались  в психологической поддержке.                                                                                            </w:t>
      </w:r>
    </w:p>
    <w:p w:rsidR="006F35B2" w:rsidRPr="006F35B2" w:rsidRDefault="006F35B2" w:rsidP="006F35B2">
      <w:pPr>
        <w:jc w:val="both"/>
        <w:rPr>
          <w:rFonts w:eastAsia="Calibri"/>
          <w:sz w:val="24"/>
          <w:szCs w:val="24"/>
          <w:lang w:eastAsia="en-US"/>
        </w:rPr>
      </w:pPr>
      <w:r w:rsidRPr="006F35B2">
        <w:rPr>
          <w:rFonts w:eastAsia="Calibri"/>
          <w:sz w:val="24"/>
          <w:szCs w:val="24"/>
          <w:lang w:eastAsia="en-US"/>
        </w:rPr>
        <w:t xml:space="preserve">С  данными   учащимися была  проведена  работа направленная на уточнение проблем и коррекции сложившейся ситуации.  По результатам данной работы, так же  отслеживаем ряд проблем  с которыми сталкиваются учащиеся. Наиболее часто проявляется проблемы: отношений с окружающими,   семейные неурядицы и заниженная самооценка. На основании полученных </w:t>
      </w:r>
      <w:r w:rsidRPr="006F35B2">
        <w:rPr>
          <w:rFonts w:eastAsia="Calibri"/>
          <w:sz w:val="24"/>
          <w:szCs w:val="24"/>
          <w:lang w:eastAsia="en-US"/>
        </w:rPr>
        <w:lastRenderedPageBreak/>
        <w:t xml:space="preserve">результатов были   проведены профилактические мероприятия как групповые так и индивидуальные.   С  учащимися 1-3 классов так же были  проведены развивающие занятия  направленные на формирование адекватной самооценки, развитие эмоционально- волевой сферы, умение правильно общаться. </w:t>
      </w:r>
    </w:p>
    <w:p w:rsidR="006F35B2" w:rsidRPr="006F35B2" w:rsidRDefault="006F35B2" w:rsidP="006F35B2">
      <w:pPr>
        <w:jc w:val="both"/>
        <w:rPr>
          <w:rFonts w:eastAsia="Calibri"/>
          <w:sz w:val="24"/>
          <w:szCs w:val="24"/>
          <w:lang w:eastAsia="en-US"/>
        </w:rPr>
      </w:pPr>
      <w:r w:rsidRPr="006F35B2">
        <w:rPr>
          <w:rFonts w:eastAsia="Calibri"/>
          <w:sz w:val="24"/>
          <w:szCs w:val="24"/>
          <w:lang w:eastAsia="en-US"/>
        </w:rPr>
        <w:t xml:space="preserve">  В мае месяце проведена диагностика школьной тревожности учащихся  четвёртых классов при переходе в среднее звено, с целью определения групповых тематических бесед для оказания психологической помощи и поддержки учащихся и их родителей при переходе в  5 класс, родителям учащихся даны рекомендации.                                                                                              С учащимися 6-10 проведена онлайн- диагностика по выявлению уровня сформированность знаний о здоровом образе жизни, наличии или отсутствии склонности к вредным привычкам, а так же личностные особенности учащихся. Всего продиагностированно  444 школьников.</w:t>
      </w:r>
    </w:p>
    <w:p w:rsidR="006F35B2" w:rsidRPr="006F35B2" w:rsidRDefault="006F35B2" w:rsidP="006F35B2">
      <w:pPr>
        <w:jc w:val="both"/>
        <w:rPr>
          <w:rFonts w:eastAsia="Calibri"/>
          <w:sz w:val="24"/>
          <w:szCs w:val="24"/>
          <w:lang w:eastAsia="en-US"/>
        </w:rPr>
      </w:pPr>
      <w:r w:rsidRPr="006F35B2">
        <w:rPr>
          <w:rFonts w:eastAsia="Calibri"/>
          <w:sz w:val="24"/>
          <w:szCs w:val="24"/>
          <w:lang w:eastAsia="en-US"/>
        </w:rPr>
        <w:t>По просьбе педагогов или родителей проводилось индивидуальное психодиагностическое обследование учащихся школы, у которых на протяжении учебного года возникали трудности в обучении. В случае необходимости учащиеся направлялись на психодиагностическое обследование в ПМС центр для решения вопроса о программе  и форме  обучения.</w:t>
      </w:r>
    </w:p>
    <w:p w:rsidR="006F35B2" w:rsidRPr="006F35B2" w:rsidRDefault="006F35B2" w:rsidP="006F35B2">
      <w:pPr>
        <w:jc w:val="both"/>
        <w:rPr>
          <w:rFonts w:eastAsia="Calibri"/>
          <w:sz w:val="24"/>
          <w:szCs w:val="24"/>
          <w:lang w:eastAsia="en-US"/>
        </w:rPr>
      </w:pPr>
      <w:r w:rsidRPr="006F35B2">
        <w:rPr>
          <w:rFonts w:eastAsia="Calibri"/>
          <w:b/>
          <w:bCs/>
          <w:sz w:val="24"/>
          <w:szCs w:val="24"/>
          <w:u w:val="single"/>
          <w:lang w:eastAsia="en-US"/>
        </w:rPr>
        <w:t xml:space="preserve">3.Консультативная работа. </w:t>
      </w:r>
    </w:p>
    <w:p w:rsidR="006F35B2" w:rsidRPr="006F35B2" w:rsidRDefault="006F35B2" w:rsidP="006F35B2">
      <w:pPr>
        <w:jc w:val="both"/>
        <w:rPr>
          <w:rFonts w:eastAsia="Calibri"/>
          <w:sz w:val="24"/>
          <w:szCs w:val="24"/>
          <w:lang w:eastAsia="en-US"/>
        </w:rPr>
      </w:pPr>
      <w:r w:rsidRPr="006F35B2">
        <w:rPr>
          <w:rFonts w:eastAsia="Calibri"/>
          <w:sz w:val="24"/>
          <w:szCs w:val="24"/>
          <w:lang w:eastAsia="en-US"/>
        </w:rPr>
        <w:t xml:space="preserve">В течение всего учебного года велась работа </w:t>
      </w:r>
    </w:p>
    <w:p w:rsidR="006F35B2" w:rsidRPr="006F35B2" w:rsidRDefault="006F35B2" w:rsidP="006F35B2">
      <w:pPr>
        <w:jc w:val="both"/>
        <w:rPr>
          <w:rFonts w:eastAsia="Calibri"/>
          <w:sz w:val="24"/>
          <w:szCs w:val="24"/>
          <w:lang w:eastAsia="en-US"/>
        </w:rPr>
      </w:pPr>
      <w:r w:rsidRPr="006F35B2">
        <w:rPr>
          <w:rFonts w:eastAsia="Calibri"/>
          <w:sz w:val="24"/>
          <w:szCs w:val="24"/>
          <w:lang w:eastAsia="en-US"/>
        </w:rPr>
        <w:t xml:space="preserve">С родителями: индивидуальное консультирование, семейное консультирование. Целью работы являлись коррекция взаимоотношений между детьми и родителями. </w:t>
      </w:r>
    </w:p>
    <w:p w:rsidR="006F35B2" w:rsidRPr="006F35B2" w:rsidRDefault="006F35B2" w:rsidP="006F35B2">
      <w:pPr>
        <w:jc w:val="both"/>
        <w:rPr>
          <w:rFonts w:eastAsia="Calibri"/>
          <w:sz w:val="24"/>
          <w:szCs w:val="24"/>
          <w:lang w:eastAsia="en-US"/>
        </w:rPr>
      </w:pPr>
      <w:r w:rsidRPr="006F35B2">
        <w:rPr>
          <w:rFonts w:eastAsia="Calibri"/>
          <w:sz w:val="24"/>
          <w:szCs w:val="24"/>
          <w:lang w:eastAsia="en-US"/>
        </w:rPr>
        <w:t>С педагогами школы. Целью работы было улучшение взаимодействия педагогов с учащимися и родителями. Выступления на МО по запросу.</w:t>
      </w:r>
    </w:p>
    <w:p w:rsidR="006F35B2" w:rsidRPr="006F35B2" w:rsidRDefault="006F35B2" w:rsidP="006F35B2">
      <w:pPr>
        <w:jc w:val="both"/>
        <w:rPr>
          <w:rFonts w:eastAsia="Calibri"/>
          <w:sz w:val="24"/>
          <w:szCs w:val="24"/>
          <w:lang w:eastAsia="en-US"/>
        </w:rPr>
      </w:pPr>
      <w:r w:rsidRPr="006F35B2">
        <w:rPr>
          <w:rFonts w:eastAsia="Calibri"/>
          <w:sz w:val="24"/>
          <w:szCs w:val="24"/>
          <w:lang w:eastAsia="en-US"/>
        </w:rPr>
        <w:t xml:space="preserve">С учащимися: целью работы была успешная адаптация к школе и решение индивидуально- личностных проблем. </w:t>
      </w:r>
    </w:p>
    <w:p w:rsidR="006F35B2" w:rsidRPr="006F35B2" w:rsidRDefault="006F35B2" w:rsidP="006F35B2">
      <w:pPr>
        <w:jc w:val="both"/>
        <w:rPr>
          <w:rFonts w:eastAsia="Calibri"/>
          <w:sz w:val="24"/>
          <w:szCs w:val="24"/>
          <w:lang w:eastAsia="en-US"/>
        </w:rPr>
      </w:pPr>
      <w:r w:rsidRPr="006F35B2">
        <w:rPr>
          <w:rFonts w:eastAsia="Calibri"/>
          <w:b/>
          <w:bCs/>
          <w:sz w:val="24"/>
          <w:szCs w:val="24"/>
          <w:lang w:eastAsia="en-US"/>
        </w:rPr>
        <w:t>4.</w:t>
      </w:r>
      <w:r w:rsidRPr="006F35B2">
        <w:rPr>
          <w:rFonts w:eastAsia="Calibri"/>
          <w:sz w:val="24"/>
          <w:szCs w:val="24"/>
          <w:lang w:eastAsia="en-US"/>
        </w:rPr>
        <w:t xml:space="preserve">      </w:t>
      </w:r>
      <w:r w:rsidRPr="006F35B2">
        <w:rPr>
          <w:rFonts w:eastAsia="Calibri"/>
          <w:b/>
          <w:bCs/>
          <w:sz w:val="24"/>
          <w:szCs w:val="24"/>
          <w:u w:val="single"/>
          <w:lang w:eastAsia="en-US"/>
        </w:rPr>
        <w:t>Методическая работа.</w:t>
      </w:r>
    </w:p>
    <w:p w:rsidR="006F35B2" w:rsidRPr="006F35B2" w:rsidRDefault="006F35B2" w:rsidP="006F35B2">
      <w:pPr>
        <w:jc w:val="both"/>
        <w:rPr>
          <w:rFonts w:eastAsia="Calibri"/>
          <w:sz w:val="24"/>
          <w:szCs w:val="24"/>
          <w:lang w:eastAsia="en-US"/>
        </w:rPr>
      </w:pPr>
      <w:r w:rsidRPr="006F35B2">
        <w:rPr>
          <w:rFonts w:eastAsia="Calibri"/>
          <w:sz w:val="24"/>
          <w:szCs w:val="24"/>
          <w:lang w:eastAsia="en-US"/>
        </w:rPr>
        <w:t xml:space="preserve">Весь год велась  работа с документацией, составлялись заключения к узким специалистам, направления на ПМПК, характеристики по запросу. Тесное сотрудничество с ОВД и районным судом ( заключения ). </w:t>
      </w:r>
    </w:p>
    <w:p w:rsidR="006F35B2" w:rsidRPr="006F35B2" w:rsidRDefault="006F35B2" w:rsidP="006F35B2">
      <w:pPr>
        <w:jc w:val="both"/>
        <w:rPr>
          <w:rFonts w:eastAsia="Calibri"/>
          <w:b/>
          <w:bCs/>
          <w:sz w:val="24"/>
          <w:szCs w:val="24"/>
          <w:lang w:eastAsia="en-US"/>
        </w:rPr>
      </w:pPr>
      <w:r w:rsidRPr="006F35B2">
        <w:rPr>
          <w:rFonts w:eastAsia="Calibri"/>
          <w:sz w:val="24"/>
          <w:szCs w:val="24"/>
          <w:lang w:eastAsia="en-US"/>
        </w:rPr>
        <w:t>В течение всего учебного года велась методическая работа по подготовке развивающих психологических занятий, посещались МО педагогов-психологов района, принимала участие в конференциях и семинарах для психологов.</w:t>
      </w:r>
    </w:p>
    <w:p w:rsidR="006F35B2" w:rsidRPr="006F35B2" w:rsidRDefault="006F35B2" w:rsidP="006F35B2">
      <w:pPr>
        <w:jc w:val="both"/>
        <w:rPr>
          <w:rFonts w:eastAsia="Calibri"/>
          <w:sz w:val="24"/>
          <w:szCs w:val="24"/>
          <w:lang w:eastAsia="en-US"/>
        </w:rPr>
      </w:pPr>
      <w:r w:rsidRPr="006F35B2">
        <w:rPr>
          <w:rFonts w:eastAsia="Calibri"/>
          <w:b/>
          <w:bCs/>
          <w:sz w:val="24"/>
          <w:szCs w:val="24"/>
          <w:lang w:eastAsia="en-US"/>
        </w:rPr>
        <w:t> </w:t>
      </w:r>
      <w:r w:rsidRPr="006F35B2">
        <w:rPr>
          <w:rFonts w:eastAsia="Calibri"/>
          <w:sz w:val="24"/>
          <w:szCs w:val="24"/>
          <w:lang w:eastAsia="en-US"/>
        </w:rPr>
        <w:t>В 20</w:t>
      </w:r>
      <w:r w:rsidR="00205923">
        <w:rPr>
          <w:rFonts w:eastAsia="Calibri"/>
          <w:sz w:val="24"/>
          <w:szCs w:val="24"/>
          <w:lang w:eastAsia="en-US"/>
        </w:rPr>
        <w:t>20</w:t>
      </w:r>
      <w:r w:rsidRPr="006F35B2">
        <w:rPr>
          <w:rFonts w:eastAsia="Calibri"/>
          <w:sz w:val="24"/>
          <w:szCs w:val="24"/>
          <w:lang w:eastAsia="en-US"/>
        </w:rPr>
        <w:t xml:space="preserve"> - 20</w:t>
      </w:r>
      <w:r w:rsidR="002F311F">
        <w:rPr>
          <w:rFonts w:eastAsia="Calibri"/>
          <w:sz w:val="24"/>
          <w:szCs w:val="24"/>
          <w:lang w:eastAsia="en-US"/>
        </w:rPr>
        <w:t>2</w:t>
      </w:r>
      <w:r w:rsidR="00205923">
        <w:rPr>
          <w:rFonts w:eastAsia="Calibri"/>
          <w:sz w:val="24"/>
          <w:szCs w:val="24"/>
          <w:lang w:eastAsia="en-US"/>
        </w:rPr>
        <w:t>1</w:t>
      </w:r>
      <w:r w:rsidRPr="006F35B2">
        <w:rPr>
          <w:rFonts w:eastAsia="Calibri"/>
          <w:sz w:val="24"/>
          <w:szCs w:val="24"/>
          <w:lang w:eastAsia="en-US"/>
        </w:rPr>
        <w:t xml:space="preserve"> учебн</w:t>
      </w:r>
      <w:r w:rsidR="002F311F">
        <w:rPr>
          <w:rFonts w:eastAsia="Calibri"/>
          <w:sz w:val="24"/>
          <w:szCs w:val="24"/>
          <w:lang w:eastAsia="en-US"/>
        </w:rPr>
        <w:t>ом</w:t>
      </w:r>
      <w:r w:rsidRPr="006F35B2">
        <w:rPr>
          <w:rFonts w:eastAsia="Calibri"/>
          <w:sz w:val="24"/>
          <w:szCs w:val="24"/>
          <w:lang w:eastAsia="en-US"/>
        </w:rPr>
        <w:t xml:space="preserve"> год</w:t>
      </w:r>
      <w:r w:rsidR="002F311F">
        <w:rPr>
          <w:rFonts w:eastAsia="Calibri"/>
          <w:sz w:val="24"/>
          <w:szCs w:val="24"/>
          <w:lang w:eastAsia="en-US"/>
        </w:rPr>
        <w:t>у</w:t>
      </w:r>
      <w:r w:rsidRPr="006F35B2">
        <w:rPr>
          <w:rFonts w:eastAsia="Calibri"/>
          <w:sz w:val="24"/>
          <w:szCs w:val="24"/>
          <w:lang w:eastAsia="en-US"/>
        </w:rPr>
        <w:t xml:space="preserve"> следует: </w:t>
      </w:r>
    </w:p>
    <w:p w:rsidR="006F35B2" w:rsidRPr="006F35B2" w:rsidRDefault="006F35B2" w:rsidP="006F35B2">
      <w:pPr>
        <w:jc w:val="both"/>
        <w:rPr>
          <w:rFonts w:eastAsia="Calibri"/>
          <w:sz w:val="24"/>
          <w:szCs w:val="24"/>
          <w:lang w:eastAsia="en-US"/>
        </w:rPr>
      </w:pPr>
      <w:r w:rsidRPr="006F35B2">
        <w:rPr>
          <w:rFonts w:eastAsia="Calibri"/>
          <w:sz w:val="24"/>
          <w:szCs w:val="24"/>
          <w:lang w:eastAsia="en-US"/>
        </w:rPr>
        <w:t xml:space="preserve">- Усовершенствовать коррекционно-развивающее направление работы. </w:t>
      </w:r>
    </w:p>
    <w:p w:rsidR="006F35B2" w:rsidRPr="006F35B2" w:rsidRDefault="006F35B2" w:rsidP="006F35B2">
      <w:pPr>
        <w:jc w:val="both"/>
        <w:rPr>
          <w:rFonts w:eastAsia="Calibri"/>
          <w:sz w:val="24"/>
          <w:szCs w:val="24"/>
          <w:lang w:eastAsia="en-US"/>
        </w:rPr>
      </w:pPr>
      <w:r w:rsidRPr="006F35B2">
        <w:rPr>
          <w:rFonts w:eastAsia="Calibri"/>
          <w:sz w:val="24"/>
          <w:szCs w:val="24"/>
          <w:lang w:eastAsia="en-US"/>
        </w:rPr>
        <w:t xml:space="preserve">-Дополнить тематику выступлений на родительских собраниях. </w:t>
      </w:r>
    </w:p>
    <w:p w:rsidR="00E22C30" w:rsidRPr="00E22C30" w:rsidRDefault="006F35B2" w:rsidP="00E22C30">
      <w:pPr>
        <w:jc w:val="both"/>
        <w:rPr>
          <w:rFonts w:eastAsia="Calibri"/>
          <w:sz w:val="24"/>
          <w:szCs w:val="24"/>
          <w:lang w:eastAsia="en-US"/>
        </w:rPr>
      </w:pPr>
      <w:r w:rsidRPr="006F35B2">
        <w:rPr>
          <w:rFonts w:eastAsia="Calibri"/>
          <w:sz w:val="24"/>
          <w:szCs w:val="24"/>
          <w:lang w:eastAsia="en-US"/>
        </w:rPr>
        <w:t>- Усовершенствовать  работ</w:t>
      </w:r>
      <w:r w:rsidR="00CE7952">
        <w:rPr>
          <w:rFonts w:eastAsia="Calibri"/>
          <w:sz w:val="24"/>
          <w:szCs w:val="24"/>
          <w:lang w:eastAsia="en-US"/>
        </w:rPr>
        <w:t>у</w:t>
      </w:r>
      <w:r w:rsidR="00972A24">
        <w:rPr>
          <w:rFonts w:eastAsia="Calibri"/>
          <w:sz w:val="24"/>
          <w:szCs w:val="24"/>
          <w:lang w:eastAsia="en-US"/>
        </w:rPr>
        <w:t xml:space="preserve"> с детьми с ОВЗ</w:t>
      </w:r>
    </w:p>
    <w:p w:rsidR="00E22C30" w:rsidRPr="00E22C30" w:rsidRDefault="00E22C30" w:rsidP="00E22C30">
      <w:pPr>
        <w:jc w:val="both"/>
        <w:rPr>
          <w:rFonts w:eastAsia="Calibri"/>
          <w:sz w:val="24"/>
          <w:szCs w:val="24"/>
          <w:lang w:eastAsia="en-US"/>
        </w:rPr>
      </w:pPr>
      <w:r w:rsidRPr="00E22C30">
        <w:rPr>
          <w:rFonts w:eastAsia="Calibri"/>
          <w:sz w:val="28"/>
          <w:szCs w:val="28"/>
          <w:lang w:eastAsia="en-US"/>
        </w:rPr>
        <w:t xml:space="preserve">            </w:t>
      </w:r>
      <w:r w:rsidRPr="00E22C30">
        <w:rPr>
          <w:rFonts w:eastAsia="Calibri"/>
          <w:sz w:val="24"/>
          <w:szCs w:val="24"/>
          <w:lang w:eastAsia="en-US"/>
        </w:rPr>
        <w:t xml:space="preserve">      Отчет о проделанной работе педагога-психолога</w:t>
      </w:r>
      <w:r>
        <w:rPr>
          <w:rFonts w:eastAsia="Calibri"/>
          <w:sz w:val="24"/>
          <w:szCs w:val="24"/>
          <w:lang w:eastAsia="en-US"/>
        </w:rPr>
        <w:t xml:space="preserve">    </w:t>
      </w:r>
      <w:r w:rsidRPr="00E22C30">
        <w:rPr>
          <w:rFonts w:eastAsia="Calibri"/>
          <w:sz w:val="24"/>
          <w:szCs w:val="24"/>
          <w:lang w:eastAsia="en-US"/>
        </w:rPr>
        <w:t>МБОУ  ЕСОШ№1  Переваловой Н.С. за 201</w:t>
      </w:r>
      <w:r w:rsidR="00205923">
        <w:rPr>
          <w:rFonts w:eastAsia="Calibri"/>
          <w:sz w:val="24"/>
          <w:szCs w:val="24"/>
          <w:lang w:eastAsia="en-US"/>
        </w:rPr>
        <w:t>9</w:t>
      </w:r>
      <w:r w:rsidRPr="00E22C30">
        <w:rPr>
          <w:rFonts w:eastAsia="Calibri"/>
          <w:sz w:val="24"/>
          <w:szCs w:val="24"/>
          <w:lang w:eastAsia="en-US"/>
        </w:rPr>
        <w:t>- 20</w:t>
      </w:r>
      <w:r w:rsidR="00205923">
        <w:rPr>
          <w:rFonts w:eastAsia="Calibri"/>
          <w:sz w:val="24"/>
          <w:szCs w:val="24"/>
          <w:lang w:eastAsia="en-US"/>
        </w:rPr>
        <w:t>20</w:t>
      </w:r>
      <w:r w:rsidRPr="00E22C30">
        <w:rPr>
          <w:rFonts w:eastAsia="Calibri"/>
          <w:sz w:val="24"/>
          <w:szCs w:val="24"/>
          <w:lang w:eastAsia="en-US"/>
        </w:rPr>
        <w:t xml:space="preserve"> у.г.</w:t>
      </w:r>
    </w:p>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Работа педагога-психолога велась по составленному плану в русле  тех основных  направлений, которые предусмотрены Положением о психологической службе с учетом направленности учебно-воспитательного процесса  и индивидуальных особенностей учащихся.   </w:t>
      </w:r>
    </w:p>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В рамках реализации пилотного проекта по здоровьесбережению учащиеся с 6 по 10 кл. в количестве 444 человека  прошли  мониторинг социально-психологических показателей здоровья обучающихся, предусматривающий анкетирование и психологическое тестирование с помощью компьютера, подключенного к сети интернет.                                                                                                                                                      С  учащимися 6 классов проведены тренинги направленные на активизацию процесса самопознания, самораскрытия, умения находить в себе индивидуальные качества на развитие и коррекцию эмоциональной сферы.</w:t>
      </w:r>
    </w:p>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Ведется работа  по профилактике  употребления ПАВ (психо-активные вещества).  С помощью анонимного  опросника (журнал школьный психолог №1 от 2011г.)  учащиеся  анонимно отвечали на ряд вопросов отражающих их отношение к курению,  употреблению наркотических и токсических веществ, алкоголю. Проводилась профилактическая работа с 6-11кл.  </w:t>
      </w:r>
    </w:p>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В  рамках осуществления преемственности на всех ступенях обучения, с целью предупреждения дезадаптации  десятиклассников проведено  тестирование по нескольким методикам: «Интеллектуальная лабильность», «Методика самооценки школьных ситуаций», «Анкетирование по вопросам адаптации в десятом классе»</w:t>
      </w:r>
    </w:p>
    <w:p w:rsidR="00E22C30" w:rsidRPr="00E22C30" w:rsidRDefault="00E22C30" w:rsidP="00E22C30">
      <w:pPr>
        <w:jc w:val="both"/>
        <w:rPr>
          <w:rFonts w:eastAsia="Calibri"/>
          <w:sz w:val="24"/>
          <w:szCs w:val="24"/>
          <w:lang w:eastAsia="en-US"/>
        </w:rPr>
      </w:pPr>
      <w:r w:rsidRPr="00E22C30">
        <w:rPr>
          <w:rFonts w:eastAsia="Calibri"/>
          <w:sz w:val="24"/>
          <w:szCs w:val="24"/>
          <w:lang w:eastAsia="en-US"/>
        </w:rPr>
        <w:lastRenderedPageBreak/>
        <w:t xml:space="preserve">     10 классы   адаптация: </w:t>
      </w:r>
    </w:p>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- 10 классы адаптация:   методика «интеллектуальная лабильность»</w:t>
      </w:r>
    </w:p>
    <w:tbl>
      <w:tblPr>
        <w:tblStyle w:val="af1"/>
        <w:tblW w:w="0" w:type="auto"/>
        <w:tblInd w:w="-34" w:type="dxa"/>
        <w:tblLook w:val="04A0" w:firstRow="1" w:lastRow="0" w:firstColumn="1" w:lastColumn="0" w:noHBand="0" w:noVBand="1"/>
      </w:tblPr>
      <w:tblGrid>
        <w:gridCol w:w="1471"/>
        <w:gridCol w:w="7"/>
        <w:gridCol w:w="2106"/>
        <w:gridCol w:w="7"/>
        <w:gridCol w:w="2205"/>
        <w:gridCol w:w="2217"/>
        <w:gridCol w:w="2216"/>
      </w:tblGrid>
      <w:tr w:rsidR="00E22C30" w:rsidRPr="00E22C30" w:rsidTr="00BC7D69">
        <w:tc>
          <w:tcPr>
            <w:tcW w:w="1478" w:type="dxa"/>
            <w:tcBorders>
              <w:left w:val="single" w:sz="4" w:space="0" w:color="auto"/>
              <w:right w:val="single" w:sz="4" w:space="0" w:color="auto"/>
            </w:tcBorders>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Класс</w:t>
            </w:r>
          </w:p>
          <w:p w:rsidR="00E22C30" w:rsidRPr="00E22C30" w:rsidRDefault="00E22C30" w:rsidP="00E22C30">
            <w:pPr>
              <w:jc w:val="both"/>
              <w:rPr>
                <w:rFonts w:eastAsia="Calibri"/>
                <w:sz w:val="24"/>
                <w:szCs w:val="24"/>
                <w:lang w:eastAsia="en-US"/>
              </w:rPr>
            </w:pPr>
            <w:r w:rsidRPr="00E22C30">
              <w:rPr>
                <w:rFonts w:eastAsia="Calibri"/>
                <w:sz w:val="24"/>
                <w:szCs w:val="24"/>
                <w:lang w:eastAsia="en-US"/>
              </w:rPr>
              <w:t>№вопроса</w:t>
            </w:r>
          </w:p>
        </w:tc>
        <w:tc>
          <w:tcPr>
            <w:tcW w:w="2157" w:type="dxa"/>
            <w:gridSpan w:val="2"/>
            <w:tcBorders>
              <w:left w:val="single" w:sz="4" w:space="0" w:color="auto"/>
            </w:tcBorders>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10 «а» уч-ся  </w:t>
            </w:r>
          </w:p>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14 чел.</w:t>
            </w:r>
          </w:p>
        </w:tc>
        <w:tc>
          <w:tcPr>
            <w:tcW w:w="2259" w:type="dxa"/>
            <w:gridSpan w:val="2"/>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10 «б» уч-ся</w:t>
            </w:r>
          </w:p>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15 чел.</w:t>
            </w:r>
          </w:p>
        </w:tc>
        <w:tc>
          <w:tcPr>
            <w:tcW w:w="2264" w:type="dxa"/>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10 «в» уч-ся</w:t>
            </w:r>
          </w:p>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15 чел.</w:t>
            </w:r>
          </w:p>
        </w:tc>
        <w:tc>
          <w:tcPr>
            <w:tcW w:w="2263" w:type="dxa"/>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Итого</w:t>
            </w:r>
          </w:p>
        </w:tc>
      </w:tr>
      <w:tr w:rsidR="00E22C30" w:rsidRPr="00E22C30" w:rsidTr="00BC7D69">
        <w:tc>
          <w:tcPr>
            <w:tcW w:w="1478" w:type="dxa"/>
            <w:tcBorders>
              <w:right w:val="single" w:sz="4" w:space="0" w:color="auto"/>
            </w:tcBorders>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высокий</w:t>
            </w:r>
          </w:p>
        </w:tc>
        <w:tc>
          <w:tcPr>
            <w:tcW w:w="2157" w:type="dxa"/>
            <w:gridSpan w:val="2"/>
            <w:tcBorders>
              <w:left w:val="single" w:sz="4" w:space="0" w:color="auto"/>
            </w:tcBorders>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7  чел. 50%</w:t>
            </w:r>
          </w:p>
        </w:tc>
        <w:tc>
          <w:tcPr>
            <w:tcW w:w="2259" w:type="dxa"/>
            <w:gridSpan w:val="2"/>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10  чел.  66,6%</w:t>
            </w:r>
          </w:p>
        </w:tc>
        <w:tc>
          <w:tcPr>
            <w:tcW w:w="2264" w:type="dxa"/>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10 чел.  66,6%</w:t>
            </w:r>
          </w:p>
        </w:tc>
        <w:tc>
          <w:tcPr>
            <w:tcW w:w="2263" w:type="dxa"/>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27 чел.</w:t>
            </w:r>
          </w:p>
        </w:tc>
      </w:tr>
      <w:tr w:rsidR="00E22C30" w:rsidRPr="00E22C30" w:rsidTr="00BC7D69">
        <w:tc>
          <w:tcPr>
            <w:tcW w:w="1478" w:type="dxa"/>
            <w:tcBorders>
              <w:right w:val="single" w:sz="4" w:space="0" w:color="auto"/>
            </w:tcBorders>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средний</w:t>
            </w:r>
          </w:p>
        </w:tc>
        <w:tc>
          <w:tcPr>
            <w:tcW w:w="2157" w:type="dxa"/>
            <w:gridSpan w:val="2"/>
            <w:tcBorders>
              <w:left w:val="single" w:sz="4" w:space="0" w:color="auto"/>
            </w:tcBorders>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5  чел. 35,7%</w:t>
            </w:r>
          </w:p>
        </w:tc>
        <w:tc>
          <w:tcPr>
            <w:tcW w:w="2259" w:type="dxa"/>
            <w:gridSpan w:val="2"/>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5  чел.  33,3%</w:t>
            </w:r>
          </w:p>
        </w:tc>
        <w:tc>
          <w:tcPr>
            <w:tcW w:w="2264" w:type="dxa"/>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4 чел.   26,6%</w:t>
            </w:r>
          </w:p>
        </w:tc>
        <w:tc>
          <w:tcPr>
            <w:tcW w:w="2263" w:type="dxa"/>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14 чел.</w:t>
            </w:r>
          </w:p>
        </w:tc>
      </w:tr>
      <w:tr w:rsidR="00E22C30" w:rsidRPr="00E22C30" w:rsidTr="00BC7D69">
        <w:tc>
          <w:tcPr>
            <w:tcW w:w="1478" w:type="dxa"/>
            <w:tcBorders>
              <w:right w:val="single" w:sz="4" w:space="0" w:color="auto"/>
            </w:tcBorders>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низкий</w:t>
            </w:r>
          </w:p>
        </w:tc>
        <w:tc>
          <w:tcPr>
            <w:tcW w:w="2157" w:type="dxa"/>
            <w:gridSpan w:val="2"/>
            <w:tcBorders>
              <w:left w:val="single" w:sz="4" w:space="0" w:color="auto"/>
              <w:right w:val="single" w:sz="4" w:space="0" w:color="auto"/>
            </w:tcBorders>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2  чел.  14,2%</w:t>
            </w:r>
          </w:p>
        </w:tc>
        <w:tc>
          <w:tcPr>
            <w:tcW w:w="2259" w:type="dxa"/>
            <w:gridSpan w:val="2"/>
            <w:tcBorders>
              <w:left w:val="single" w:sz="4" w:space="0" w:color="auto"/>
            </w:tcBorders>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w:t>
            </w:r>
          </w:p>
        </w:tc>
        <w:tc>
          <w:tcPr>
            <w:tcW w:w="2264" w:type="dxa"/>
            <w:tcBorders>
              <w:right w:val="single" w:sz="4" w:space="0" w:color="auto"/>
            </w:tcBorders>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w:t>
            </w:r>
          </w:p>
        </w:tc>
        <w:tc>
          <w:tcPr>
            <w:tcW w:w="2263" w:type="dxa"/>
            <w:tcBorders>
              <w:left w:val="single" w:sz="4" w:space="0" w:color="auto"/>
            </w:tcBorders>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2 чел.</w:t>
            </w:r>
          </w:p>
        </w:tc>
      </w:tr>
      <w:tr w:rsidR="00E22C30" w:rsidRPr="00E22C30" w:rsidTr="00BC7D69">
        <w:tblPrEx>
          <w:tblLook w:val="0000" w:firstRow="0" w:lastRow="0" w:firstColumn="0" w:lastColumn="0" w:noHBand="0" w:noVBand="0"/>
        </w:tblPrEx>
        <w:trPr>
          <w:trHeight w:val="443"/>
        </w:trPr>
        <w:tc>
          <w:tcPr>
            <w:tcW w:w="1485" w:type="dxa"/>
            <w:gridSpan w:val="2"/>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Мало успешен </w:t>
            </w:r>
          </w:p>
        </w:tc>
        <w:tc>
          <w:tcPr>
            <w:tcW w:w="2157" w:type="dxa"/>
            <w:gridSpan w:val="2"/>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w:t>
            </w:r>
          </w:p>
        </w:tc>
        <w:tc>
          <w:tcPr>
            <w:tcW w:w="2252" w:type="dxa"/>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w:t>
            </w:r>
          </w:p>
        </w:tc>
        <w:tc>
          <w:tcPr>
            <w:tcW w:w="2264" w:type="dxa"/>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1 чел. 6,6 %</w:t>
            </w:r>
          </w:p>
        </w:tc>
        <w:tc>
          <w:tcPr>
            <w:tcW w:w="2263" w:type="dxa"/>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1 чел.</w:t>
            </w:r>
          </w:p>
        </w:tc>
      </w:tr>
      <w:tr w:rsidR="00E22C30" w:rsidRPr="00E22C30" w:rsidTr="00BC7D69">
        <w:tblPrEx>
          <w:tblLook w:val="0000" w:firstRow="0" w:lastRow="0" w:firstColumn="0" w:lastColumn="0" w:noHBand="0" w:noVBand="0"/>
        </w:tblPrEx>
        <w:trPr>
          <w:trHeight w:val="168"/>
        </w:trPr>
        <w:tc>
          <w:tcPr>
            <w:tcW w:w="1485" w:type="dxa"/>
            <w:gridSpan w:val="2"/>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Итого</w:t>
            </w:r>
          </w:p>
        </w:tc>
        <w:tc>
          <w:tcPr>
            <w:tcW w:w="2157" w:type="dxa"/>
            <w:gridSpan w:val="2"/>
          </w:tcPr>
          <w:p w:rsidR="00E22C30" w:rsidRPr="00E22C30" w:rsidRDefault="00E22C30" w:rsidP="00E22C30">
            <w:pPr>
              <w:jc w:val="both"/>
              <w:rPr>
                <w:rFonts w:eastAsia="Calibri"/>
                <w:sz w:val="24"/>
                <w:szCs w:val="24"/>
                <w:lang w:eastAsia="en-US"/>
              </w:rPr>
            </w:pPr>
          </w:p>
        </w:tc>
        <w:tc>
          <w:tcPr>
            <w:tcW w:w="2252" w:type="dxa"/>
          </w:tcPr>
          <w:p w:rsidR="00E22C30" w:rsidRPr="00E22C30" w:rsidRDefault="00E22C30" w:rsidP="00E22C30">
            <w:pPr>
              <w:jc w:val="both"/>
              <w:rPr>
                <w:rFonts w:eastAsia="Calibri"/>
                <w:sz w:val="24"/>
                <w:szCs w:val="24"/>
                <w:lang w:eastAsia="en-US"/>
              </w:rPr>
            </w:pPr>
          </w:p>
        </w:tc>
        <w:tc>
          <w:tcPr>
            <w:tcW w:w="2264" w:type="dxa"/>
          </w:tcPr>
          <w:p w:rsidR="00E22C30" w:rsidRPr="00E22C30" w:rsidRDefault="00E22C30" w:rsidP="00E22C30">
            <w:pPr>
              <w:jc w:val="both"/>
              <w:rPr>
                <w:rFonts w:eastAsia="Calibri"/>
                <w:sz w:val="24"/>
                <w:szCs w:val="24"/>
                <w:lang w:eastAsia="en-US"/>
              </w:rPr>
            </w:pPr>
          </w:p>
        </w:tc>
        <w:tc>
          <w:tcPr>
            <w:tcW w:w="2263" w:type="dxa"/>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44 чел</w:t>
            </w:r>
          </w:p>
        </w:tc>
      </w:tr>
    </w:tbl>
    <w:p w:rsidR="00E22C30" w:rsidRPr="00E22C30" w:rsidRDefault="00E22C30" w:rsidP="00E22C30">
      <w:pPr>
        <w:jc w:val="both"/>
        <w:rPr>
          <w:rFonts w:eastAsia="Calibri"/>
          <w:sz w:val="24"/>
          <w:szCs w:val="24"/>
          <w:lang w:eastAsia="en-US"/>
        </w:rPr>
      </w:pPr>
      <w:r w:rsidRPr="00E22C30">
        <w:rPr>
          <w:rFonts w:eastAsia="Calibri"/>
          <w:sz w:val="24"/>
          <w:szCs w:val="24"/>
          <w:lang w:eastAsia="en-US"/>
        </w:rPr>
        <w:t>Составлен и уточнен список учащихся, которые нуждаются в повышенном  внимании (дети под опекой  и дети инвалиды) с ними проведена  и проводится работа, направленная на выявление эмоционального состояния учащихся и взаимоотношение в семье. Эти подростки обследованы, составлены индивидуальные психодиагностические карты учащихся.</w:t>
      </w:r>
    </w:p>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Проведена работа по выявлению подростков с 6-11кл, находящихся в кризисной ситуации. На первом этапе этой работы классными руководителями заполнены таблицы выраженности кризисных ситуаций класса (группа суицидального риска). Из количества 503 учащихся классными руководителями подано 25 чел- 4,9%. Вторым этапом проведена индивидуальная работа с учащимися, которые нуждаются в повышенном внимании со стороны классных руководителей. С данной категорией проводилась психологическая диагностика для определения степени выраженности суицидальных намерений. С помощью дополнительных рисуночных методик, диагностик, бесед, наблюдений, выяснено, что учащиеся не нуждаются в комплексном сопровождении  психологической помощи.</w:t>
      </w:r>
    </w:p>
    <w:p w:rsidR="00E22C30" w:rsidRPr="00E22C30" w:rsidRDefault="00E22C30" w:rsidP="00E22C30">
      <w:pPr>
        <w:jc w:val="both"/>
        <w:rPr>
          <w:rFonts w:eastAsia="Calibri"/>
          <w:sz w:val="24"/>
          <w:szCs w:val="24"/>
          <w:lang w:eastAsia="en-US"/>
        </w:rPr>
      </w:pPr>
      <w:r w:rsidRPr="00E22C30">
        <w:rPr>
          <w:rFonts w:eastAsia="Calibri"/>
          <w:sz w:val="24"/>
          <w:szCs w:val="24"/>
          <w:lang w:eastAsia="en-US"/>
        </w:rPr>
        <w:t>Среди учащихся с  6-11 кл проведено исследование уровня толерантности, у учащихся с помощью теста коммуникативной толерантности Бойко В.В., тестирование позволяет диагностировать толерантные и интолерантные установки личности, проявляющиеся в процессе общения.</w:t>
      </w:r>
    </w:p>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Результаты исследования психологической психологической готовности к сдаче экзаменов – 9,11 классы:  </w:t>
      </w:r>
    </w:p>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9-е классы      </w:t>
      </w:r>
    </w:p>
    <w:tbl>
      <w:tblPr>
        <w:tblW w:w="10890" w:type="dxa"/>
        <w:tblInd w:w="-318" w:type="dxa"/>
        <w:tblBorders>
          <w:top w:val="single" w:sz="4" w:space="0" w:color="auto"/>
        </w:tblBorders>
        <w:tblLook w:val="0000" w:firstRow="0" w:lastRow="0" w:firstColumn="0" w:lastColumn="0" w:noHBand="0" w:noVBand="0"/>
      </w:tblPr>
      <w:tblGrid>
        <w:gridCol w:w="5235"/>
        <w:gridCol w:w="1515"/>
        <w:gridCol w:w="1365"/>
        <w:gridCol w:w="15"/>
        <w:gridCol w:w="1410"/>
        <w:gridCol w:w="15"/>
        <w:gridCol w:w="1335"/>
      </w:tblGrid>
      <w:tr w:rsidR="00E22C30" w:rsidRPr="00E22C30" w:rsidTr="00BC7D69">
        <w:trPr>
          <w:trHeight w:val="100"/>
        </w:trPr>
        <w:tc>
          <w:tcPr>
            <w:tcW w:w="5235" w:type="dxa"/>
            <w:tcBorders>
              <w:left w:val="single" w:sz="4" w:space="0" w:color="auto"/>
              <w:bottom w:val="single" w:sz="4" w:space="0" w:color="auto"/>
              <w:right w:val="single" w:sz="4" w:space="0" w:color="auto"/>
            </w:tcBorders>
          </w:tcPr>
          <w:p w:rsidR="00E22C30" w:rsidRPr="00E22C30" w:rsidRDefault="00E22C30" w:rsidP="00E22C30">
            <w:pPr>
              <w:jc w:val="both"/>
              <w:rPr>
                <w:rFonts w:eastAsia="Calibri"/>
                <w:sz w:val="24"/>
                <w:szCs w:val="24"/>
                <w:lang w:eastAsia="en-US"/>
              </w:rPr>
            </w:pPr>
          </w:p>
        </w:tc>
        <w:tc>
          <w:tcPr>
            <w:tcW w:w="1515" w:type="dxa"/>
            <w:tcBorders>
              <w:left w:val="single" w:sz="4" w:space="0" w:color="auto"/>
              <w:bottom w:val="single" w:sz="4" w:space="0" w:color="auto"/>
              <w:right w:val="single" w:sz="4" w:space="0" w:color="auto"/>
            </w:tcBorders>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9 «А»</w:t>
            </w:r>
          </w:p>
        </w:tc>
        <w:tc>
          <w:tcPr>
            <w:tcW w:w="1380" w:type="dxa"/>
            <w:gridSpan w:val="2"/>
            <w:tcBorders>
              <w:left w:val="single" w:sz="4" w:space="0" w:color="auto"/>
              <w:bottom w:val="single" w:sz="4" w:space="0" w:color="auto"/>
              <w:right w:val="single" w:sz="4" w:space="0" w:color="auto"/>
            </w:tcBorders>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9 «Б»</w:t>
            </w:r>
          </w:p>
        </w:tc>
        <w:tc>
          <w:tcPr>
            <w:tcW w:w="1425" w:type="dxa"/>
            <w:gridSpan w:val="2"/>
            <w:tcBorders>
              <w:left w:val="single" w:sz="4" w:space="0" w:color="auto"/>
              <w:bottom w:val="single" w:sz="4" w:space="0" w:color="auto"/>
              <w:right w:val="single" w:sz="4" w:space="0" w:color="auto"/>
            </w:tcBorders>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9 «В»</w:t>
            </w:r>
          </w:p>
        </w:tc>
        <w:tc>
          <w:tcPr>
            <w:tcW w:w="1335" w:type="dxa"/>
            <w:tcBorders>
              <w:left w:val="single" w:sz="4" w:space="0" w:color="auto"/>
              <w:bottom w:val="single" w:sz="4" w:space="0" w:color="auto"/>
              <w:right w:val="single" w:sz="4" w:space="0" w:color="auto"/>
            </w:tcBorders>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9 «Г»</w:t>
            </w:r>
          </w:p>
        </w:tc>
      </w:tr>
      <w:tr w:rsidR="00E22C30" w:rsidRPr="00E22C30" w:rsidTr="00BC7D69">
        <w:tblPrEx>
          <w:tblBorders>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5235" w:type="dxa"/>
            <w:tcBorders>
              <w:bottom w:val="single" w:sz="4" w:space="0" w:color="auto"/>
            </w:tcBorders>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Высокий уровень психологической готовности к экзаменам</w:t>
            </w:r>
          </w:p>
        </w:tc>
        <w:tc>
          <w:tcPr>
            <w:tcW w:w="1515" w:type="dxa"/>
            <w:tcBorders>
              <w:bottom w:val="single" w:sz="4" w:space="0" w:color="auto"/>
            </w:tcBorders>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8чел-33%</w:t>
            </w:r>
          </w:p>
        </w:tc>
        <w:tc>
          <w:tcPr>
            <w:tcW w:w="1365" w:type="dxa"/>
            <w:tcBorders>
              <w:bottom w:val="single" w:sz="4" w:space="0" w:color="auto"/>
            </w:tcBorders>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10чел-43,4%</w:t>
            </w:r>
          </w:p>
        </w:tc>
        <w:tc>
          <w:tcPr>
            <w:tcW w:w="1425" w:type="dxa"/>
            <w:gridSpan w:val="2"/>
            <w:tcBorders>
              <w:bottom w:val="single" w:sz="4" w:space="0" w:color="auto"/>
            </w:tcBorders>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4чел-17,3%</w:t>
            </w:r>
          </w:p>
        </w:tc>
        <w:tc>
          <w:tcPr>
            <w:tcW w:w="1350" w:type="dxa"/>
            <w:gridSpan w:val="2"/>
            <w:tcBorders>
              <w:bottom w:val="single" w:sz="4" w:space="0" w:color="auto"/>
            </w:tcBorders>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2чел-14,2%</w:t>
            </w:r>
          </w:p>
        </w:tc>
      </w:tr>
      <w:tr w:rsidR="00E22C30" w:rsidRPr="00E22C30" w:rsidTr="00BC7D69">
        <w:tblPrEx>
          <w:tblBorders>
            <w:left w:val="single" w:sz="4" w:space="0" w:color="auto"/>
            <w:bottom w:val="single" w:sz="4" w:space="0" w:color="auto"/>
            <w:right w:val="single" w:sz="4" w:space="0" w:color="auto"/>
            <w:insideH w:val="single" w:sz="4" w:space="0" w:color="auto"/>
            <w:insideV w:val="single" w:sz="4" w:space="0" w:color="auto"/>
          </w:tblBorders>
        </w:tblPrEx>
        <w:trPr>
          <w:trHeight w:val="645"/>
        </w:trPr>
        <w:tc>
          <w:tcPr>
            <w:tcW w:w="5235" w:type="dxa"/>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Средний уровень психологической готовности, требуется уточнить некоторые моменты подготовки</w:t>
            </w:r>
          </w:p>
        </w:tc>
        <w:tc>
          <w:tcPr>
            <w:tcW w:w="1515" w:type="dxa"/>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18чел-75%</w:t>
            </w:r>
          </w:p>
        </w:tc>
        <w:tc>
          <w:tcPr>
            <w:tcW w:w="1365" w:type="dxa"/>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12чел-52,1%</w:t>
            </w:r>
          </w:p>
        </w:tc>
        <w:tc>
          <w:tcPr>
            <w:tcW w:w="1425" w:type="dxa"/>
            <w:gridSpan w:val="2"/>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10чел-71,4%</w:t>
            </w:r>
          </w:p>
        </w:tc>
        <w:tc>
          <w:tcPr>
            <w:tcW w:w="1350" w:type="dxa"/>
            <w:gridSpan w:val="2"/>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10чел-71,4%</w:t>
            </w:r>
          </w:p>
        </w:tc>
      </w:tr>
      <w:tr w:rsidR="00E22C30" w:rsidRPr="00E22C30" w:rsidTr="00BC7D69">
        <w:tblPrEx>
          <w:tblBorders>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5235" w:type="dxa"/>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Низкий уровень готовности, необходима систематическая подготовка к экзаменам.          </w:t>
            </w:r>
          </w:p>
        </w:tc>
        <w:tc>
          <w:tcPr>
            <w:tcW w:w="1515" w:type="dxa"/>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w:t>
            </w:r>
          </w:p>
        </w:tc>
        <w:tc>
          <w:tcPr>
            <w:tcW w:w="1365" w:type="dxa"/>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1чел-4,3%</w:t>
            </w:r>
          </w:p>
        </w:tc>
        <w:tc>
          <w:tcPr>
            <w:tcW w:w="1425" w:type="dxa"/>
            <w:gridSpan w:val="2"/>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w:t>
            </w:r>
          </w:p>
        </w:tc>
        <w:tc>
          <w:tcPr>
            <w:tcW w:w="1350" w:type="dxa"/>
            <w:gridSpan w:val="2"/>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2чел-14,2%</w:t>
            </w:r>
          </w:p>
        </w:tc>
      </w:tr>
      <w:tr w:rsidR="00E22C30" w:rsidRPr="00E22C30" w:rsidTr="00BC7D69">
        <w:tblPrEx>
          <w:tblBorders>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235" w:type="dxa"/>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Количество учащихся  присутст.</w:t>
            </w:r>
          </w:p>
        </w:tc>
        <w:tc>
          <w:tcPr>
            <w:tcW w:w="1515" w:type="dxa"/>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24чел</w:t>
            </w:r>
          </w:p>
        </w:tc>
        <w:tc>
          <w:tcPr>
            <w:tcW w:w="1365" w:type="dxa"/>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23чел</w:t>
            </w:r>
          </w:p>
        </w:tc>
        <w:tc>
          <w:tcPr>
            <w:tcW w:w="1425" w:type="dxa"/>
            <w:gridSpan w:val="2"/>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14 </w:t>
            </w:r>
          </w:p>
        </w:tc>
        <w:tc>
          <w:tcPr>
            <w:tcW w:w="1350" w:type="dxa"/>
            <w:gridSpan w:val="2"/>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14чел</w:t>
            </w:r>
          </w:p>
        </w:tc>
      </w:tr>
    </w:tbl>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w:t>
      </w:r>
      <w:r w:rsidR="00BC7D69">
        <w:rPr>
          <w:rFonts w:eastAsia="Calibri"/>
          <w:sz w:val="24"/>
          <w:szCs w:val="24"/>
          <w:lang w:eastAsia="en-US"/>
        </w:rPr>
        <w:t xml:space="preserve">                   11-е классы </w:t>
      </w:r>
    </w:p>
    <w:tbl>
      <w:tblPr>
        <w:tblW w:w="107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0"/>
        <w:gridCol w:w="15"/>
        <w:gridCol w:w="1303"/>
        <w:gridCol w:w="15"/>
        <w:gridCol w:w="1318"/>
        <w:gridCol w:w="15"/>
        <w:gridCol w:w="1318"/>
        <w:gridCol w:w="15"/>
      </w:tblGrid>
      <w:tr w:rsidR="00205923" w:rsidRPr="00E22C30" w:rsidTr="00205923">
        <w:trPr>
          <w:gridAfter w:val="1"/>
          <w:wAfter w:w="15" w:type="dxa"/>
          <w:trHeight w:val="345"/>
        </w:trPr>
        <w:tc>
          <w:tcPr>
            <w:tcW w:w="6755" w:type="dxa"/>
            <w:gridSpan w:val="2"/>
          </w:tcPr>
          <w:p w:rsidR="00205923" w:rsidRPr="00E22C30" w:rsidRDefault="00205923" w:rsidP="00E22C30">
            <w:pPr>
              <w:jc w:val="both"/>
              <w:rPr>
                <w:rFonts w:eastAsia="Calibri"/>
                <w:sz w:val="24"/>
                <w:szCs w:val="24"/>
                <w:lang w:eastAsia="en-US"/>
              </w:rPr>
            </w:pPr>
          </w:p>
        </w:tc>
        <w:tc>
          <w:tcPr>
            <w:tcW w:w="1303" w:type="dxa"/>
          </w:tcPr>
          <w:p w:rsidR="00205923" w:rsidRPr="00E22C30" w:rsidRDefault="00205923" w:rsidP="00E22C30">
            <w:pPr>
              <w:jc w:val="both"/>
              <w:rPr>
                <w:rFonts w:eastAsia="Calibri"/>
                <w:sz w:val="24"/>
                <w:szCs w:val="24"/>
                <w:lang w:eastAsia="en-US"/>
              </w:rPr>
            </w:pPr>
            <w:r w:rsidRPr="00E22C30">
              <w:rPr>
                <w:rFonts w:eastAsia="Calibri"/>
                <w:sz w:val="24"/>
                <w:szCs w:val="24"/>
                <w:lang w:eastAsia="en-US"/>
              </w:rPr>
              <w:t>11 «А»</w:t>
            </w:r>
          </w:p>
        </w:tc>
        <w:tc>
          <w:tcPr>
            <w:tcW w:w="1333" w:type="dxa"/>
            <w:gridSpan w:val="2"/>
          </w:tcPr>
          <w:p w:rsidR="00205923" w:rsidRPr="00E22C30" w:rsidRDefault="00205923" w:rsidP="00E22C30">
            <w:pPr>
              <w:jc w:val="both"/>
              <w:rPr>
                <w:rFonts w:eastAsia="Calibri"/>
                <w:sz w:val="24"/>
                <w:szCs w:val="24"/>
                <w:lang w:eastAsia="en-US"/>
              </w:rPr>
            </w:pPr>
            <w:r w:rsidRPr="00E22C30">
              <w:rPr>
                <w:rFonts w:eastAsia="Calibri"/>
                <w:sz w:val="24"/>
                <w:szCs w:val="24"/>
                <w:lang w:eastAsia="en-US"/>
              </w:rPr>
              <w:t>11 «Б»</w:t>
            </w:r>
          </w:p>
        </w:tc>
        <w:tc>
          <w:tcPr>
            <w:tcW w:w="1333" w:type="dxa"/>
            <w:gridSpan w:val="2"/>
          </w:tcPr>
          <w:p w:rsidR="00205923" w:rsidRPr="00E22C30" w:rsidRDefault="00205923" w:rsidP="00E22C30">
            <w:pPr>
              <w:jc w:val="both"/>
              <w:rPr>
                <w:rFonts w:eastAsia="Calibri"/>
                <w:sz w:val="24"/>
                <w:szCs w:val="24"/>
                <w:lang w:eastAsia="en-US"/>
              </w:rPr>
            </w:pPr>
            <w:r>
              <w:rPr>
                <w:rFonts w:eastAsia="Calibri"/>
                <w:sz w:val="24"/>
                <w:szCs w:val="24"/>
                <w:lang w:eastAsia="en-US"/>
              </w:rPr>
              <w:t>11 «В»</w:t>
            </w:r>
          </w:p>
        </w:tc>
      </w:tr>
      <w:tr w:rsidR="00205923" w:rsidRPr="00E22C30" w:rsidTr="00205923">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755" w:type="dxa"/>
            <w:gridSpan w:val="2"/>
            <w:tcBorders>
              <w:left w:val="single" w:sz="4" w:space="0" w:color="auto"/>
              <w:bottom w:val="single" w:sz="4" w:space="0" w:color="auto"/>
              <w:right w:val="single" w:sz="4" w:space="0" w:color="auto"/>
            </w:tcBorders>
          </w:tcPr>
          <w:p w:rsidR="00205923" w:rsidRPr="00E22C30" w:rsidRDefault="00205923" w:rsidP="00E22C30">
            <w:pPr>
              <w:jc w:val="both"/>
              <w:rPr>
                <w:rFonts w:eastAsia="Calibri"/>
                <w:sz w:val="24"/>
                <w:szCs w:val="24"/>
                <w:lang w:eastAsia="en-US"/>
              </w:rPr>
            </w:pPr>
            <w:r w:rsidRPr="00E22C30">
              <w:rPr>
                <w:rFonts w:eastAsia="Calibri"/>
                <w:sz w:val="24"/>
                <w:szCs w:val="24"/>
                <w:lang w:eastAsia="en-US"/>
              </w:rPr>
              <w:t>Высокий уровень психологической готовности к экзаменам.</w:t>
            </w:r>
          </w:p>
        </w:tc>
        <w:tc>
          <w:tcPr>
            <w:tcW w:w="1318" w:type="dxa"/>
            <w:gridSpan w:val="2"/>
            <w:tcBorders>
              <w:left w:val="single" w:sz="4" w:space="0" w:color="auto"/>
              <w:bottom w:val="single" w:sz="4" w:space="0" w:color="auto"/>
              <w:right w:val="single" w:sz="4" w:space="0" w:color="auto"/>
            </w:tcBorders>
          </w:tcPr>
          <w:p w:rsidR="00205923" w:rsidRPr="00E22C30" w:rsidRDefault="00205923" w:rsidP="00E22C30">
            <w:pPr>
              <w:jc w:val="both"/>
              <w:rPr>
                <w:rFonts w:eastAsia="Calibri"/>
                <w:sz w:val="24"/>
                <w:szCs w:val="24"/>
                <w:lang w:eastAsia="en-US"/>
              </w:rPr>
            </w:pPr>
            <w:r w:rsidRPr="00E22C30">
              <w:rPr>
                <w:rFonts w:eastAsia="Calibri"/>
                <w:sz w:val="24"/>
                <w:szCs w:val="24"/>
                <w:lang w:eastAsia="en-US"/>
              </w:rPr>
              <w:t xml:space="preserve"> 7чел-50%</w:t>
            </w:r>
          </w:p>
        </w:tc>
        <w:tc>
          <w:tcPr>
            <w:tcW w:w="1333" w:type="dxa"/>
            <w:gridSpan w:val="2"/>
            <w:tcBorders>
              <w:left w:val="single" w:sz="4" w:space="0" w:color="auto"/>
              <w:bottom w:val="single" w:sz="4" w:space="0" w:color="auto"/>
              <w:right w:val="single" w:sz="4" w:space="0" w:color="auto"/>
            </w:tcBorders>
          </w:tcPr>
          <w:p w:rsidR="00205923" w:rsidRPr="00E22C30" w:rsidRDefault="00205923" w:rsidP="00E22C30">
            <w:pPr>
              <w:jc w:val="both"/>
              <w:rPr>
                <w:rFonts w:eastAsia="Calibri"/>
                <w:sz w:val="24"/>
                <w:szCs w:val="24"/>
                <w:lang w:eastAsia="en-US"/>
              </w:rPr>
            </w:pPr>
            <w:r w:rsidRPr="00E22C30">
              <w:rPr>
                <w:rFonts w:eastAsia="Calibri"/>
                <w:sz w:val="24"/>
                <w:szCs w:val="24"/>
                <w:lang w:eastAsia="en-US"/>
              </w:rPr>
              <w:t>9чел-64,2%</w:t>
            </w:r>
          </w:p>
        </w:tc>
        <w:tc>
          <w:tcPr>
            <w:tcW w:w="1333" w:type="dxa"/>
            <w:gridSpan w:val="2"/>
            <w:tcBorders>
              <w:left w:val="single" w:sz="4" w:space="0" w:color="auto"/>
              <w:bottom w:val="single" w:sz="4" w:space="0" w:color="auto"/>
              <w:right w:val="single" w:sz="4" w:space="0" w:color="auto"/>
            </w:tcBorders>
          </w:tcPr>
          <w:p w:rsidR="00205923" w:rsidRPr="00E22C30" w:rsidRDefault="00205923" w:rsidP="00E22C30">
            <w:pPr>
              <w:jc w:val="both"/>
              <w:rPr>
                <w:rFonts w:eastAsia="Calibri"/>
                <w:sz w:val="24"/>
                <w:szCs w:val="24"/>
                <w:lang w:eastAsia="en-US"/>
              </w:rPr>
            </w:pPr>
            <w:r w:rsidRPr="00E22C30">
              <w:rPr>
                <w:rFonts w:eastAsia="Calibri"/>
                <w:sz w:val="24"/>
                <w:szCs w:val="24"/>
                <w:lang w:eastAsia="en-US"/>
              </w:rPr>
              <w:t>9чел-64,2%</w:t>
            </w:r>
          </w:p>
        </w:tc>
      </w:tr>
      <w:tr w:rsidR="00205923" w:rsidRPr="00E22C30" w:rsidTr="00205923">
        <w:trPr>
          <w:gridAfter w:val="1"/>
          <w:wAfter w:w="15" w:type="dxa"/>
          <w:trHeight w:val="555"/>
        </w:trPr>
        <w:tc>
          <w:tcPr>
            <w:tcW w:w="6740" w:type="dxa"/>
            <w:tcBorders>
              <w:bottom w:val="single" w:sz="4" w:space="0" w:color="auto"/>
            </w:tcBorders>
          </w:tcPr>
          <w:p w:rsidR="00205923" w:rsidRPr="00E22C30" w:rsidRDefault="00205923" w:rsidP="00205923">
            <w:pPr>
              <w:jc w:val="both"/>
              <w:rPr>
                <w:rFonts w:eastAsia="Calibri"/>
                <w:sz w:val="24"/>
                <w:szCs w:val="24"/>
                <w:lang w:eastAsia="en-US"/>
              </w:rPr>
            </w:pPr>
            <w:r w:rsidRPr="00E22C30">
              <w:rPr>
                <w:rFonts w:eastAsia="Calibri"/>
                <w:sz w:val="24"/>
                <w:szCs w:val="24"/>
                <w:lang w:eastAsia="en-US"/>
              </w:rPr>
              <w:t>Средний уровень психологической готовности, требуется уточнить некоторые моменты подготовки.</w:t>
            </w:r>
          </w:p>
        </w:tc>
        <w:tc>
          <w:tcPr>
            <w:tcW w:w="1318" w:type="dxa"/>
            <w:gridSpan w:val="2"/>
            <w:tcBorders>
              <w:bottom w:val="single" w:sz="4" w:space="0" w:color="auto"/>
            </w:tcBorders>
          </w:tcPr>
          <w:p w:rsidR="00205923" w:rsidRPr="00E22C30" w:rsidRDefault="00205923" w:rsidP="00205923">
            <w:pPr>
              <w:jc w:val="both"/>
              <w:rPr>
                <w:rFonts w:eastAsia="Calibri"/>
                <w:sz w:val="24"/>
                <w:szCs w:val="24"/>
                <w:lang w:eastAsia="en-US"/>
              </w:rPr>
            </w:pPr>
            <w:r w:rsidRPr="00E22C30">
              <w:rPr>
                <w:rFonts w:eastAsia="Calibri"/>
                <w:sz w:val="24"/>
                <w:szCs w:val="24"/>
                <w:lang w:eastAsia="en-US"/>
              </w:rPr>
              <w:t>7чел-50%</w:t>
            </w:r>
          </w:p>
        </w:tc>
        <w:tc>
          <w:tcPr>
            <w:tcW w:w="1333" w:type="dxa"/>
            <w:gridSpan w:val="2"/>
            <w:tcBorders>
              <w:bottom w:val="single" w:sz="4" w:space="0" w:color="auto"/>
            </w:tcBorders>
          </w:tcPr>
          <w:p w:rsidR="00205923" w:rsidRPr="00E22C30" w:rsidRDefault="00205923" w:rsidP="00205923">
            <w:pPr>
              <w:jc w:val="both"/>
              <w:rPr>
                <w:rFonts w:eastAsia="Calibri"/>
                <w:sz w:val="24"/>
                <w:szCs w:val="24"/>
                <w:lang w:eastAsia="en-US"/>
              </w:rPr>
            </w:pPr>
            <w:r w:rsidRPr="00E22C30">
              <w:rPr>
                <w:rFonts w:eastAsia="Calibri"/>
                <w:sz w:val="24"/>
                <w:szCs w:val="24"/>
                <w:lang w:eastAsia="en-US"/>
              </w:rPr>
              <w:t>5чел-35,7%</w:t>
            </w:r>
          </w:p>
        </w:tc>
        <w:tc>
          <w:tcPr>
            <w:tcW w:w="1333" w:type="dxa"/>
            <w:gridSpan w:val="2"/>
            <w:tcBorders>
              <w:bottom w:val="single" w:sz="4" w:space="0" w:color="auto"/>
            </w:tcBorders>
          </w:tcPr>
          <w:p w:rsidR="00205923" w:rsidRPr="00E22C30" w:rsidRDefault="00205923" w:rsidP="00205923">
            <w:pPr>
              <w:jc w:val="both"/>
              <w:rPr>
                <w:rFonts w:eastAsia="Calibri"/>
                <w:sz w:val="24"/>
                <w:szCs w:val="24"/>
                <w:lang w:eastAsia="en-US"/>
              </w:rPr>
            </w:pPr>
            <w:r w:rsidRPr="00E22C30">
              <w:rPr>
                <w:rFonts w:eastAsia="Calibri"/>
                <w:sz w:val="24"/>
                <w:szCs w:val="24"/>
                <w:lang w:eastAsia="en-US"/>
              </w:rPr>
              <w:t>5чел-35,7%</w:t>
            </w:r>
          </w:p>
        </w:tc>
      </w:tr>
      <w:tr w:rsidR="00205923" w:rsidRPr="00E22C30" w:rsidTr="00205923">
        <w:trPr>
          <w:gridAfter w:val="1"/>
          <w:wAfter w:w="15" w:type="dxa"/>
          <w:trHeight w:val="630"/>
        </w:trPr>
        <w:tc>
          <w:tcPr>
            <w:tcW w:w="6740" w:type="dxa"/>
          </w:tcPr>
          <w:p w:rsidR="00205923" w:rsidRPr="00E22C30" w:rsidRDefault="00205923" w:rsidP="00205923">
            <w:pPr>
              <w:jc w:val="both"/>
              <w:rPr>
                <w:rFonts w:eastAsia="Calibri"/>
                <w:sz w:val="24"/>
                <w:szCs w:val="24"/>
                <w:lang w:eastAsia="en-US"/>
              </w:rPr>
            </w:pPr>
            <w:r w:rsidRPr="00E22C30">
              <w:rPr>
                <w:rFonts w:eastAsia="Calibri"/>
                <w:sz w:val="24"/>
                <w:szCs w:val="24"/>
                <w:lang w:eastAsia="en-US"/>
              </w:rPr>
              <w:t>Низкий уровень готовности, необходима систематическая подготовка к экзаменам</w:t>
            </w:r>
          </w:p>
        </w:tc>
        <w:tc>
          <w:tcPr>
            <w:tcW w:w="1318" w:type="dxa"/>
            <w:gridSpan w:val="2"/>
          </w:tcPr>
          <w:p w:rsidR="00205923" w:rsidRPr="00E22C30" w:rsidRDefault="00205923" w:rsidP="00205923">
            <w:pPr>
              <w:jc w:val="both"/>
              <w:rPr>
                <w:rFonts w:eastAsia="Calibri"/>
                <w:sz w:val="24"/>
                <w:szCs w:val="24"/>
                <w:lang w:eastAsia="en-US"/>
              </w:rPr>
            </w:pPr>
            <w:r w:rsidRPr="00E22C30">
              <w:rPr>
                <w:rFonts w:eastAsia="Calibri"/>
                <w:sz w:val="24"/>
                <w:szCs w:val="24"/>
                <w:lang w:eastAsia="en-US"/>
              </w:rPr>
              <w:t>1чел-7,1%</w:t>
            </w:r>
          </w:p>
        </w:tc>
        <w:tc>
          <w:tcPr>
            <w:tcW w:w="1333" w:type="dxa"/>
            <w:gridSpan w:val="2"/>
          </w:tcPr>
          <w:p w:rsidR="00205923" w:rsidRPr="00E22C30" w:rsidRDefault="00205923" w:rsidP="00205923">
            <w:pPr>
              <w:jc w:val="both"/>
              <w:rPr>
                <w:rFonts w:eastAsia="Calibri"/>
                <w:sz w:val="24"/>
                <w:szCs w:val="24"/>
                <w:lang w:eastAsia="en-US"/>
              </w:rPr>
            </w:pPr>
            <w:r w:rsidRPr="00E22C30">
              <w:rPr>
                <w:rFonts w:eastAsia="Calibri"/>
                <w:sz w:val="24"/>
                <w:szCs w:val="24"/>
                <w:lang w:eastAsia="en-US"/>
              </w:rPr>
              <w:t xml:space="preserve">    -</w:t>
            </w:r>
          </w:p>
        </w:tc>
        <w:tc>
          <w:tcPr>
            <w:tcW w:w="1333" w:type="dxa"/>
            <w:gridSpan w:val="2"/>
          </w:tcPr>
          <w:p w:rsidR="00205923" w:rsidRPr="00E22C30" w:rsidRDefault="00205923" w:rsidP="00205923">
            <w:pPr>
              <w:jc w:val="both"/>
              <w:rPr>
                <w:rFonts w:eastAsia="Calibri"/>
                <w:sz w:val="24"/>
                <w:szCs w:val="24"/>
                <w:lang w:eastAsia="en-US"/>
              </w:rPr>
            </w:pPr>
            <w:r w:rsidRPr="00E22C30">
              <w:rPr>
                <w:rFonts w:eastAsia="Calibri"/>
                <w:sz w:val="24"/>
                <w:szCs w:val="24"/>
                <w:lang w:eastAsia="en-US"/>
              </w:rPr>
              <w:t xml:space="preserve">    -</w:t>
            </w:r>
          </w:p>
        </w:tc>
      </w:tr>
      <w:tr w:rsidR="00205923" w:rsidRPr="00E22C30" w:rsidTr="00205923">
        <w:trPr>
          <w:gridAfter w:val="1"/>
          <w:wAfter w:w="15" w:type="dxa"/>
          <w:trHeight w:val="540"/>
        </w:trPr>
        <w:tc>
          <w:tcPr>
            <w:tcW w:w="6740" w:type="dxa"/>
          </w:tcPr>
          <w:p w:rsidR="00205923" w:rsidRPr="00E22C30" w:rsidRDefault="00205923" w:rsidP="00205923">
            <w:pPr>
              <w:jc w:val="both"/>
              <w:rPr>
                <w:rFonts w:eastAsia="Calibri"/>
                <w:sz w:val="24"/>
                <w:szCs w:val="24"/>
                <w:lang w:eastAsia="en-US"/>
              </w:rPr>
            </w:pPr>
            <w:r w:rsidRPr="00E22C30">
              <w:rPr>
                <w:rFonts w:eastAsia="Calibri"/>
                <w:sz w:val="24"/>
                <w:szCs w:val="24"/>
                <w:lang w:eastAsia="en-US"/>
              </w:rPr>
              <w:t>Количество учащихся присутствовало</w:t>
            </w:r>
          </w:p>
        </w:tc>
        <w:tc>
          <w:tcPr>
            <w:tcW w:w="1318" w:type="dxa"/>
            <w:gridSpan w:val="2"/>
          </w:tcPr>
          <w:p w:rsidR="00205923" w:rsidRPr="00E22C30" w:rsidRDefault="00205923" w:rsidP="00205923">
            <w:pPr>
              <w:jc w:val="both"/>
              <w:rPr>
                <w:rFonts w:eastAsia="Calibri"/>
                <w:sz w:val="24"/>
                <w:szCs w:val="24"/>
                <w:lang w:eastAsia="en-US"/>
              </w:rPr>
            </w:pPr>
            <w:r w:rsidRPr="00E22C30">
              <w:rPr>
                <w:rFonts w:eastAsia="Calibri"/>
                <w:sz w:val="24"/>
                <w:szCs w:val="24"/>
                <w:lang w:eastAsia="en-US"/>
              </w:rPr>
              <w:t>15чел</w:t>
            </w:r>
          </w:p>
        </w:tc>
        <w:tc>
          <w:tcPr>
            <w:tcW w:w="1333" w:type="dxa"/>
            <w:gridSpan w:val="2"/>
          </w:tcPr>
          <w:p w:rsidR="00205923" w:rsidRPr="00E22C30" w:rsidRDefault="00205923" w:rsidP="00205923">
            <w:pPr>
              <w:jc w:val="both"/>
              <w:rPr>
                <w:rFonts w:eastAsia="Calibri"/>
                <w:sz w:val="24"/>
                <w:szCs w:val="24"/>
                <w:lang w:eastAsia="en-US"/>
              </w:rPr>
            </w:pPr>
            <w:r w:rsidRPr="00E22C30">
              <w:rPr>
                <w:rFonts w:eastAsia="Calibri"/>
                <w:sz w:val="24"/>
                <w:szCs w:val="24"/>
                <w:lang w:eastAsia="en-US"/>
              </w:rPr>
              <w:t xml:space="preserve">  14чел</w:t>
            </w:r>
          </w:p>
        </w:tc>
        <w:tc>
          <w:tcPr>
            <w:tcW w:w="1333" w:type="dxa"/>
            <w:gridSpan w:val="2"/>
          </w:tcPr>
          <w:p w:rsidR="00205923" w:rsidRPr="00E22C30" w:rsidRDefault="00205923" w:rsidP="00205923">
            <w:pPr>
              <w:jc w:val="both"/>
              <w:rPr>
                <w:rFonts w:eastAsia="Calibri"/>
                <w:sz w:val="24"/>
                <w:szCs w:val="24"/>
                <w:lang w:eastAsia="en-US"/>
              </w:rPr>
            </w:pPr>
            <w:r w:rsidRPr="00E22C30">
              <w:rPr>
                <w:rFonts w:eastAsia="Calibri"/>
                <w:sz w:val="24"/>
                <w:szCs w:val="24"/>
                <w:lang w:eastAsia="en-US"/>
              </w:rPr>
              <w:t xml:space="preserve">  14чел</w:t>
            </w:r>
          </w:p>
        </w:tc>
      </w:tr>
    </w:tbl>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w:t>
      </w:r>
    </w:p>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По результатам уровня психологической готовности к экзаменам, проведена развивающая работа на снижение уровня   тревожности,        повышения уверенности  в себе, даны рекомендации. С учащимися 10-11 классов  проведены подростковые тренинги «жизненные трудности  человека </w:t>
      </w:r>
      <w:r w:rsidRPr="00E22C30">
        <w:rPr>
          <w:rFonts w:eastAsia="Calibri"/>
          <w:sz w:val="24"/>
          <w:szCs w:val="24"/>
          <w:lang w:eastAsia="en-US"/>
        </w:rPr>
        <w:lastRenderedPageBreak/>
        <w:t>на пороге взросления» (О.В.Расулова).  Выступления на родительских собраниях по темам «Как мы взрослые можем помочь детям при сдаче ЕГЭ и ГИА», «Как снять стресс перед экзаменом». В течение года на родительских собраниях выступления  с темами «Компьютерная зависимость подростков, безопасность в сети», «Конфликты и пути их разрешения» «Как общаться с детьми».</w:t>
      </w:r>
    </w:p>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Индивидуальные консультации учащихся, в вопросах обучения, взаимоотношения со сверстниками и взрослыми – 90.</w:t>
      </w:r>
    </w:p>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Консультации родителей – 15 чел.</w:t>
      </w:r>
    </w:p>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Выступления на МО психологов по теме: «Современные методы профориентации старшеклассников», «Профилактика компьютерной зависимости».</w:t>
      </w:r>
    </w:p>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Психологическое обследование юношей на базе ЦРБ  - 60 чел.</w:t>
      </w:r>
    </w:p>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Судебные заседания -7 , также по запросу суда и полиции были составлены заключения об особенностях личности несовершеннолетни</w:t>
      </w:r>
      <w:r w:rsidR="00972A24">
        <w:rPr>
          <w:rFonts w:eastAsia="Calibri"/>
          <w:sz w:val="24"/>
          <w:szCs w:val="24"/>
          <w:lang w:eastAsia="en-US"/>
        </w:rPr>
        <w:t>х.</w:t>
      </w:r>
    </w:p>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На 20</w:t>
      </w:r>
      <w:r w:rsidR="00205923">
        <w:rPr>
          <w:rFonts w:eastAsia="Calibri"/>
          <w:sz w:val="24"/>
          <w:szCs w:val="24"/>
          <w:lang w:eastAsia="en-US"/>
        </w:rPr>
        <w:t>20</w:t>
      </w:r>
      <w:r w:rsidRPr="00E22C30">
        <w:rPr>
          <w:rFonts w:eastAsia="Calibri"/>
          <w:sz w:val="24"/>
          <w:szCs w:val="24"/>
          <w:lang w:eastAsia="en-US"/>
        </w:rPr>
        <w:t>-20</w:t>
      </w:r>
      <w:r w:rsidR="002F311F">
        <w:rPr>
          <w:rFonts w:eastAsia="Calibri"/>
          <w:sz w:val="24"/>
          <w:szCs w:val="24"/>
          <w:lang w:eastAsia="en-US"/>
        </w:rPr>
        <w:t>2</w:t>
      </w:r>
      <w:r w:rsidR="00205923">
        <w:rPr>
          <w:rFonts w:eastAsia="Calibri"/>
          <w:sz w:val="24"/>
          <w:szCs w:val="24"/>
          <w:lang w:eastAsia="en-US"/>
        </w:rPr>
        <w:t>1</w:t>
      </w:r>
      <w:r w:rsidRPr="00E22C30">
        <w:rPr>
          <w:rFonts w:eastAsia="Calibri"/>
          <w:sz w:val="24"/>
          <w:szCs w:val="24"/>
          <w:lang w:eastAsia="en-US"/>
        </w:rPr>
        <w:t>учебный год следует усилить:</w:t>
      </w:r>
    </w:p>
    <w:p w:rsidR="00E22C30" w:rsidRPr="00E22C30" w:rsidRDefault="00E22C30" w:rsidP="00E22C30">
      <w:pPr>
        <w:jc w:val="both"/>
        <w:rPr>
          <w:rFonts w:eastAsia="Calibri"/>
          <w:sz w:val="24"/>
          <w:szCs w:val="24"/>
          <w:lang w:eastAsia="en-US"/>
        </w:rPr>
      </w:pPr>
      <w:r w:rsidRPr="00E22C30">
        <w:rPr>
          <w:rFonts w:eastAsia="Calibri"/>
          <w:sz w:val="24"/>
          <w:szCs w:val="24"/>
          <w:lang w:eastAsia="en-US"/>
        </w:rPr>
        <w:t>1. Усилить работу с родителями учащихся «Группы риска»</w:t>
      </w:r>
    </w:p>
    <w:p w:rsidR="00347F00" w:rsidRPr="00BC7D69" w:rsidRDefault="00E22C30" w:rsidP="00BC7D69">
      <w:pPr>
        <w:jc w:val="both"/>
        <w:rPr>
          <w:rFonts w:eastAsia="Calibri"/>
          <w:sz w:val="24"/>
          <w:szCs w:val="24"/>
          <w:lang w:eastAsia="en-US"/>
        </w:rPr>
      </w:pPr>
      <w:r w:rsidRPr="00E22C30">
        <w:rPr>
          <w:rFonts w:eastAsia="Calibri"/>
          <w:sz w:val="24"/>
          <w:szCs w:val="24"/>
          <w:lang w:eastAsia="en-US"/>
        </w:rPr>
        <w:t>2. Усовершенствовать коррекционно-</w:t>
      </w:r>
      <w:r w:rsidR="00BC7D69">
        <w:rPr>
          <w:rFonts w:eastAsia="Calibri"/>
          <w:sz w:val="24"/>
          <w:szCs w:val="24"/>
          <w:lang w:eastAsia="en-US"/>
        </w:rPr>
        <w:t>развивающее направление работы.</w:t>
      </w:r>
    </w:p>
    <w:p w:rsidR="009B50FC" w:rsidRDefault="009B50FC" w:rsidP="002F311F">
      <w:pPr>
        <w:pStyle w:val="a8"/>
        <w:rPr>
          <w:b/>
          <w:color w:val="C00000"/>
          <w:sz w:val="40"/>
          <w:szCs w:val="40"/>
          <w:u w:val="single"/>
        </w:rPr>
      </w:pPr>
    </w:p>
    <w:p w:rsidR="00656164" w:rsidRPr="00AB1B97" w:rsidRDefault="00656164" w:rsidP="00656164">
      <w:pPr>
        <w:pStyle w:val="a8"/>
        <w:jc w:val="center"/>
        <w:rPr>
          <w:b/>
          <w:color w:val="C00000"/>
          <w:sz w:val="40"/>
          <w:szCs w:val="40"/>
          <w:u w:val="single"/>
        </w:rPr>
      </w:pPr>
      <w:r>
        <w:rPr>
          <w:b/>
          <w:color w:val="C00000"/>
          <w:sz w:val="40"/>
          <w:szCs w:val="40"/>
          <w:u w:val="single"/>
          <w:lang w:val="en-US"/>
        </w:rPr>
        <w:t>V</w:t>
      </w:r>
      <w:r w:rsidR="00AB1B97">
        <w:rPr>
          <w:b/>
          <w:color w:val="C00000"/>
          <w:sz w:val="40"/>
          <w:szCs w:val="40"/>
          <w:u w:val="single"/>
          <w:lang w:val="en-US"/>
        </w:rPr>
        <w:t>I</w:t>
      </w:r>
    </w:p>
    <w:p w:rsidR="00656164" w:rsidRPr="00C01AD9" w:rsidRDefault="00656164" w:rsidP="00656164">
      <w:pPr>
        <w:pStyle w:val="a8"/>
        <w:jc w:val="center"/>
        <w:rPr>
          <w:b/>
          <w:color w:val="C00000"/>
          <w:sz w:val="28"/>
          <w:szCs w:val="28"/>
          <w:u w:val="single"/>
        </w:rPr>
      </w:pPr>
    </w:p>
    <w:p w:rsidR="00656164" w:rsidRPr="00C01AD9" w:rsidRDefault="00656164" w:rsidP="00656164">
      <w:pPr>
        <w:pStyle w:val="a8"/>
        <w:jc w:val="center"/>
        <w:rPr>
          <w:b/>
          <w:color w:val="C00000"/>
          <w:sz w:val="28"/>
          <w:szCs w:val="28"/>
          <w:u w:val="single"/>
        </w:rPr>
      </w:pPr>
      <w:r w:rsidRPr="00C01AD9">
        <w:rPr>
          <w:b/>
          <w:color w:val="C00000"/>
          <w:sz w:val="28"/>
          <w:szCs w:val="28"/>
          <w:u w:val="single"/>
        </w:rPr>
        <w:t>Анализ</w:t>
      </w:r>
    </w:p>
    <w:p w:rsidR="008678E3" w:rsidRDefault="00656164" w:rsidP="00656164">
      <w:pPr>
        <w:pStyle w:val="a8"/>
        <w:jc w:val="center"/>
        <w:rPr>
          <w:b/>
          <w:color w:val="C00000"/>
          <w:sz w:val="28"/>
          <w:szCs w:val="28"/>
          <w:u w:val="single"/>
        </w:rPr>
      </w:pPr>
      <w:r w:rsidRPr="00C01AD9">
        <w:rPr>
          <w:b/>
          <w:color w:val="C00000"/>
          <w:sz w:val="28"/>
          <w:szCs w:val="28"/>
          <w:u w:val="single"/>
        </w:rPr>
        <w:t xml:space="preserve">состояния и </w:t>
      </w:r>
      <w:r>
        <w:rPr>
          <w:b/>
          <w:color w:val="C00000"/>
          <w:sz w:val="28"/>
          <w:szCs w:val="28"/>
          <w:u w:val="single"/>
        </w:rPr>
        <w:t xml:space="preserve"> </w:t>
      </w:r>
      <w:r w:rsidRPr="00C01AD9">
        <w:rPr>
          <w:b/>
          <w:color w:val="C00000"/>
          <w:sz w:val="28"/>
          <w:szCs w:val="28"/>
          <w:u w:val="single"/>
        </w:rPr>
        <w:t xml:space="preserve">эффективности </w:t>
      </w:r>
      <w:r>
        <w:rPr>
          <w:b/>
          <w:color w:val="C00000"/>
          <w:sz w:val="28"/>
          <w:szCs w:val="28"/>
          <w:u w:val="single"/>
        </w:rPr>
        <w:t xml:space="preserve"> работы  школьной  библиотеки </w:t>
      </w:r>
    </w:p>
    <w:p w:rsidR="008678E3" w:rsidRDefault="00656164" w:rsidP="00656164">
      <w:pPr>
        <w:pStyle w:val="a8"/>
        <w:jc w:val="center"/>
        <w:rPr>
          <w:b/>
          <w:color w:val="C00000"/>
          <w:sz w:val="28"/>
          <w:szCs w:val="28"/>
          <w:u w:val="single"/>
        </w:rPr>
      </w:pPr>
      <w:r w:rsidRPr="00C01AD9">
        <w:rPr>
          <w:b/>
          <w:color w:val="C00000"/>
          <w:sz w:val="28"/>
          <w:szCs w:val="28"/>
          <w:u w:val="single"/>
        </w:rPr>
        <w:t xml:space="preserve"> в муниципальном бюджетном общеобразовательном учреждении </w:t>
      </w:r>
    </w:p>
    <w:p w:rsidR="00656164" w:rsidRPr="00C01AD9" w:rsidRDefault="00656164" w:rsidP="00656164">
      <w:pPr>
        <w:pStyle w:val="a8"/>
        <w:jc w:val="center"/>
        <w:rPr>
          <w:b/>
          <w:color w:val="C00000"/>
          <w:sz w:val="28"/>
          <w:szCs w:val="28"/>
          <w:u w:val="single"/>
        </w:rPr>
      </w:pPr>
      <w:r w:rsidRPr="00C01AD9">
        <w:rPr>
          <w:b/>
          <w:color w:val="C00000"/>
          <w:sz w:val="28"/>
          <w:szCs w:val="28"/>
          <w:u w:val="single"/>
        </w:rPr>
        <w:t>Егорлыкской средней общеобразовательной школе №1</w:t>
      </w:r>
    </w:p>
    <w:p w:rsidR="00656164" w:rsidRDefault="00656164" w:rsidP="00656164">
      <w:pPr>
        <w:jc w:val="center"/>
        <w:rPr>
          <w:b/>
          <w:color w:val="C00000"/>
          <w:sz w:val="28"/>
          <w:szCs w:val="28"/>
          <w:u w:val="single"/>
        </w:rPr>
      </w:pPr>
      <w:r w:rsidRPr="00893871">
        <w:rPr>
          <w:b/>
          <w:color w:val="C00000"/>
          <w:sz w:val="28"/>
          <w:szCs w:val="28"/>
          <w:u w:val="single"/>
        </w:rPr>
        <w:t>за  201</w:t>
      </w:r>
      <w:r w:rsidR="00CB7943">
        <w:rPr>
          <w:b/>
          <w:color w:val="C00000"/>
          <w:sz w:val="28"/>
          <w:szCs w:val="28"/>
          <w:u w:val="single"/>
        </w:rPr>
        <w:t>9</w:t>
      </w:r>
      <w:r w:rsidRPr="00893871">
        <w:rPr>
          <w:b/>
          <w:color w:val="C00000"/>
          <w:sz w:val="28"/>
          <w:szCs w:val="28"/>
          <w:u w:val="single"/>
        </w:rPr>
        <w:t xml:space="preserve"> – 20</w:t>
      </w:r>
      <w:r w:rsidR="00CB7943">
        <w:rPr>
          <w:b/>
          <w:color w:val="C00000"/>
          <w:sz w:val="28"/>
          <w:szCs w:val="28"/>
          <w:u w:val="single"/>
        </w:rPr>
        <w:t>20</w:t>
      </w:r>
      <w:r w:rsidRPr="00893871">
        <w:rPr>
          <w:b/>
          <w:color w:val="C00000"/>
          <w:sz w:val="28"/>
          <w:szCs w:val="28"/>
          <w:u w:val="single"/>
        </w:rPr>
        <w:t xml:space="preserve"> учебный год</w:t>
      </w:r>
    </w:p>
    <w:p w:rsidR="00206240" w:rsidRPr="00893871" w:rsidRDefault="00206240" w:rsidP="00656164">
      <w:pPr>
        <w:jc w:val="center"/>
        <w:rPr>
          <w:b/>
          <w:color w:val="C00000"/>
          <w:sz w:val="28"/>
          <w:szCs w:val="28"/>
          <w:u w:val="single"/>
        </w:rPr>
      </w:pPr>
    </w:p>
    <w:p w:rsidR="00423C81" w:rsidRPr="00423C81" w:rsidRDefault="00423C81" w:rsidP="00423C81">
      <w:pPr>
        <w:jc w:val="both"/>
        <w:rPr>
          <w:sz w:val="24"/>
          <w:szCs w:val="24"/>
        </w:rPr>
      </w:pPr>
      <w:r w:rsidRPr="00423C81">
        <w:rPr>
          <w:sz w:val="24"/>
          <w:szCs w:val="24"/>
        </w:rPr>
        <w:t>В  2019 - 2020 учебном году школьная библиотека работала по плану, утвержденному администрацией школы, опираясь на разделы общешкольного плана. Основными направлениями деятельности библиотеки являются:</w:t>
      </w:r>
    </w:p>
    <w:p w:rsidR="00423C81" w:rsidRPr="00423C81" w:rsidRDefault="00423C81" w:rsidP="00423C81">
      <w:pPr>
        <w:jc w:val="both"/>
        <w:rPr>
          <w:sz w:val="24"/>
          <w:szCs w:val="24"/>
        </w:rPr>
      </w:pPr>
      <w:r w:rsidRPr="00423C81">
        <w:rPr>
          <w:sz w:val="24"/>
          <w:szCs w:val="24"/>
        </w:rPr>
        <w:t>-обеспечение учебно-воспитательного процесса и самообразования путем библиотечного информационно-библиографического обслуживания учащихся и педагогов;</w:t>
      </w:r>
    </w:p>
    <w:p w:rsidR="00423C81" w:rsidRPr="00423C81" w:rsidRDefault="00423C81" w:rsidP="00423C81">
      <w:pPr>
        <w:jc w:val="both"/>
        <w:rPr>
          <w:sz w:val="24"/>
          <w:szCs w:val="24"/>
        </w:rPr>
      </w:pPr>
      <w:r w:rsidRPr="00423C81">
        <w:rPr>
          <w:sz w:val="24"/>
          <w:szCs w:val="24"/>
        </w:rPr>
        <w:t>-обучение читателей пользованию книгой и другими носителями информации, поиску, отбору и умению оценивать информацию;</w:t>
      </w:r>
    </w:p>
    <w:p w:rsidR="00423C81" w:rsidRPr="00423C81" w:rsidRDefault="00423C81" w:rsidP="00423C81">
      <w:pPr>
        <w:jc w:val="both"/>
        <w:rPr>
          <w:sz w:val="24"/>
          <w:szCs w:val="24"/>
        </w:rPr>
      </w:pPr>
      <w:r w:rsidRPr="00423C81">
        <w:rPr>
          <w:sz w:val="24"/>
          <w:szCs w:val="24"/>
        </w:rPr>
        <w:t>-формирование эстетической, экологической культуры и интереса к здоровому образу жизни.</w:t>
      </w:r>
    </w:p>
    <w:p w:rsidR="00423C81" w:rsidRPr="00423C81" w:rsidRDefault="00423C81" w:rsidP="00423C81">
      <w:pPr>
        <w:jc w:val="both"/>
        <w:rPr>
          <w:sz w:val="24"/>
          <w:szCs w:val="24"/>
        </w:rPr>
      </w:pPr>
      <w:r w:rsidRPr="00423C81">
        <w:rPr>
          <w:sz w:val="24"/>
          <w:szCs w:val="24"/>
        </w:rPr>
        <w:t xml:space="preserve">      Сотрудники библиотеки прививали учащимся потребность в постоянном самообразовании, воспитывали ответственность, уделяли внимание пропаганде литературы в  помощь школьным программам. А также развивали и поддерживали в детях привычку и радость чтения и учения,  потребность пользоваться библиотекой в течение всего учебного периода.</w:t>
      </w:r>
    </w:p>
    <w:p w:rsidR="00423C81" w:rsidRPr="00423C81" w:rsidRDefault="00423C81" w:rsidP="00423C81">
      <w:pPr>
        <w:jc w:val="both"/>
        <w:rPr>
          <w:sz w:val="24"/>
          <w:szCs w:val="24"/>
        </w:rPr>
      </w:pPr>
      <w:r w:rsidRPr="00423C81">
        <w:rPr>
          <w:sz w:val="24"/>
          <w:szCs w:val="24"/>
        </w:rPr>
        <w:t>Общий фонд библиотеки составляет  26422 экземпляра.  Художественная и методическая литература: 11731 экземпляр, учебники: 14691 экземпляр.</w:t>
      </w:r>
    </w:p>
    <w:p w:rsidR="00423C81" w:rsidRPr="00423C81" w:rsidRDefault="00423C81" w:rsidP="00423C81">
      <w:pPr>
        <w:jc w:val="both"/>
        <w:rPr>
          <w:sz w:val="24"/>
          <w:szCs w:val="24"/>
        </w:rPr>
      </w:pPr>
      <w:r w:rsidRPr="00423C81">
        <w:rPr>
          <w:sz w:val="24"/>
          <w:szCs w:val="24"/>
        </w:rPr>
        <w:t>Фонд художественной литературы находится в открытом доступе читателей.  Библиотека укомплектована научно-популярной, справочной, отраслевой, художественной литературой для детей:</w:t>
      </w:r>
    </w:p>
    <w:p w:rsidR="00423C81" w:rsidRPr="00423C81" w:rsidRDefault="00423C81" w:rsidP="00423C81">
      <w:pPr>
        <w:rPr>
          <w:b/>
          <w:i/>
          <w:sz w:val="24"/>
          <w:szCs w:val="24"/>
        </w:rPr>
      </w:pPr>
      <w:r w:rsidRPr="00423C81">
        <w:rPr>
          <w:sz w:val="24"/>
          <w:szCs w:val="24"/>
        </w:rPr>
        <w:t xml:space="preserve">        • младшего школьного возраста (1-4 классы);</w:t>
      </w:r>
      <w:r w:rsidRPr="00423C81">
        <w:rPr>
          <w:sz w:val="24"/>
          <w:szCs w:val="24"/>
        </w:rPr>
        <w:br/>
        <w:t xml:space="preserve">        • среднего школьного возраста (5 - 8 классы);</w:t>
      </w:r>
      <w:r w:rsidRPr="00423C81">
        <w:rPr>
          <w:sz w:val="24"/>
          <w:szCs w:val="24"/>
        </w:rPr>
        <w:br/>
        <w:t xml:space="preserve">        • старшего школьного возраста (9 - 11 классы);</w:t>
      </w:r>
      <w:r w:rsidRPr="00423C81">
        <w:rPr>
          <w:sz w:val="24"/>
          <w:szCs w:val="24"/>
        </w:rPr>
        <w:br/>
        <w:t xml:space="preserve">        • педагогической и методической литературой для педагогических работников;</w:t>
      </w:r>
      <w:r w:rsidRPr="00423C81">
        <w:rPr>
          <w:sz w:val="24"/>
          <w:szCs w:val="24"/>
        </w:rPr>
        <w:br/>
        <w:t xml:space="preserve">        • учебниками и учебными пособиями.</w:t>
      </w:r>
    </w:p>
    <w:p w:rsidR="00423C81" w:rsidRPr="00423C81" w:rsidRDefault="00423C81" w:rsidP="00423C81">
      <w:pPr>
        <w:jc w:val="both"/>
        <w:rPr>
          <w:sz w:val="24"/>
          <w:szCs w:val="24"/>
        </w:rPr>
      </w:pPr>
      <w:r w:rsidRPr="00423C81">
        <w:rPr>
          <w:sz w:val="24"/>
          <w:szCs w:val="24"/>
        </w:rPr>
        <w:t>Литература для учащихся 1-4 классов расставлена по тематическим рубрикам:  «Сказки», «Стихи», «Интересное о разном», «О растениях и животных». Ценная литература, а также книги, имеющиеся в единственном экземпляре, расставлены на отдельном стеллаже для пользования в читальной зоне библиотеки.</w:t>
      </w:r>
    </w:p>
    <w:p w:rsidR="00423C81" w:rsidRPr="00423C81" w:rsidRDefault="00423C81" w:rsidP="00423C81">
      <w:pPr>
        <w:jc w:val="both"/>
        <w:rPr>
          <w:sz w:val="24"/>
          <w:szCs w:val="24"/>
        </w:rPr>
      </w:pPr>
      <w:r w:rsidRPr="00423C81">
        <w:rPr>
          <w:sz w:val="24"/>
          <w:szCs w:val="24"/>
        </w:rPr>
        <w:lastRenderedPageBreak/>
        <w:t xml:space="preserve">        Фонд учебников расположен на отдельном стеллаже. Расстановка произведена по классам. По мере поступления новых учебников, продолжала пополняться и редактироваться картотека учебников.</w:t>
      </w:r>
    </w:p>
    <w:p w:rsidR="00423C81" w:rsidRPr="00423C81" w:rsidRDefault="00423C81" w:rsidP="00423C81">
      <w:pPr>
        <w:jc w:val="both"/>
        <w:rPr>
          <w:sz w:val="24"/>
          <w:szCs w:val="24"/>
        </w:rPr>
      </w:pPr>
      <w:r w:rsidRPr="00423C81">
        <w:rPr>
          <w:sz w:val="24"/>
          <w:szCs w:val="24"/>
        </w:rPr>
        <w:t xml:space="preserve">За 2019 - 2020 учебный год работниками школьной библиотеки было обслужено  на абонементе 2829 человек читателей.  Выдано 3293 экземпляра художественной, методической литературы, дополнительной литературы по учебным предметам.  На учебный период  выдано 13785 экземпляров учебников, обеспеченность  учащихся учебниками 100%. </w:t>
      </w:r>
    </w:p>
    <w:p w:rsidR="00423C81" w:rsidRPr="00423C81" w:rsidRDefault="00423C81" w:rsidP="00423C81">
      <w:pPr>
        <w:jc w:val="both"/>
        <w:rPr>
          <w:sz w:val="24"/>
          <w:szCs w:val="24"/>
        </w:rPr>
      </w:pPr>
      <w:r w:rsidRPr="00423C81">
        <w:rPr>
          <w:sz w:val="24"/>
          <w:szCs w:val="24"/>
        </w:rPr>
        <w:t>Ежедневно велась работа по обслуживанию читателей в читальном уголке библиотеки, предоставлялись услуги пользования Интернет, оказывалась помощь в поиске информации в сети Интернет. Классные руководители, учащиеся пользовались  подборками литературного материала и  сценариями для проведения  школьных мероприятий.</w:t>
      </w:r>
    </w:p>
    <w:p w:rsidR="00423C81" w:rsidRPr="00423C81" w:rsidRDefault="00423C81" w:rsidP="00423C81">
      <w:pPr>
        <w:jc w:val="both"/>
        <w:rPr>
          <w:sz w:val="24"/>
          <w:szCs w:val="24"/>
        </w:rPr>
      </w:pPr>
      <w:r w:rsidRPr="00423C81">
        <w:rPr>
          <w:sz w:val="24"/>
          <w:szCs w:val="24"/>
        </w:rPr>
        <w:t xml:space="preserve">Оказывалась помощь учащимся в поиске информации по учебным предметам для участия в предметных олимпиадах, подготовке презентаций, проектов. </w:t>
      </w:r>
    </w:p>
    <w:p w:rsidR="00423C81" w:rsidRPr="00423C81" w:rsidRDefault="00423C81" w:rsidP="00423C81">
      <w:pPr>
        <w:jc w:val="both"/>
        <w:rPr>
          <w:bCs/>
          <w:sz w:val="24"/>
          <w:szCs w:val="24"/>
        </w:rPr>
      </w:pPr>
      <w:r w:rsidRPr="00423C81">
        <w:rPr>
          <w:bCs/>
          <w:sz w:val="24"/>
          <w:szCs w:val="24"/>
        </w:rPr>
        <w:t>В рамках массовой работы с читателями в 2019 -2020 учебном году сотрудниками библиотеки было  проведено  34 мероприятия для учащихся школы:</w:t>
      </w:r>
    </w:p>
    <w:p w:rsidR="00423C81" w:rsidRPr="00423C81" w:rsidRDefault="00423C81" w:rsidP="00F62872">
      <w:pPr>
        <w:numPr>
          <w:ilvl w:val="0"/>
          <w:numId w:val="40"/>
        </w:numPr>
        <w:jc w:val="both"/>
        <w:rPr>
          <w:sz w:val="24"/>
          <w:szCs w:val="24"/>
        </w:rPr>
      </w:pPr>
      <w:r w:rsidRPr="00423C81">
        <w:rPr>
          <w:sz w:val="24"/>
          <w:szCs w:val="24"/>
        </w:rPr>
        <w:t>Библиотечный урок «Самостоятельный выбор книг в библиотеке» – для  учащихся 2 классов.</w:t>
      </w:r>
    </w:p>
    <w:p w:rsidR="00423C81" w:rsidRPr="00423C81" w:rsidRDefault="00423C81" w:rsidP="00F62872">
      <w:pPr>
        <w:numPr>
          <w:ilvl w:val="0"/>
          <w:numId w:val="40"/>
        </w:numPr>
        <w:jc w:val="both"/>
        <w:rPr>
          <w:sz w:val="24"/>
          <w:szCs w:val="24"/>
        </w:rPr>
      </w:pPr>
      <w:r w:rsidRPr="00423C81">
        <w:rPr>
          <w:sz w:val="24"/>
          <w:szCs w:val="24"/>
        </w:rPr>
        <w:t>Библиотечный урок «Вселенная в алфавитном порядке» - для учащихся 3  классов.</w:t>
      </w:r>
    </w:p>
    <w:p w:rsidR="00423C81" w:rsidRPr="00423C81" w:rsidRDefault="00423C81" w:rsidP="00F62872">
      <w:pPr>
        <w:numPr>
          <w:ilvl w:val="0"/>
          <w:numId w:val="40"/>
        </w:numPr>
        <w:jc w:val="both"/>
        <w:rPr>
          <w:sz w:val="24"/>
          <w:szCs w:val="24"/>
        </w:rPr>
      </w:pPr>
      <w:r w:rsidRPr="00423C81">
        <w:rPr>
          <w:sz w:val="24"/>
          <w:szCs w:val="24"/>
        </w:rPr>
        <w:t>Библиотечные уроки «Библиотека – дом книг», «Каждому человеку путь открыт в библиотеку» - для учащихся 1 классов.</w:t>
      </w:r>
    </w:p>
    <w:p w:rsidR="00423C81" w:rsidRPr="00423C81" w:rsidRDefault="00423C81" w:rsidP="00F62872">
      <w:pPr>
        <w:numPr>
          <w:ilvl w:val="0"/>
          <w:numId w:val="40"/>
        </w:numPr>
        <w:jc w:val="both"/>
        <w:rPr>
          <w:sz w:val="24"/>
          <w:szCs w:val="24"/>
        </w:rPr>
      </w:pPr>
      <w:r w:rsidRPr="00423C81">
        <w:rPr>
          <w:sz w:val="24"/>
          <w:szCs w:val="24"/>
        </w:rPr>
        <w:t>Библиотечный урок «Искусство книги» - для учащихся 4 классов.</w:t>
      </w:r>
    </w:p>
    <w:p w:rsidR="00423C81" w:rsidRPr="00423C81" w:rsidRDefault="00423C81" w:rsidP="00F62872">
      <w:pPr>
        <w:numPr>
          <w:ilvl w:val="0"/>
          <w:numId w:val="40"/>
        </w:numPr>
        <w:jc w:val="both"/>
        <w:rPr>
          <w:sz w:val="24"/>
          <w:szCs w:val="24"/>
        </w:rPr>
      </w:pPr>
      <w:r w:rsidRPr="00423C81">
        <w:rPr>
          <w:sz w:val="24"/>
          <w:szCs w:val="24"/>
        </w:rPr>
        <w:t>Обзор детской литературы для младших школьников «Добрые книги добрых людей», «Раскинулось книжное море» – для учащихся 2-4 классов.</w:t>
      </w:r>
    </w:p>
    <w:p w:rsidR="00423C81" w:rsidRPr="00423C81" w:rsidRDefault="00423C81" w:rsidP="00F62872">
      <w:pPr>
        <w:numPr>
          <w:ilvl w:val="0"/>
          <w:numId w:val="40"/>
        </w:numPr>
        <w:jc w:val="both"/>
        <w:rPr>
          <w:sz w:val="24"/>
          <w:szCs w:val="24"/>
        </w:rPr>
      </w:pPr>
      <w:r w:rsidRPr="00423C81">
        <w:rPr>
          <w:sz w:val="24"/>
          <w:szCs w:val="24"/>
        </w:rPr>
        <w:t xml:space="preserve"> «В гостях у сказки» - игровой час с просмотром сказок для учащихся 1 классов.</w:t>
      </w:r>
    </w:p>
    <w:p w:rsidR="00423C81" w:rsidRPr="00423C81" w:rsidRDefault="00423C81" w:rsidP="00F62872">
      <w:pPr>
        <w:numPr>
          <w:ilvl w:val="0"/>
          <w:numId w:val="40"/>
        </w:numPr>
        <w:jc w:val="both"/>
        <w:rPr>
          <w:sz w:val="24"/>
          <w:szCs w:val="24"/>
        </w:rPr>
      </w:pPr>
      <w:r w:rsidRPr="00423C81">
        <w:rPr>
          <w:sz w:val="24"/>
          <w:szCs w:val="24"/>
        </w:rPr>
        <w:t>«Трамвай сказок и загадок», «Литературный калейдоскоп»  - игровые часы для учащихся начальных классов.</w:t>
      </w:r>
    </w:p>
    <w:p w:rsidR="00423C81" w:rsidRPr="00423C81" w:rsidRDefault="00423C81" w:rsidP="00F62872">
      <w:pPr>
        <w:numPr>
          <w:ilvl w:val="0"/>
          <w:numId w:val="40"/>
        </w:numPr>
        <w:jc w:val="both"/>
        <w:rPr>
          <w:sz w:val="24"/>
          <w:szCs w:val="24"/>
        </w:rPr>
      </w:pPr>
      <w:r w:rsidRPr="00423C81">
        <w:rPr>
          <w:sz w:val="24"/>
          <w:szCs w:val="24"/>
        </w:rPr>
        <w:t>«Наш мир без террора» - тематические часы для учащихся  4-5 классов</w:t>
      </w:r>
    </w:p>
    <w:p w:rsidR="00423C81" w:rsidRPr="00423C81" w:rsidRDefault="00423C81" w:rsidP="00F62872">
      <w:pPr>
        <w:numPr>
          <w:ilvl w:val="0"/>
          <w:numId w:val="40"/>
        </w:numPr>
        <w:jc w:val="both"/>
        <w:rPr>
          <w:sz w:val="24"/>
          <w:szCs w:val="24"/>
        </w:rPr>
      </w:pPr>
      <w:r w:rsidRPr="00423C81">
        <w:rPr>
          <w:sz w:val="24"/>
          <w:szCs w:val="24"/>
        </w:rPr>
        <w:t>«Толерантность – гармония в многообразии» - беседы у книжной полки – для учащихся 3-4 классов.</w:t>
      </w:r>
    </w:p>
    <w:p w:rsidR="00423C81" w:rsidRPr="00423C81" w:rsidRDefault="00423C81" w:rsidP="00F62872">
      <w:pPr>
        <w:numPr>
          <w:ilvl w:val="0"/>
          <w:numId w:val="40"/>
        </w:numPr>
        <w:jc w:val="both"/>
        <w:rPr>
          <w:sz w:val="24"/>
          <w:szCs w:val="24"/>
        </w:rPr>
      </w:pPr>
      <w:r w:rsidRPr="00423C81">
        <w:rPr>
          <w:sz w:val="24"/>
          <w:szCs w:val="24"/>
        </w:rPr>
        <w:t>«Что составляет твой духовный мир», « Православный календарь» - тематические часы для учащихся  4-6 классов.</w:t>
      </w:r>
    </w:p>
    <w:p w:rsidR="00423C81" w:rsidRPr="00423C81" w:rsidRDefault="00423C81" w:rsidP="00F62872">
      <w:pPr>
        <w:numPr>
          <w:ilvl w:val="0"/>
          <w:numId w:val="40"/>
        </w:numPr>
        <w:jc w:val="both"/>
        <w:rPr>
          <w:sz w:val="24"/>
          <w:szCs w:val="24"/>
        </w:rPr>
      </w:pPr>
      <w:r w:rsidRPr="00423C81">
        <w:rPr>
          <w:sz w:val="24"/>
          <w:szCs w:val="24"/>
        </w:rPr>
        <w:t>«Мама – главное слово в каждой судьбе!» - тематические часы для начальных классов.</w:t>
      </w:r>
    </w:p>
    <w:p w:rsidR="00423C81" w:rsidRPr="00423C81" w:rsidRDefault="00423C81" w:rsidP="00F62872">
      <w:pPr>
        <w:numPr>
          <w:ilvl w:val="0"/>
          <w:numId w:val="40"/>
        </w:numPr>
        <w:jc w:val="both"/>
        <w:rPr>
          <w:sz w:val="24"/>
          <w:szCs w:val="24"/>
        </w:rPr>
      </w:pPr>
      <w:r w:rsidRPr="00423C81">
        <w:rPr>
          <w:sz w:val="24"/>
          <w:szCs w:val="24"/>
        </w:rPr>
        <w:t>«Гордимся славою героев», «Дорогами подвига» - тематические беседы для учащихся 5-8 классов.</w:t>
      </w:r>
    </w:p>
    <w:p w:rsidR="00423C81" w:rsidRPr="00423C81" w:rsidRDefault="00423C81" w:rsidP="00F62872">
      <w:pPr>
        <w:numPr>
          <w:ilvl w:val="0"/>
          <w:numId w:val="40"/>
        </w:numPr>
        <w:jc w:val="both"/>
        <w:rPr>
          <w:sz w:val="24"/>
          <w:szCs w:val="24"/>
        </w:rPr>
      </w:pPr>
      <w:r w:rsidRPr="00423C81">
        <w:rPr>
          <w:sz w:val="24"/>
          <w:szCs w:val="24"/>
        </w:rPr>
        <w:t>«Юный эрудит» - игровая викторина для учащихся 5-6 классов.</w:t>
      </w:r>
    </w:p>
    <w:p w:rsidR="00423C81" w:rsidRPr="00423C81" w:rsidRDefault="00423C81" w:rsidP="00F62872">
      <w:pPr>
        <w:numPr>
          <w:ilvl w:val="0"/>
          <w:numId w:val="40"/>
        </w:numPr>
        <w:jc w:val="both"/>
        <w:rPr>
          <w:sz w:val="24"/>
          <w:szCs w:val="24"/>
        </w:rPr>
      </w:pPr>
      <w:r w:rsidRPr="00423C81">
        <w:rPr>
          <w:sz w:val="24"/>
          <w:szCs w:val="24"/>
        </w:rPr>
        <w:t>«Дружба – чудесное слово» - тематический час для учащихся 2-3 классов.</w:t>
      </w:r>
    </w:p>
    <w:p w:rsidR="00423C81" w:rsidRPr="00423C81" w:rsidRDefault="00423C81" w:rsidP="00F62872">
      <w:pPr>
        <w:numPr>
          <w:ilvl w:val="0"/>
          <w:numId w:val="40"/>
        </w:numPr>
        <w:jc w:val="both"/>
        <w:rPr>
          <w:sz w:val="24"/>
          <w:szCs w:val="24"/>
        </w:rPr>
      </w:pPr>
      <w:r w:rsidRPr="00423C81">
        <w:rPr>
          <w:sz w:val="24"/>
          <w:szCs w:val="24"/>
        </w:rPr>
        <w:t>«Зима в загадках» - игровые викторины для 1 – 2  классов.</w:t>
      </w:r>
    </w:p>
    <w:p w:rsidR="00423C81" w:rsidRPr="00423C81" w:rsidRDefault="00423C81" w:rsidP="00F62872">
      <w:pPr>
        <w:numPr>
          <w:ilvl w:val="0"/>
          <w:numId w:val="40"/>
        </w:numPr>
        <w:jc w:val="both"/>
        <w:rPr>
          <w:sz w:val="24"/>
          <w:szCs w:val="24"/>
        </w:rPr>
      </w:pPr>
      <w:r w:rsidRPr="00423C81">
        <w:rPr>
          <w:sz w:val="24"/>
          <w:szCs w:val="24"/>
        </w:rPr>
        <w:t>Акция «Читаем детям о войне» - 2-8 классы.</w:t>
      </w:r>
    </w:p>
    <w:p w:rsidR="00423C81" w:rsidRPr="00423C81" w:rsidRDefault="00423C81" w:rsidP="00423C81">
      <w:pPr>
        <w:jc w:val="both"/>
        <w:rPr>
          <w:sz w:val="24"/>
          <w:szCs w:val="24"/>
        </w:rPr>
      </w:pPr>
      <w:r w:rsidRPr="00423C81">
        <w:rPr>
          <w:sz w:val="24"/>
          <w:szCs w:val="24"/>
        </w:rPr>
        <w:t>В октябре-ноябре 2019 г. проходили рейды по классам с целью проверки состояния учебников  у учащихся, во время рейдов с учащимися проводились беседы по сохранности учебников и бережном обращении с книгой. В течение года оформлялись книжные выставки к знаменательным датам выдающихся людей и писателей, а также книг-юбиляров.</w:t>
      </w:r>
    </w:p>
    <w:p w:rsidR="00423C81" w:rsidRPr="00423C81" w:rsidRDefault="00423C81" w:rsidP="00423C81">
      <w:pPr>
        <w:jc w:val="both"/>
        <w:rPr>
          <w:bCs/>
          <w:sz w:val="24"/>
          <w:szCs w:val="24"/>
        </w:rPr>
      </w:pPr>
    </w:p>
    <w:p w:rsidR="00423C81" w:rsidRPr="00423C81" w:rsidRDefault="00423C81" w:rsidP="00423C81">
      <w:pPr>
        <w:jc w:val="both"/>
        <w:rPr>
          <w:bCs/>
          <w:sz w:val="24"/>
          <w:szCs w:val="24"/>
        </w:rPr>
      </w:pPr>
      <w:r w:rsidRPr="00423C81">
        <w:rPr>
          <w:bCs/>
          <w:sz w:val="24"/>
          <w:szCs w:val="24"/>
        </w:rPr>
        <w:t>Внутрибиблиотечная работа.</w:t>
      </w:r>
    </w:p>
    <w:p w:rsidR="00423C81" w:rsidRPr="00423C81" w:rsidRDefault="00423C81" w:rsidP="00423C81">
      <w:pPr>
        <w:jc w:val="both"/>
        <w:rPr>
          <w:sz w:val="24"/>
          <w:szCs w:val="24"/>
        </w:rPr>
      </w:pPr>
      <w:r w:rsidRPr="00423C81">
        <w:rPr>
          <w:sz w:val="24"/>
          <w:szCs w:val="24"/>
        </w:rPr>
        <w:t>1. Проведён анализ библиотечного фонда учебников. Выявлена литература, подлежащая списанию.  Списано 1398  экземпляров учебников.</w:t>
      </w:r>
    </w:p>
    <w:p w:rsidR="00423C81" w:rsidRPr="00423C81" w:rsidRDefault="00423C81" w:rsidP="00423C81">
      <w:pPr>
        <w:jc w:val="both"/>
        <w:rPr>
          <w:sz w:val="24"/>
          <w:szCs w:val="24"/>
        </w:rPr>
      </w:pPr>
      <w:r w:rsidRPr="00423C81">
        <w:rPr>
          <w:sz w:val="24"/>
          <w:szCs w:val="24"/>
        </w:rPr>
        <w:t>2. Получено, обработано, поставлено на библиотечный учёт 2148 экземпляров учебников.</w:t>
      </w:r>
    </w:p>
    <w:p w:rsidR="00423C81" w:rsidRPr="00423C81" w:rsidRDefault="00423C81" w:rsidP="00423C81">
      <w:pPr>
        <w:jc w:val="both"/>
        <w:rPr>
          <w:sz w:val="24"/>
          <w:szCs w:val="24"/>
        </w:rPr>
      </w:pPr>
      <w:r w:rsidRPr="00423C81">
        <w:rPr>
          <w:sz w:val="24"/>
          <w:szCs w:val="24"/>
        </w:rPr>
        <w:t xml:space="preserve">3. В сентябре 2019 года проведена  диагностика обеспеченности учащихся школы учебниками и учебными пособиями на 2019 – 2020 учебный год, поквартально проведён мониторинг учебного фонда школы, информация по обеспеченности составлена и передана в РОО. </w:t>
      </w:r>
    </w:p>
    <w:p w:rsidR="00423C81" w:rsidRPr="00423C81" w:rsidRDefault="00423C81" w:rsidP="00423C81">
      <w:pPr>
        <w:jc w:val="both"/>
        <w:rPr>
          <w:sz w:val="24"/>
          <w:szCs w:val="24"/>
        </w:rPr>
      </w:pPr>
      <w:r w:rsidRPr="00423C81">
        <w:rPr>
          <w:sz w:val="24"/>
          <w:szCs w:val="24"/>
        </w:rPr>
        <w:t>4. В апреле 2020 года проведён анализ фонда учебников, составлен школьный перечень учебников на 2020 – 2021 учебный год, составлена заявка на закупку новых учебников.</w:t>
      </w:r>
    </w:p>
    <w:p w:rsidR="00FD461F" w:rsidRDefault="00802271" w:rsidP="00FD461F">
      <w:pPr>
        <w:jc w:val="center"/>
        <w:rPr>
          <w:b/>
          <w:color w:val="C00000"/>
          <w:sz w:val="40"/>
          <w:szCs w:val="40"/>
          <w:u w:val="single"/>
        </w:rPr>
      </w:pPr>
      <w:r>
        <w:rPr>
          <w:b/>
          <w:color w:val="C00000"/>
          <w:sz w:val="40"/>
          <w:szCs w:val="40"/>
          <w:u w:val="single"/>
          <w:lang w:val="en-US"/>
        </w:rPr>
        <w:lastRenderedPageBreak/>
        <w:t>VII</w:t>
      </w:r>
      <w:r w:rsidR="00FD461F" w:rsidRPr="008042F3">
        <w:rPr>
          <w:b/>
          <w:color w:val="C00000"/>
          <w:sz w:val="40"/>
          <w:szCs w:val="40"/>
          <w:u w:val="single"/>
        </w:rPr>
        <w:t xml:space="preserve"> </w:t>
      </w:r>
    </w:p>
    <w:p w:rsidR="00FD461F" w:rsidRPr="008042F3" w:rsidRDefault="00FD461F" w:rsidP="00FD461F">
      <w:pPr>
        <w:jc w:val="center"/>
        <w:rPr>
          <w:b/>
          <w:color w:val="C00000"/>
          <w:sz w:val="40"/>
          <w:szCs w:val="40"/>
          <w:u w:val="single"/>
        </w:rPr>
      </w:pPr>
    </w:p>
    <w:p w:rsidR="00FD461F" w:rsidRPr="008042F3" w:rsidRDefault="00FD461F" w:rsidP="00FD461F">
      <w:pPr>
        <w:jc w:val="center"/>
        <w:rPr>
          <w:b/>
          <w:color w:val="C00000"/>
          <w:sz w:val="28"/>
          <w:szCs w:val="28"/>
          <w:u w:val="single"/>
        </w:rPr>
      </w:pPr>
      <w:r>
        <w:rPr>
          <w:b/>
          <w:color w:val="C00000"/>
          <w:sz w:val="28"/>
          <w:szCs w:val="28"/>
          <w:u w:val="single"/>
        </w:rPr>
        <w:t>Материально-техническое  обеспечение</w:t>
      </w:r>
    </w:p>
    <w:p w:rsidR="00EB2DF4" w:rsidRDefault="00FD461F" w:rsidP="00FD461F">
      <w:pPr>
        <w:jc w:val="center"/>
        <w:rPr>
          <w:b/>
          <w:color w:val="C00000"/>
          <w:sz w:val="28"/>
          <w:szCs w:val="28"/>
          <w:u w:val="single"/>
        </w:rPr>
      </w:pPr>
      <w:r>
        <w:rPr>
          <w:b/>
          <w:color w:val="C00000"/>
          <w:sz w:val="28"/>
          <w:szCs w:val="28"/>
          <w:u w:val="single"/>
        </w:rPr>
        <w:t>муниципального бюджетного общеобразовательного учреждения</w:t>
      </w:r>
      <w:r w:rsidRPr="008042F3">
        <w:rPr>
          <w:b/>
          <w:color w:val="C00000"/>
          <w:sz w:val="28"/>
          <w:szCs w:val="28"/>
          <w:u w:val="single"/>
        </w:rPr>
        <w:t xml:space="preserve"> </w:t>
      </w:r>
    </w:p>
    <w:p w:rsidR="00FD461F" w:rsidRPr="008042F3" w:rsidRDefault="00FD461F" w:rsidP="00FD461F">
      <w:pPr>
        <w:jc w:val="center"/>
        <w:rPr>
          <w:b/>
          <w:color w:val="C00000"/>
          <w:sz w:val="28"/>
          <w:szCs w:val="28"/>
          <w:u w:val="single"/>
        </w:rPr>
      </w:pPr>
      <w:r w:rsidRPr="008042F3">
        <w:rPr>
          <w:b/>
          <w:color w:val="C00000"/>
          <w:sz w:val="28"/>
          <w:szCs w:val="28"/>
          <w:u w:val="single"/>
        </w:rPr>
        <w:t xml:space="preserve">Егорлыкской средней </w:t>
      </w:r>
      <w:r>
        <w:rPr>
          <w:b/>
          <w:color w:val="C00000"/>
          <w:sz w:val="28"/>
          <w:szCs w:val="28"/>
          <w:u w:val="single"/>
        </w:rPr>
        <w:t xml:space="preserve">  </w:t>
      </w:r>
      <w:r w:rsidRPr="008042F3">
        <w:rPr>
          <w:b/>
          <w:color w:val="C00000"/>
          <w:sz w:val="28"/>
          <w:szCs w:val="28"/>
          <w:u w:val="single"/>
        </w:rPr>
        <w:t>общеобразовательной</w:t>
      </w:r>
      <w:r>
        <w:rPr>
          <w:b/>
          <w:color w:val="C00000"/>
          <w:sz w:val="28"/>
          <w:szCs w:val="28"/>
          <w:u w:val="single"/>
        </w:rPr>
        <w:t xml:space="preserve">    школы</w:t>
      </w:r>
      <w:r w:rsidRPr="008042F3">
        <w:rPr>
          <w:b/>
          <w:color w:val="C00000"/>
          <w:sz w:val="28"/>
          <w:szCs w:val="28"/>
          <w:u w:val="single"/>
        </w:rPr>
        <w:t xml:space="preserve"> №1</w:t>
      </w:r>
    </w:p>
    <w:p w:rsidR="00FD461F" w:rsidRPr="008042F3" w:rsidRDefault="00FD461F" w:rsidP="00C266B4">
      <w:pPr>
        <w:jc w:val="center"/>
        <w:rPr>
          <w:b/>
          <w:color w:val="C00000"/>
          <w:sz w:val="28"/>
          <w:szCs w:val="28"/>
          <w:u w:val="single"/>
        </w:rPr>
      </w:pPr>
      <w:r>
        <w:rPr>
          <w:b/>
          <w:color w:val="C00000"/>
          <w:sz w:val="28"/>
          <w:szCs w:val="28"/>
          <w:u w:val="single"/>
        </w:rPr>
        <w:t xml:space="preserve">в   </w:t>
      </w:r>
      <w:r w:rsidRPr="008042F3">
        <w:rPr>
          <w:b/>
          <w:color w:val="C00000"/>
          <w:sz w:val="28"/>
          <w:szCs w:val="28"/>
          <w:u w:val="single"/>
        </w:rPr>
        <w:t xml:space="preserve"> 201</w:t>
      </w:r>
      <w:r w:rsidR="00423C81">
        <w:rPr>
          <w:b/>
          <w:color w:val="C00000"/>
          <w:sz w:val="28"/>
          <w:szCs w:val="28"/>
          <w:u w:val="single"/>
        </w:rPr>
        <w:t>9</w:t>
      </w:r>
      <w:r w:rsidRPr="008042F3">
        <w:rPr>
          <w:b/>
          <w:color w:val="C00000"/>
          <w:sz w:val="28"/>
          <w:szCs w:val="28"/>
          <w:u w:val="single"/>
        </w:rPr>
        <w:t>-20</w:t>
      </w:r>
      <w:r w:rsidR="00423C81">
        <w:rPr>
          <w:b/>
          <w:color w:val="C00000"/>
          <w:sz w:val="28"/>
          <w:szCs w:val="28"/>
          <w:u w:val="single"/>
        </w:rPr>
        <w:t>20</w:t>
      </w:r>
      <w:r w:rsidRPr="008042F3">
        <w:rPr>
          <w:b/>
          <w:color w:val="C00000"/>
          <w:sz w:val="28"/>
          <w:szCs w:val="28"/>
          <w:u w:val="single"/>
        </w:rPr>
        <w:t xml:space="preserve"> уч. год</w:t>
      </w:r>
      <w:r w:rsidR="00C266B4">
        <w:rPr>
          <w:b/>
          <w:color w:val="C00000"/>
          <w:sz w:val="28"/>
          <w:szCs w:val="28"/>
          <w:u w:val="single"/>
        </w:rPr>
        <w:t>у</w:t>
      </w:r>
    </w:p>
    <w:p w:rsidR="00FD461F" w:rsidRPr="00972A24" w:rsidRDefault="00FD461F" w:rsidP="00FD461F">
      <w:pPr>
        <w:jc w:val="both"/>
        <w:rPr>
          <w:sz w:val="24"/>
          <w:szCs w:val="24"/>
        </w:rPr>
      </w:pPr>
      <w:r w:rsidRPr="00FD461F">
        <w:rPr>
          <w:sz w:val="24"/>
          <w:szCs w:val="24"/>
          <w:lang w:val="en-US"/>
        </w:rPr>
        <w:t>I</w:t>
      </w:r>
      <w:r w:rsidRPr="00FD461F">
        <w:rPr>
          <w:sz w:val="24"/>
          <w:szCs w:val="24"/>
        </w:rPr>
        <w:t xml:space="preserve">. </w:t>
      </w:r>
      <w:r>
        <w:rPr>
          <w:sz w:val="24"/>
          <w:szCs w:val="24"/>
        </w:rPr>
        <w:t>Здание</w:t>
      </w:r>
      <w:r w:rsidRPr="00FD461F">
        <w:rPr>
          <w:sz w:val="24"/>
          <w:szCs w:val="24"/>
        </w:rPr>
        <w:t xml:space="preserve">   </w:t>
      </w:r>
    </w:p>
    <w:tbl>
      <w:tblPr>
        <w:tblW w:w="10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6223"/>
      </w:tblGrid>
      <w:tr w:rsidR="00FD461F" w:rsidRPr="00FD461F" w:rsidTr="00635826">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rsidR="00FD461F" w:rsidRPr="00FD461F" w:rsidRDefault="00FD461F" w:rsidP="00FD461F">
            <w:pPr>
              <w:rPr>
                <w:sz w:val="24"/>
                <w:szCs w:val="24"/>
              </w:rPr>
            </w:pPr>
            <w:r w:rsidRPr="00FD461F">
              <w:rPr>
                <w:sz w:val="24"/>
                <w:szCs w:val="24"/>
              </w:rPr>
              <w:t>Тип здания</w:t>
            </w:r>
          </w:p>
        </w:tc>
        <w:tc>
          <w:tcPr>
            <w:tcW w:w="6223" w:type="dxa"/>
            <w:tcBorders>
              <w:top w:val="single" w:sz="4" w:space="0" w:color="auto"/>
              <w:left w:val="single" w:sz="4" w:space="0" w:color="auto"/>
              <w:bottom w:val="single" w:sz="4" w:space="0" w:color="auto"/>
              <w:right w:val="single" w:sz="4" w:space="0" w:color="auto"/>
            </w:tcBorders>
            <w:shd w:val="clear" w:color="auto" w:fill="auto"/>
          </w:tcPr>
          <w:p w:rsidR="00FD461F" w:rsidRPr="00FD461F" w:rsidRDefault="00FD461F" w:rsidP="00FD461F">
            <w:pPr>
              <w:jc w:val="both"/>
              <w:rPr>
                <w:sz w:val="24"/>
                <w:szCs w:val="24"/>
              </w:rPr>
            </w:pPr>
            <w:r w:rsidRPr="00FD461F">
              <w:rPr>
                <w:sz w:val="24"/>
                <w:szCs w:val="24"/>
              </w:rPr>
              <w:t>типовое</w:t>
            </w:r>
          </w:p>
        </w:tc>
      </w:tr>
      <w:tr w:rsidR="00FD461F" w:rsidRPr="00FD461F" w:rsidTr="00635826">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rsidR="00FD461F" w:rsidRPr="00FD461F" w:rsidRDefault="00FD461F" w:rsidP="00FD461F">
            <w:pPr>
              <w:rPr>
                <w:sz w:val="24"/>
                <w:szCs w:val="24"/>
              </w:rPr>
            </w:pPr>
            <w:r w:rsidRPr="00FD461F">
              <w:rPr>
                <w:sz w:val="24"/>
                <w:szCs w:val="24"/>
              </w:rPr>
              <w:t>Общая площадь</w:t>
            </w:r>
          </w:p>
        </w:tc>
        <w:tc>
          <w:tcPr>
            <w:tcW w:w="6223" w:type="dxa"/>
            <w:tcBorders>
              <w:top w:val="single" w:sz="4" w:space="0" w:color="auto"/>
              <w:left w:val="single" w:sz="4" w:space="0" w:color="auto"/>
              <w:bottom w:val="single" w:sz="4" w:space="0" w:color="auto"/>
              <w:right w:val="single" w:sz="4" w:space="0" w:color="auto"/>
            </w:tcBorders>
            <w:shd w:val="clear" w:color="auto" w:fill="auto"/>
          </w:tcPr>
          <w:p w:rsidR="00FD461F" w:rsidRPr="00FD461F" w:rsidRDefault="00FD461F" w:rsidP="00FD461F">
            <w:pPr>
              <w:jc w:val="both"/>
              <w:rPr>
                <w:sz w:val="24"/>
                <w:szCs w:val="24"/>
              </w:rPr>
            </w:pPr>
            <w:smartTag w:uri="urn:schemas-microsoft-com:office:smarttags" w:element="metricconverter">
              <w:smartTagPr>
                <w:attr w:name="ProductID" w:val="4029,6 кв. м"/>
              </w:smartTagPr>
              <w:r w:rsidRPr="00FD461F">
                <w:rPr>
                  <w:sz w:val="24"/>
                  <w:szCs w:val="24"/>
                </w:rPr>
                <w:t>4029,6 кв. м</w:t>
              </w:r>
            </w:smartTag>
            <w:r w:rsidRPr="00FD461F">
              <w:rPr>
                <w:sz w:val="24"/>
                <w:szCs w:val="24"/>
              </w:rPr>
              <w:t>.</w:t>
            </w:r>
          </w:p>
        </w:tc>
      </w:tr>
      <w:tr w:rsidR="00FD461F" w:rsidRPr="00FD461F" w:rsidTr="00635826">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rsidR="00FD461F" w:rsidRPr="00FD461F" w:rsidRDefault="00FD461F" w:rsidP="00FD461F">
            <w:pPr>
              <w:rPr>
                <w:sz w:val="24"/>
                <w:szCs w:val="24"/>
              </w:rPr>
            </w:pPr>
            <w:r w:rsidRPr="00FD461F">
              <w:rPr>
                <w:sz w:val="24"/>
                <w:szCs w:val="24"/>
              </w:rPr>
              <w:t>Права на здание</w:t>
            </w:r>
          </w:p>
        </w:tc>
        <w:tc>
          <w:tcPr>
            <w:tcW w:w="6223" w:type="dxa"/>
            <w:tcBorders>
              <w:top w:val="single" w:sz="4" w:space="0" w:color="auto"/>
              <w:left w:val="single" w:sz="4" w:space="0" w:color="auto"/>
              <w:bottom w:val="single" w:sz="4" w:space="0" w:color="auto"/>
              <w:right w:val="single" w:sz="4" w:space="0" w:color="auto"/>
            </w:tcBorders>
            <w:shd w:val="clear" w:color="auto" w:fill="auto"/>
          </w:tcPr>
          <w:p w:rsidR="00FD461F" w:rsidRPr="00FD461F" w:rsidRDefault="00F24E59" w:rsidP="00FD461F">
            <w:pPr>
              <w:jc w:val="both"/>
              <w:rPr>
                <w:sz w:val="24"/>
                <w:szCs w:val="24"/>
              </w:rPr>
            </w:pPr>
            <w:r>
              <w:rPr>
                <w:sz w:val="24"/>
                <w:szCs w:val="24"/>
              </w:rPr>
              <w:t>в оперативном  управлении</w:t>
            </w:r>
          </w:p>
        </w:tc>
      </w:tr>
      <w:tr w:rsidR="00FD461F" w:rsidRPr="00FD461F" w:rsidTr="00635826">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rsidR="00FD461F" w:rsidRPr="00FD461F" w:rsidRDefault="00FD461F" w:rsidP="00FD461F">
            <w:pPr>
              <w:rPr>
                <w:sz w:val="24"/>
                <w:szCs w:val="24"/>
              </w:rPr>
            </w:pPr>
            <w:r w:rsidRPr="00FD461F">
              <w:rPr>
                <w:sz w:val="24"/>
                <w:szCs w:val="24"/>
              </w:rPr>
              <w:t>Филиалы</w:t>
            </w:r>
          </w:p>
        </w:tc>
        <w:tc>
          <w:tcPr>
            <w:tcW w:w="6223" w:type="dxa"/>
            <w:tcBorders>
              <w:top w:val="single" w:sz="4" w:space="0" w:color="auto"/>
              <w:left w:val="single" w:sz="4" w:space="0" w:color="auto"/>
              <w:bottom w:val="single" w:sz="4" w:space="0" w:color="auto"/>
              <w:right w:val="single" w:sz="4" w:space="0" w:color="auto"/>
            </w:tcBorders>
            <w:shd w:val="clear" w:color="auto" w:fill="auto"/>
          </w:tcPr>
          <w:p w:rsidR="00FD461F" w:rsidRPr="00FD461F" w:rsidRDefault="00FD461F" w:rsidP="00FD461F">
            <w:pPr>
              <w:jc w:val="center"/>
              <w:rPr>
                <w:sz w:val="24"/>
                <w:szCs w:val="24"/>
              </w:rPr>
            </w:pPr>
            <w:r w:rsidRPr="00FD461F">
              <w:rPr>
                <w:sz w:val="24"/>
                <w:szCs w:val="24"/>
              </w:rPr>
              <w:t>-</w:t>
            </w:r>
          </w:p>
        </w:tc>
      </w:tr>
    </w:tbl>
    <w:p w:rsidR="00FD461F" w:rsidRDefault="00FD461F" w:rsidP="00FD461F">
      <w:pPr>
        <w:ind w:firstLine="360"/>
        <w:jc w:val="both"/>
        <w:rPr>
          <w:sz w:val="24"/>
          <w:szCs w:val="24"/>
        </w:rPr>
      </w:pPr>
    </w:p>
    <w:p w:rsidR="00FD461F" w:rsidRPr="00C266B4" w:rsidRDefault="00FD461F" w:rsidP="00C266B4">
      <w:pPr>
        <w:jc w:val="both"/>
        <w:rPr>
          <w:b/>
          <w:bCs/>
          <w:sz w:val="24"/>
          <w:szCs w:val="24"/>
        </w:rPr>
      </w:pPr>
      <w:r w:rsidRPr="00FD461F">
        <w:rPr>
          <w:sz w:val="24"/>
          <w:szCs w:val="24"/>
          <w:lang w:val="en-US"/>
        </w:rPr>
        <w:t>II</w:t>
      </w:r>
      <w:r w:rsidRPr="00FD461F">
        <w:rPr>
          <w:sz w:val="24"/>
          <w:szCs w:val="24"/>
        </w:rPr>
        <w:t>. Технические и транспортные средства</w:t>
      </w:r>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3543"/>
        <w:gridCol w:w="2552"/>
        <w:gridCol w:w="2267"/>
      </w:tblGrid>
      <w:tr w:rsidR="00FD461F" w:rsidRPr="00FD461F" w:rsidTr="0043679F">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D461F" w:rsidRPr="00FD461F" w:rsidRDefault="00FD461F" w:rsidP="00FD461F">
            <w:pPr>
              <w:jc w:val="center"/>
              <w:rPr>
                <w:sz w:val="24"/>
                <w:szCs w:val="24"/>
              </w:rPr>
            </w:pPr>
            <w:r w:rsidRPr="00FD461F">
              <w:rPr>
                <w:sz w:val="24"/>
                <w:szCs w:val="24"/>
              </w:rPr>
              <w:t>Вид техники</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FD461F" w:rsidRPr="00FD461F" w:rsidRDefault="00FD461F" w:rsidP="00FD461F">
            <w:pPr>
              <w:jc w:val="center"/>
              <w:rPr>
                <w:sz w:val="24"/>
                <w:szCs w:val="24"/>
              </w:rPr>
            </w:pPr>
            <w:r w:rsidRPr="00FD461F">
              <w:rPr>
                <w:sz w:val="24"/>
                <w:szCs w:val="24"/>
              </w:rPr>
              <w:t>Количество</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D461F" w:rsidRPr="00FD461F" w:rsidRDefault="00FD461F" w:rsidP="00FD461F">
            <w:pPr>
              <w:jc w:val="center"/>
              <w:rPr>
                <w:sz w:val="24"/>
                <w:szCs w:val="24"/>
              </w:rPr>
            </w:pPr>
            <w:r w:rsidRPr="00FD461F">
              <w:rPr>
                <w:sz w:val="24"/>
                <w:szCs w:val="24"/>
              </w:rPr>
              <w:t>Состояние</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FD461F" w:rsidRPr="00FD461F" w:rsidRDefault="00FD461F" w:rsidP="00FD461F">
            <w:pPr>
              <w:jc w:val="center"/>
              <w:rPr>
                <w:sz w:val="24"/>
                <w:szCs w:val="24"/>
              </w:rPr>
            </w:pPr>
            <w:r w:rsidRPr="00FD461F">
              <w:rPr>
                <w:sz w:val="24"/>
                <w:szCs w:val="24"/>
              </w:rPr>
              <w:t>Где используется</w:t>
            </w:r>
          </w:p>
        </w:tc>
      </w:tr>
      <w:tr w:rsidR="00FD461F" w:rsidRPr="00FD461F" w:rsidTr="0043679F">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D461F" w:rsidRPr="00FD461F" w:rsidRDefault="00FD461F" w:rsidP="00FD461F">
            <w:pPr>
              <w:rPr>
                <w:sz w:val="24"/>
                <w:szCs w:val="24"/>
              </w:rPr>
            </w:pPr>
            <w:r w:rsidRPr="00FD461F">
              <w:rPr>
                <w:sz w:val="24"/>
                <w:szCs w:val="24"/>
              </w:rPr>
              <w:t>Учебное оборудование</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FD461F" w:rsidRPr="00FD461F" w:rsidRDefault="00FD461F" w:rsidP="00FD461F">
            <w:pPr>
              <w:rPr>
                <w:sz w:val="24"/>
                <w:szCs w:val="24"/>
              </w:rPr>
            </w:pPr>
            <w:r w:rsidRPr="00FD461F">
              <w:rPr>
                <w:sz w:val="24"/>
                <w:szCs w:val="24"/>
              </w:rPr>
              <w:t>Кабинет биологии – 1</w:t>
            </w:r>
          </w:p>
          <w:p w:rsidR="00FD461F" w:rsidRPr="00FD461F" w:rsidRDefault="00FD461F" w:rsidP="00FD461F">
            <w:pPr>
              <w:rPr>
                <w:sz w:val="24"/>
                <w:szCs w:val="24"/>
              </w:rPr>
            </w:pPr>
            <w:r w:rsidRPr="00FD461F">
              <w:rPr>
                <w:sz w:val="24"/>
                <w:szCs w:val="24"/>
              </w:rPr>
              <w:t>Кабинет</w:t>
            </w:r>
            <w:r>
              <w:rPr>
                <w:sz w:val="24"/>
                <w:szCs w:val="24"/>
              </w:rPr>
              <w:t xml:space="preserve"> </w:t>
            </w:r>
            <w:r w:rsidR="00F24E59">
              <w:rPr>
                <w:sz w:val="24"/>
                <w:szCs w:val="24"/>
              </w:rPr>
              <w:t>химии – 1</w:t>
            </w:r>
          </w:p>
          <w:p w:rsidR="00FD461F" w:rsidRDefault="00FD461F" w:rsidP="00FD461F">
            <w:pPr>
              <w:rPr>
                <w:sz w:val="24"/>
                <w:szCs w:val="24"/>
              </w:rPr>
            </w:pPr>
            <w:r w:rsidRPr="00FD461F">
              <w:rPr>
                <w:sz w:val="24"/>
                <w:szCs w:val="24"/>
              </w:rPr>
              <w:t>Кабинет физики – 1</w:t>
            </w:r>
          </w:p>
          <w:p w:rsidR="00F24E59" w:rsidRPr="00FD461F" w:rsidRDefault="00F24E59" w:rsidP="00FD461F">
            <w:pPr>
              <w:rPr>
                <w:sz w:val="24"/>
                <w:szCs w:val="24"/>
              </w:rPr>
            </w:pPr>
            <w:r>
              <w:rPr>
                <w:sz w:val="24"/>
                <w:szCs w:val="24"/>
              </w:rPr>
              <w:t>Кабинет информатики – 2</w:t>
            </w:r>
          </w:p>
          <w:p w:rsidR="00FD461F" w:rsidRPr="00FD461F" w:rsidRDefault="00FD461F" w:rsidP="00FD461F">
            <w:pPr>
              <w:rPr>
                <w:sz w:val="24"/>
                <w:szCs w:val="24"/>
              </w:rPr>
            </w:pPr>
            <w:r w:rsidRPr="00FD461F">
              <w:rPr>
                <w:sz w:val="24"/>
                <w:szCs w:val="24"/>
              </w:rPr>
              <w:t>Тренажёры – 11</w:t>
            </w:r>
          </w:p>
          <w:p w:rsidR="00FD461F" w:rsidRDefault="00FD461F" w:rsidP="00FD461F">
            <w:pPr>
              <w:rPr>
                <w:sz w:val="24"/>
                <w:szCs w:val="24"/>
              </w:rPr>
            </w:pPr>
            <w:r w:rsidRPr="00FD461F">
              <w:rPr>
                <w:sz w:val="24"/>
                <w:szCs w:val="24"/>
              </w:rPr>
              <w:t>Спортивная площадка – 1</w:t>
            </w:r>
          </w:p>
          <w:p w:rsidR="0043679F" w:rsidRDefault="0043679F" w:rsidP="00FD461F">
            <w:pPr>
              <w:rPr>
                <w:sz w:val="24"/>
                <w:szCs w:val="24"/>
              </w:rPr>
            </w:pPr>
            <w:r>
              <w:rPr>
                <w:sz w:val="24"/>
                <w:szCs w:val="24"/>
              </w:rPr>
              <w:t xml:space="preserve">Спортивный зал – </w:t>
            </w:r>
            <w:r w:rsidR="00F24E59">
              <w:rPr>
                <w:sz w:val="24"/>
                <w:szCs w:val="24"/>
              </w:rPr>
              <w:t>1</w:t>
            </w:r>
          </w:p>
          <w:p w:rsidR="0043679F" w:rsidRPr="00FD461F" w:rsidRDefault="0043679F" w:rsidP="00FD461F">
            <w:pPr>
              <w:rPr>
                <w:sz w:val="24"/>
                <w:szCs w:val="24"/>
              </w:rPr>
            </w:pPr>
            <w:r>
              <w:rPr>
                <w:sz w:val="24"/>
                <w:szCs w:val="24"/>
              </w:rPr>
              <w:t xml:space="preserve">Спортивный инвентарь </w:t>
            </w:r>
            <w:r w:rsidR="00F24E59">
              <w:rPr>
                <w:sz w:val="24"/>
                <w:szCs w:val="24"/>
              </w:rPr>
              <w:t>–</w:t>
            </w:r>
            <w:r>
              <w:rPr>
                <w:sz w:val="24"/>
                <w:szCs w:val="24"/>
              </w:rPr>
              <w:t xml:space="preserve"> </w:t>
            </w:r>
            <w:r w:rsidR="00F24E59">
              <w:rPr>
                <w:sz w:val="24"/>
                <w:szCs w:val="24"/>
              </w:rPr>
              <w:t>213 ед.</w:t>
            </w:r>
          </w:p>
          <w:p w:rsidR="00FD461F" w:rsidRPr="00FD461F" w:rsidRDefault="00F24E59" w:rsidP="00FD461F">
            <w:pPr>
              <w:rPr>
                <w:sz w:val="24"/>
                <w:szCs w:val="24"/>
              </w:rPr>
            </w:pPr>
            <w:r>
              <w:rPr>
                <w:sz w:val="24"/>
                <w:szCs w:val="24"/>
              </w:rPr>
              <w:t>Музыкальное оборудование – 1</w:t>
            </w:r>
          </w:p>
          <w:p w:rsidR="00FD461F" w:rsidRPr="00FD461F" w:rsidRDefault="00FD461F" w:rsidP="00FD461F">
            <w:pPr>
              <w:rPr>
                <w:sz w:val="24"/>
                <w:szCs w:val="24"/>
              </w:rPr>
            </w:pPr>
            <w:r>
              <w:rPr>
                <w:sz w:val="24"/>
                <w:szCs w:val="24"/>
              </w:rPr>
              <w:t xml:space="preserve">Кабинет  </w:t>
            </w:r>
            <w:r w:rsidRPr="00FD461F">
              <w:rPr>
                <w:sz w:val="24"/>
                <w:szCs w:val="24"/>
              </w:rPr>
              <w:t>профилактической р</w:t>
            </w:r>
            <w:r>
              <w:rPr>
                <w:sz w:val="24"/>
                <w:szCs w:val="24"/>
              </w:rPr>
              <w:t xml:space="preserve">аботы с </w:t>
            </w:r>
            <w:r w:rsidRPr="00FD461F">
              <w:rPr>
                <w:sz w:val="24"/>
                <w:szCs w:val="24"/>
              </w:rPr>
              <w:t>несовершеннолетними – 1</w:t>
            </w:r>
          </w:p>
          <w:p w:rsidR="00FD461F" w:rsidRDefault="00FD461F" w:rsidP="00FD461F">
            <w:pPr>
              <w:rPr>
                <w:sz w:val="24"/>
                <w:szCs w:val="24"/>
              </w:rPr>
            </w:pPr>
            <w:r w:rsidRPr="00FD461F">
              <w:rPr>
                <w:sz w:val="24"/>
                <w:szCs w:val="24"/>
              </w:rPr>
              <w:t>Лингафонный ка</w:t>
            </w:r>
            <w:r>
              <w:rPr>
                <w:sz w:val="24"/>
                <w:szCs w:val="24"/>
              </w:rPr>
              <w:t xml:space="preserve">бинет -  </w:t>
            </w:r>
            <w:r w:rsidR="00F24E59">
              <w:rPr>
                <w:sz w:val="24"/>
                <w:szCs w:val="24"/>
              </w:rPr>
              <w:t>2</w:t>
            </w:r>
          </w:p>
          <w:p w:rsidR="0043679F" w:rsidRDefault="0043679F" w:rsidP="00FD461F">
            <w:pPr>
              <w:rPr>
                <w:sz w:val="24"/>
                <w:szCs w:val="24"/>
              </w:rPr>
            </w:pPr>
            <w:r>
              <w:rPr>
                <w:sz w:val="24"/>
                <w:szCs w:val="24"/>
              </w:rPr>
              <w:t xml:space="preserve">Мультимедийное  оборудование – </w:t>
            </w:r>
            <w:r w:rsidR="00F24E59">
              <w:rPr>
                <w:sz w:val="24"/>
                <w:szCs w:val="24"/>
              </w:rPr>
              <w:t>28</w:t>
            </w:r>
          </w:p>
          <w:p w:rsidR="0043679F" w:rsidRPr="00FD461F" w:rsidRDefault="0043679F" w:rsidP="00FD461F">
            <w:pPr>
              <w:rPr>
                <w:sz w:val="24"/>
                <w:szCs w:val="24"/>
              </w:rPr>
            </w:pPr>
            <w:r>
              <w:rPr>
                <w:sz w:val="24"/>
                <w:szCs w:val="24"/>
              </w:rPr>
              <w:t xml:space="preserve">Интерактивные  комплексы – </w:t>
            </w:r>
            <w:r w:rsidR="00F24E59">
              <w:rPr>
                <w:sz w:val="24"/>
                <w:szCs w:val="24"/>
              </w:rPr>
              <w:t>28</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D461F" w:rsidRPr="00FD461F" w:rsidRDefault="00FD461F" w:rsidP="00FD461F">
            <w:pPr>
              <w:jc w:val="center"/>
              <w:rPr>
                <w:sz w:val="24"/>
                <w:szCs w:val="24"/>
              </w:rPr>
            </w:pPr>
            <w:r w:rsidRPr="00FD461F">
              <w:rPr>
                <w:sz w:val="24"/>
                <w:szCs w:val="24"/>
              </w:rPr>
              <w:t>Удовлетворительное</w:t>
            </w:r>
          </w:p>
          <w:p w:rsidR="00FD461F" w:rsidRPr="00FD461F" w:rsidRDefault="00FD461F" w:rsidP="00FD461F">
            <w:pPr>
              <w:jc w:val="center"/>
              <w:rPr>
                <w:sz w:val="24"/>
                <w:szCs w:val="24"/>
              </w:rPr>
            </w:pPr>
            <w:r w:rsidRPr="00FD461F">
              <w:rPr>
                <w:sz w:val="24"/>
                <w:szCs w:val="24"/>
              </w:rPr>
              <w:t>Удовлетворительное</w:t>
            </w:r>
          </w:p>
          <w:p w:rsidR="00FD461F" w:rsidRDefault="00FD461F" w:rsidP="00FD461F">
            <w:pPr>
              <w:jc w:val="center"/>
              <w:rPr>
                <w:sz w:val="24"/>
                <w:szCs w:val="24"/>
              </w:rPr>
            </w:pPr>
          </w:p>
          <w:p w:rsidR="00FD461F" w:rsidRPr="00FD461F" w:rsidRDefault="00FD461F" w:rsidP="00FD461F">
            <w:pPr>
              <w:jc w:val="center"/>
              <w:rPr>
                <w:sz w:val="24"/>
                <w:szCs w:val="24"/>
              </w:rPr>
            </w:pPr>
            <w:r w:rsidRPr="00FD461F">
              <w:rPr>
                <w:sz w:val="24"/>
                <w:szCs w:val="24"/>
              </w:rPr>
              <w:t>Удовлетворительное</w:t>
            </w:r>
          </w:p>
          <w:p w:rsidR="00FD461F" w:rsidRPr="00FD461F" w:rsidRDefault="00FD461F" w:rsidP="00FD461F">
            <w:pPr>
              <w:jc w:val="center"/>
              <w:rPr>
                <w:sz w:val="24"/>
                <w:szCs w:val="24"/>
              </w:rPr>
            </w:pPr>
            <w:r w:rsidRPr="00FD461F">
              <w:rPr>
                <w:sz w:val="24"/>
                <w:szCs w:val="24"/>
              </w:rPr>
              <w:t>Удовлетворительное</w:t>
            </w:r>
          </w:p>
          <w:p w:rsidR="00FD461F" w:rsidRPr="00FD461F" w:rsidRDefault="00FD461F" w:rsidP="00FD461F">
            <w:pPr>
              <w:jc w:val="center"/>
              <w:rPr>
                <w:sz w:val="24"/>
                <w:szCs w:val="24"/>
              </w:rPr>
            </w:pPr>
            <w:r w:rsidRPr="00FD461F">
              <w:rPr>
                <w:sz w:val="24"/>
                <w:szCs w:val="24"/>
              </w:rPr>
              <w:t>Удовлетворительное</w:t>
            </w:r>
          </w:p>
          <w:p w:rsidR="00FD461F" w:rsidRPr="00FD461F" w:rsidRDefault="00FD461F" w:rsidP="00FD461F">
            <w:pPr>
              <w:jc w:val="center"/>
              <w:rPr>
                <w:sz w:val="24"/>
                <w:szCs w:val="24"/>
              </w:rPr>
            </w:pPr>
            <w:r w:rsidRPr="00FD461F">
              <w:rPr>
                <w:sz w:val="24"/>
                <w:szCs w:val="24"/>
              </w:rPr>
              <w:t>Удовлетворительное</w:t>
            </w:r>
          </w:p>
          <w:p w:rsidR="00FD461F" w:rsidRDefault="00FD461F" w:rsidP="00FD461F">
            <w:pPr>
              <w:jc w:val="center"/>
              <w:rPr>
                <w:sz w:val="24"/>
                <w:szCs w:val="24"/>
              </w:rPr>
            </w:pPr>
          </w:p>
          <w:p w:rsidR="00FD461F" w:rsidRPr="00FD461F" w:rsidRDefault="00FD461F" w:rsidP="00FD461F">
            <w:pPr>
              <w:jc w:val="center"/>
              <w:rPr>
                <w:sz w:val="24"/>
                <w:szCs w:val="24"/>
              </w:rPr>
            </w:pPr>
            <w:r w:rsidRPr="00FD461F">
              <w:rPr>
                <w:sz w:val="24"/>
                <w:szCs w:val="24"/>
              </w:rPr>
              <w:t>Удовлетворительное</w:t>
            </w:r>
          </w:p>
          <w:p w:rsidR="00FD461F" w:rsidRDefault="00FD461F" w:rsidP="00FD461F">
            <w:pPr>
              <w:jc w:val="center"/>
              <w:rPr>
                <w:sz w:val="24"/>
                <w:szCs w:val="24"/>
              </w:rPr>
            </w:pPr>
          </w:p>
          <w:p w:rsidR="00FD461F" w:rsidRDefault="00FD461F" w:rsidP="00FD461F">
            <w:pPr>
              <w:jc w:val="center"/>
              <w:rPr>
                <w:sz w:val="24"/>
                <w:szCs w:val="24"/>
              </w:rPr>
            </w:pPr>
          </w:p>
          <w:p w:rsidR="00FD461F" w:rsidRPr="00FD461F" w:rsidRDefault="00FD461F" w:rsidP="00FD461F">
            <w:pPr>
              <w:jc w:val="center"/>
              <w:rPr>
                <w:sz w:val="24"/>
                <w:szCs w:val="24"/>
              </w:rPr>
            </w:pPr>
            <w:r w:rsidRPr="00FD461F">
              <w:rPr>
                <w:sz w:val="24"/>
                <w:szCs w:val="24"/>
              </w:rPr>
              <w:t>Удовлетворительное</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FD461F" w:rsidRPr="00FD461F" w:rsidRDefault="00FD461F" w:rsidP="00FD461F">
            <w:pPr>
              <w:rPr>
                <w:sz w:val="24"/>
                <w:szCs w:val="24"/>
              </w:rPr>
            </w:pPr>
          </w:p>
          <w:p w:rsidR="00FD461F" w:rsidRPr="00FD461F" w:rsidRDefault="00FD461F" w:rsidP="00FD461F">
            <w:pPr>
              <w:rPr>
                <w:sz w:val="24"/>
                <w:szCs w:val="24"/>
              </w:rPr>
            </w:pPr>
          </w:p>
          <w:p w:rsidR="00FD461F" w:rsidRPr="00FD461F" w:rsidRDefault="00FD461F" w:rsidP="00FD461F">
            <w:pPr>
              <w:jc w:val="center"/>
              <w:rPr>
                <w:sz w:val="24"/>
                <w:szCs w:val="24"/>
              </w:rPr>
            </w:pPr>
            <w:r w:rsidRPr="00FD461F">
              <w:rPr>
                <w:sz w:val="24"/>
                <w:szCs w:val="24"/>
              </w:rPr>
              <w:t>В образовательном процессе</w:t>
            </w:r>
            <w:r>
              <w:rPr>
                <w:sz w:val="24"/>
                <w:szCs w:val="24"/>
              </w:rPr>
              <w:t xml:space="preserve">   </w:t>
            </w:r>
            <w:r w:rsidRPr="00FD461F">
              <w:rPr>
                <w:sz w:val="24"/>
                <w:szCs w:val="24"/>
              </w:rPr>
              <w:t xml:space="preserve"> и внеурочной деятельности</w:t>
            </w:r>
          </w:p>
        </w:tc>
      </w:tr>
      <w:tr w:rsidR="00FD461F" w:rsidRPr="00FD461F" w:rsidTr="0043679F">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D461F" w:rsidRPr="00FD461F" w:rsidRDefault="00FD461F" w:rsidP="00FD461F">
            <w:pPr>
              <w:rPr>
                <w:sz w:val="24"/>
                <w:szCs w:val="24"/>
              </w:rPr>
            </w:pPr>
            <w:r w:rsidRPr="00FD461F">
              <w:rPr>
                <w:sz w:val="24"/>
                <w:szCs w:val="24"/>
              </w:rPr>
              <w:t xml:space="preserve">Станки </w:t>
            </w:r>
            <w:r>
              <w:rPr>
                <w:sz w:val="24"/>
                <w:szCs w:val="24"/>
              </w:rPr>
              <w:t xml:space="preserve"> </w:t>
            </w:r>
            <w:r w:rsidRPr="00FD461F">
              <w:rPr>
                <w:sz w:val="24"/>
                <w:szCs w:val="24"/>
              </w:rPr>
              <w:t>и оборудование</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FD461F" w:rsidRPr="00FD461F" w:rsidRDefault="00FD461F" w:rsidP="00FD461F">
            <w:pPr>
              <w:jc w:val="center"/>
              <w:rPr>
                <w:sz w:val="24"/>
                <w:szCs w:val="24"/>
              </w:rPr>
            </w:pPr>
            <w:r w:rsidRPr="00FD461F">
              <w:rPr>
                <w:sz w:val="24"/>
                <w:szCs w:val="24"/>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D461F" w:rsidRPr="00FD461F" w:rsidRDefault="00FD461F" w:rsidP="00FD461F">
            <w:pPr>
              <w:jc w:val="center"/>
              <w:rPr>
                <w:sz w:val="24"/>
                <w:szCs w:val="24"/>
              </w:rPr>
            </w:pPr>
            <w:r w:rsidRPr="00FD461F">
              <w:rPr>
                <w:sz w:val="24"/>
                <w:szCs w:val="24"/>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FD461F" w:rsidRPr="00FD461F" w:rsidRDefault="00FD461F" w:rsidP="00FD461F">
            <w:pPr>
              <w:rPr>
                <w:sz w:val="24"/>
                <w:szCs w:val="24"/>
              </w:rPr>
            </w:pPr>
            <w:r w:rsidRPr="00FD461F">
              <w:rPr>
                <w:sz w:val="24"/>
                <w:szCs w:val="24"/>
              </w:rPr>
              <w:t>-</w:t>
            </w:r>
          </w:p>
        </w:tc>
      </w:tr>
      <w:tr w:rsidR="00FD461F" w:rsidRPr="00FD461F" w:rsidTr="0043679F">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D461F" w:rsidRPr="00FD461F" w:rsidRDefault="00FD461F" w:rsidP="00FD461F">
            <w:pPr>
              <w:rPr>
                <w:sz w:val="24"/>
                <w:szCs w:val="24"/>
              </w:rPr>
            </w:pPr>
            <w:r w:rsidRPr="00FD461F">
              <w:rPr>
                <w:sz w:val="24"/>
                <w:szCs w:val="24"/>
              </w:rPr>
              <w:t xml:space="preserve">Автотранспортные </w:t>
            </w:r>
            <w:r>
              <w:rPr>
                <w:sz w:val="24"/>
                <w:szCs w:val="24"/>
              </w:rPr>
              <w:t xml:space="preserve"> </w:t>
            </w:r>
            <w:r w:rsidRPr="00FD461F">
              <w:rPr>
                <w:sz w:val="24"/>
                <w:szCs w:val="24"/>
              </w:rPr>
              <w:t>средства</w:t>
            </w:r>
            <w:r w:rsidR="0043679F">
              <w:rPr>
                <w:sz w:val="24"/>
                <w:szCs w:val="24"/>
              </w:rPr>
              <w:t xml:space="preserve"> (школьные автобусы)</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F2DED" w:rsidRDefault="00AF2DED" w:rsidP="00FD461F">
            <w:pPr>
              <w:jc w:val="center"/>
              <w:rPr>
                <w:sz w:val="24"/>
                <w:szCs w:val="24"/>
              </w:rPr>
            </w:pPr>
          </w:p>
          <w:p w:rsidR="00FD461F" w:rsidRPr="00FD461F" w:rsidRDefault="00FD461F" w:rsidP="00FD461F">
            <w:pPr>
              <w:jc w:val="center"/>
              <w:rPr>
                <w:sz w:val="24"/>
                <w:szCs w:val="24"/>
              </w:rPr>
            </w:pPr>
            <w:r w:rsidRPr="00FD461F">
              <w:rPr>
                <w:sz w:val="24"/>
                <w:szCs w:val="24"/>
              </w:rPr>
              <w:t>3</w:t>
            </w:r>
            <w:r>
              <w:rPr>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F2DED" w:rsidRDefault="00AF2DED" w:rsidP="00FD461F">
            <w:pPr>
              <w:jc w:val="both"/>
              <w:rPr>
                <w:sz w:val="24"/>
                <w:szCs w:val="24"/>
              </w:rPr>
            </w:pPr>
          </w:p>
          <w:p w:rsidR="00FD461F" w:rsidRPr="00FD461F" w:rsidRDefault="00FD461F" w:rsidP="00FD461F">
            <w:pPr>
              <w:jc w:val="both"/>
              <w:rPr>
                <w:sz w:val="24"/>
                <w:szCs w:val="24"/>
              </w:rPr>
            </w:pPr>
            <w:r w:rsidRPr="00FD461F">
              <w:rPr>
                <w:sz w:val="24"/>
                <w:szCs w:val="24"/>
              </w:rPr>
              <w:t>удовлетворительное</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FD461F" w:rsidRPr="00FD461F" w:rsidRDefault="00FD461F" w:rsidP="00FD461F">
            <w:pPr>
              <w:rPr>
                <w:sz w:val="24"/>
                <w:szCs w:val="24"/>
              </w:rPr>
            </w:pPr>
            <w:r w:rsidRPr="00FD461F">
              <w:rPr>
                <w:sz w:val="24"/>
                <w:szCs w:val="24"/>
              </w:rPr>
              <w:t xml:space="preserve">Предназначены для подвоза детей к школе </w:t>
            </w:r>
          </w:p>
        </w:tc>
      </w:tr>
      <w:tr w:rsidR="00FD461F" w:rsidRPr="00FD461F" w:rsidTr="0043679F">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D461F" w:rsidRPr="00FD461F" w:rsidRDefault="00FD461F" w:rsidP="00FD461F">
            <w:pPr>
              <w:rPr>
                <w:sz w:val="24"/>
                <w:szCs w:val="24"/>
              </w:rPr>
            </w:pPr>
            <w:r w:rsidRPr="00FD461F">
              <w:rPr>
                <w:sz w:val="24"/>
                <w:szCs w:val="24"/>
              </w:rPr>
              <w:t>другое</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FD461F" w:rsidRPr="00FD461F" w:rsidRDefault="00FD461F" w:rsidP="00FD461F">
            <w:pPr>
              <w:rPr>
                <w:sz w:val="24"/>
                <w:szCs w:val="24"/>
              </w:rPr>
            </w:pPr>
            <w:r w:rsidRPr="00FD461F">
              <w:rPr>
                <w:sz w:val="24"/>
                <w:szCs w:val="24"/>
              </w:rPr>
              <w:t>Технологическ</w:t>
            </w:r>
            <w:r w:rsidR="00F24E59">
              <w:rPr>
                <w:sz w:val="24"/>
                <w:szCs w:val="24"/>
              </w:rPr>
              <w:t>ое оборудование для столовой – 14</w:t>
            </w:r>
            <w:r w:rsidR="009600BC">
              <w:rPr>
                <w:sz w:val="24"/>
                <w:szCs w:val="24"/>
              </w:rPr>
              <w:t xml:space="preserve"> </w:t>
            </w:r>
            <w:r w:rsidR="00F24E59">
              <w:rPr>
                <w:sz w:val="24"/>
                <w:szCs w:val="24"/>
              </w:rPr>
              <w:t>ед</w:t>
            </w:r>
            <w:r w:rsidR="009600BC">
              <w:rPr>
                <w:sz w:val="24"/>
                <w:szCs w:val="24"/>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D461F" w:rsidRPr="00FD461F" w:rsidRDefault="00FD461F" w:rsidP="00FD461F">
            <w:pPr>
              <w:jc w:val="center"/>
              <w:rPr>
                <w:sz w:val="24"/>
                <w:szCs w:val="24"/>
              </w:rPr>
            </w:pPr>
            <w:r w:rsidRPr="00FD461F">
              <w:rPr>
                <w:sz w:val="24"/>
                <w:szCs w:val="24"/>
              </w:rPr>
              <w:t>удовлетворительное</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FD461F" w:rsidRPr="00FD461F" w:rsidRDefault="00FD461F" w:rsidP="00FD461F">
            <w:pPr>
              <w:rPr>
                <w:sz w:val="24"/>
                <w:szCs w:val="24"/>
              </w:rPr>
            </w:pPr>
            <w:r w:rsidRPr="00FD461F">
              <w:rPr>
                <w:sz w:val="24"/>
                <w:szCs w:val="24"/>
              </w:rPr>
              <w:t>В процессе организации горячего питания</w:t>
            </w:r>
          </w:p>
        </w:tc>
      </w:tr>
    </w:tbl>
    <w:p w:rsidR="0084280A" w:rsidRDefault="0084280A" w:rsidP="00035C96">
      <w:pPr>
        <w:tabs>
          <w:tab w:val="left" w:pos="426"/>
          <w:tab w:val="left" w:pos="993"/>
          <w:tab w:val="left" w:pos="1134"/>
          <w:tab w:val="left" w:pos="10206"/>
        </w:tabs>
        <w:jc w:val="both"/>
        <w:rPr>
          <w:b/>
          <w:sz w:val="24"/>
          <w:szCs w:val="24"/>
        </w:rPr>
      </w:pPr>
    </w:p>
    <w:p w:rsidR="00B267C4" w:rsidRPr="009D418F" w:rsidRDefault="00365159" w:rsidP="009D418F">
      <w:pPr>
        <w:tabs>
          <w:tab w:val="left" w:pos="426"/>
          <w:tab w:val="left" w:pos="993"/>
          <w:tab w:val="left" w:pos="1134"/>
          <w:tab w:val="left" w:pos="10206"/>
        </w:tabs>
        <w:ind w:firstLine="567"/>
        <w:jc w:val="both"/>
        <w:rPr>
          <w:sz w:val="24"/>
          <w:szCs w:val="24"/>
        </w:rPr>
      </w:pPr>
      <w:r w:rsidRPr="00152838">
        <w:rPr>
          <w:b/>
          <w:sz w:val="24"/>
          <w:szCs w:val="24"/>
        </w:rPr>
        <w:t xml:space="preserve">Проведенный анализ </w:t>
      </w:r>
      <w:r w:rsidR="00152838">
        <w:rPr>
          <w:b/>
          <w:sz w:val="24"/>
          <w:szCs w:val="24"/>
        </w:rPr>
        <w:t xml:space="preserve">деятельности педагогического коллектива </w:t>
      </w:r>
      <w:r w:rsidRPr="00152838">
        <w:rPr>
          <w:b/>
          <w:sz w:val="24"/>
          <w:szCs w:val="24"/>
        </w:rPr>
        <w:t>позволяет считать работу</w:t>
      </w:r>
      <w:r w:rsidR="00152838">
        <w:rPr>
          <w:b/>
          <w:sz w:val="24"/>
          <w:szCs w:val="24"/>
        </w:rPr>
        <w:t xml:space="preserve"> </w:t>
      </w:r>
      <w:r w:rsidRPr="00152838">
        <w:rPr>
          <w:b/>
          <w:sz w:val="24"/>
          <w:szCs w:val="24"/>
        </w:rPr>
        <w:t xml:space="preserve"> М</w:t>
      </w:r>
      <w:r w:rsidR="00152838">
        <w:rPr>
          <w:b/>
          <w:sz w:val="24"/>
          <w:szCs w:val="24"/>
        </w:rPr>
        <w:t>Б</w:t>
      </w:r>
      <w:r w:rsidRPr="00152838">
        <w:rPr>
          <w:b/>
          <w:sz w:val="24"/>
          <w:szCs w:val="24"/>
        </w:rPr>
        <w:t xml:space="preserve">ОУ </w:t>
      </w:r>
      <w:r w:rsidR="00152838">
        <w:rPr>
          <w:b/>
          <w:sz w:val="24"/>
          <w:szCs w:val="24"/>
        </w:rPr>
        <w:t xml:space="preserve">  </w:t>
      </w:r>
      <w:r w:rsidRPr="00152838">
        <w:rPr>
          <w:b/>
          <w:sz w:val="24"/>
          <w:szCs w:val="24"/>
        </w:rPr>
        <w:t>ЕСОШ № 1</w:t>
      </w:r>
      <w:r w:rsidR="00152838">
        <w:rPr>
          <w:b/>
          <w:sz w:val="24"/>
          <w:szCs w:val="24"/>
        </w:rPr>
        <w:t xml:space="preserve">  </w:t>
      </w:r>
      <w:r w:rsidR="00035C96">
        <w:rPr>
          <w:sz w:val="24"/>
          <w:szCs w:val="24"/>
        </w:rPr>
        <w:t xml:space="preserve"> в 201</w:t>
      </w:r>
      <w:r w:rsidR="00423C81">
        <w:rPr>
          <w:sz w:val="24"/>
          <w:szCs w:val="24"/>
        </w:rPr>
        <w:t>9</w:t>
      </w:r>
      <w:r w:rsidR="00EB2DF4">
        <w:rPr>
          <w:sz w:val="24"/>
          <w:szCs w:val="24"/>
        </w:rPr>
        <w:t>-20</w:t>
      </w:r>
      <w:r w:rsidR="00423C81">
        <w:rPr>
          <w:sz w:val="24"/>
          <w:szCs w:val="24"/>
        </w:rPr>
        <w:t>20</w:t>
      </w:r>
      <w:r w:rsidR="00152838">
        <w:rPr>
          <w:sz w:val="24"/>
          <w:szCs w:val="24"/>
        </w:rPr>
        <w:t xml:space="preserve"> </w:t>
      </w:r>
      <w:r w:rsidRPr="00152838">
        <w:rPr>
          <w:sz w:val="24"/>
          <w:szCs w:val="24"/>
        </w:rPr>
        <w:t xml:space="preserve"> учебном </w:t>
      </w:r>
      <w:r w:rsidR="00152838">
        <w:rPr>
          <w:sz w:val="24"/>
          <w:szCs w:val="24"/>
        </w:rPr>
        <w:t xml:space="preserve"> </w:t>
      </w:r>
      <w:r w:rsidRPr="00152838">
        <w:rPr>
          <w:sz w:val="24"/>
          <w:szCs w:val="24"/>
        </w:rPr>
        <w:t xml:space="preserve">году </w:t>
      </w:r>
      <w:r w:rsidR="00152838">
        <w:rPr>
          <w:sz w:val="24"/>
          <w:szCs w:val="24"/>
        </w:rPr>
        <w:t xml:space="preserve"> </w:t>
      </w:r>
      <w:r w:rsidRPr="00152838">
        <w:rPr>
          <w:sz w:val="24"/>
          <w:szCs w:val="24"/>
        </w:rPr>
        <w:t>удовлетворительной.</w:t>
      </w:r>
      <w:r w:rsidR="00152838">
        <w:rPr>
          <w:sz w:val="24"/>
          <w:szCs w:val="24"/>
        </w:rPr>
        <w:t xml:space="preserve"> </w:t>
      </w:r>
      <w:r w:rsidRPr="00152838">
        <w:rPr>
          <w:sz w:val="24"/>
          <w:szCs w:val="24"/>
        </w:rPr>
        <w:t xml:space="preserve">Реализуя образовательную программу, </w:t>
      </w:r>
      <w:r w:rsidR="00152838">
        <w:rPr>
          <w:sz w:val="24"/>
          <w:szCs w:val="24"/>
        </w:rPr>
        <w:t xml:space="preserve"> </w:t>
      </w:r>
      <w:r w:rsidRPr="00152838">
        <w:rPr>
          <w:sz w:val="24"/>
          <w:szCs w:val="24"/>
        </w:rPr>
        <w:t>школа в основном выполнила намеченное в начале года и достигла ожидаемого результата.</w:t>
      </w:r>
      <w:r w:rsidR="00B267C4" w:rsidRPr="00B267C4">
        <w:rPr>
          <w:sz w:val="24"/>
          <w:szCs w:val="24"/>
        </w:rPr>
        <w:t xml:space="preserve"> </w:t>
      </w:r>
    </w:p>
    <w:p w:rsidR="00B267C4" w:rsidRPr="00B267C4" w:rsidRDefault="00B267C4" w:rsidP="00B267C4">
      <w:pPr>
        <w:tabs>
          <w:tab w:val="left" w:pos="426"/>
          <w:tab w:val="left" w:pos="993"/>
          <w:tab w:val="left" w:pos="1134"/>
          <w:tab w:val="left" w:pos="10206"/>
        </w:tabs>
        <w:ind w:firstLine="567"/>
        <w:jc w:val="both"/>
        <w:rPr>
          <w:sz w:val="24"/>
          <w:szCs w:val="24"/>
        </w:rPr>
      </w:pPr>
      <w:r w:rsidRPr="00B267C4">
        <w:rPr>
          <w:b/>
          <w:i/>
          <w:sz w:val="24"/>
          <w:szCs w:val="24"/>
          <w:u w:val="single"/>
        </w:rPr>
        <w:t>Выводы:</w:t>
      </w:r>
      <w:r w:rsidRPr="00B267C4">
        <w:rPr>
          <w:sz w:val="24"/>
          <w:szCs w:val="24"/>
        </w:rPr>
        <w:t xml:space="preserve">  </w:t>
      </w:r>
    </w:p>
    <w:p w:rsidR="00B267C4" w:rsidRPr="00B267C4" w:rsidRDefault="00B267C4" w:rsidP="00B267C4">
      <w:pPr>
        <w:tabs>
          <w:tab w:val="left" w:pos="426"/>
          <w:tab w:val="left" w:pos="993"/>
          <w:tab w:val="left" w:pos="1134"/>
          <w:tab w:val="left" w:pos="10206"/>
        </w:tabs>
        <w:jc w:val="both"/>
        <w:rPr>
          <w:sz w:val="24"/>
          <w:szCs w:val="24"/>
        </w:rPr>
      </w:pPr>
      <w:r w:rsidRPr="00B267C4">
        <w:rPr>
          <w:sz w:val="24"/>
          <w:szCs w:val="24"/>
        </w:rPr>
        <w:t>1.</w:t>
      </w:r>
      <w:r w:rsidR="004755F9">
        <w:rPr>
          <w:sz w:val="24"/>
          <w:szCs w:val="24"/>
        </w:rPr>
        <w:t xml:space="preserve">  </w:t>
      </w:r>
      <w:r w:rsidRPr="00B267C4">
        <w:rPr>
          <w:sz w:val="24"/>
          <w:szCs w:val="24"/>
        </w:rPr>
        <w:t>Поставленные задачи 2</w:t>
      </w:r>
      <w:r w:rsidR="004755F9">
        <w:rPr>
          <w:sz w:val="24"/>
          <w:szCs w:val="24"/>
        </w:rPr>
        <w:t>01</w:t>
      </w:r>
      <w:r w:rsidR="00423C81">
        <w:rPr>
          <w:sz w:val="24"/>
          <w:szCs w:val="24"/>
        </w:rPr>
        <w:t>9-2020</w:t>
      </w:r>
      <w:r w:rsidRPr="00B267C4">
        <w:rPr>
          <w:sz w:val="24"/>
          <w:szCs w:val="24"/>
        </w:rPr>
        <w:t xml:space="preserve">  учебного года  педагогическим коллективом практически выполнены.</w:t>
      </w:r>
    </w:p>
    <w:p w:rsidR="00B267C4" w:rsidRPr="00B267C4" w:rsidRDefault="00B267C4" w:rsidP="00B267C4">
      <w:pPr>
        <w:tabs>
          <w:tab w:val="left" w:pos="567"/>
        </w:tabs>
        <w:jc w:val="both"/>
        <w:rPr>
          <w:sz w:val="24"/>
          <w:szCs w:val="24"/>
        </w:rPr>
      </w:pPr>
      <w:r w:rsidRPr="00B267C4">
        <w:rPr>
          <w:sz w:val="24"/>
          <w:szCs w:val="24"/>
        </w:rPr>
        <w:t>2.</w:t>
      </w:r>
      <w:r w:rsidR="004755F9">
        <w:rPr>
          <w:sz w:val="24"/>
          <w:szCs w:val="24"/>
        </w:rPr>
        <w:t xml:space="preserve"> </w:t>
      </w:r>
      <w:r w:rsidRPr="00B267C4">
        <w:rPr>
          <w:sz w:val="24"/>
          <w:szCs w:val="24"/>
        </w:rPr>
        <w:t>Состояние качества знаний школьников удовлетворительное.</w:t>
      </w:r>
    </w:p>
    <w:p w:rsidR="004755F9" w:rsidRDefault="00B267C4" w:rsidP="00B267C4">
      <w:pPr>
        <w:ind w:right="57"/>
        <w:jc w:val="both"/>
        <w:rPr>
          <w:sz w:val="24"/>
          <w:szCs w:val="24"/>
        </w:rPr>
      </w:pPr>
      <w:r w:rsidRPr="00B267C4">
        <w:rPr>
          <w:sz w:val="24"/>
          <w:szCs w:val="24"/>
        </w:rPr>
        <w:t>3. Уровень компетентности и методической подготовленности членов педколле</w:t>
      </w:r>
      <w:r w:rsidR="00D527BC">
        <w:rPr>
          <w:sz w:val="24"/>
          <w:szCs w:val="24"/>
        </w:rPr>
        <w:t>к</w:t>
      </w:r>
      <w:r w:rsidRPr="00B267C4">
        <w:rPr>
          <w:sz w:val="24"/>
          <w:szCs w:val="24"/>
        </w:rPr>
        <w:t>тива школы достаточен для обеспечения квалифицированного ру</w:t>
      </w:r>
      <w:r w:rsidRPr="00B267C4">
        <w:rPr>
          <w:sz w:val="24"/>
          <w:szCs w:val="24"/>
        </w:rPr>
        <w:softHyphen/>
        <w:t>ководства всеми направлениями учебно-воспитательного</w:t>
      </w:r>
      <w:r w:rsidRPr="00B267C4">
        <w:rPr>
          <w:b/>
          <w:sz w:val="24"/>
          <w:szCs w:val="24"/>
        </w:rPr>
        <w:t xml:space="preserve"> </w:t>
      </w:r>
      <w:r w:rsidR="004755F9">
        <w:rPr>
          <w:sz w:val="24"/>
          <w:szCs w:val="24"/>
        </w:rPr>
        <w:t>процесса.</w:t>
      </w:r>
    </w:p>
    <w:p w:rsidR="00B267C4" w:rsidRPr="00B267C4" w:rsidRDefault="004755F9" w:rsidP="00B267C4">
      <w:pPr>
        <w:ind w:right="57"/>
        <w:jc w:val="both"/>
        <w:rPr>
          <w:sz w:val="24"/>
          <w:szCs w:val="24"/>
        </w:rPr>
      </w:pPr>
      <w:r>
        <w:rPr>
          <w:sz w:val="24"/>
          <w:szCs w:val="24"/>
        </w:rPr>
        <w:lastRenderedPageBreak/>
        <w:t xml:space="preserve">4. </w:t>
      </w:r>
      <w:r w:rsidR="00B267C4" w:rsidRPr="00B267C4">
        <w:rPr>
          <w:sz w:val="24"/>
          <w:szCs w:val="24"/>
        </w:rPr>
        <w:t>Формы и методы контроля соответствуют задачам, которые ставил педагоги</w:t>
      </w:r>
      <w:r w:rsidR="00B267C4" w:rsidRPr="00B267C4">
        <w:rPr>
          <w:sz w:val="24"/>
          <w:szCs w:val="24"/>
        </w:rPr>
        <w:softHyphen/>
        <w:t>ческий коллектив школы на учебный год.</w:t>
      </w:r>
    </w:p>
    <w:p w:rsidR="00B267C4" w:rsidRPr="00B267C4" w:rsidRDefault="004755F9" w:rsidP="00B267C4">
      <w:pPr>
        <w:ind w:right="57"/>
        <w:jc w:val="both"/>
        <w:rPr>
          <w:sz w:val="24"/>
          <w:szCs w:val="24"/>
        </w:rPr>
      </w:pPr>
      <w:r>
        <w:rPr>
          <w:sz w:val="24"/>
          <w:szCs w:val="24"/>
        </w:rPr>
        <w:t>5</w:t>
      </w:r>
      <w:r w:rsidR="00B267C4" w:rsidRPr="00B267C4">
        <w:rPr>
          <w:sz w:val="24"/>
          <w:szCs w:val="24"/>
        </w:rPr>
        <w:t xml:space="preserve">. Методическая </w:t>
      </w:r>
      <w:r>
        <w:rPr>
          <w:sz w:val="24"/>
          <w:szCs w:val="24"/>
        </w:rPr>
        <w:t>проблема</w:t>
      </w:r>
      <w:r w:rsidR="00B267C4" w:rsidRPr="00B267C4">
        <w:rPr>
          <w:sz w:val="24"/>
          <w:szCs w:val="24"/>
        </w:rPr>
        <w:t xml:space="preserve"> школы и вытекающие</w:t>
      </w:r>
      <w:r w:rsidR="00B267C4" w:rsidRPr="00B267C4">
        <w:rPr>
          <w:b/>
          <w:sz w:val="24"/>
          <w:szCs w:val="24"/>
        </w:rPr>
        <w:t xml:space="preserve"> </w:t>
      </w:r>
      <w:r w:rsidR="00B267C4" w:rsidRPr="00B267C4">
        <w:rPr>
          <w:sz w:val="24"/>
          <w:szCs w:val="24"/>
        </w:rPr>
        <w:t xml:space="preserve">из нее темы </w:t>
      </w:r>
      <w:r>
        <w:rPr>
          <w:sz w:val="24"/>
          <w:szCs w:val="24"/>
        </w:rPr>
        <w:t>МО</w:t>
      </w:r>
      <w:r w:rsidR="00B267C4" w:rsidRPr="00B267C4">
        <w:rPr>
          <w:sz w:val="24"/>
          <w:szCs w:val="24"/>
        </w:rPr>
        <w:t xml:space="preserve"> соответствуют основным задачам, стоящим перед школой.  Все  </w:t>
      </w:r>
      <w:r>
        <w:rPr>
          <w:sz w:val="24"/>
          <w:szCs w:val="24"/>
        </w:rPr>
        <w:t xml:space="preserve">педагогические работники школы </w:t>
      </w:r>
      <w:r w:rsidR="00B267C4" w:rsidRPr="00B267C4">
        <w:rPr>
          <w:sz w:val="24"/>
          <w:szCs w:val="24"/>
        </w:rPr>
        <w:t xml:space="preserve"> объединены в </w:t>
      </w:r>
      <w:r>
        <w:rPr>
          <w:sz w:val="24"/>
          <w:szCs w:val="24"/>
        </w:rPr>
        <w:t>МО.</w:t>
      </w:r>
    </w:p>
    <w:p w:rsidR="00B267C4" w:rsidRDefault="000C1880" w:rsidP="00B267C4">
      <w:pPr>
        <w:ind w:right="57"/>
        <w:jc w:val="both"/>
        <w:rPr>
          <w:sz w:val="24"/>
          <w:szCs w:val="24"/>
        </w:rPr>
      </w:pPr>
      <w:r>
        <w:rPr>
          <w:sz w:val="24"/>
          <w:szCs w:val="24"/>
        </w:rPr>
        <w:t>6</w:t>
      </w:r>
      <w:r w:rsidR="00B267C4" w:rsidRPr="00B267C4">
        <w:rPr>
          <w:sz w:val="24"/>
          <w:szCs w:val="24"/>
        </w:rPr>
        <w:t xml:space="preserve">. Тематика заседаний </w:t>
      </w:r>
      <w:r>
        <w:rPr>
          <w:sz w:val="24"/>
          <w:szCs w:val="24"/>
        </w:rPr>
        <w:t xml:space="preserve">МО </w:t>
      </w:r>
      <w:r w:rsidR="00B267C4" w:rsidRPr="00B267C4">
        <w:rPr>
          <w:sz w:val="24"/>
          <w:szCs w:val="24"/>
        </w:rPr>
        <w:t xml:space="preserve"> и пед</w:t>
      </w:r>
      <w:r>
        <w:rPr>
          <w:sz w:val="24"/>
          <w:szCs w:val="24"/>
        </w:rPr>
        <w:t xml:space="preserve">агогических </w:t>
      </w:r>
      <w:r w:rsidR="00B267C4" w:rsidRPr="00B267C4">
        <w:rPr>
          <w:sz w:val="24"/>
          <w:szCs w:val="24"/>
        </w:rPr>
        <w:t>советов отражает основные проблемные вопросы. Выросла активность учителей, их стремление к творчеству, увеличилось число учителей, участвующих в инновационных процессах школы. В ходе проведения открытых мероприятий  учителя проявили хорошие организаторские способности, разнообразные формы их проведения вызвали повышенный интерес у учащихся. Увеличилось число учащихся, которые участвовали в мероприятиях школы, требующих определ</w:t>
      </w:r>
      <w:r>
        <w:rPr>
          <w:sz w:val="24"/>
          <w:szCs w:val="24"/>
        </w:rPr>
        <w:t>енного интеллектуального уровня.</w:t>
      </w:r>
    </w:p>
    <w:p w:rsidR="004800E9" w:rsidRPr="004800E9" w:rsidRDefault="004800E9" w:rsidP="004800E9">
      <w:pPr>
        <w:tabs>
          <w:tab w:val="left" w:pos="5505"/>
        </w:tabs>
        <w:suppressAutoHyphens/>
        <w:jc w:val="both"/>
        <w:rPr>
          <w:sz w:val="24"/>
          <w:szCs w:val="24"/>
          <w:lang w:eastAsia="ar-SA"/>
        </w:rPr>
      </w:pPr>
    </w:p>
    <w:p w:rsidR="00035C96" w:rsidRPr="002F24AA" w:rsidRDefault="00035C96" w:rsidP="00035C96">
      <w:pPr>
        <w:tabs>
          <w:tab w:val="left" w:pos="5505"/>
        </w:tabs>
        <w:suppressAutoHyphens/>
        <w:outlineLvl w:val="0"/>
        <w:rPr>
          <w:sz w:val="24"/>
          <w:szCs w:val="24"/>
          <w:u w:val="single"/>
          <w:lang w:eastAsia="ar-SA"/>
        </w:rPr>
      </w:pPr>
      <w:r w:rsidRPr="002F24AA">
        <w:rPr>
          <w:sz w:val="24"/>
          <w:szCs w:val="24"/>
          <w:u w:val="single"/>
          <w:lang w:eastAsia="ar-SA"/>
        </w:rPr>
        <w:t>ВЫВОДЫ  И  РЕКОМЕНДАЦИИ:</w:t>
      </w:r>
    </w:p>
    <w:p w:rsidR="004800E9" w:rsidRDefault="004800E9" w:rsidP="00035C96">
      <w:pPr>
        <w:jc w:val="both"/>
        <w:rPr>
          <w:sz w:val="24"/>
          <w:szCs w:val="24"/>
        </w:rPr>
      </w:pPr>
    </w:p>
    <w:p w:rsidR="004C077C" w:rsidRPr="009A721E" w:rsidRDefault="004C077C" w:rsidP="004C077C">
      <w:pPr>
        <w:jc w:val="both"/>
        <w:rPr>
          <w:sz w:val="24"/>
          <w:szCs w:val="24"/>
        </w:rPr>
      </w:pPr>
      <w:r w:rsidRPr="009A721E">
        <w:rPr>
          <w:sz w:val="24"/>
          <w:szCs w:val="24"/>
        </w:rPr>
        <w:t xml:space="preserve">Рассмотрев  проблемное поле по результатам анализа </w:t>
      </w:r>
      <w:r>
        <w:rPr>
          <w:sz w:val="24"/>
          <w:szCs w:val="24"/>
        </w:rPr>
        <w:t>ГИА</w:t>
      </w:r>
      <w:r w:rsidRPr="009A721E">
        <w:rPr>
          <w:sz w:val="24"/>
          <w:szCs w:val="24"/>
        </w:rPr>
        <w:t xml:space="preserve"> можно обозначить следующие направления деятельности педагогического коллектива школы:</w:t>
      </w:r>
    </w:p>
    <w:p w:rsidR="004C077C" w:rsidRPr="009A721E" w:rsidRDefault="004C077C" w:rsidP="004C077C">
      <w:pPr>
        <w:jc w:val="both"/>
        <w:rPr>
          <w:sz w:val="24"/>
          <w:szCs w:val="24"/>
        </w:rPr>
      </w:pPr>
      <w:r w:rsidRPr="009A721E">
        <w:rPr>
          <w:sz w:val="24"/>
          <w:szCs w:val="24"/>
        </w:rPr>
        <w:t xml:space="preserve">- использовать для подготовки учащихся открытые сегменты федерального банка тестовых заданий.  Для этого учителям, необходимо, расширить возможности использования Интернета (в том числе и в  школьных учебных кабинетах); </w:t>
      </w:r>
    </w:p>
    <w:p w:rsidR="004C077C" w:rsidRPr="009A721E" w:rsidRDefault="004C077C" w:rsidP="004C077C">
      <w:pPr>
        <w:jc w:val="both"/>
        <w:rPr>
          <w:sz w:val="24"/>
          <w:szCs w:val="24"/>
        </w:rPr>
      </w:pPr>
      <w:r w:rsidRPr="009A721E">
        <w:rPr>
          <w:sz w:val="24"/>
          <w:szCs w:val="24"/>
        </w:rPr>
        <w:t>- совершенствовать методику преподавания с учетом</w:t>
      </w:r>
      <w:r>
        <w:rPr>
          <w:sz w:val="24"/>
          <w:szCs w:val="24"/>
        </w:rPr>
        <w:t xml:space="preserve"> требований государственной итоговой</w:t>
      </w:r>
      <w:r w:rsidRPr="009A721E">
        <w:rPr>
          <w:sz w:val="24"/>
          <w:szCs w:val="24"/>
        </w:rPr>
        <w:t xml:space="preserve"> аттестации;</w:t>
      </w:r>
    </w:p>
    <w:p w:rsidR="004800E9" w:rsidRDefault="004C077C" w:rsidP="00C266B4">
      <w:pPr>
        <w:jc w:val="both"/>
        <w:rPr>
          <w:sz w:val="24"/>
          <w:szCs w:val="24"/>
        </w:rPr>
      </w:pPr>
      <w:r w:rsidRPr="009A721E">
        <w:rPr>
          <w:sz w:val="24"/>
          <w:szCs w:val="24"/>
        </w:rPr>
        <w:t xml:space="preserve">- разработать систему стимулов, позволяющих эффективно влиять на подготовку к  </w:t>
      </w:r>
      <w:r>
        <w:rPr>
          <w:sz w:val="24"/>
          <w:szCs w:val="24"/>
        </w:rPr>
        <w:t>ГИА</w:t>
      </w:r>
      <w:r w:rsidRPr="009A721E">
        <w:rPr>
          <w:sz w:val="24"/>
          <w:szCs w:val="24"/>
        </w:rPr>
        <w:t xml:space="preserve"> в школе и обеспечивающих</w:t>
      </w:r>
      <w:r w:rsidR="00C266B4">
        <w:rPr>
          <w:sz w:val="24"/>
          <w:szCs w:val="24"/>
        </w:rPr>
        <w:t xml:space="preserve"> достижение поставленных целей.</w:t>
      </w:r>
    </w:p>
    <w:p w:rsidR="000762E3" w:rsidRPr="00B53C8B" w:rsidRDefault="000762E3" w:rsidP="000762E3">
      <w:pPr>
        <w:jc w:val="both"/>
        <w:rPr>
          <w:sz w:val="24"/>
          <w:szCs w:val="24"/>
        </w:rPr>
      </w:pPr>
      <w:r w:rsidRPr="00B53C8B">
        <w:rPr>
          <w:sz w:val="24"/>
          <w:szCs w:val="24"/>
        </w:rPr>
        <w:t>Проведенный анализ позволяет  дать педагогам школы следующие рекомендации.</w:t>
      </w:r>
    </w:p>
    <w:p w:rsidR="000762E3" w:rsidRPr="00B53C8B" w:rsidRDefault="000762E3" w:rsidP="000762E3">
      <w:pPr>
        <w:jc w:val="both"/>
        <w:rPr>
          <w:sz w:val="24"/>
          <w:szCs w:val="24"/>
        </w:rPr>
      </w:pPr>
      <w:r w:rsidRPr="00B53C8B">
        <w:rPr>
          <w:sz w:val="24"/>
          <w:szCs w:val="24"/>
        </w:rPr>
        <w:t>Для успешной подготовки школьников к ЕГЭ  учителям-предметникам необходимо обратить внимание на усвоение учащимися:</w:t>
      </w:r>
    </w:p>
    <w:p w:rsidR="000762E3" w:rsidRPr="009A721E" w:rsidRDefault="000762E3" w:rsidP="000762E3">
      <w:pPr>
        <w:jc w:val="both"/>
        <w:rPr>
          <w:sz w:val="24"/>
          <w:szCs w:val="24"/>
        </w:rPr>
      </w:pPr>
      <w:r w:rsidRPr="009A721E">
        <w:rPr>
          <w:sz w:val="24"/>
          <w:szCs w:val="24"/>
        </w:rPr>
        <w:t>— содержания всех разделов школьного курса по предметам ;</w:t>
      </w:r>
    </w:p>
    <w:p w:rsidR="000762E3" w:rsidRPr="009A721E" w:rsidRDefault="000762E3" w:rsidP="000762E3">
      <w:pPr>
        <w:jc w:val="both"/>
        <w:rPr>
          <w:sz w:val="24"/>
          <w:szCs w:val="24"/>
        </w:rPr>
      </w:pPr>
      <w:r w:rsidRPr="009A721E">
        <w:rPr>
          <w:sz w:val="24"/>
          <w:szCs w:val="24"/>
        </w:rPr>
        <w:t>— умение анализировать информацию, представленную в невербальной форме (рисунки, схемы);</w:t>
      </w:r>
    </w:p>
    <w:p w:rsidR="000762E3" w:rsidRPr="009A721E" w:rsidRDefault="000762E3" w:rsidP="000762E3">
      <w:pPr>
        <w:jc w:val="both"/>
        <w:rPr>
          <w:sz w:val="24"/>
          <w:szCs w:val="24"/>
        </w:rPr>
      </w:pPr>
      <w:r w:rsidRPr="009A721E">
        <w:rPr>
          <w:sz w:val="24"/>
          <w:szCs w:val="24"/>
        </w:rPr>
        <w:t>— выполнение программных практических работ;</w:t>
      </w:r>
    </w:p>
    <w:p w:rsidR="000762E3" w:rsidRPr="009A721E" w:rsidRDefault="000762E3" w:rsidP="000762E3">
      <w:pPr>
        <w:jc w:val="both"/>
        <w:rPr>
          <w:sz w:val="24"/>
          <w:szCs w:val="24"/>
        </w:rPr>
      </w:pPr>
      <w:r w:rsidRPr="009A721E">
        <w:rPr>
          <w:sz w:val="24"/>
          <w:szCs w:val="24"/>
        </w:rPr>
        <w:t>— понимание основных  понятий, умение применять их и приводить примеры;</w:t>
      </w:r>
    </w:p>
    <w:p w:rsidR="000762E3" w:rsidRPr="009A721E" w:rsidRDefault="000762E3" w:rsidP="000762E3">
      <w:pPr>
        <w:jc w:val="both"/>
        <w:rPr>
          <w:sz w:val="24"/>
          <w:szCs w:val="24"/>
        </w:rPr>
      </w:pPr>
      <w:r w:rsidRPr="009A721E">
        <w:rPr>
          <w:sz w:val="24"/>
          <w:szCs w:val="24"/>
        </w:rPr>
        <w:t>— способность четко формулировать свои мысли;</w:t>
      </w:r>
    </w:p>
    <w:p w:rsidR="000762E3" w:rsidRPr="00C266B4" w:rsidRDefault="000762E3" w:rsidP="000762E3">
      <w:pPr>
        <w:jc w:val="both"/>
        <w:rPr>
          <w:sz w:val="24"/>
          <w:szCs w:val="24"/>
        </w:rPr>
      </w:pPr>
      <w:r w:rsidRPr="009A721E">
        <w:rPr>
          <w:sz w:val="24"/>
          <w:szCs w:val="24"/>
        </w:rPr>
        <w:t>— с учетом требований итоговой аттестации совершен</w:t>
      </w:r>
      <w:r w:rsidR="00C266B4">
        <w:rPr>
          <w:sz w:val="24"/>
          <w:szCs w:val="24"/>
        </w:rPr>
        <w:t>ствовать методику преподавания.</w:t>
      </w:r>
    </w:p>
    <w:p w:rsidR="000762E3" w:rsidRPr="009A721E" w:rsidRDefault="000762E3" w:rsidP="000762E3">
      <w:pPr>
        <w:jc w:val="both"/>
        <w:rPr>
          <w:sz w:val="24"/>
          <w:szCs w:val="24"/>
        </w:rPr>
      </w:pPr>
      <w:r w:rsidRPr="009A721E">
        <w:rPr>
          <w:sz w:val="24"/>
          <w:szCs w:val="24"/>
        </w:rPr>
        <w:t>Проблемы, выявленные в ходе анализа результатов ЕГЭ 20</w:t>
      </w:r>
      <w:r w:rsidR="00423C81">
        <w:rPr>
          <w:sz w:val="24"/>
          <w:szCs w:val="24"/>
        </w:rPr>
        <w:t>20</w:t>
      </w:r>
      <w:r w:rsidRPr="009A721E">
        <w:rPr>
          <w:sz w:val="24"/>
          <w:szCs w:val="24"/>
        </w:rPr>
        <w:t xml:space="preserve"> года: </w:t>
      </w:r>
    </w:p>
    <w:p w:rsidR="000762E3" w:rsidRPr="009A721E" w:rsidRDefault="000762E3" w:rsidP="000762E3">
      <w:pPr>
        <w:jc w:val="both"/>
        <w:rPr>
          <w:sz w:val="24"/>
          <w:szCs w:val="24"/>
        </w:rPr>
      </w:pPr>
      <w:r w:rsidRPr="009A721E">
        <w:rPr>
          <w:sz w:val="24"/>
          <w:szCs w:val="24"/>
        </w:rPr>
        <w:t xml:space="preserve">- недостаточное использование для подготовки учащихся открытого сегмента федерального банка тестовых заданий.  Для этого учителям, как правило, не хватает ни возможностей использования Интернета, ни личной активности, ни заинтересованности  в подготовке учащихся к ЕГЭ. Отсюда и не самые лучшие результаты по отдельным предметам на экзаменах. </w:t>
      </w:r>
    </w:p>
    <w:p w:rsidR="000762E3" w:rsidRPr="009A721E" w:rsidRDefault="000762E3" w:rsidP="000762E3">
      <w:pPr>
        <w:jc w:val="both"/>
        <w:rPr>
          <w:sz w:val="24"/>
          <w:szCs w:val="24"/>
        </w:rPr>
      </w:pPr>
      <w:r w:rsidRPr="009A721E">
        <w:rPr>
          <w:sz w:val="24"/>
          <w:szCs w:val="24"/>
        </w:rPr>
        <w:t>- необходимость доработки рабочих программ педагогов для усиления использования тестовых технологий;</w:t>
      </w:r>
    </w:p>
    <w:p w:rsidR="000762E3" w:rsidRPr="009A721E" w:rsidRDefault="000762E3" w:rsidP="000762E3">
      <w:pPr>
        <w:jc w:val="both"/>
        <w:rPr>
          <w:sz w:val="24"/>
          <w:szCs w:val="24"/>
        </w:rPr>
      </w:pPr>
      <w:r w:rsidRPr="009A721E">
        <w:rPr>
          <w:sz w:val="24"/>
          <w:szCs w:val="24"/>
        </w:rPr>
        <w:t>Рассмотрев  проблемное поле по результатам анализа ЕГЭ можно обозначить следующие направления деятельности педагогического коллектива школы:</w:t>
      </w:r>
    </w:p>
    <w:p w:rsidR="000762E3" w:rsidRPr="009A721E" w:rsidRDefault="000762E3" w:rsidP="000762E3">
      <w:pPr>
        <w:jc w:val="both"/>
        <w:rPr>
          <w:sz w:val="24"/>
          <w:szCs w:val="24"/>
        </w:rPr>
      </w:pPr>
      <w:r w:rsidRPr="009A721E">
        <w:rPr>
          <w:sz w:val="24"/>
          <w:szCs w:val="24"/>
        </w:rPr>
        <w:t xml:space="preserve">- использовать для подготовки учащихся открытые сегменты федерального банка тестовых заданий.  Для этого учителям, необходимо, расширить возможности использования Интернета (в том числе и в  школьных учебных кабинетах); </w:t>
      </w:r>
    </w:p>
    <w:p w:rsidR="000762E3" w:rsidRPr="009A721E" w:rsidRDefault="000762E3" w:rsidP="000762E3">
      <w:pPr>
        <w:jc w:val="both"/>
        <w:rPr>
          <w:sz w:val="24"/>
          <w:szCs w:val="24"/>
        </w:rPr>
      </w:pPr>
      <w:r w:rsidRPr="009A721E">
        <w:rPr>
          <w:sz w:val="24"/>
          <w:szCs w:val="24"/>
        </w:rPr>
        <w:t>- совершенствовать методику преподавания с уче</w:t>
      </w:r>
      <w:r>
        <w:rPr>
          <w:sz w:val="24"/>
          <w:szCs w:val="24"/>
        </w:rPr>
        <w:t xml:space="preserve">том требований государственной </w:t>
      </w:r>
      <w:r w:rsidRPr="009A721E">
        <w:rPr>
          <w:sz w:val="24"/>
          <w:szCs w:val="24"/>
        </w:rPr>
        <w:t>итогов</w:t>
      </w:r>
      <w:r>
        <w:rPr>
          <w:sz w:val="24"/>
          <w:szCs w:val="24"/>
        </w:rPr>
        <w:t>ой</w:t>
      </w:r>
      <w:r w:rsidRPr="009A721E">
        <w:rPr>
          <w:sz w:val="24"/>
          <w:szCs w:val="24"/>
        </w:rPr>
        <w:t xml:space="preserve"> аттестации;</w:t>
      </w:r>
    </w:p>
    <w:p w:rsidR="000762E3" w:rsidRPr="009A721E" w:rsidRDefault="000762E3" w:rsidP="000762E3">
      <w:pPr>
        <w:jc w:val="both"/>
        <w:rPr>
          <w:sz w:val="24"/>
          <w:szCs w:val="24"/>
        </w:rPr>
      </w:pPr>
      <w:r w:rsidRPr="009A721E">
        <w:rPr>
          <w:sz w:val="24"/>
          <w:szCs w:val="24"/>
        </w:rPr>
        <w:t>- разработать систему стимулов, позволяющих эффективно влиять на подготовку к  ЕГЭ в школе и обеспечивающих достижение поставленных целей.</w:t>
      </w:r>
    </w:p>
    <w:p w:rsidR="000762E3" w:rsidRPr="004800E9" w:rsidRDefault="000762E3" w:rsidP="000762E3">
      <w:pPr>
        <w:pStyle w:val="a8"/>
        <w:jc w:val="center"/>
        <w:rPr>
          <w:b/>
          <w:color w:val="C00000"/>
          <w:sz w:val="24"/>
          <w:szCs w:val="24"/>
          <w:u w:val="single"/>
        </w:rPr>
      </w:pPr>
    </w:p>
    <w:p w:rsidR="00B267C4" w:rsidRPr="00B267C4" w:rsidRDefault="00B267C4" w:rsidP="009D418F">
      <w:pPr>
        <w:ind w:left="57" w:right="57" w:firstLine="397"/>
        <w:jc w:val="both"/>
        <w:rPr>
          <w:sz w:val="24"/>
          <w:szCs w:val="24"/>
        </w:rPr>
      </w:pPr>
      <w:r w:rsidRPr="00B267C4">
        <w:rPr>
          <w:sz w:val="24"/>
          <w:szCs w:val="24"/>
        </w:rPr>
        <w:t>Наряду с положительными результатами имеются и</w:t>
      </w:r>
      <w:r w:rsidRPr="00B267C4">
        <w:rPr>
          <w:b/>
          <w:sz w:val="24"/>
          <w:szCs w:val="24"/>
        </w:rPr>
        <w:t xml:space="preserve"> </w:t>
      </w:r>
      <w:r w:rsidRPr="00B267C4">
        <w:rPr>
          <w:sz w:val="24"/>
          <w:szCs w:val="24"/>
        </w:rPr>
        <w:t xml:space="preserve">серьезные </w:t>
      </w:r>
      <w:r w:rsidRPr="00B267C4">
        <w:rPr>
          <w:i/>
          <w:sz w:val="24"/>
          <w:szCs w:val="24"/>
        </w:rPr>
        <w:t>не</w:t>
      </w:r>
      <w:r w:rsidRPr="00B267C4">
        <w:rPr>
          <w:i/>
          <w:sz w:val="24"/>
          <w:szCs w:val="24"/>
        </w:rPr>
        <w:softHyphen/>
        <w:t>достатки:</w:t>
      </w:r>
    </w:p>
    <w:p w:rsidR="00B267C4" w:rsidRPr="00B267C4" w:rsidRDefault="00350807" w:rsidP="00B267C4">
      <w:pPr>
        <w:ind w:left="426" w:right="57" w:hanging="284"/>
        <w:jc w:val="both"/>
        <w:rPr>
          <w:sz w:val="24"/>
          <w:szCs w:val="24"/>
        </w:rPr>
      </w:pPr>
      <w:r>
        <w:rPr>
          <w:sz w:val="24"/>
          <w:szCs w:val="24"/>
        </w:rPr>
        <w:t xml:space="preserve">1. </w:t>
      </w:r>
      <w:r w:rsidR="00B267C4" w:rsidRPr="00B267C4">
        <w:rPr>
          <w:sz w:val="24"/>
          <w:szCs w:val="24"/>
        </w:rPr>
        <w:t>Психологическая перестройка работников школы при переходе к личностно ориентированному обучению идет медленно (</w:t>
      </w:r>
      <w:r>
        <w:rPr>
          <w:sz w:val="24"/>
          <w:szCs w:val="24"/>
        </w:rPr>
        <w:t xml:space="preserve">в некоторых случаях </w:t>
      </w:r>
      <w:r w:rsidR="00B267C4" w:rsidRPr="00B267C4">
        <w:rPr>
          <w:sz w:val="24"/>
          <w:szCs w:val="24"/>
        </w:rPr>
        <w:t>наблюдается кон</w:t>
      </w:r>
      <w:r w:rsidR="00B267C4" w:rsidRPr="00B267C4">
        <w:rPr>
          <w:sz w:val="24"/>
          <w:szCs w:val="24"/>
        </w:rPr>
        <w:softHyphen/>
        <w:t>серватизм).</w:t>
      </w:r>
    </w:p>
    <w:p w:rsidR="00B267C4" w:rsidRPr="00B267C4" w:rsidRDefault="00350807" w:rsidP="00350807">
      <w:pPr>
        <w:widowControl w:val="0"/>
        <w:ind w:right="57"/>
        <w:jc w:val="both"/>
        <w:rPr>
          <w:sz w:val="24"/>
          <w:szCs w:val="24"/>
        </w:rPr>
      </w:pPr>
      <w:r>
        <w:rPr>
          <w:sz w:val="24"/>
          <w:szCs w:val="24"/>
        </w:rPr>
        <w:t xml:space="preserve">  2.  МО </w:t>
      </w:r>
      <w:r w:rsidR="00B267C4" w:rsidRPr="00B267C4">
        <w:rPr>
          <w:sz w:val="24"/>
          <w:szCs w:val="24"/>
        </w:rPr>
        <w:t xml:space="preserve"> </w:t>
      </w:r>
      <w:r>
        <w:rPr>
          <w:sz w:val="24"/>
          <w:szCs w:val="24"/>
        </w:rPr>
        <w:t xml:space="preserve">недостаточно </w:t>
      </w:r>
      <w:r w:rsidR="00B267C4" w:rsidRPr="00B267C4">
        <w:rPr>
          <w:sz w:val="24"/>
          <w:szCs w:val="24"/>
        </w:rPr>
        <w:t>уделяют внимания изучению новых технологий.</w:t>
      </w:r>
    </w:p>
    <w:p w:rsidR="00B267C4" w:rsidRPr="00B267C4" w:rsidRDefault="00350807" w:rsidP="00895C9F">
      <w:pPr>
        <w:widowControl w:val="0"/>
        <w:numPr>
          <w:ilvl w:val="0"/>
          <w:numId w:val="4"/>
        </w:numPr>
        <w:tabs>
          <w:tab w:val="num" w:pos="426"/>
        </w:tabs>
        <w:ind w:left="426" w:right="57" w:hanging="284"/>
        <w:jc w:val="both"/>
        <w:rPr>
          <w:sz w:val="24"/>
          <w:szCs w:val="24"/>
        </w:rPr>
      </w:pPr>
      <w:r>
        <w:rPr>
          <w:sz w:val="24"/>
          <w:szCs w:val="24"/>
        </w:rPr>
        <w:t xml:space="preserve">Не всегда эффективно </w:t>
      </w:r>
      <w:r w:rsidR="00B267C4" w:rsidRPr="00B267C4">
        <w:rPr>
          <w:sz w:val="24"/>
          <w:szCs w:val="24"/>
        </w:rPr>
        <w:t xml:space="preserve"> используются часы по выбору</w:t>
      </w:r>
      <w:r w:rsidR="003F2EAB">
        <w:rPr>
          <w:sz w:val="24"/>
          <w:szCs w:val="24"/>
        </w:rPr>
        <w:t xml:space="preserve"> (элективные курсы, курсы внеурочной деятельности)</w:t>
      </w:r>
      <w:r w:rsidR="00B267C4" w:rsidRPr="00B267C4">
        <w:rPr>
          <w:sz w:val="24"/>
          <w:szCs w:val="24"/>
        </w:rPr>
        <w:t>.</w:t>
      </w:r>
    </w:p>
    <w:p w:rsidR="00B267C4" w:rsidRPr="00B267C4" w:rsidRDefault="00B267C4" w:rsidP="00895C9F">
      <w:pPr>
        <w:widowControl w:val="0"/>
        <w:numPr>
          <w:ilvl w:val="0"/>
          <w:numId w:val="4"/>
        </w:numPr>
        <w:tabs>
          <w:tab w:val="num" w:pos="426"/>
        </w:tabs>
        <w:ind w:left="426" w:right="57" w:hanging="284"/>
        <w:jc w:val="both"/>
        <w:rPr>
          <w:sz w:val="24"/>
          <w:szCs w:val="24"/>
        </w:rPr>
      </w:pPr>
      <w:r w:rsidRPr="00B267C4">
        <w:rPr>
          <w:sz w:val="24"/>
          <w:szCs w:val="24"/>
        </w:rPr>
        <w:lastRenderedPageBreak/>
        <w:t>Недостаточно налажена связь «учитель – ученик – родитель».</w:t>
      </w:r>
    </w:p>
    <w:p w:rsidR="00B267C4" w:rsidRPr="00B267C4" w:rsidRDefault="00350807" w:rsidP="00B267C4">
      <w:pPr>
        <w:tabs>
          <w:tab w:val="left" w:pos="567"/>
        </w:tabs>
        <w:ind w:left="567" w:hanging="425"/>
        <w:jc w:val="both"/>
        <w:rPr>
          <w:sz w:val="24"/>
          <w:szCs w:val="24"/>
        </w:rPr>
      </w:pPr>
      <w:r>
        <w:rPr>
          <w:sz w:val="24"/>
          <w:szCs w:val="24"/>
        </w:rPr>
        <w:t>5</w:t>
      </w:r>
      <w:r w:rsidR="00B267C4" w:rsidRPr="00B267C4">
        <w:rPr>
          <w:sz w:val="24"/>
          <w:szCs w:val="24"/>
        </w:rPr>
        <w:t>.Факторы, отрицательно влияющие на качества знаний школьников:</w:t>
      </w:r>
    </w:p>
    <w:p w:rsidR="00B267C4" w:rsidRPr="00B267C4" w:rsidRDefault="00B267C4" w:rsidP="00895C9F">
      <w:pPr>
        <w:widowControl w:val="0"/>
        <w:numPr>
          <w:ilvl w:val="1"/>
          <w:numId w:val="5"/>
        </w:numPr>
        <w:tabs>
          <w:tab w:val="left" w:pos="567"/>
        </w:tabs>
        <w:ind w:left="567" w:hanging="425"/>
        <w:jc w:val="both"/>
        <w:rPr>
          <w:sz w:val="24"/>
          <w:szCs w:val="24"/>
        </w:rPr>
      </w:pPr>
      <w:r w:rsidRPr="00B267C4">
        <w:rPr>
          <w:sz w:val="24"/>
          <w:szCs w:val="24"/>
        </w:rPr>
        <w:t>низкий уровень мотивации к обучению учащихся (9,10 класс)</w:t>
      </w:r>
    </w:p>
    <w:p w:rsidR="00B267C4" w:rsidRPr="00B267C4" w:rsidRDefault="00B267C4" w:rsidP="00895C9F">
      <w:pPr>
        <w:widowControl w:val="0"/>
        <w:numPr>
          <w:ilvl w:val="1"/>
          <w:numId w:val="5"/>
        </w:numPr>
        <w:tabs>
          <w:tab w:val="left" w:pos="567"/>
        </w:tabs>
        <w:ind w:left="567" w:hanging="425"/>
        <w:jc w:val="both"/>
        <w:rPr>
          <w:sz w:val="24"/>
          <w:szCs w:val="24"/>
        </w:rPr>
      </w:pPr>
      <w:r w:rsidRPr="00B267C4">
        <w:rPr>
          <w:sz w:val="24"/>
          <w:szCs w:val="24"/>
        </w:rPr>
        <w:t>низкий уровень сформированности организационных  умений; учащиеся плохо представляют цели и задачи учебной деятельности, не могут предвидеть результата своей деятельности.</w:t>
      </w:r>
    </w:p>
    <w:p w:rsidR="00B267C4" w:rsidRPr="00B267C4" w:rsidRDefault="00350807" w:rsidP="00895C9F">
      <w:pPr>
        <w:widowControl w:val="0"/>
        <w:numPr>
          <w:ilvl w:val="1"/>
          <w:numId w:val="5"/>
        </w:numPr>
        <w:tabs>
          <w:tab w:val="left" w:pos="567"/>
        </w:tabs>
        <w:ind w:left="567" w:hanging="425"/>
        <w:jc w:val="both"/>
        <w:rPr>
          <w:sz w:val="24"/>
          <w:szCs w:val="24"/>
        </w:rPr>
      </w:pPr>
      <w:r>
        <w:rPr>
          <w:sz w:val="24"/>
          <w:szCs w:val="24"/>
        </w:rPr>
        <w:t>ряд учителей формально относит</w:t>
      </w:r>
      <w:r w:rsidR="00B267C4" w:rsidRPr="00B267C4">
        <w:rPr>
          <w:sz w:val="24"/>
          <w:szCs w:val="24"/>
        </w:rPr>
        <w:t>ся  к  обучению детей самопознанию, самооценке своей деятельности через рефлексию</w:t>
      </w:r>
    </w:p>
    <w:p w:rsidR="00B267C4" w:rsidRPr="00B267C4" w:rsidRDefault="00350807" w:rsidP="00895C9F">
      <w:pPr>
        <w:widowControl w:val="0"/>
        <w:numPr>
          <w:ilvl w:val="1"/>
          <w:numId w:val="5"/>
        </w:numPr>
        <w:tabs>
          <w:tab w:val="left" w:pos="567"/>
        </w:tabs>
        <w:ind w:left="567" w:hanging="425"/>
        <w:jc w:val="both"/>
        <w:rPr>
          <w:sz w:val="24"/>
          <w:szCs w:val="24"/>
        </w:rPr>
      </w:pPr>
      <w:r>
        <w:rPr>
          <w:sz w:val="24"/>
          <w:szCs w:val="24"/>
        </w:rPr>
        <w:t>с</w:t>
      </w:r>
      <w:r w:rsidR="00B267C4" w:rsidRPr="00B267C4">
        <w:rPr>
          <w:sz w:val="24"/>
          <w:szCs w:val="24"/>
        </w:rPr>
        <w:t>лабое владение и внедрение в практику работы учителя  инновационных технологий обучения  (информационные технологии, исследовательская работа и т.д.)</w:t>
      </w:r>
    </w:p>
    <w:p w:rsidR="00365159" w:rsidRPr="009D418F" w:rsidRDefault="00350807" w:rsidP="00895C9F">
      <w:pPr>
        <w:widowControl w:val="0"/>
        <w:numPr>
          <w:ilvl w:val="1"/>
          <w:numId w:val="5"/>
        </w:numPr>
        <w:tabs>
          <w:tab w:val="left" w:pos="567"/>
        </w:tabs>
        <w:ind w:left="567" w:hanging="425"/>
        <w:jc w:val="both"/>
        <w:rPr>
          <w:sz w:val="24"/>
          <w:szCs w:val="24"/>
        </w:rPr>
      </w:pPr>
      <w:r>
        <w:rPr>
          <w:sz w:val="24"/>
          <w:szCs w:val="24"/>
        </w:rPr>
        <w:t>н</w:t>
      </w:r>
      <w:r w:rsidR="00B267C4" w:rsidRPr="00B267C4">
        <w:rPr>
          <w:sz w:val="24"/>
          <w:szCs w:val="24"/>
        </w:rPr>
        <w:t>е у всех учителей основательно сформированы навык  и умение прогнозировать  качество конечного результата обучения.</w:t>
      </w:r>
    </w:p>
    <w:p w:rsidR="00AC236D" w:rsidRDefault="00AC236D" w:rsidP="00365159">
      <w:pPr>
        <w:tabs>
          <w:tab w:val="left" w:pos="426"/>
          <w:tab w:val="left" w:pos="993"/>
          <w:tab w:val="left" w:pos="1134"/>
          <w:tab w:val="left" w:pos="10206"/>
        </w:tabs>
        <w:ind w:firstLine="567"/>
        <w:jc w:val="both"/>
        <w:rPr>
          <w:sz w:val="24"/>
          <w:szCs w:val="24"/>
        </w:rPr>
      </w:pPr>
    </w:p>
    <w:p w:rsidR="00365159" w:rsidRPr="00152838" w:rsidRDefault="00F07294" w:rsidP="00365159">
      <w:pPr>
        <w:tabs>
          <w:tab w:val="left" w:pos="426"/>
          <w:tab w:val="left" w:pos="993"/>
          <w:tab w:val="left" w:pos="1134"/>
          <w:tab w:val="left" w:pos="10206"/>
        </w:tabs>
        <w:ind w:firstLine="567"/>
        <w:jc w:val="both"/>
        <w:rPr>
          <w:sz w:val="24"/>
          <w:szCs w:val="24"/>
        </w:rPr>
      </w:pPr>
      <w:r>
        <w:rPr>
          <w:sz w:val="24"/>
          <w:szCs w:val="24"/>
        </w:rPr>
        <w:t>В 2020</w:t>
      </w:r>
      <w:r w:rsidR="003F2EAB">
        <w:rPr>
          <w:sz w:val="24"/>
          <w:szCs w:val="24"/>
        </w:rPr>
        <w:t>-20</w:t>
      </w:r>
      <w:r>
        <w:rPr>
          <w:sz w:val="24"/>
          <w:szCs w:val="24"/>
        </w:rPr>
        <w:t>21</w:t>
      </w:r>
      <w:bookmarkStart w:id="3" w:name="_GoBack"/>
      <w:bookmarkEnd w:id="3"/>
      <w:r w:rsidR="00152838">
        <w:rPr>
          <w:sz w:val="24"/>
          <w:szCs w:val="24"/>
        </w:rPr>
        <w:t xml:space="preserve"> </w:t>
      </w:r>
      <w:r w:rsidR="00365159" w:rsidRPr="00152838">
        <w:rPr>
          <w:sz w:val="24"/>
          <w:szCs w:val="24"/>
        </w:rPr>
        <w:t xml:space="preserve"> учебном году педагогический коллектив школы ставит пере</w:t>
      </w:r>
      <w:r w:rsidR="00152838">
        <w:rPr>
          <w:sz w:val="24"/>
          <w:szCs w:val="24"/>
        </w:rPr>
        <w:t xml:space="preserve">д собой следующие </w:t>
      </w:r>
      <w:r w:rsidR="00152838" w:rsidRPr="00152838">
        <w:rPr>
          <w:b/>
          <w:sz w:val="24"/>
          <w:szCs w:val="24"/>
          <w:u w:val="single"/>
        </w:rPr>
        <w:t xml:space="preserve">цели </w:t>
      </w:r>
      <w:r w:rsidR="00152838">
        <w:rPr>
          <w:b/>
          <w:sz w:val="24"/>
          <w:szCs w:val="24"/>
          <w:u w:val="single"/>
        </w:rPr>
        <w:t xml:space="preserve"> </w:t>
      </w:r>
      <w:r w:rsidR="00152838" w:rsidRPr="00152838">
        <w:rPr>
          <w:b/>
          <w:sz w:val="24"/>
          <w:szCs w:val="24"/>
          <w:u w:val="single"/>
        </w:rPr>
        <w:t>и</w:t>
      </w:r>
      <w:r w:rsidR="00152838">
        <w:rPr>
          <w:b/>
          <w:sz w:val="24"/>
          <w:szCs w:val="24"/>
          <w:u w:val="single"/>
        </w:rPr>
        <w:t xml:space="preserve"> </w:t>
      </w:r>
      <w:r w:rsidR="00152838" w:rsidRPr="00152838">
        <w:rPr>
          <w:b/>
          <w:sz w:val="24"/>
          <w:szCs w:val="24"/>
          <w:u w:val="single"/>
        </w:rPr>
        <w:t xml:space="preserve"> задачи:</w:t>
      </w:r>
    </w:p>
    <w:p w:rsidR="00365159" w:rsidRPr="00152838" w:rsidRDefault="00365159" w:rsidP="00F62872">
      <w:pPr>
        <w:widowControl w:val="0"/>
        <w:numPr>
          <w:ilvl w:val="0"/>
          <w:numId w:val="7"/>
        </w:numPr>
        <w:tabs>
          <w:tab w:val="left" w:pos="426"/>
          <w:tab w:val="left" w:pos="993"/>
          <w:tab w:val="left" w:pos="1134"/>
          <w:tab w:val="left" w:pos="10206"/>
        </w:tabs>
        <w:autoSpaceDE w:val="0"/>
        <w:autoSpaceDN w:val="0"/>
        <w:adjustRightInd w:val="0"/>
        <w:ind w:left="0" w:firstLine="567"/>
        <w:jc w:val="both"/>
        <w:rPr>
          <w:sz w:val="24"/>
          <w:szCs w:val="24"/>
        </w:rPr>
      </w:pPr>
      <w:r w:rsidRPr="00152838">
        <w:rPr>
          <w:sz w:val="24"/>
          <w:szCs w:val="24"/>
        </w:rPr>
        <w:t>Продолжить работу по обновлению постоянно действующего информационного банка нормативно-правовой документации, организовать ее изучение членами педагогического коллектива, своевременно вносить коррективы в нормативн</w:t>
      </w:r>
      <w:r w:rsidR="00152838">
        <w:rPr>
          <w:sz w:val="24"/>
          <w:szCs w:val="24"/>
        </w:rPr>
        <w:t>ую</w:t>
      </w:r>
      <w:r w:rsidRPr="00152838">
        <w:rPr>
          <w:sz w:val="24"/>
          <w:szCs w:val="24"/>
        </w:rPr>
        <w:t xml:space="preserve"> инструктивно-распорядительную базу школы.</w:t>
      </w:r>
    </w:p>
    <w:p w:rsidR="00365159" w:rsidRPr="00152838" w:rsidRDefault="00365159" w:rsidP="00F62872">
      <w:pPr>
        <w:widowControl w:val="0"/>
        <w:numPr>
          <w:ilvl w:val="0"/>
          <w:numId w:val="7"/>
        </w:numPr>
        <w:tabs>
          <w:tab w:val="left" w:pos="426"/>
          <w:tab w:val="left" w:pos="993"/>
          <w:tab w:val="left" w:pos="1134"/>
          <w:tab w:val="left" w:pos="10206"/>
        </w:tabs>
        <w:autoSpaceDE w:val="0"/>
        <w:autoSpaceDN w:val="0"/>
        <w:adjustRightInd w:val="0"/>
        <w:ind w:left="0" w:firstLine="567"/>
        <w:jc w:val="both"/>
        <w:rPr>
          <w:sz w:val="24"/>
          <w:szCs w:val="24"/>
        </w:rPr>
      </w:pPr>
      <w:r w:rsidRPr="00152838">
        <w:rPr>
          <w:sz w:val="24"/>
          <w:szCs w:val="24"/>
        </w:rPr>
        <w:t>С целью сохранения и у</w:t>
      </w:r>
      <w:r w:rsidR="00152838">
        <w:rPr>
          <w:sz w:val="24"/>
          <w:szCs w:val="24"/>
        </w:rPr>
        <w:t xml:space="preserve">крепления здоровья обучающихся  продолжить реализацию </w:t>
      </w:r>
      <w:r w:rsidRPr="00152838">
        <w:rPr>
          <w:sz w:val="24"/>
          <w:szCs w:val="24"/>
        </w:rPr>
        <w:t xml:space="preserve"> пр</w:t>
      </w:r>
      <w:r w:rsidR="00152838">
        <w:rPr>
          <w:sz w:val="24"/>
          <w:szCs w:val="24"/>
        </w:rPr>
        <w:t>ограммы по  формированию</w:t>
      </w:r>
      <w:r w:rsidRPr="00152838">
        <w:rPr>
          <w:sz w:val="24"/>
          <w:szCs w:val="24"/>
        </w:rPr>
        <w:t xml:space="preserve"> здорового образа жизни, использовать здоровьесберегающие и здоровьеформирующие  технологии в управлении, обучении и воспитании.</w:t>
      </w:r>
    </w:p>
    <w:p w:rsidR="00365159" w:rsidRPr="00152838" w:rsidRDefault="00365159" w:rsidP="00F62872">
      <w:pPr>
        <w:widowControl w:val="0"/>
        <w:numPr>
          <w:ilvl w:val="0"/>
          <w:numId w:val="7"/>
        </w:numPr>
        <w:tabs>
          <w:tab w:val="left" w:pos="426"/>
          <w:tab w:val="left" w:pos="993"/>
          <w:tab w:val="left" w:pos="1134"/>
          <w:tab w:val="left" w:pos="10206"/>
        </w:tabs>
        <w:autoSpaceDE w:val="0"/>
        <w:autoSpaceDN w:val="0"/>
        <w:adjustRightInd w:val="0"/>
        <w:ind w:left="0" w:firstLine="567"/>
        <w:jc w:val="both"/>
        <w:rPr>
          <w:sz w:val="24"/>
          <w:szCs w:val="24"/>
        </w:rPr>
      </w:pPr>
      <w:r w:rsidRPr="00152838">
        <w:rPr>
          <w:sz w:val="24"/>
          <w:szCs w:val="24"/>
        </w:rPr>
        <w:t>Продолжить отработку новой модели школьного образования на основе использования экспериментальных вариантов базисного учебного плана и методических рекомендаций по обновлению содержания учебных предметов.</w:t>
      </w:r>
    </w:p>
    <w:p w:rsidR="00365159" w:rsidRPr="00152838" w:rsidRDefault="00365159" w:rsidP="00F62872">
      <w:pPr>
        <w:widowControl w:val="0"/>
        <w:numPr>
          <w:ilvl w:val="0"/>
          <w:numId w:val="7"/>
        </w:numPr>
        <w:tabs>
          <w:tab w:val="left" w:pos="426"/>
          <w:tab w:val="left" w:pos="993"/>
          <w:tab w:val="left" w:pos="1134"/>
          <w:tab w:val="left" w:pos="10206"/>
        </w:tabs>
        <w:autoSpaceDE w:val="0"/>
        <w:autoSpaceDN w:val="0"/>
        <w:adjustRightInd w:val="0"/>
        <w:ind w:left="0" w:firstLine="567"/>
        <w:jc w:val="both"/>
        <w:rPr>
          <w:sz w:val="24"/>
          <w:szCs w:val="24"/>
        </w:rPr>
      </w:pPr>
      <w:r w:rsidRPr="00152838">
        <w:rPr>
          <w:sz w:val="24"/>
          <w:szCs w:val="24"/>
        </w:rPr>
        <w:t>Формировать у обучающихся школы устойчивые познавательные интересы, включая каждого обучаемого в работу на учебных занятиях в качестве активного участника и организатора образовательного процесса.</w:t>
      </w:r>
    </w:p>
    <w:p w:rsidR="00365159" w:rsidRPr="00152838" w:rsidRDefault="00365159" w:rsidP="00F62872">
      <w:pPr>
        <w:widowControl w:val="0"/>
        <w:numPr>
          <w:ilvl w:val="0"/>
          <w:numId w:val="7"/>
        </w:numPr>
        <w:tabs>
          <w:tab w:val="left" w:pos="426"/>
          <w:tab w:val="left" w:pos="993"/>
          <w:tab w:val="left" w:pos="1134"/>
          <w:tab w:val="left" w:pos="10206"/>
        </w:tabs>
        <w:autoSpaceDE w:val="0"/>
        <w:autoSpaceDN w:val="0"/>
        <w:adjustRightInd w:val="0"/>
        <w:ind w:left="0" w:firstLine="567"/>
        <w:jc w:val="both"/>
        <w:rPr>
          <w:sz w:val="24"/>
          <w:szCs w:val="24"/>
        </w:rPr>
      </w:pPr>
      <w:r w:rsidRPr="00152838">
        <w:rPr>
          <w:sz w:val="24"/>
          <w:szCs w:val="24"/>
        </w:rPr>
        <w:t>Обеспечить оптимальный уровень квалификации педагогических кадров, необходимый для успешного развития школы.</w:t>
      </w:r>
    </w:p>
    <w:p w:rsidR="00365159" w:rsidRDefault="00365159" w:rsidP="00F62872">
      <w:pPr>
        <w:widowControl w:val="0"/>
        <w:numPr>
          <w:ilvl w:val="0"/>
          <w:numId w:val="7"/>
        </w:numPr>
        <w:tabs>
          <w:tab w:val="left" w:pos="426"/>
          <w:tab w:val="left" w:pos="993"/>
          <w:tab w:val="left" w:pos="1134"/>
          <w:tab w:val="left" w:pos="10206"/>
        </w:tabs>
        <w:autoSpaceDE w:val="0"/>
        <w:autoSpaceDN w:val="0"/>
        <w:adjustRightInd w:val="0"/>
        <w:ind w:left="0" w:firstLine="567"/>
        <w:jc w:val="both"/>
        <w:rPr>
          <w:sz w:val="24"/>
          <w:szCs w:val="24"/>
        </w:rPr>
      </w:pPr>
      <w:r w:rsidRPr="00152838">
        <w:rPr>
          <w:sz w:val="24"/>
          <w:szCs w:val="24"/>
        </w:rPr>
        <w:t>Усилить мотивацию педагогов на освоение инновационных педагогических технологий обучения и воспитания.</w:t>
      </w:r>
    </w:p>
    <w:p w:rsidR="00152838" w:rsidRPr="00152838" w:rsidRDefault="00152838" w:rsidP="00F62872">
      <w:pPr>
        <w:widowControl w:val="0"/>
        <w:numPr>
          <w:ilvl w:val="0"/>
          <w:numId w:val="7"/>
        </w:numPr>
        <w:tabs>
          <w:tab w:val="left" w:pos="426"/>
          <w:tab w:val="left" w:pos="993"/>
          <w:tab w:val="left" w:pos="1134"/>
          <w:tab w:val="left" w:pos="10206"/>
        </w:tabs>
        <w:autoSpaceDE w:val="0"/>
        <w:autoSpaceDN w:val="0"/>
        <w:adjustRightInd w:val="0"/>
        <w:ind w:left="0" w:firstLine="567"/>
        <w:jc w:val="both"/>
        <w:rPr>
          <w:sz w:val="24"/>
          <w:szCs w:val="24"/>
        </w:rPr>
      </w:pPr>
      <w:r>
        <w:rPr>
          <w:sz w:val="24"/>
          <w:szCs w:val="24"/>
        </w:rPr>
        <w:t>Использовать все имеющиеся  кадровые  ресурсы и ресурсы  сети Интернет  для  эффективной  подготовки  обучающ</w:t>
      </w:r>
      <w:r w:rsidR="003F2EAB">
        <w:rPr>
          <w:sz w:val="24"/>
          <w:szCs w:val="24"/>
        </w:rPr>
        <w:t xml:space="preserve">ихся к  государственной   итоговой </w:t>
      </w:r>
      <w:r>
        <w:rPr>
          <w:sz w:val="24"/>
          <w:szCs w:val="24"/>
        </w:rPr>
        <w:t xml:space="preserve"> аттестации в </w:t>
      </w:r>
      <w:r w:rsidR="00AC236D">
        <w:rPr>
          <w:sz w:val="24"/>
          <w:szCs w:val="24"/>
        </w:rPr>
        <w:t>форме ОГЭ</w:t>
      </w:r>
      <w:r>
        <w:rPr>
          <w:sz w:val="24"/>
          <w:szCs w:val="24"/>
        </w:rPr>
        <w:t xml:space="preserve"> (9 класс) и в форме ЕГЭ (11 класс).</w:t>
      </w:r>
    </w:p>
    <w:p w:rsidR="00365159" w:rsidRPr="00152838" w:rsidRDefault="00365159" w:rsidP="00F62872">
      <w:pPr>
        <w:widowControl w:val="0"/>
        <w:numPr>
          <w:ilvl w:val="0"/>
          <w:numId w:val="7"/>
        </w:numPr>
        <w:tabs>
          <w:tab w:val="left" w:pos="426"/>
          <w:tab w:val="left" w:pos="993"/>
          <w:tab w:val="left" w:pos="1134"/>
          <w:tab w:val="left" w:pos="10206"/>
        </w:tabs>
        <w:autoSpaceDE w:val="0"/>
        <w:autoSpaceDN w:val="0"/>
        <w:adjustRightInd w:val="0"/>
        <w:ind w:left="0" w:firstLine="567"/>
        <w:jc w:val="both"/>
        <w:rPr>
          <w:sz w:val="24"/>
          <w:szCs w:val="24"/>
        </w:rPr>
      </w:pPr>
      <w:r w:rsidRPr="00152838">
        <w:rPr>
          <w:sz w:val="24"/>
          <w:szCs w:val="24"/>
        </w:rPr>
        <w:t xml:space="preserve">Направить усилия педагогического коллектива на достижение оптимального уровня воспитанности школьников, уделяя особое внимание этическому </w:t>
      </w:r>
      <w:r w:rsidR="00152838">
        <w:rPr>
          <w:sz w:val="24"/>
          <w:szCs w:val="24"/>
        </w:rPr>
        <w:t xml:space="preserve">и эстетическому </w:t>
      </w:r>
      <w:r w:rsidRPr="00152838">
        <w:rPr>
          <w:sz w:val="24"/>
          <w:szCs w:val="24"/>
        </w:rPr>
        <w:t>образованию.</w:t>
      </w:r>
    </w:p>
    <w:p w:rsidR="009D418F" w:rsidRPr="00C266B4" w:rsidRDefault="00365159" w:rsidP="00F62872">
      <w:pPr>
        <w:widowControl w:val="0"/>
        <w:numPr>
          <w:ilvl w:val="0"/>
          <w:numId w:val="7"/>
        </w:numPr>
        <w:tabs>
          <w:tab w:val="clear" w:pos="1467"/>
          <w:tab w:val="left" w:pos="426"/>
          <w:tab w:val="left" w:pos="993"/>
          <w:tab w:val="left" w:pos="1134"/>
          <w:tab w:val="left" w:pos="10206"/>
        </w:tabs>
        <w:autoSpaceDE w:val="0"/>
        <w:autoSpaceDN w:val="0"/>
        <w:adjustRightInd w:val="0"/>
        <w:ind w:left="0" w:firstLine="567"/>
        <w:jc w:val="both"/>
        <w:rPr>
          <w:sz w:val="24"/>
          <w:szCs w:val="24"/>
        </w:rPr>
      </w:pPr>
      <w:r w:rsidRPr="00152838">
        <w:rPr>
          <w:sz w:val="24"/>
          <w:szCs w:val="24"/>
        </w:rPr>
        <w:t>Гармонично развивать личность обучающегося с учетом его возраста, интеллекта и интересов.</w:t>
      </w:r>
    </w:p>
    <w:p w:rsidR="00CF7D4F" w:rsidRPr="008042F3" w:rsidRDefault="006C0FB6" w:rsidP="006C0FB6">
      <w:pPr>
        <w:jc w:val="both"/>
        <w:rPr>
          <w:sz w:val="24"/>
          <w:szCs w:val="24"/>
        </w:rPr>
      </w:pPr>
      <w:r>
        <w:rPr>
          <w:sz w:val="24"/>
          <w:szCs w:val="24"/>
        </w:rPr>
        <w:t>_______________________________________________</w:t>
      </w:r>
      <w:r w:rsidR="009D418F">
        <w:rPr>
          <w:sz w:val="24"/>
          <w:szCs w:val="24"/>
        </w:rPr>
        <w:t>_____</w:t>
      </w:r>
      <w:r>
        <w:rPr>
          <w:sz w:val="24"/>
          <w:szCs w:val="24"/>
        </w:rPr>
        <w:t>______________________________</w:t>
      </w:r>
    </w:p>
    <w:p w:rsidR="006C0FB6" w:rsidRPr="006C0FB6" w:rsidRDefault="006C0FB6" w:rsidP="006C0FB6">
      <w:pPr>
        <w:jc w:val="both"/>
        <w:rPr>
          <w:sz w:val="24"/>
          <w:szCs w:val="24"/>
        </w:rPr>
      </w:pPr>
      <w:r>
        <w:rPr>
          <w:sz w:val="24"/>
          <w:szCs w:val="24"/>
        </w:rPr>
        <w:t>В  подготовке  анализа  дея</w:t>
      </w:r>
      <w:r w:rsidR="003A73C5">
        <w:rPr>
          <w:sz w:val="24"/>
          <w:szCs w:val="24"/>
        </w:rPr>
        <w:t>тельности  МБОУ  ЕСОШ №1 за 201</w:t>
      </w:r>
      <w:r w:rsidR="00C266B4">
        <w:rPr>
          <w:sz w:val="24"/>
          <w:szCs w:val="24"/>
        </w:rPr>
        <w:t>9</w:t>
      </w:r>
      <w:r w:rsidR="003A73C5">
        <w:rPr>
          <w:sz w:val="24"/>
          <w:szCs w:val="24"/>
        </w:rPr>
        <w:t>-20</w:t>
      </w:r>
      <w:r w:rsidR="00C266B4">
        <w:rPr>
          <w:sz w:val="24"/>
          <w:szCs w:val="24"/>
        </w:rPr>
        <w:t>20</w:t>
      </w:r>
      <w:r>
        <w:rPr>
          <w:sz w:val="24"/>
          <w:szCs w:val="24"/>
        </w:rPr>
        <w:t xml:space="preserve"> учебный год  принимали  участие  следующие  работники   образовательного учреждения:</w:t>
      </w:r>
    </w:p>
    <w:p w:rsidR="009D418F" w:rsidRDefault="009D418F" w:rsidP="00895C9F">
      <w:pPr>
        <w:pStyle w:val="af0"/>
        <w:numPr>
          <w:ilvl w:val="0"/>
          <w:numId w:val="3"/>
        </w:numPr>
        <w:spacing w:after="0" w:line="240" w:lineRule="auto"/>
        <w:jc w:val="both"/>
        <w:rPr>
          <w:rFonts w:ascii="Times New Roman" w:hAnsi="Times New Roman"/>
          <w:sz w:val="24"/>
          <w:szCs w:val="24"/>
        </w:rPr>
      </w:pPr>
      <w:r>
        <w:rPr>
          <w:rFonts w:ascii="Times New Roman" w:hAnsi="Times New Roman"/>
          <w:sz w:val="24"/>
          <w:szCs w:val="24"/>
        </w:rPr>
        <w:t>Гамова Е.Н., директор МБОУ ЕСОШ №1</w:t>
      </w:r>
    </w:p>
    <w:p w:rsidR="006C0FB6" w:rsidRDefault="006C0FB6" w:rsidP="00895C9F">
      <w:pPr>
        <w:pStyle w:val="af0"/>
        <w:numPr>
          <w:ilvl w:val="0"/>
          <w:numId w:val="3"/>
        </w:numPr>
        <w:spacing w:after="0" w:line="240" w:lineRule="auto"/>
        <w:jc w:val="both"/>
        <w:rPr>
          <w:rFonts w:ascii="Times New Roman" w:hAnsi="Times New Roman"/>
          <w:sz w:val="24"/>
          <w:szCs w:val="24"/>
        </w:rPr>
      </w:pPr>
      <w:r w:rsidRPr="006C0FB6">
        <w:rPr>
          <w:rFonts w:ascii="Times New Roman" w:hAnsi="Times New Roman"/>
          <w:sz w:val="24"/>
          <w:szCs w:val="24"/>
        </w:rPr>
        <w:t xml:space="preserve">Терещенко О.Ю., </w:t>
      </w:r>
      <w:r>
        <w:rPr>
          <w:rFonts w:ascii="Times New Roman" w:hAnsi="Times New Roman"/>
          <w:sz w:val="24"/>
          <w:szCs w:val="24"/>
        </w:rPr>
        <w:t>заместитель директора по УВР МБОУ ЕСОШ №1;</w:t>
      </w:r>
    </w:p>
    <w:p w:rsidR="006C0FB6" w:rsidRDefault="00972A24" w:rsidP="00895C9F">
      <w:pPr>
        <w:pStyle w:val="af0"/>
        <w:numPr>
          <w:ilvl w:val="0"/>
          <w:numId w:val="3"/>
        </w:numPr>
        <w:spacing w:after="0" w:line="240" w:lineRule="auto"/>
        <w:jc w:val="both"/>
        <w:rPr>
          <w:rFonts w:ascii="Times New Roman" w:hAnsi="Times New Roman"/>
          <w:sz w:val="24"/>
          <w:szCs w:val="24"/>
        </w:rPr>
      </w:pPr>
      <w:r>
        <w:rPr>
          <w:rFonts w:ascii="Times New Roman" w:hAnsi="Times New Roman"/>
          <w:sz w:val="24"/>
          <w:szCs w:val="24"/>
        </w:rPr>
        <w:t>Афанасьева Е.В</w:t>
      </w:r>
      <w:r w:rsidR="006C0FB6">
        <w:rPr>
          <w:rFonts w:ascii="Times New Roman" w:hAnsi="Times New Roman"/>
          <w:sz w:val="24"/>
          <w:szCs w:val="24"/>
        </w:rPr>
        <w:t>., заместитель директора по УВР МБОУ ЕСОШ №1;</w:t>
      </w:r>
    </w:p>
    <w:p w:rsidR="00AF2DED" w:rsidRDefault="00972A24" w:rsidP="00895C9F">
      <w:pPr>
        <w:pStyle w:val="af0"/>
        <w:numPr>
          <w:ilvl w:val="0"/>
          <w:numId w:val="3"/>
        </w:numPr>
        <w:spacing w:after="0" w:line="240" w:lineRule="auto"/>
        <w:jc w:val="both"/>
        <w:rPr>
          <w:rFonts w:ascii="Times New Roman" w:hAnsi="Times New Roman"/>
          <w:sz w:val="24"/>
          <w:szCs w:val="24"/>
        </w:rPr>
      </w:pPr>
      <w:r>
        <w:rPr>
          <w:rFonts w:ascii="Times New Roman" w:hAnsi="Times New Roman"/>
          <w:sz w:val="24"/>
          <w:szCs w:val="24"/>
        </w:rPr>
        <w:t>Еремеева Л</w:t>
      </w:r>
      <w:r w:rsidR="003A73C5">
        <w:rPr>
          <w:rFonts w:ascii="Times New Roman" w:hAnsi="Times New Roman"/>
          <w:sz w:val="24"/>
          <w:szCs w:val="24"/>
        </w:rPr>
        <w:t>.П</w:t>
      </w:r>
      <w:r w:rsidR="00AF2DED">
        <w:rPr>
          <w:rFonts w:ascii="Times New Roman" w:hAnsi="Times New Roman"/>
          <w:sz w:val="24"/>
          <w:szCs w:val="24"/>
        </w:rPr>
        <w:t>., заместитель директора по УВР МБОУ ЕСОШ №1;</w:t>
      </w:r>
    </w:p>
    <w:p w:rsidR="009D418F" w:rsidRPr="009D418F" w:rsidRDefault="00C266B4" w:rsidP="00895C9F">
      <w:pPr>
        <w:pStyle w:val="af0"/>
        <w:numPr>
          <w:ilvl w:val="0"/>
          <w:numId w:val="3"/>
        </w:numPr>
        <w:spacing w:after="0" w:line="240" w:lineRule="auto"/>
        <w:jc w:val="both"/>
        <w:rPr>
          <w:rFonts w:ascii="Times New Roman" w:hAnsi="Times New Roman"/>
          <w:sz w:val="24"/>
          <w:szCs w:val="24"/>
        </w:rPr>
      </w:pPr>
      <w:r>
        <w:rPr>
          <w:rFonts w:ascii="Times New Roman" w:hAnsi="Times New Roman"/>
          <w:sz w:val="24"/>
          <w:szCs w:val="24"/>
        </w:rPr>
        <w:t>Васильченко</w:t>
      </w:r>
      <w:r w:rsidR="009D418F">
        <w:rPr>
          <w:rFonts w:ascii="Times New Roman" w:hAnsi="Times New Roman"/>
          <w:sz w:val="24"/>
          <w:szCs w:val="24"/>
        </w:rPr>
        <w:t xml:space="preserve"> Н.П., заместитель директора по ВР МБОУ ЕСОШ №1;</w:t>
      </w:r>
    </w:p>
    <w:p w:rsidR="00AF2DED" w:rsidRDefault="00AF2DED" w:rsidP="00895C9F">
      <w:pPr>
        <w:pStyle w:val="af0"/>
        <w:numPr>
          <w:ilvl w:val="0"/>
          <w:numId w:val="3"/>
        </w:numPr>
        <w:spacing w:after="0" w:line="240" w:lineRule="auto"/>
        <w:jc w:val="both"/>
        <w:rPr>
          <w:rFonts w:ascii="Times New Roman" w:hAnsi="Times New Roman"/>
          <w:sz w:val="24"/>
          <w:szCs w:val="24"/>
        </w:rPr>
      </w:pPr>
      <w:r>
        <w:rPr>
          <w:rFonts w:ascii="Times New Roman" w:hAnsi="Times New Roman"/>
          <w:sz w:val="24"/>
          <w:szCs w:val="24"/>
        </w:rPr>
        <w:t>Варибрус В.В., заместитель директора по АХР МБОУ ЕСОШ №1;</w:t>
      </w:r>
    </w:p>
    <w:p w:rsidR="006C0FB6" w:rsidRDefault="006C0FB6" w:rsidP="00895C9F">
      <w:pPr>
        <w:pStyle w:val="af0"/>
        <w:numPr>
          <w:ilvl w:val="0"/>
          <w:numId w:val="3"/>
        </w:numPr>
        <w:spacing w:after="0" w:line="240" w:lineRule="auto"/>
        <w:jc w:val="both"/>
        <w:rPr>
          <w:rFonts w:ascii="Times New Roman" w:hAnsi="Times New Roman"/>
          <w:sz w:val="24"/>
          <w:szCs w:val="24"/>
        </w:rPr>
      </w:pPr>
      <w:r>
        <w:rPr>
          <w:rFonts w:ascii="Times New Roman" w:hAnsi="Times New Roman"/>
          <w:sz w:val="24"/>
          <w:szCs w:val="24"/>
        </w:rPr>
        <w:t>Юрченко Н.Г., педагог-психолог МБОУ ЕСОШ №1;</w:t>
      </w:r>
    </w:p>
    <w:p w:rsidR="006C0FB6" w:rsidRDefault="006C0FB6" w:rsidP="00895C9F">
      <w:pPr>
        <w:pStyle w:val="af0"/>
        <w:numPr>
          <w:ilvl w:val="0"/>
          <w:numId w:val="3"/>
        </w:numPr>
        <w:spacing w:after="0" w:line="240" w:lineRule="auto"/>
        <w:jc w:val="both"/>
        <w:rPr>
          <w:rFonts w:ascii="Times New Roman" w:hAnsi="Times New Roman"/>
          <w:sz w:val="24"/>
          <w:szCs w:val="24"/>
        </w:rPr>
      </w:pPr>
      <w:r>
        <w:rPr>
          <w:rFonts w:ascii="Times New Roman" w:hAnsi="Times New Roman"/>
          <w:sz w:val="24"/>
          <w:szCs w:val="24"/>
        </w:rPr>
        <w:t>Перевалова Н.С., педагог-психолог МБОУ ЕСОШ №1;</w:t>
      </w:r>
    </w:p>
    <w:p w:rsidR="006C0FB6" w:rsidRDefault="006C0FB6" w:rsidP="00895C9F">
      <w:pPr>
        <w:pStyle w:val="af0"/>
        <w:numPr>
          <w:ilvl w:val="0"/>
          <w:numId w:val="3"/>
        </w:numPr>
        <w:spacing w:after="0" w:line="240" w:lineRule="auto"/>
        <w:jc w:val="both"/>
        <w:rPr>
          <w:rFonts w:ascii="Times New Roman" w:hAnsi="Times New Roman"/>
          <w:sz w:val="24"/>
          <w:szCs w:val="24"/>
        </w:rPr>
      </w:pPr>
      <w:r>
        <w:rPr>
          <w:rFonts w:ascii="Times New Roman" w:hAnsi="Times New Roman"/>
          <w:sz w:val="24"/>
          <w:szCs w:val="24"/>
        </w:rPr>
        <w:t>Левченко С.С., заведующая библиотекой МБОУ ЕСОШ №1;</w:t>
      </w:r>
    </w:p>
    <w:p w:rsidR="009D418F" w:rsidRPr="009D418F" w:rsidRDefault="009D418F" w:rsidP="00895C9F">
      <w:pPr>
        <w:pStyle w:val="af0"/>
        <w:numPr>
          <w:ilvl w:val="0"/>
          <w:numId w:val="3"/>
        </w:numPr>
        <w:spacing w:after="0" w:line="240" w:lineRule="auto"/>
        <w:jc w:val="both"/>
        <w:rPr>
          <w:rFonts w:ascii="Times New Roman" w:hAnsi="Times New Roman"/>
          <w:sz w:val="24"/>
          <w:szCs w:val="24"/>
        </w:rPr>
      </w:pPr>
      <w:r>
        <w:rPr>
          <w:rFonts w:ascii="Times New Roman" w:hAnsi="Times New Roman"/>
          <w:sz w:val="24"/>
          <w:szCs w:val="24"/>
        </w:rPr>
        <w:t>руководители предметных МО школы.</w:t>
      </w:r>
    </w:p>
    <w:sectPr w:rsidR="009D418F" w:rsidRPr="009D418F" w:rsidSect="004800E9">
      <w:type w:val="continuous"/>
      <w:pgSz w:w="11906" w:h="16838" w:code="9"/>
      <w:pgMar w:top="567" w:right="709" w:bottom="1134"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B0F" w:rsidRDefault="005F2B0F" w:rsidP="00F2322B">
      <w:r>
        <w:separator/>
      </w:r>
    </w:p>
  </w:endnote>
  <w:endnote w:type="continuationSeparator" w:id="0">
    <w:p w:rsidR="005F2B0F" w:rsidRDefault="005F2B0F" w:rsidP="00F23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63B" w:rsidRDefault="00E0763B" w:rsidP="00FB6CDD">
    <w:pPr>
      <w:pStyle w:val="a6"/>
      <w:tabs>
        <w:tab w:val="left" w:pos="8789"/>
      </w:tabs>
    </w:pPr>
  </w:p>
  <w:p w:rsidR="00E0763B" w:rsidRDefault="00E0763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B0F" w:rsidRDefault="005F2B0F" w:rsidP="00F2322B">
      <w:r>
        <w:separator/>
      </w:r>
    </w:p>
  </w:footnote>
  <w:footnote w:type="continuationSeparator" w:id="0">
    <w:p w:rsidR="005F2B0F" w:rsidRDefault="005F2B0F" w:rsidP="00F232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63B" w:rsidRDefault="00E0763B" w:rsidP="00FB6CDD">
    <w:pPr>
      <w:pStyle w:val="a4"/>
    </w:pPr>
  </w:p>
  <w:p w:rsidR="00E0763B" w:rsidRDefault="00E0763B">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6"/>
    <w:multiLevelType w:val="singleLevel"/>
    <w:tmpl w:val="00000006"/>
    <w:name w:val="WW8Num11"/>
    <w:lvl w:ilvl="0">
      <w:start w:val="1"/>
      <w:numFmt w:val="decimal"/>
      <w:lvlText w:val="%1."/>
      <w:lvlJc w:val="left"/>
      <w:pPr>
        <w:tabs>
          <w:tab w:val="num" w:pos="720"/>
        </w:tabs>
        <w:ind w:left="720" w:hanging="360"/>
      </w:pPr>
    </w:lvl>
  </w:abstractNum>
  <w:abstractNum w:abstractNumId="2" w15:restartNumberingAfterBreak="0">
    <w:nsid w:val="02AF2BEF"/>
    <w:multiLevelType w:val="hybridMultilevel"/>
    <w:tmpl w:val="7F7ADC98"/>
    <w:lvl w:ilvl="0" w:tplc="F4CCEB1C">
      <w:start w:val="5"/>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724A3F"/>
    <w:multiLevelType w:val="hybridMultilevel"/>
    <w:tmpl w:val="25DE2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151B7E"/>
    <w:multiLevelType w:val="hybridMultilevel"/>
    <w:tmpl w:val="7494B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4C2E9E"/>
    <w:multiLevelType w:val="hybridMultilevel"/>
    <w:tmpl w:val="4FDAD6DC"/>
    <w:lvl w:ilvl="0" w:tplc="91F02156">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6" w15:restartNumberingAfterBreak="0">
    <w:nsid w:val="132E6F7C"/>
    <w:multiLevelType w:val="hybridMultilevel"/>
    <w:tmpl w:val="6A70CA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B51D03"/>
    <w:multiLevelType w:val="hybridMultilevel"/>
    <w:tmpl w:val="881AF4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90743A"/>
    <w:multiLevelType w:val="hybridMultilevel"/>
    <w:tmpl w:val="5F3AAE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0B0729"/>
    <w:multiLevelType w:val="hybridMultilevel"/>
    <w:tmpl w:val="40E4B726"/>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AC2E47"/>
    <w:multiLevelType w:val="hybridMultilevel"/>
    <w:tmpl w:val="5094A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6571AC"/>
    <w:multiLevelType w:val="hybridMultilevel"/>
    <w:tmpl w:val="986002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F5251E3"/>
    <w:multiLevelType w:val="hybridMultilevel"/>
    <w:tmpl w:val="598E197A"/>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3" w15:restartNumberingAfterBreak="0">
    <w:nsid w:val="201B54EB"/>
    <w:multiLevelType w:val="hybridMultilevel"/>
    <w:tmpl w:val="0CF46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1C413E8"/>
    <w:multiLevelType w:val="hybridMultilevel"/>
    <w:tmpl w:val="22AA5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2F244DE"/>
    <w:multiLevelType w:val="hybridMultilevel"/>
    <w:tmpl w:val="8DF6952E"/>
    <w:lvl w:ilvl="0" w:tplc="04190001">
      <w:start w:val="1"/>
      <w:numFmt w:val="bullet"/>
      <w:lvlText w:val=""/>
      <w:lvlJc w:val="left"/>
      <w:pPr>
        <w:ind w:left="1935" w:hanging="360"/>
      </w:pPr>
      <w:rPr>
        <w:rFonts w:ascii="Symbol" w:hAnsi="Symbol" w:hint="default"/>
      </w:rPr>
    </w:lvl>
    <w:lvl w:ilvl="1" w:tplc="04190003" w:tentative="1">
      <w:start w:val="1"/>
      <w:numFmt w:val="bullet"/>
      <w:lvlText w:val="o"/>
      <w:lvlJc w:val="left"/>
      <w:pPr>
        <w:ind w:left="2655" w:hanging="360"/>
      </w:pPr>
      <w:rPr>
        <w:rFonts w:ascii="Courier New" w:hAnsi="Courier New" w:cs="Courier New" w:hint="default"/>
      </w:rPr>
    </w:lvl>
    <w:lvl w:ilvl="2" w:tplc="04190005" w:tentative="1">
      <w:start w:val="1"/>
      <w:numFmt w:val="bullet"/>
      <w:lvlText w:val=""/>
      <w:lvlJc w:val="left"/>
      <w:pPr>
        <w:ind w:left="3375" w:hanging="360"/>
      </w:pPr>
      <w:rPr>
        <w:rFonts w:ascii="Wingdings" w:hAnsi="Wingdings" w:hint="default"/>
      </w:rPr>
    </w:lvl>
    <w:lvl w:ilvl="3" w:tplc="04190001" w:tentative="1">
      <w:start w:val="1"/>
      <w:numFmt w:val="bullet"/>
      <w:lvlText w:val=""/>
      <w:lvlJc w:val="left"/>
      <w:pPr>
        <w:ind w:left="4095" w:hanging="360"/>
      </w:pPr>
      <w:rPr>
        <w:rFonts w:ascii="Symbol" w:hAnsi="Symbol" w:hint="default"/>
      </w:rPr>
    </w:lvl>
    <w:lvl w:ilvl="4" w:tplc="04190003" w:tentative="1">
      <w:start w:val="1"/>
      <w:numFmt w:val="bullet"/>
      <w:lvlText w:val="o"/>
      <w:lvlJc w:val="left"/>
      <w:pPr>
        <w:ind w:left="4815" w:hanging="360"/>
      </w:pPr>
      <w:rPr>
        <w:rFonts w:ascii="Courier New" w:hAnsi="Courier New" w:cs="Courier New" w:hint="default"/>
      </w:rPr>
    </w:lvl>
    <w:lvl w:ilvl="5" w:tplc="04190005" w:tentative="1">
      <w:start w:val="1"/>
      <w:numFmt w:val="bullet"/>
      <w:lvlText w:val=""/>
      <w:lvlJc w:val="left"/>
      <w:pPr>
        <w:ind w:left="5535" w:hanging="360"/>
      </w:pPr>
      <w:rPr>
        <w:rFonts w:ascii="Wingdings" w:hAnsi="Wingdings" w:hint="default"/>
      </w:rPr>
    </w:lvl>
    <w:lvl w:ilvl="6" w:tplc="04190001" w:tentative="1">
      <w:start w:val="1"/>
      <w:numFmt w:val="bullet"/>
      <w:lvlText w:val=""/>
      <w:lvlJc w:val="left"/>
      <w:pPr>
        <w:ind w:left="6255" w:hanging="360"/>
      </w:pPr>
      <w:rPr>
        <w:rFonts w:ascii="Symbol" w:hAnsi="Symbol" w:hint="default"/>
      </w:rPr>
    </w:lvl>
    <w:lvl w:ilvl="7" w:tplc="04190003" w:tentative="1">
      <w:start w:val="1"/>
      <w:numFmt w:val="bullet"/>
      <w:lvlText w:val="o"/>
      <w:lvlJc w:val="left"/>
      <w:pPr>
        <w:ind w:left="6975" w:hanging="360"/>
      </w:pPr>
      <w:rPr>
        <w:rFonts w:ascii="Courier New" w:hAnsi="Courier New" w:cs="Courier New" w:hint="default"/>
      </w:rPr>
    </w:lvl>
    <w:lvl w:ilvl="8" w:tplc="04190005" w:tentative="1">
      <w:start w:val="1"/>
      <w:numFmt w:val="bullet"/>
      <w:lvlText w:val=""/>
      <w:lvlJc w:val="left"/>
      <w:pPr>
        <w:ind w:left="7695" w:hanging="360"/>
      </w:pPr>
      <w:rPr>
        <w:rFonts w:ascii="Wingdings" w:hAnsi="Wingdings" w:hint="default"/>
      </w:rPr>
    </w:lvl>
  </w:abstractNum>
  <w:abstractNum w:abstractNumId="16" w15:restartNumberingAfterBreak="0">
    <w:nsid w:val="257C3E12"/>
    <w:multiLevelType w:val="multilevel"/>
    <w:tmpl w:val="62BC3436"/>
    <w:lvl w:ilvl="0">
      <w:start w:val="1"/>
      <w:numFmt w:val="upperRoman"/>
      <w:lvlText w:val="%1."/>
      <w:lvlJc w:val="right"/>
      <w:pPr>
        <w:tabs>
          <w:tab w:val="num" w:pos="180"/>
        </w:tabs>
        <w:ind w:left="180" w:hanging="180"/>
      </w:pPr>
    </w:lvl>
    <w:lvl w:ilvl="1">
      <w:start w:val="1"/>
      <w:numFmt w:val="decimal"/>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7" w15:restartNumberingAfterBreak="0">
    <w:nsid w:val="263B71DD"/>
    <w:multiLevelType w:val="hybridMultilevel"/>
    <w:tmpl w:val="DB2496CA"/>
    <w:lvl w:ilvl="0" w:tplc="04190001">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18" w15:restartNumberingAfterBreak="0">
    <w:nsid w:val="27AA7148"/>
    <w:multiLevelType w:val="multilevel"/>
    <w:tmpl w:val="B1BE71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27DB30F7"/>
    <w:multiLevelType w:val="hybridMultilevel"/>
    <w:tmpl w:val="798ED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ACC7DC2"/>
    <w:multiLevelType w:val="hybridMultilevel"/>
    <w:tmpl w:val="2EF02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B800924"/>
    <w:multiLevelType w:val="hybridMultilevel"/>
    <w:tmpl w:val="A70AD5B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BCC5B1E"/>
    <w:multiLevelType w:val="hybridMultilevel"/>
    <w:tmpl w:val="1CF43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BD3090E"/>
    <w:multiLevelType w:val="hybridMultilevel"/>
    <w:tmpl w:val="2786C5F0"/>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4" w15:restartNumberingAfterBreak="0">
    <w:nsid w:val="2D8D3085"/>
    <w:multiLevelType w:val="hybridMultilevel"/>
    <w:tmpl w:val="C6FE8A0C"/>
    <w:lvl w:ilvl="0" w:tplc="04190001">
      <w:numFmt w:val="bullet"/>
      <w:lvlText w:val=""/>
      <w:lvlJc w:val="left"/>
      <w:pPr>
        <w:tabs>
          <w:tab w:val="num" w:pos="720"/>
        </w:tabs>
        <w:ind w:left="720" w:hanging="360"/>
      </w:pPr>
      <w:rPr>
        <w:rFonts w:ascii="Symbol" w:eastAsia="Times New Roman" w:hAnsi="Symbol" w:cs="Times New Roman" w:hint="default"/>
      </w:rPr>
    </w:lvl>
    <w:lvl w:ilvl="1" w:tplc="89CE3F14">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A45E87"/>
    <w:multiLevelType w:val="hybridMultilevel"/>
    <w:tmpl w:val="9FB8E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7207E17"/>
    <w:multiLevelType w:val="hybridMultilevel"/>
    <w:tmpl w:val="86C826AE"/>
    <w:lvl w:ilvl="0" w:tplc="3310586C">
      <w:start w:val="1"/>
      <w:numFmt w:val="decimal"/>
      <w:lvlText w:val="%1."/>
      <w:lvlJc w:val="left"/>
      <w:pPr>
        <w:tabs>
          <w:tab w:val="num" w:pos="1467"/>
        </w:tabs>
        <w:ind w:left="1467" w:hanging="90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7" w15:restartNumberingAfterBreak="0">
    <w:nsid w:val="395B1046"/>
    <w:multiLevelType w:val="hybridMultilevel"/>
    <w:tmpl w:val="60226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9B05276"/>
    <w:multiLevelType w:val="multilevel"/>
    <w:tmpl w:val="7E6A2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A6327FB"/>
    <w:multiLevelType w:val="hybridMultilevel"/>
    <w:tmpl w:val="0D9433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F2E175B"/>
    <w:multiLevelType w:val="hybridMultilevel"/>
    <w:tmpl w:val="55646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04C6856"/>
    <w:multiLevelType w:val="multilevel"/>
    <w:tmpl w:val="F0242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1941B5D"/>
    <w:multiLevelType w:val="hybridMultilevel"/>
    <w:tmpl w:val="0F00EB6C"/>
    <w:lvl w:ilvl="0" w:tplc="04190001">
      <w:start w:val="1"/>
      <w:numFmt w:val="bullet"/>
      <w:lvlText w:val=""/>
      <w:lvlJc w:val="left"/>
      <w:pPr>
        <w:ind w:left="2234" w:hanging="360"/>
      </w:pPr>
      <w:rPr>
        <w:rFonts w:ascii="Symbol" w:hAnsi="Symbol" w:hint="default"/>
      </w:rPr>
    </w:lvl>
    <w:lvl w:ilvl="1" w:tplc="04190003" w:tentative="1">
      <w:start w:val="1"/>
      <w:numFmt w:val="bullet"/>
      <w:lvlText w:val="o"/>
      <w:lvlJc w:val="left"/>
      <w:pPr>
        <w:ind w:left="2954" w:hanging="360"/>
      </w:pPr>
      <w:rPr>
        <w:rFonts w:ascii="Courier New" w:hAnsi="Courier New" w:cs="Courier New" w:hint="default"/>
      </w:rPr>
    </w:lvl>
    <w:lvl w:ilvl="2" w:tplc="04190005" w:tentative="1">
      <w:start w:val="1"/>
      <w:numFmt w:val="bullet"/>
      <w:lvlText w:val=""/>
      <w:lvlJc w:val="left"/>
      <w:pPr>
        <w:ind w:left="3674" w:hanging="360"/>
      </w:pPr>
      <w:rPr>
        <w:rFonts w:ascii="Wingdings" w:hAnsi="Wingdings" w:hint="default"/>
      </w:rPr>
    </w:lvl>
    <w:lvl w:ilvl="3" w:tplc="04190001" w:tentative="1">
      <w:start w:val="1"/>
      <w:numFmt w:val="bullet"/>
      <w:lvlText w:val=""/>
      <w:lvlJc w:val="left"/>
      <w:pPr>
        <w:ind w:left="4394" w:hanging="360"/>
      </w:pPr>
      <w:rPr>
        <w:rFonts w:ascii="Symbol" w:hAnsi="Symbol" w:hint="default"/>
      </w:rPr>
    </w:lvl>
    <w:lvl w:ilvl="4" w:tplc="04190003" w:tentative="1">
      <w:start w:val="1"/>
      <w:numFmt w:val="bullet"/>
      <w:lvlText w:val="o"/>
      <w:lvlJc w:val="left"/>
      <w:pPr>
        <w:ind w:left="5114" w:hanging="360"/>
      </w:pPr>
      <w:rPr>
        <w:rFonts w:ascii="Courier New" w:hAnsi="Courier New" w:cs="Courier New" w:hint="default"/>
      </w:rPr>
    </w:lvl>
    <w:lvl w:ilvl="5" w:tplc="04190005" w:tentative="1">
      <w:start w:val="1"/>
      <w:numFmt w:val="bullet"/>
      <w:lvlText w:val=""/>
      <w:lvlJc w:val="left"/>
      <w:pPr>
        <w:ind w:left="5834" w:hanging="360"/>
      </w:pPr>
      <w:rPr>
        <w:rFonts w:ascii="Wingdings" w:hAnsi="Wingdings" w:hint="default"/>
      </w:rPr>
    </w:lvl>
    <w:lvl w:ilvl="6" w:tplc="04190001" w:tentative="1">
      <w:start w:val="1"/>
      <w:numFmt w:val="bullet"/>
      <w:lvlText w:val=""/>
      <w:lvlJc w:val="left"/>
      <w:pPr>
        <w:ind w:left="6554" w:hanging="360"/>
      </w:pPr>
      <w:rPr>
        <w:rFonts w:ascii="Symbol" w:hAnsi="Symbol" w:hint="default"/>
      </w:rPr>
    </w:lvl>
    <w:lvl w:ilvl="7" w:tplc="04190003" w:tentative="1">
      <w:start w:val="1"/>
      <w:numFmt w:val="bullet"/>
      <w:lvlText w:val="o"/>
      <w:lvlJc w:val="left"/>
      <w:pPr>
        <w:ind w:left="7274" w:hanging="360"/>
      </w:pPr>
      <w:rPr>
        <w:rFonts w:ascii="Courier New" w:hAnsi="Courier New" w:cs="Courier New" w:hint="default"/>
      </w:rPr>
    </w:lvl>
    <w:lvl w:ilvl="8" w:tplc="04190005" w:tentative="1">
      <w:start w:val="1"/>
      <w:numFmt w:val="bullet"/>
      <w:lvlText w:val=""/>
      <w:lvlJc w:val="left"/>
      <w:pPr>
        <w:ind w:left="7994" w:hanging="360"/>
      </w:pPr>
      <w:rPr>
        <w:rFonts w:ascii="Wingdings" w:hAnsi="Wingdings" w:hint="default"/>
      </w:rPr>
    </w:lvl>
  </w:abstractNum>
  <w:abstractNum w:abstractNumId="33" w15:restartNumberingAfterBreak="0">
    <w:nsid w:val="41B90B30"/>
    <w:multiLevelType w:val="hybridMultilevel"/>
    <w:tmpl w:val="473C3FFC"/>
    <w:lvl w:ilvl="0" w:tplc="3B103456">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4" w15:restartNumberingAfterBreak="0">
    <w:nsid w:val="420E5221"/>
    <w:multiLevelType w:val="hybridMultilevel"/>
    <w:tmpl w:val="0FCAF5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2404842"/>
    <w:multiLevelType w:val="hybridMultilevel"/>
    <w:tmpl w:val="BA480526"/>
    <w:lvl w:ilvl="0" w:tplc="5E9E6C2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431C46FE"/>
    <w:multiLevelType w:val="hybridMultilevel"/>
    <w:tmpl w:val="77A6C0D8"/>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37" w15:restartNumberingAfterBreak="0">
    <w:nsid w:val="43374EAF"/>
    <w:multiLevelType w:val="hybridMultilevel"/>
    <w:tmpl w:val="C3623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3D034AC"/>
    <w:multiLevelType w:val="hybridMultilevel"/>
    <w:tmpl w:val="D9E60B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6835279"/>
    <w:multiLevelType w:val="hybridMultilevel"/>
    <w:tmpl w:val="CE787452"/>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8D2696C"/>
    <w:multiLevelType w:val="hybridMultilevel"/>
    <w:tmpl w:val="BA78123E"/>
    <w:lvl w:ilvl="0" w:tplc="2062CB38">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B083F16"/>
    <w:multiLevelType w:val="hybridMultilevel"/>
    <w:tmpl w:val="BD62F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B3A3451"/>
    <w:multiLevelType w:val="hybridMultilevel"/>
    <w:tmpl w:val="669E3EE6"/>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3" w15:restartNumberingAfterBreak="0">
    <w:nsid w:val="4C1F0738"/>
    <w:multiLevelType w:val="hybridMultilevel"/>
    <w:tmpl w:val="90D6CCD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4D3A75A1"/>
    <w:multiLevelType w:val="hybridMultilevel"/>
    <w:tmpl w:val="E672427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5" w15:restartNumberingAfterBreak="0">
    <w:nsid w:val="4EB8211F"/>
    <w:multiLevelType w:val="hybridMultilevel"/>
    <w:tmpl w:val="4CEEA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01D3E7B"/>
    <w:multiLevelType w:val="hybridMultilevel"/>
    <w:tmpl w:val="88909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0215436"/>
    <w:multiLevelType w:val="hybridMultilevel"/>
    <w:tmpl w:val="C6345582"/>
    <w:lvl w:ilvl="0" w:tplc="04190001">
      <w:start w:val="1"/>
      <w:numFmt w:val="bullet"/>
      <w:lvlText w:val=""/>
      <w:lvlJc w:val="left"/>
      <w:pPr>
        <w:tabs>
          <w:tab w:val="num" w:pos="1580"/>
        </w:tabs>
        <w:ind w:left="1580" w:hanging="360"/>
      </w:pPr>
      <w:rPr>
        <w:rFonts w:ascii="Symbol" w:hAnsi="Symbol" w:hint="default"/>
      </w:rPr>
    </w:lvl>
    <w:lvl w:ilvl="1" w:tplc="04190003" w:tentative="1">
      <w:start w:val="1"/>
      <w:numFmt w:val="bullet"/>
      <w:lvlText w:val="o"/>
      <w:lvlJc w:val="left"/>
      <w:pPr>
        <w:tabs>
          <w:tab w:val="num" w:pos="2300"/>
        </w:tabs>
        <w:ind w:left="2300" w:hanging="360"/>
      </w:pPr>
      <w:rPr>
        <w:rFonts w:ascii="Courier New" w:hAnsi="Courier New" w:cs="Courier New" w:hint="default"/>
      </w:rPr>
    </w:lvl>
    <w:lvl w:ilvl="2" w:tplc="04190005" w:tentative="1">
      <w:start w:val="1"/>
      <w:numFmt w:val="bullet"/>
      <w:lvlText w:val=""/>
      <w:lvlJc w:val="left"/>
      <w:pPr>
        <w:tabs>
          <w:tab w:val="num" w:pos="3020"/>
        </w:tabs>
        <w:ind w:left="3020" w:hanging="360"/>
      </w:pPr>
      <w:rPr>
        <w:rFonts w:ascii="Wingdings" w:hAnsi="Wingdings" w:hint="default"/>
      </w:rPr>
    </w:lvl>
    <w:lvl w:ilvl="3" w:tplc="04190001" w:tentative="1">
      <w:start w:val="1"/>
      <w:numFmt w:val="bullet"/>
      <w:lvlText w:val=""/>
      <w:lvlJc w:val="left"/>
      <w:pPr>
        <w:tabs>
          <w:tab w:val="num" w:pos="3740"/>
        </w:tabs>
        <w:ind w:left="3740" w:hanging="360"/>
      </w:pPr>
      <w:rPr>
        <w:rFonts w:ascii="Symbol" w:hAnsi="Symbol" w:hint="default"/>
      </w:rPr>
    </w:lvl>
    <w:lvl w:ilvl="4" w:tplc="04190003" w:tentative="1">
      <w:start w:val="1"/>
      <w:numFmt w:val="bullet"/>
      <w:lvlText w:val="o"/>
      <w:lvlJc w:val="left"/>
      <w:pPr>
        <w:tabs>
          <w:tab w:val="num" w:pos="4460"/>
        </w:tabs>
        <w:ind w:left="4460" w:hanging="360"/>
      </w:pPr>
      <w:rPr>
        <w:rFonts w:ascii="Courier New" w:hAnsi="Courier New" w:cs="Courier New" w:hint="default"/>
      </w:rPr>
    </w:lvl>
    <w:lvl w:ilvl="5" w:tplc="04190005" w:tentative="1">
      <w:start w:val="1"/>
      <w:numFmt w:val="bullet"/>
      <w:lvlText w:val=""/>
      <w:lvlJc w:val="left"/>
      <w:pPr>
        <w:tabs>
          <w:tab w:val="num" w:pos="5180"/>
        </w:tabs>
        <w:ind w:left="5180" w:hanging="360"/>
      </w:pPr>
      <w:rPr>
        <w:rFonts w:ascii="Wingdings" w:hAnsi="Wingdings" w:hint="default"/>
      </w:rPr>
    </w:lvl>
    <w:lvl w:ilvl="6" w:tplc="04190001" w:tentative="1">
      <w:start w:val="1"/>
      <w:numFmt w:val="bullet"/>
      <w:lvlText w:val=""/>
      <w:lvlJc w:val="left"/>
      <w:pPr>
        <w:tabs>
          <w:tab w:val="num" w:pos="5900"/>
        </w:tabs>
        <w:ind w:left="5900" w:hanging="360"/>
      </w:pPr>
      <w:rPr>
        <w:rFonts w:ascii="Symbol" w:hAnsi="Symbol" w:hint="default"/>
      </w:rPr>
    </w:lvl>
    <w:lvl w:ilvl="7" w:tplc="04190003" w:tentative="1">
      <w:start w:val="1"/>
      <w:numFmt w:val="bullet"/>
      <w:lvlText w:val="o"/>
      <w:lvlJc w:val="left"/>
      <w:pPr>
        <w:tabs>
          <w:tab w:val="num" w:pos="6620"/>
        </w:tabs>
        <w:ind w:left="6620" w:hanging="360"/>
      </w:pPr>
      <w:rPr>
        <w:rFonts w:ascii="Courier New" w:hAnsi="Courier New" w:cs="Courier New" w:hint="default"/>
      </w:rPr>
    </w:lvl>
    <w:lvl w:ilvl="8" w:tplc="04190005" w:tentative="1">
      <w:start w:val="1"/>
      <w:numFmt w:val="bullet"/>
      <w:lvlText w:val=""/>
      <w:lvlJc w:val="left"/>
      <w:pPr>
        <w:tabs>
          <w:tab w:val="num" w:pos="7340"/>
        </w:tabs>
        <w:ind w:left="7340" w:hanging="360"/>
      </w:pPr>
      <w:rPr>
        <w:rFonts w:ascii="Wingdings" w:hAnsi="Wingdings" w:hint="default"/>
      </w:rPr>
    </w:lvl>
  </w:abstractNum>
  <w:abstractNum w:abstractNumId="48" w15:restartNumberingAfterBreak="0">
    <w:nsid w:val="56461523"/>
    <w:multiLevelType w:val="hybridMultilevel"/>
    <w:tmpl w:val="27FE8588"/>
    <w:lvl w:ilvl="0" w:tplc="C91478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D717008"/>
    <w:multiLevelType w:val="multilevel"/>
    <w:tmpl w:val="466E6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E4C5596"/>
    <w:multiLevelType w:val="hybridMultilevel"/>
    <w:tmpl w:val="469AF5BC"/>
    <w:lvl w:ilvl="0" w:tplc="BB400382">
      <w:start w:val="1"/>
      <w:numFmt w:val="decimal"/>
      <w:lvlText w:val="%1."/>
      <w:lvlJc w:val="left"/>
      <w:pPr>
        <w:ind w:left="720" w:hanging="360"/>
      </w:pPr>
      <w:rPr>
        <w:rFonts w:ascii="Times New Roman" w:eastAsiaTheme="minorHAns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15:restartNumberingAfterBreak="0">
    <w:nsid w:val="60C83518"/>
    <w:multiLevelType w:val="hybridMultilevel"/>
    <w:tmpl w:val="3A0E7D44"/>
    <w:lvl w:ilvl="0" w:tplc="FFFFFFFF">
      <w:start w:val="3"/>
      <w:numFmt w:val="decimal"/>
      <w:lvlText w:val="%1."/>
      <w:lvlJc w:val="left"/>
      <w:pPr>
        <w:tabs>
          <w:tab w:val="num" w:pos="900"/>
        </w:tabs>
        <w:ind w:left="9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2" w15:restartNumberingAfterBreak="0">
    <w:nsid w:val="627577BD"/>
    <w:multiLevelType w:val="singleLevel"/>
    <w:tmpl w:val="995AB4B0"/>
    <w:lvl w:ilvl="0">
      <w:numFmt w:val="bullet"/>
      <w:lvlText w:val="-"/>
      <w:lvlJc w:val="left"/>
      <w:pPr>
        <w:tabs>
          <w:tab w:val="num" w:pos="360"/>
        </w:tabs>
        <w:ind w:left="360" w:hanging="360"/>
      </w:pPr>
      <w:rPr>
        <w:rFonts w:hint="default"/>
      </w:rPr>
    </w:lvl>
  </w:abstractNum>
  <w:abstractNum w:abstractNumId="53" w15:restartNumberingAfterBreak="0">
    <w:nsid w:val="62E11FF4"/>
    <w:multiLevelType w:val="hybridMultilevel"/>
    <w:tmpl w:val="C20E2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651023A"/>
    <w:multiLevelType w:val="multilevel"/>
    <w:tmpl w:val="56C652CA"/>
    <w:lvl w:ilvl="0">
      <w:start w:val="1"/>
      <w:numFmt w:val="decimal"/>
      <w:lvlText w:val="%1."/>
      <w:lvlJc w:val="left"/>
      <w:pPr>
        <w:tabs>
          <w:tab w:val="num" w:pos="1803"/>
        </w:tabs>
        <w:ind w:left="1803" w:hanging="1095"/>
      </w:pPr>
    </w:lvl>
    <w:lvl w:ilvl="1">
      <w:start w:val="1"/>
      <w:numFmt w:val="bullet"/>
      <w:lvlText w:val=""/>
      <w:lvlJc w:val="left"/>
      <w:pPr>
        <w:tabs>
          <w:tab w:val="num" w:pos="1788"/>
        </w:tabs>
        <w:ind w:left="1788"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67FD3476"/>
    <w:multiLevelType w:val="multilevel"/>
    <w:tmpl w:val="AD58A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A32514E"/>
    <w:multiLevelType w:val="hybridMultilevel"/>
    <w:tmpl w:val="BCEE8F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15:restartNumberingAfterBreak="0">
    <w:nsid w:val="6D15192B"/>
    <w:multiLevelType w:val="hybridMultilevel"/>
    <w:tmpl w:val="5970AB34"/>
    <w:lvl w:ilvl="0" w:tplc="F4CCEB1C">
      <w:start w:val="5"/>
      <w:numFmt w:val="bullet"/>
      <w:lvlText w:val="-"/>
      <w:lvlJc w:val="left"/>
      <w:pPr>
        <w:ind w:left="780" w:hanging="360"/>
      </w:pPr>
      <w:rPr>
        <w:rFont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8" w15:restartNumberingAfterBreak="0">
    <w:nsid w:val="6D3C5B33"/>
    <w:multiLevelType w:val="hybridMultilevel"/>
    <w:tmpl w:val="F6048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D977C62"/>
    <w:multiLevelType w:val="hybridMultilevel"/>
    <w:tmpl w:val="0C9ABC6C"/>
    <w:lvl w:ilvl="0" w:tplc="12349926">
      <w:start w:val="1"/>
      <w:numFmt w:val="decimal"/>
      <w:lvlText w:val="%1."/>
      <w:lvlJc w:val="left"/>
      <w:pPr>
        <w:tabs>
          <w:tab w:val="num" w:pos="360"/>
        </w:tabs>
        <w:ind w:left="360" w:hanging="360"/>
      </w:pPr>
      <w:rPr>
        <w:rFonts w:hint="default"/>
      </w:r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0" w15:restartNumberingAfterBreak="0">
    <w:nsid w:val="6F1F3AC6"/>
    <w:multiLevelType w:val="hybridMultilevel"/>
    <w:tmpl w:val="D53E4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F747555"/>
    <w:multiLevelType w:val="multilevel"/>
    <w:tmpl w:val="0ABA0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1E40844"/>
    <w:multiLevelType w:val="hybridMultilevel"/>
    <w:tmpl w:val="AD10AE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15:restartNumberingAfterBreak="0">
    <w:nsid w:val="71EC4C7E"/>
    <w:multiLevelType w:val="hybridMultilevel"/>
    <w:tmpl w:val="5B2032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4" w15:restartNumberingAfterBreak="0">
    <w:nsid w:val="73107696"/>
    <w:multiLevelType w:val="hybridMultilevel"/>
    <w:tmpl w:val="3BCE9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57C6D4C"/>
    <w:multiLevelType w:val="hybridMultilevel"/>
    <w:tmpl w:val="BA7E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5853240"/>
    <w:multiLevelType w:val="hybridMultilevel"/>
    <w:tmpl w:val="9D6A5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5C14773"/>
    <w:multiLevelType w:val="multilevel"/>
    <w:tmpl w:val="7BC80D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9C67E36"/>
    <w:multiLevelType w:val="hybridMultilevel"/>
    <w:tmpl w:val="5B08A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A206434"/>
    <w:multiLevelType w:val="hybridMultilevel"/>
    <w:tmpl w:val="9FAE48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15:restartNumberingAfterBreak="0">
    <w:nsid w:val="7AF14038"/>
    <w:multiLevelType w:val="multilevel"/>
    <w:tmpl w:val="D0E43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B781099"/>
    <w:multiLevelType w:val="hybridMultilevel"/>
    <w:tmpl w:val="F2FE8F3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59"/>
  </w:num>
  <w:num w:numId="2">
    <w:abstractNumId w:val="35"/>
  </w:num>
  <w:num w:numId="3">
    <w:abstractNumId w:val="65"/>
  </w:num>
  <w:num w:numId="4">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6"/>
  </w:num>
  <w:num w:numId="8">
    <w:abstractNumId w:val="17"/>
  </w:num>
  <w:num w:numId="9">
    <w:abstractNumId w:val="52"/>
  </w:num>
  <w:num w:numId="10">
    <w:abstractNumId w:val="16"/>
  </w:num>
  <w:num w:numId="11">
    <w:abstractNumId w:val="34"/>
  </w:num>
  <w:num w:numId="12">
    <w:abstractNumId w:val="63"/>
  </w:num>
  <w:num w:numId="13">
    <w:abstractNumId w:val="0"/>
  </w:num>
  <w:num w:numId="14">
    <w:abstractNumId w:val="33"/>
  </w:num>
  <w:num w:numId="15">
    <w:abstractNumId w:val="38"/>
  </w:num>
  <w:num w:numId="16">
    <w:abstractNumId w:val="7"/>
  </w:num>
  <w:num w:numId="17">
    <w:abstractNumId w:val="15"/>
  </w:num>
  <w:num w:numId="18">
    <w:abstractNumId w:val="4"/>
  </w:num>
  <w:num w:numId="19">
    <w:abstractNumId w:val="41"/>
  </w:num>
  <w:num w:numId="20">
    <w:abstractNumId w:val="5"/>
  </w:num>
  <w:num w:numId="21">
    <w:abstractNumId w:val="66"/>
  </w:num>
  <w:num w:numId="22">
    <w:abstractNumId w:val="64"/>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42"/>
  </w:num>
  <w:num w:numId="26">
    <w:abstractNumId w:val="62"/>
  </w:num>
  <w:num w:numId="27">
    <w:abstractNumId w:val="45"/>
  </w:num>
  <w:num w:numId="28">
    <w:abstractNumId w:val="30"/>
  </w:num>
  <w:num w:numId="29">
    <w:abstractNumId w:val="25"/>
  </w:num>
  <w:num w:numId="30">
    <w:abstractNumId w:val="13"/>
  </w:num>
  <w:num w:numId="31">
    <w:abstractNumId w:val="60"/>
  </w:num>
  <w:num w:numId="32">
    <w:abstractNumId w:val="44"/>
  </w:num>
  <w:num w:numId="33">
    <w:abstractNumId w:val="37"/>
  </w:num>
  <w:num w:numId="34">
    <w:abstractNumId w:val="14"/>
  </w:num>
  <w:num w:numId="35">
    <w:abstractNumId w:val="29"/>
  </w:num>
  <w:num w:numId="36">
    <w:abstractNumId w:val="58"/>
  </w:num>
  <w:num w:numId="37">
    <w:abstractNumId w:val="70"/>
  </w:num>
  <w:num w:numId="38">
    <w:abstractNumId w:val="49"/>
  </w:num>
  <w:num w:numId="39">
    <w:abstractNumId w:val="31"/>
  </w:num>
  <w:num w:numId="40">
    <w:abstractNumId w:val="47"/>
  </w:num>
  <w:num w:numId="41">
    <w:abstractNumId w:val="10"/>
  </w:num>
  <w:num w:numId="4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11"/>
  </w:num>
  <w:num w:numId="45">
    <w:abstractNumId w:val="22"/>
  </w:num>
  <w:num w:numId="46">
    <w:abstractNumId w:val="46"/>
  </w:num>
  <w:num w:numId="47">
    <w:abstractNumId w:val="28"/>
  </w:num>
  <w:num w:numId="48">
    <w:abstractNumId w:val="55"/>
  </w:num>
  <w:num w:numId="49">
    <w:abstractNumId w:val="57"/>
  </w:num>
  <w:num w:numId="50">
    <w:abstractNumId w:val="2"/>
  </w:num>
  <w:num w:numId="51">
    <w:abstractNumId w:val="6"/>
  </w:num>
  <w:num w:numId="52">
    <w:abstractNumId w:val="8"/>
  </w:num>
  <w:num w:numId="53">
    <w:abstractNumId w:val="20"/>
  </w:num>
  <w:num w:numId="54">
    <w:abstractNumId w:val="71"/>
  </w:num>
  <w:num w:numId="55">
    <w:abstractNumId w:val="61"/>
  </w:num>
  <w:num w:numId="56">
    <w:abstractNumId w:val="67"/>
  </w:num>
  <w:num w:numId="57">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0"/>
  </w:num>
  <w:num w:numId="60">
    <w:abstractNumId w:val="69"/>
  </w:num>
  <w:num w:numId="61">
    <w:abstractNumId w:val="53"/>
  </w:num>
  <w:num w:numId="62">
    <w:abstractNumId w:val="68"/>
  </w:num>
  <w:num w:numId="63">
    <w:abstractNumId w:val="19"/>
  </w:num>
  <w:num w:numId="64">
    <w:abstractNumId w:val="32"/>
  </w:num>
  <w:num w:numId="65">
    <w:abstractNumId w:val="48"/>
  </w:num>
  <w:num w:numId="66">
    <w:abstractNumId w:val="21"/>
  </w:num>
  <w:num w:numId="67">
    <w:abstractNumId w:val="39"/>
  </w:num>
  <w:num w:numId="68">
    <w:abstractNumId w:val="9"/>
  </w:num>
  <w:num w:numId="69">
    <w:abstractNumId w:val="27"/>
  </w:num>
  <w:num w:numId="70">
    <w:abstractNumId w:val="23"/>
  </w:num>
  <w:num w:numId="71">
    <w:abstractNumId w:val="5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isplayBackgroundShap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22B"/>
    <w:rsid w:val="000010AE"/>
    <w:rsid w:val="0000145E"/>
    <w:rsid w:val="00002498"/>
    <w:rsid w:val="000025AE"/>
    <w:rsid w:val="00002859"/>
    <w:rsid w:val="00002BE9"/>
    <w:rsid w:val="0000319E"/>
    <w:rsid w:val="0000328D"/>
    <w:rsid w:val="00004BEA"/>
    <w:rsid w:val="00006BAB"/>
    <w:rsid w:val="000070FA"/>
    <w:rsid w:val="00011B49"/>
    <w:rsid w:val="00011D9F"/>
    <w:rsid w:val="0001295C"/>
    <w:rsid w:val="00013D8D"/>
    <w:rsid w:val="00013E14"/>
    <w:rsid w:val="000140EA"/>
    <w:rsid w:val="0001418E"/>
    <w:rsid w:val="0001428C"/>
    <w:rsid w:val="00014445"/>
    <w:rsid w:val="00014B01"/>
    <w:rsid w:val="00015E6F"/>
    <w:rsid w:val="000163BE"/>
    <w:rsid w:val="000165A3"/>
    <w:rsid w:val="00017BFE"/>
    <w:rsid w:val="00017C1D"/>
    <w:rsid w:val="00020354"/>
    <w:rsid w:val="00020E24"/>
    <w:rsid w:val="000213B0"/>
    <w:rsid w:val="0002188F"/>
    <w:rsid w:val="00021D82"/>
    <w:rsid w:val="00023332"/>
    <w:rsid w:val="0002386A"/>
    <w:rsid w:val="00025CBC"/>
    <w:rsid w:val="00026828"/>
    <w:rsid w:val="00027C06"/>
    <w:rsid w:val="000310A3"/>
    <w:rsid w:val="0003167D"/>
    <w:rsid w:val="0003447F"/>
    <w:rsid w:val="00035C96"/>
    <w:rsid w:val="00035F74"/>
    <w:rsid w:val="0003602F"/>
    <w:rsid w:val="0003656A"/>
    <w:rsid w:val="0003668C"/>
    <w:rsid w:val="0003740D"/>
    <w:rsid w:val="00040064"/>
    <w:rsid w:val="000404B8"/>
    <w:rsid w:val="000449AB"/>
    <w:rsid w:val="00045207"/>
    <w:rsid w:val="00045566"/>
    <w:rsid w:val="0004703A"/>
    <w:rsid w:val="00053E54"/>
    <w:rsid w:val="00057B2A"/>
    <w:rsid w:val="0006002D"/>
    <w:rsid w:val="00061417"/>
    <w:rsid w:val="000623C9"/>
    <w:rsid w:val="000624D7"/>
    <w:rsid w:val="000625F0"/>
    <w:rsid w:val="00062F2D"/>
    <w:rsid w:val="000635A1"/>
    <w:rsid w:val="00063911"/>
    <w:rsid w:val="00063A5E"/>
    <w:rsid w:val="00063ABE"/>
    <w:rsid w:val="00063B56"/>
    <w:rsid w:val="00064FF4"/>
    <w:rsid w:val="00065064"/>
    <w:rsid w:val="000663EB"/>
    <w:rsid w:val="000663FE"/>
    <w:rsid w:val="00067720"/>
    <w:rsid w:val="00067BD7"/>
    <w:rsid w:val="00070525"/>
    <w:rsid w:val="00072301"/>
    <w:rsid w:val="000726CF"/>
    <w:rsid w:val="0007304E"/>
    <w:rsid w:val="000741DD"/>
    <w:rsid w:val="00074DBE"/>
    <w:rsid w:val="000753B0"/>
    <w:rsid w:val="00075EEC"/>
    <w:rsid w:val="000762E3"/>
    <w:rsid w:val="00076E65"/>
    <w:rsid w:val="000804FD"/>
    <w:rsid w:val="0008137E"/>
    <w:rsid w:val="00081904"/>
    <w:rsid w:val="00081E47"/>
    <w:rsid w:val="000828EF"/>
    <w:rsid w:val="000831F2"/>
    <w:rsid w:val="00083F47"/>
    <w:rsid w:val="00084F11"/>
    <w:rsid w:val="000855DA"/>
    <w:rsid w:val="00085F88"/>
    <w:rsid w:val="00087946"/>
    <w:rsid w:val="000910F7"/>
    <w:rsid w:val="00091F3A"/>
    <w:rsid w:val="000926B4"/>
    <w:rsid w:val="000940DA"/>
    <w:rsid w:val="00095966"/>
    <w:rsid w:val="00096058"/>
    <w:rsid w:val="00096091"/>
    <w:rsid w:val="0009648D"/>
    <w:rsid w:val="00096642"/>
    <w:rsid w:val="00097355"/>
    <w:rsid w:val="000A1004"/>
    <w:rsid w:val="000A119E"/>
    <w:rsid w:val="000A12DA"/>
    <w:rsid w:val="000A1E2D"/>
    <w:rsid w:val="000A2598"/>
    <w:rsid w:val="000A2763"/>
    <w:rsid w:val="000A56FC"/>
    <w:rsid w:val="000A595A"/>
    <w:rsid w:val="000A6685"/>
    <w:rsid w:val="000A72A7"/>
    <w:rsid w:val="000B16E8"/>
    <w:rsid w:val="000B67A2"/>
    <w:rsid w:val="000C058B"/>
    <w:rsid w:val="000C0CBC"/>
    <w:rsid w:val="000C0EE7"/>
    <w:rsid w:val="000C127A"/>
    <w:rsid w:val="000C1880"/>
    <w:rsid w:val="000C22A5"/>
    <w:rsid w:val="000C3646"/>
    <w:rsid w:val="000C40B7"/>
    <w:rsid w:val="000C4A80"/>
    <w:rsid w:val="000C53D7"/>
    <w:rsid w:val="000C67D0"/>
    <w:rsid w:val="000C6E93"/>
    <w:rsid w:val="000C6FEA"/>
    <w:rsid w:val="000C7C6F"/>
    <w:rsid w:val="000D1813"/>
    <w:rsid w:val="000D2464"/>
    <w:rsid w:val="000D273B"/>
    <w:rsid w:val="000D29BE"/>
    <w:rsid w:val="000D34DB"/>
    <w:rsid w:val="000D3CB0"/>
    <w:rsid w:val="000D3F6A"/>
    <w:rsid w:val="000D4B8F"/>
    <w:rsid w:val="000D4B9A"/>
    <w:rsid w:val="000D59AD"/>
    <w:rsid w:val="000D6699"/>
    <w:rsid w:val="000E0D5D"/>
    <w:rsid w:val="000E1736"/>
    <w:rsid w:val="000E2011"/>
    <w:rsid w:val="000E2248"/>
    <w:rsid w:val="000E24F1"/>
    <w:rsid w:val="000E48B2"/>
    <w:rsid w:val="000E493A"/>
    <w:rsid w:val="000E4B54"/>
    <w:rsid w:val="000E4D20"/>
    <w:rsid w:val="000E5654"/>
    <w:rsid w:val="000E6878"/>
    <w:rsid w:val="000E6A61"/>
    <w:rsid w:val="000E7256"/>
    <w:rsid w:val="000E7FD3"/>
    <w:rsid w:val="000F008F"/>
    <w:rsid w:val="000F0F5E"/>
    <w:rsid w:val="000F13E1"/>
    <w:rsid w:val="000F2F1D"/>
    <w:rsid w:val="000F4E57"/>
    <w:rsid w:val="000F4FB3"/>
    <w:rsid w:val="000F52E7"/>
    <w:rsid w:val="000F5819"/>
    <w:rsid w:val="000F59BC"/>
    <w:rsid w:val="000F5E98"/>
    <w:rsid w:val="000F78CC"/>
    <w:rsid w:val="000F7AED"/>
    <w:rsid w:val="001004F3"/>
    <w:rsid w:val="00100DA9"/>
    <w:rsid w:val="001026CB"/>
    <w:rsid w:val="00102C3F"/>
    <w:rsid w:val="00102FD2"/>
    <w:rsid w:val="001047EC"/>
    <w:rsid w:val="0010501D"/>
    <w:rsid w:val="001070A1"/>
    <w:rsid w:val="00107FF5"/>
    <w:rsid w:val="00110BA3"/>
    <w:rsid w:val="00111381"/>
    <w:rsid w:val="0011247B"/>
    <w:rsid w:val="00112FE0"/>
    <w:rsid w:val="00113DC6"/>
    <w:rsid w:val="001144D3"/>
    <w:rsid w:val="001158A5"/>
    <w:rsid w:val="00115C5B"/>
    <w:rsid w:val="0011624D"/>
    <w:rsid w:val="001166CF"/>
    <w:rsid w:val="00116B26"/>
    <w:rsid w:val="001175C6"/>
    <w:rsid w:val="00117F59"/>
    <w:rsid w:val="00120085"/>
    <w:rsid w:val="001213BF"/>
    <w:rsid w:val="00121D83"/>
    <w:rsid w:val="00122A1F"/>
    <w:rsid w:val="001233B1"/>
    <w:rsid w:val="00124660"/>
    <w:rsid w:val="00124C69"/>
    <w:rsid w:val="001250AB"/>
    <w:rsid w:val="0012612E"/>
    <w:rsid w:val="001261C1"/>
    <w:rsid w:val="00126826"/>
    <w:rsid w:val="00126843"/>
    <w:rsid w:val="00126B8A"/>
    <w:rsid w:val="00126EF1"/>
    <w:rsid w:val="001272BE"/>
    <w:rsid w:val="00130005"/>
    <w:rsid w:val="001312E7"/>
    <w:rsid w:val="00133170"/>
    <w:rsid w:val="001334BA"/>
    <w:rsid w:val="00134D6B"/>
    <w:rsid w:val="00134E65"/>
    <w:rsid w:val="00135514"/>
    <w:rsid w:val="001359DC"/>
    <w:rsid w:val="00135B3F"/>
    <w:rsid w:val="00135EC6"/>
    <w:rsid w:val="00140539"/>
    <w:rsid w:val="00141775"/>
    <w:rsid w:val="00144A45"/>
    <w:rsid w:val="00144B83"/>
    <w:rsid w:val="00144CC8"/>
    <w:rsid w:val="00146BFF"/>
    <w:rsid w:val="0014763D"/>
    <w:rsid w:val="001479AA"/>
    <w:rsid w:val="00150E6F"/>
    <w:rsid w:val="00152838"/>
    <w:rsid w:val="00154DB9"/>
    <w:rsid w:val="00156712"/>
    <w:rsid w:val="00157871"/>
    <w:rsid w:val="00157C68"/>
    <w:rsid w:val="00160189"/>
    <w:rsid w:val="00160928"/>
    <w:rsid w:val="00160E74"/>
    <w:rsid w:val="001625D2"/>
    <w:rsid w:val="0016265D"/>
    <w:rsid w:val="0016397E"/>
    <w:rsid w:val="001652AB"/>
    <w:rsid w:val="001652F3"/>
    <w:rsid w:val="001658D7"/>
    <w:rsid w:val="0016621A"/>
    <w:rsid w:val="0017094E"/>
    <w:rsid w:val="001728AB"/>
    <w:rsid w:val="00175C8F"/>
    <w:rsid w:val="00176403"/>
    <w:rsid w:val="00181171"/>
    <w:rsid w:val="00181383"/>
    <w:rsid w:val="00181E74"/>
    <w:rsid w:val="00183DD0"/>
    <w:rsid w:val="00184CBE"/>
    <w:rsid w:val="00185116"/>
    <w:rsid w:val="001857AF"/>
    <w:rsid w:val="00187C28"/>
    <w:rsid w:val="001907EF"/>
    <w:rsid w:val="00190ACE"/>
    <w:rsid w:val="00190BDC"/>
    <w:rsid w:val="001919AE"/>
    <w:rsid w:val="00191D22"/>
    <w:rsid w:val="00193A15"/>
    <w:rsid w:val="00193BDC"/>
    <w:rsid w:val="0019486F"/>
    <w:rsid w:val="001959B3"/>
    <w:rsid w:val="00195B43"/>
    <w:rsid w:val="0019614F"/>
    <w:rsid w:val="00196BA8"/>
    <w:rsid w:val="00197CB5"/>
    <w:rsid w:val="00197E4E"/>
    <w:rsid w:val="001A0118"/>
    <w:rsid w:val="001A01B6"/>
    <w:rsid w:val="001A1DA4"/>
    <w:rsid w:val="001A4E37"/>
    <w:rsid w:val="001A6396"/>
    <w:rsid w:val="001A6728"/>
    <w:rsid w:val="001A691E"/>
    <w:rsid w:val="001A6DC8"/>
    <w:rsid w:val="001A7352"/>
    <w:rsid w:val="001A749A"/>
    <w:rsid w:val="001A7A1B"/>
    <w:rsid w:val="001A7CE1"/>
    <w:rsid w:val="001B0A00"/>
    <w:rsid w:val="001B281D"/>
    <w:rsid w:val="001B3F44"/>
    <w:rsid w:val="001B4AD8"/>
    <w:rsid w:val="001B4B1A"/>
    <w:rsid w:val="001B5214"/>
    <w:rsid w:val="001B5C54"/>
    <w:rsid w:val="001B6CC5"/>
    <w:rsid w:val="001B7236"/>
    <w:rsid w:val="001B752B"/>
    <w:rsid w:val="001C01B8"/>
    <w:rsid w:val="001C11DC"/>
    <w:rsid w:val="001C17F1"/>
    <w:rsid w:val="001C1A59"/>
    <w:rsid w:val="001C1B85"/>
    <w:rsid w:val="001C1F59"/>
    <w:rsid w:val="001C4B3C"/>
    <w:rsid w:val="001C4D48"/>
    <w:rsid w:val="001C511D"/>
    <w:rsid w:val="001C518B"/>
    <w:rsid w:val="001C57E7"/>
    <w:rsid w:val="001C59EC"/>
    <w:rsid w:val="001D0765"/>
    <w:rsid w:val="001D0DE0"/>
    <w:rsid w:val="001D2477"/>
    <w:rsid w:val="001D2E0F"/>
    <w:rsid w:val="001D588E"/>
    <w:rsid w:val="001D5CBA"/>
    <w:rsid w:val="001D6653"/>
    <w:rsid w:val="001E03B2"/>
    <w:rsid w:val="001E0F30"/>
    <w:rsid w:val="001E29F8"/>
    <w:rsid w:val="001E48A5"/>
    <w:rsid w:val="001E544A"/>
    <w:rsid w:val="001E5812"/>
    <w:rsid w:val="001E66F2"/>
    <w:rsid w:val="001E6F3A"/>
    <w:rsid w:val="001E76B9"/>
    <w:rsid w:val="001E77D6"/>
    <w:rsid w:val="001E7816"/>
    <w:rsid w:val="001E7F60"/>
    <w:rsid w:val="001F0497"/>
    <w:rsid w:val="001F1C80"/>
    <w:rsid w:val="001F2D66"/>
    <w:rsid w:val="001F499E"/>
    <w:rsid w:val="001F5C0F"/>
    <w:rsid w:val="00200E9C"/>
    <w:rsid w:val="002010E7"/>
    <w:rsid w:val="0020145F"/>
    <w:rsid w:val="002015A0"/>
    <w:rsid w:val="00201894"/>
    <w:rsid w:val="0020223E"/>
    <w:rsid w:val="00203064"/>
    <w:rsid w:val="00203BFA"/>
    <w:rsid w:val="0020405F"/>
    <w:rsid w:val="002044F0"/>
    <w:rsid w:val="0020462D"/>
    <w:rsid w:val="00205923"/>
    <w:rsid w:val="00206240"/>
    <w:rsid w:val="002062A9"/>
    <w:rsid w:val="00206B1A"/>
    <w:rsid w:val="00206F44"/>
    <w:rsid w:val="00206F6B"/>
    <w:rsid w:val="00210728"/>
    <w:rsid w:val="00210971"/>
    <w:rsid w:val="00210E8C"/>
    <w:rsid w:val="00211154"/>
    <w:rsid w:val="002135DF"/>
    <w:rsid w:val="00213A33"/>
    <w:rsid w:val="002140CE"/>
    <w:rsid w:val="00214CB8"/>
    <w:rsid w:val="00216056"/>
    <w:rsid w:val="00216925"/>
    <w:rsid w:val="00220B9D"/>
    <w:rsid w:val="002221FC"/>
    <w:rsid w:val="002241FF"/>
    <w:rsid w:val="00225776"/>
    <w:rsid w:val="00225F3A"/>
    <w:rsid w:val="00226C1F"/>
    <w:rsid w:val="002301BC"/>
    <w:rsid w:val="002310E3"/>
    <w:rsid w:val="00232579"/>
    <w:rsid w:val="0023277E"/>
    <w:rsid w:val="00232F55"/>
    <w:rsid w:val="0023444A"/>
    <w:rsid w:val="00234A2F"/>
    <w:rsid w:val="0023595D"/>
    <w:rsid w:val="0023705F"/>
    <w:rsid w:val="0023788A"/>
    <w:rsid w:val="00237BFE"/>
    <w:rsid w:val="00242FC0"/>
    <w:rsid w:val="00244017"/>
    <w:rsid w:val="0024447F"/>
    <w:rsid w:val="002445DF"/>
    <w:rsid w:val="00244752"/>
    <w:rsid w:val="00244B8F"/>
    <w:rsid w:val="00247E0A"/>
    <w:rsid w:val="002502D3"/>
    <w:rsid w:val="0025053B"/>
    <w:rsid w:val="0025117C"/>
    <w:rsid w:val="0025195E"/>
    <w:rsid w:val="00253DC5"/>
    <w:rsid w:val="00254164"/>
    <w:rsid w:val="002543F9"/>
    <w:rsid w:val="00254481"/>
    <w:rsid w:val="00254671"/>
    <w:rsid w:val="00254E0E"/>
    <w:rsid w:val="00255DA5"/>
    <w:rsid w:val="00257D4D"/>
    <w:rsid w:val="00260E49"/>
    <w:rsid w:val="00260F88"/>
    <w:rsid w:val="002615FC"/>
    <w:rsid w:val="00261F76"/>
    <w:rsid w:val="002629AE"/>
    <w:rsid w:val="00262C0B"/>
    <w:rsid w:val="00263A5D"/>
    <w:rsid w:val="00264482"/>
    <w:rsid w:val="002655C6"/>
    <w:rsid w:val="002662D5"/>
    <w:rsid w:val="00266910"/>
    <w:rsid w:val="00266C9D"/>
    <w:rsid w:val="00267AEF"/>
    <w:rsid w:val="00271D66"/>
    <w:rsid w:val="00272D4A"/>
    <w:rsid w:val="002732CB"/>
    <w:rsid w:val="00273771"/>
    <w:rsid w:val="002737B4"/>
    <w:rsid w:val="00274B59"/>
    <w:rsid w:val="00274BD0"/>
    <w:rsid w:val="00276666"/>
    <w:rsid w:val="0027751D"/>
    <w:rsid w:val="00280009"/>
    <w:rsid w:val="00281F05"/>
    <w:rsid w:val="00282266"/>
    <w:rsid w:val="00282B5E"/>
    <w:rsid w:val="002844BC"/>
    <w:rsid w:val="002846FC"/>
    <w:rsid w:val="00284A8C"/>
    <w:rsid w:val="00287D4B"/>
    <w:rsid w:val="00290A06"/>
    <w:rsid w:val="00290A58"/>
    <w:rsid w:val="00291716"/>
    <w:rsid w:val="00291A78"/>
    <w:rsid w:val="00291DD1"/>
    <w:rsid w:val="002924B6"/>
    <w:rsid w:val="002959F6"/>
    <w:rsid w:val="00295E15"/>
    <w:rsid w:val="00297126"/>
    <w:rsid w:val="002A1644"/>
    <w:rsid w:val="002A16B1"/>
    <w:rsid w:val="002A1DD3"/>
    <w:rsid w:val="002A2599"/>
    <w:rsid w:val="002A31C2"/>
    <w:rsid w:val="002A38D2"/>
    <w:rsid w:val="002A442E"/>
    <w:rsid w:val="002A466D"/>
    <w:rsid w:val="002A7BDA"/>
    <w:rsid w:val="002B0867"/>
    <w:rsid w:val="002B0B19"/>
    <w:rsid w:val="002B2AE8"/>
    <w:rsid w:val="002B2CA6"/>
    <w:rsid w:val="002B2E41"/>
    <w:rsid w:val="002B49B6"/>
    <w:rsid w:val="002B4A99"/>
    <w:rsid w:val="002B4D5E"/>
    <w:rsid w:val="002B4EB4"/>
    <w:rsid w:val="002B5063"/>
    <w:rsid w:val="002B5658"/>
    <w:rsid w:val="002B7966"/>
    <w:rsid w:val="002B7987"/>
    <w:rsid w:val="002B7D75"/>
    <w:rsid w:val="002B7FE4"/>
    <w:rsid w:val="002C0D77"/>
    <w:rsid w:val="002C12FE"/>
    <w:rsid w:val="002C1431"/>
    <w:rsid w:val="002C220E"/>
    <w:rsid w:val="002C25BB"/>
    <w:rsid w:val="002C25F9"/>
    <w:rsid w:val="002C2C50"/>
    <w:rsid w:val="002C3E4F"/>
    <w:rsid w:val="002C4675"/>
    <w:rsid w:val="002C54FB"/>
    <w:rsid w:val="002C57EE"/>
    <w:rsid w:val="002C7D5A"/>
    <w:rsid w:val="002D0C3D"/>
    <w:rsid w:val="002D11F3"/>
    <w:rsid w:val="002D145C"/>
    <w:rsid w:val="002D1923"/>
    <w:rsid w:val="002D2564"/>
    <w:rsid w:val="002D5348"/>
    <w:rsid w:val="002D5356"/>
    <w:rsid w:val="002D5BBD"/>
    <w:rsid w:val="002D5CAC"/>
    <w:rsid w:val="002D7A41"/>
    <w:rsid w:val="002E3264"/>
    <w:rsid w:val="002E32DC"/>
    <w:rsid w:val="002E4621"/>
    <w:rsid w:val="002E4E14"/>
    <w:rsid w:val="002E56DF"/>
    <w:rsid w:val="002E5E05"/>
    <w:rsid w:val="002E6BF0"/>
    <w:rsid w:val="002E6F7D"/>
    <w:rsid w:val="002E70A7"/>
    <w:rsid w:val="002E7933"/>
    <w:rsid w:val="002F0F08"/>
    <w:rsid w:val="002F24AA"/>
    <w:rsid w:val="002F26B0"/>
    <w:rsid w:val="002F311F"/>
    <w:rsid w:val="002F4370"/>
    <w:rsid w:val="002F5E90"/>
    <w:rsid w:val="002F6AE3"/>
    <w:rsid w:val="002F7C5E"/>
    <w:rsid w:val="003007A5"/>
    <w:rsid w:val="00301005"/>
    <w:rsid w:val="003013DC"/>
    <w:rsid w:val="00301BD0"/>
    <w:rsid w:val="003057CA"/>
    <w:rsid w:val="00305D36"/>
    <w:rsid w:val="003073B0"/>
    <w:rsid w:val="00310092"/>
    <w:rsid w:val="00310612"/>
    <w:rsid w:val="00310E67"/>
    <w:rsid w:val="00311AED"/>
    <w:rsid w:val="00311E90"/>
    <w:rsid w:val="00313C3F"/>
    <w:rsid w:val="00315921"/>
    <w:rsid w:val="00315D41"/>
    <w:rsid w:val="00316111"/>
    <w:rsid w:val="00316118"/>
    <w:rsid w:val="00316121"/>
    <w:rsid w:val="00316773"/>
    <w:rsid w:val="00316F7B"/>
    <w:rsid w:val="00317825"/>
    <w:rsid w:val="00317B74"/>
    <w:rsid w:val="00317BF4"/>
    <w:rsid w:val="00320024"/>
    <w:rsid w:val="00320345"/>
    <w:rsid w:val="00323260"/>
    <w:rsid w:val="00323DA9"/>
    <w:rsid w:val="0032583D"/>
    <w:rsid w:val="003258DE"/>
    <w:rsid w:val="00326D15"/>
    <w:rsid w:val="00326F81"/>
    <w:rsid w:val="003270AE"/>
    <w:rsid w:val="003273C1"/>
    <w:rsid w:val="00327C6B"/>
    <w:rsid w:val="003300B0"/>
    <w:rsid w:val="00332724"/>
    <w:rsid w:val="003327B7"/>
    <w:rsid w:val="00332ACC"/>
    <w:rsid w:val="00332AD0"/>
    <w:rsid w:val="00334718"/>
    <w:rsid w:val="003347AF"/>
    <w:rsid w:val="00334B92"/>
    <w:rsid w:val="00336123"/>
    <w:rsid w:val="00337C15"/>
    <w:rsid w:val="003404EC"/>
    <w:rsid w:val="003418D9"/>
    <w:rsid w:val="00342635"/>
    <w:rsid w:val="00343F93"/>
    <w:rsid w:val="00344BD2"/>
    <w:rsid w:val="00345361"/>
    <w:rsid w:val="003453F2"/>
    <w:rsid w:val="00347211"/>
    <w:rsid w:val="0034740A"/>
    <w:rsid w:val="00347B6B"/>
    <w:rsid w:val="00347F00"/>
    <w:rsid w:val="00350807"/>
    <w:rsid w:val="00350D49"/>
    <w:rsid w:val="00351BCB"/>
    <w:rsid w:val="00351C77"/>
    <w:rsid w:val="00352B50"/>
    <w:rsid w:val="003534F6"/>
    <w:rsid w:val="003542A9"/>
    <w:rsid w:val="0035558B"/>
    <w:rsid w:val="00356DEF"/>
    <w:rsid w:val="003613AC"/>
    <w:rsid w:val="0036173A"/>
    <w:rsid w:val="00362951"/>
    <w:rsid w:val="00363348"/>
    <w:rsid w:val="003650B3"/>
    <w:rsid w:val="00365159"/>
    <w:rsid w:val="003653F1"/>
    <w:rsid w:val="003657E1"/>
    <w:rsid w:val="00365B4D"/>
    <w:rsid w:val="00365E4F"/>
    <w:rsid w:val="00367659"/>
    <w:rsid w:val="00367680"/>
    <w:rsid w:val="003676B3"/>
    <w:rsid w:val="00370368"/>
    <w:rsid w:val="00370855"/>
    <w:rsid w:val="003709FC"/>
    <w:rsid w:val="00371171"/>
    <w:rsid w:val="0037119C"/>
    <w:rsid w:val="003714F8"/>
    <w:rsid w:val="003722FC"/>
    <w:rsid w:val="00373611"/>
    <w:rsid w:val="00374847"/>
    <w:rsid w:val="00374DA9"/>
    <w:rsid w:val="00377EAF"/>
    <w:rsid w:val="00377EEF"/>
    <w:rsid w:val="00382DB5"/>
    <w:rsid w:val="00383EAC"/>
    <w:rsid w:val="00385ABE"/>
    <w:rsid w:val="00386317"/>
    <w:rsid w:val="003873D1"/>
    <w:rsid w:val="00387DC1"/>
    <w:rsid w:val="003918B8"/>
    <w:rsid w:val="00392542"/>
    <w:rsid w:val="00392F49"/>
    <w:rsid w:val="00393C9B"/>
    <w:rsid w:val="003940C8"/>
    <w:rsid w:val="00394C02"/>
    <w:rsid w:val="00395B21"/>
    <w:rsid w:val="0039677B"/>
    <w:rsid w:val="003969AA"/>
    <w:rsid w:val="00396ACB"/>
    <w:rsid w:val="003A02DA"/>
    <w:rsid w:val="003A048A"/>
    <w:rsid w:val="003A0A1B"/>
    <w:rsid w:val="003A0D10"/>
    <w:rsid w:val="003A0D80"/>
    <w:rsid w:val="003A16F4"/>
    <w:rsid w:val="003A35F2"/>
    <w:rsid w:val="003A54C4"/>
    <w:rsid w:val="003A73C5"/>
    <w:rsid w:val="003B158A"/>
    <w:rsid w:val="003B3B6A"/>
    <w:rsid w:val="003B453C"/>
    <w:rsid w:val="003B5293"/>
    <w:rsid w:val="003B67E7"/>
    <w:rsid w:val="003B7296"/>
    <w:rsid w:val="003C0A29"/>
    <w:rsid w:val="003C0C32"/>
    <w:rsid w:val="003C30C9"/>
    <w:rsid w:val="003C375D"/>
    <w:rsid w:val="003C3B85"/>
    <w:rsid w:val="003C3BDE"/>
    <w:rsid w:val="003C48E8"/>
    <w:rsid w:val="003C6828"/>
    <w:rsid w:val="003C6DFA"/>
    <w:rsid w:val="003C778E"/>
    <w:rsid w:val="003C77E5"/>
    <w:rsid w:val="003D0057"/>
    <w:rsid w:val="003D0A49"/>
    <w:rsid w:val="003D0C08"/>
    <w:rsid w:val="003D1448"/>
    <w:rsid w:val="003D1621"/>
    <w:rsid w:val="003D1623"/>
    <w:rsid w:val="003D20D1"/>
    <w:rsid w:val="003D3259"/>
    <w:rsid w:val="003D36E1"/>
    <w:rsid w:val="003D41D6"/>
    <w:rsid w:val="003D5C50"/>
    <w:rsid w:val="003D6454"/>
    <w:rsid w:val="003E120A"/>
    <w:rsid w:val="003E175B"/>
    <w:rsid w:val="003E2818"/>
    <w:rsid w:val="003E2BDD"/>
    <w:rsid w:val="003E30B4"/>
    <w:rsid w:val="003E337D"/>
    <w:rsid w:val="003E57B1"/>
    <w:rsid w:val="003E5B04"/>
    <w:rsid w:val="003F0CEB"/>
    <w:rsid w:val="003F15FF"/>
    <w:rsid w:val="003F19A4"/>
    <w:rsid w:val="003F27C0"/>
    <w:rsid w:val="003F2EAB"/>
    <w:rsid w:val="003F2F74"/>
    <w:rsid w:val="003F4295"/>
    <w:rsid w:val="003F51E2"/>
    <w:rsid w:val="003F75D4"/>
    <w:rsid w:val="003F7DCE"/>
    <w:rsid w:val="00400906"/>
    <w:rsid w:val="00401327"/>
    <w:rsid w:val="00401774"/>
    <w:rsid w:val="00402BCA"/>
    <w:rsid w:val="0040319E"/>
    <w:rsid w:val="00403380"/>
    <w:rsid w:val="0040349F"/>
    <w:rsid w:val="00403661"/>
    <w:rsid w:val="00404169"/>
    <w:rsid w:val="0040463E"/>
    <w:rsid w:val="00404B7A"/>
    <w:rsid w:val="00405356"/>
    <w:rsid w:val="004057A3"/>
    <w:rsid w:val="00406B35"/>
    <w:rsid w:val="00407459"/>
    <w:rsid w:val="00407C57"/>
    <w:rsid w:val="004129F1"/>
    <w:rsid w:val="00413067"/>
    <w:rsid w:val="004132CC"/>
    <w:rsid w:val="00414DC5"/>
    <w:rsid w:val="00416850"/>
    <w:rsid w:val="00417794"/>
    <w:rsid w:val="00417D60"/>
    <w:rsid w:val="00417F53"/>
    <w:rsid w:val="00420E71"/>
    <w:rsid w:val="00421DF2"/>
    <w:rsid w:val="00422E0B"/>
    <w:rsid w:val="00423C81"/>
    <w:rsid w:val="00424A0D"/>
    <w:rsid w:val="00424A4B"/>
    <w:rsid w:val="00424B80"/>
    <w:rsid w:val="00425813"/>
    <w:rsid w:val="00425C01"/>
    <w:rsid w:val="00426B17"/>
    <w:rsid w:val="00427123"/>
    <w:rsid w:val="00427844"/>
    <w:rsid w:val="00431060"/>
    <w:rsid w:val="00431C9E"/>
    <w:rsid w:val="00431D48"/>
    <w:rsid w:val="00431F75"/>
    <w:rsid w:val="00432129"/>
    <w:rsid w:val="004329A6"/>
    <w:rsid w:val="00432C17"/>
    <w:rsid w:val="00434219"/>
    <w:rsid w:val="00435C88"/>
    <w:rsid w:val="00435E9D"/>
    <w:rsid w:val="00435ED7"/>
    <w:rsid w:val="00436663"/>
    <w:rsid w:val="0043679F"/>
    <w:rsid w:val="00436D16"/>
    <w:rsid w:val="00440D8C"/>
    <w:rsid w:val="00442C8E"/>
    <w:rsid w:val="00443671"/>
    <w:rsid w:val="00443C1A"/>
    <w:rsid w:val="00443DDD"/>
    <w:rsid w:val="00444715"/>
    <w:rsid w:val="00444A6A"/>
    <w:rsid w:val="00445DDC"/>
    <w:rsid w:val="00447549"/>
    <w:rsid w:val="0045036E"/>
    <w:rsid w:val="0045068E"/>
    <w:rsid w:val="0045161E"/>
    <w:rsid w:val="00451738"/>
    <w:rsid w:val="00453ACD"/>
    <w:rsid w:val="00453C86"/>
    <w:rsid w:val="004544DC"/>
    <w:rsid w:val="0045645C"/>
    <w:rsid w:val="00457D9B"/>
    <w:rsid w:val="00460A07"/>
    <w:rsid w:val="00461C48"/>
    <w:rsid w:val="00462144"/>
    <w:rsid w:val="00462508"/>
    <w:rsid w:val="004627EE"/>
    <w:rsid w:val="0046379D"/>
    <w:rsid w:val="0046381B"/>
    <w:rsid w:val="00463CBE"/>
    <w:rsid w:val="0046469B"/>
    <w:rsid w:val="00466173"/>
    <w:rsid w:val="00466B45"/>
    <w:rsid w:val="00467989"/>
    <w:rsid w:val="00470A60"/>
    <w:rsid w:val="00470DF6"/>
    <w:rsid w:val="004715BA"/>
    <w:rsid w:val="0047178D"/>
    <w:rsid w:val="0047371E"/>
    <w:rsid w:val="0047486C"/>
    <w:rsid w:val="004749E1"/>
    <w:rsid w:val="004749EC"/>
    <w:rsid w:val="00474BF5"/>
    <w:rsid w:val="004755F9"/>
    <w:rsid w:val="0047587F"/>
    <w:rsid w:val="004770AB"/>
    <w:rsid w:val="00477800"/>
    <w:rsid w:val="00477DD8"/>
    <w:rsid w:val="004800E9"/>
    <w:rsid w:val="00481C4F"/>
    <w:rsid w:val="004820A3"/>
    <w:rsid w:val="00483125"/>
    <w:rsid w:val="00483FFA"/>
    <w:rsid w:val="00485C1B"/>
    <w:rsid w:val="00486631"/>
    <w:rsid w:val="00486C40"/>
    <w:rsid w:val="00486F53"/>
    <w:rsid w:val="004901A2"/>
    <w:rsid w:val="00490403"/>
    <w:rsid w:val="00492A5A"/>
    <w:rsid w:val="00494083"/>
    <w:rsid w:val="00494362"/>
    <w:rsid w:val="004948C0"/>
    <w:rsid w:val="00494DFF"/>
    <w:rsid w:val="0049663F"/>
    <w:rsid w:val="00497F64"/>
    <w:rsid w:val="004A17C8"/>
    <w:rsid w:val="004A1B63"/>
    <w:rsid w:val="004A22AE"/>
    <w:rsid w:val="004A2963"/>
    <w:rsid w:val="004A346D"/>
    <w:rsid w:val="004A44D2"/>
    <w:rsid w:val="004A4865"/>
    <w:rsid w:val="004A4BCA"/>
    <w:rsid w:val="004A5523"/>
    <w:rsid w:val="004A6115"/>
    <w:rsid w:val="004A6436"/>
    <w:rsid w:val="004A67F6"/>
    <w:rsid w:val="004B0068"/>
    <w:rsid w:val="004B0E78"/>
    <w:rsid w:val="004B1217"/>
    <w:rsid w:val="004B1DAF"/>
    <w:rsid w:val="004B531E"/>
    <w:rsid w:val="004B5502"/>
    <w:rsid w:val="004B5C1C"/>
    <w:rsid w:val="004B6966"/>
    <w:rsid w:val="004B7B9B"/>
    <w:rsid w:val="004C077C"/>
    <w:rsid w:val="004C177C"/>
    <w:rsid w:val="004C20A6"/>
    <w:rsid w:val="004C3845"/>
    <w:rsid w:val="004C4607"/>
    <w:rsid w:val="004C5B24"/>
    <w:rsid w:val="004C5FC4"/>
    <w:rsid w:val="004C6876"/>
    <w:rsid w:val="004C6CD3"/>
    <w:rsid w:val="004C6EB3"/>
    <w:rsid w:val="004D0A74"/>
    <w:rsid w:val="004D1301"/>
    <w:rsid w:val="004D15E3"/>
    <w:rsid w:val="004D1701"/>
    <w:rsid w:val="004D1DEF"/>
    <w:rsid w:val="004D2004"/>
    <w:rsid w:val="004D2EF8"/>
    <w:rsid w:val="004D3944"/>
    <w:rsid w:val="004D6196"/>
    <w:rsid w:val="004D6228"/>
    <w:rsid w:val="004D6402"/>
    <w:rsid w:val="004D6EDB"/>
    <w:rsid w:val="004D7C2B"/>
    <w:rsid w:val="004E07B1"/>
    <w:rsid w:val="004E0E1E"/>
    <w:rsid w:val="004E2457"/>
    <w:rsid w:val="004E30A5"/>
    <w:rsid w:val="004E3457"/>
    <w:rsid w:val="004E3FAE"/>
    <w:rsid w:val="004E4379"/>
    <w:rsid w:val="004E43AA"/>
    <w:rsid w:val="004E4B4E"/>
    <w:rsid w:val="004E569C"/>
    <w:rsid w:val="004F00D0"/>
    <w:rsid w:val="004F06BA"/>
    <w:rsid w:val="004F0905"/>
    <w:rsid w:val="004F1391"/>
    <w:rsid w:val="004F1B0E"/>
    <w:rsid w:val="004F258C"/>
    <w:rsid w:val="004F2B9A"/>
    <w:rsid w:val="004F34D1"/>
    <w:rsid w:val="004F4801"/>
    <w:rsid w:val="004F4F6C"/>
    <w:rsid w:val="004F5EB7"/>
    <w:rsid w:val="004F6C12"/>
    <w:rsid w:val="004F6DA1"/>
    <w:rsid w:val="004F724B"/>
    <w:rsid w:val="004F765E"/>
    <w:rsid w:val="004F7E99"/>
    <w:rsid w:val="00504BF2"/>
    <w:rsid w:val="0050509A"/>
    <w:rsid w:val="0050510F"/>
    <w:rsid w:val="00506A83"/>
    <w:rsid w:val="00506D0E"/>
    <w:rsid w:val="005072AA"/>
    <w:rsid w:val="00507419"/>
    <w:rsid w:val="005079B9"/>
    <w:rsid w:val="005079DA"/>
    <w:rsid w:val="00507F14"/>
    <w:rsid w:val="00510E7E"/>
    <w:rsid w:val="005114FC"/>
    <w:rsid w:val="00511774"/>
    <w:rsid w:val="00511EC3"/>
    <w:rsid w:val="00512432"/>
    <w:rsid w:val="00514BCE"/>
    <w:rsid w:val="00515E0A"/>
    <w:rsid w:val="005160FE"/>
    <w:rsid w:val="00516130"/>
    <w:rsid w:val="00516822"/>
    <w:rsid w:val="005173F2"/>
    <w:rsid w:val="005210EB"/>
    <w:rsid w:val="00521C03"/>
    <w:rsid w:val="00521F69"/>
    <w:rsid w:val="005227FA"/>
    <w:rsid w:val="00522B4F"/>
    <w:rsid w:val="00523B09"/>
    <w:rsid w:val="00524094"/>
    <w:rsid w:val="005249B0"/>
    <w:rsid w:val="00524CC1"/>
    <w:rsid w:val="00526646"/>
    <w:rsid w:val="0052680B"/>
    <w:rsid w:val="00526C3F"/>
    <w:rsid w:val="00527131"/>
    <w:rsid w:val="00527B1F"/>
    <w:rsid w:val="005301A5"/>
    <w:rsid w:val="005320AA"/>
    <w:rsid w:val="00532AC8"/>
    <w:rsid w:val="00533989"/>
    <w:rsid w:val="00534147"/>
    <w:rsid w:val="00535019"/>
    <w:rsid w:val="005356DD"/>
    <w:rsid w:val="0054023C"/>
    <w:rsid w:val="00540E46"/>
    <w:rsid w:val="005417FE"/>
    <w:rsid w:val="005418A0"/>
    <w:rsid w:val="005418E9"/>
    <w:rsid w:val="00541D9D"/>
    <w:rsid w:val="00542A30"/>
    <w:rsid w:val="00543E11"/>
    <w:rsid w:val="00545C00"/>
    <w:rsid w:val="00545FB9"/>
    <w:rsid w:val="005461D6"/>
    <w:rsid w:val="005465D8"/>
    <w:rsid w:val="00546D31"/>
    <w:rsid w:val="00550D18"/>
    <w:rsid w:val="00551AC9"/>
    <w:rsid w:val="00551EA7"/>
    <w:rsid w:val="00552F74"/>
    <w:rsid w:val="00554394"/>
    <w:rsid w:val="005553EF"/>
    <w:rsid w:val="00555746"/>
    <w:rsid w:val="0055711B"/>
    <w:rsid w:val="00560171"/>
    <w:rsid w:val="0056041E"/>
    <w:rsid w:val="005604BE"/>
    <w:rsid w:val="00562185"/>
    <w:rsid w:val="005624AD"/>
    <w:rsid w:val="005635F6"/>
    <w:rsid w:val="00566277"/>
    <w:rsid w:val="005664CD"/>
    <w:rsid w:val="00567A24"/>
    <w:rsid w:val="00567C74"/>
    <w:rsid w:val="005709D1"/>
    <w:rsid w:val="0057281F"/>
    <w:rsid w:val="005730C2"/>
    <w:rsid w:val="005736DC"/>
    <w:rsid w:val="00573EE8"/>
    <w:rsid w:val="00574E49"/>
    <w:rsid w:val="005750C2"/>
    <w:rsid w:val="00575B40"/>
    <w:rsid w:val="00575B79"/>
    <w:rsid w:val="005766BE"/>
    <w:rsid w:val="00577398"/>
    <w:rsid w:val="0058067F"/>
    <w:rsid w:val="00580CAD"/>
    <w:rsid w:val="00581283"/>
    <w:rsid w:val="00583C69"/>
    <w:rsid w:val="00583F80"/>
    <w:rsid w:val="005840AD"/>
    <w:rsid w:val="00585709"/>
    <w:rsid w:val="005873CA"/>
    <w:rsid w:val="00587856"/>
    <w:rsid w:val="00590D48"/>
    <w:rsid w:val="005926D6"/>
    <w:rsid w:val="00592FB5"/>
    <w:rsid w:val="00593A1F"/>
    <w:rsid w:val="0059483C"/>
    <w:rsid w:val="00594CEB"/>
    <w:rsid w:val="0059501F"/>
    <w:rsid w:val="005969BD"/>
    <w:rsid w:val="00597FE8"/>
    <w:rsid w:val="005A14FD"/>
    <w:rsid w:val="005A15C7"/>
    <w:rsid w:val="005A1EBD"/>
    <w:rsid w:val="005A357D"/>
    <w:rsid w:val="005A3777"/>
    <w:rsid w:val="005A3983"/>
    <w:rsid w:val="005A575E"/>
    <w:rsid w:val="005A7008"/>
    <w:rsid w:val="005A72A7"/>
    <w:rsid w:val="005A7425"/>
    <w:rsid w:val="005B0970"/>
    <w:rsid w:val="005B1D5F"/>
    <w:rsid w:val="005B2115"/>
    <w:rsid w:val="005B290D"/>
    <w:rsid w:val="005B39BC"/>
    <w:rsid w:val="005B3DC7"/>
    <w:rsid w:val="005B40C8"/>
    <w:rsid w:val="005B4F8F"/>
    <w:rsid w:val="005B59FE"/>
    <w:rsid w:val="005B64A8"/>
    <w:rsid w:val="005B78BD"/>
    <w:rsid w:val="005B797B"/>
    <w:rsid w:val="005C033D"/>
    <w:rsid w:val="005C0951"/>
    <w:rsid w:val="005C0B22"/>
    <w:rsid w:val="005C0D50"/>
    <w:rsid w:val="005C2897"/>
    <w:rsid w:val="005C332C"/>
    <w:rsid w:val="005C3379"/>
    <w:rsid w:val="005C56D1"/>
    <w:rsid w:val="005C654B"/>
    <w:rsid w:val="005C7CAC"/>
    <w:rsid w:val="005D2255"/>
    <w:rsid w:val="005D291D"/>
    <w:rsid w:val="005D3197"/>
    <w:rsid w:val="005D32AD"/>
    <w:rsid w:val="005D4388"/>
    <w:rsid w:val="005D4A13"/>
    <w:rsid w:val="005D6B98"/>
    <w:rsid w:val="005D6BD1"/>
    <w:rsid w:val="005D7C59"/>
    <w:rsid w:val="005E043B"/>
    <w:rsid w:val="005E10CD"/>
    <w:rsid w:val="005E1C65"/>
    <w:rsid w:val="005E2425"/>
    <w:rsid w:val="005E2606"/>
    <w:rsid w:val="005E2765"/>
    <w:rsid w:val="005E3E94"/>
    <w:rsid w:val="005E4789"/>
    <w:rsid w:val="005E4C9E"/>
    <w:rsid w:val="005E74D4"/>
    <w:rsid w:val="005F00D6"/>
    <w:rsid w:val="005F1121"/>
    <w:rsid w:val="005F14DD"/>
    <w:rsid w:val="005F14E2"/>
    <w:rsid w:val="005F19B7"/>
    <w:rsid w:val="005F21CD"/>
    <w:rsid w:val="005F269F"/>
    <w:rsid w:val="005F2B0F"/>
    <w:rsid w:val="005F30C3"/>
    <w:rsid w:val="005F3715"/>
    <w:rsid w:val="005F448D"/>
    <w:rsid w:val="005F514A"/>
    <w:rsid w:val="005F60CE"/>
    <w:rsid w:val="005F641C"/>
    <w:rsid w:val="005F7A86"/>
    <w:rsid w:val="006015D7"/>
    <w:rsid w:val="006033A1"/>
    <w:rsid w:val="0060364E"/>
    <w:rsid w:val="0060410F"/>
    <w:rsid w:val="006041C0"/>
    <w:rsid w:val="006043FE"/>
    <w:rsid w:val="00604C6C"/>
    <w:rsid w:val="00606A9B"/>
    <w:rsid w:val="00607681"/>
    <w:rsid w:val="00607FB9"/>
    <w:rsid w:val="006101D3"/>
    <w:rsid w:val="00610210"/>
    <w:rsid w:val="00610EC5"/>
    <w:rsid w:val="006132E2"/>
    <w:rsid w:val="006138CF"/>
    <w:rsid w:val="00613F94"/>
    <w:rsid w:val="0061433B"/>
    <w:rsid w:val="006163DA"/>
    <w:rsid w:val="00616663"/>
    <w:rsid w:val="0061758B"/>
    <w:rsid w:val="00617948"/>
    <w:rsid w:val="0062041F"/>
    <w:rsid w:val="00621223"/>
    <w:rsid w:val="00621975"/>
    <w:rsid w:val="00624EFA"/>
    <w:rsid w:val="00625C0D"/>
    <w:rsid w:val="006267A6"/>
    <w:rsid w:val="006267E1"/>
    <w:rsid w:val="006272E8"/>
    <w:rsid w:val="00627FC8"/>
    <w:rsid w:val="006321DD"/>
    <w:rsid w:val="00632B58"/>
    <w:rsid w:val="00633EB6"/>
    <w:rsid w:val="00634439"/>
    <w:rsid w:val="00635608"/>
    <w:rsid w:val="00635826"/>
    <w:rsid w:val="0063595B"/>
    <w:rsid w:val="0063630C"/>
    <w:rsid w:val="006368F0"/>
    <w:rsid w:val="006372D5"/>
    <w:rsid w:val="0064088A"/>
    <w:rsid w:val="006409CB"/>
    <w:rsid w:val="00641906"/>
    <w:rsid w:val="0064204B"/>
    <w:rsid w:val="00642CEA"/>
    <w:rsid w:val="00642FF9"/>
    <w:rsid w:val="00643960"/>
    <w:rsid w:val="00650548"/>
    <w:rsid w:val="00650BFA"/>
    <w:rsid w:val="00650ED7"/>
    <w:rsid w:val="0065114E"/>
    <w:rsid w:val="0065262D"/>
    <w:rsid w:val="00652792"/>
    <w:rsid w:val="00654128"/>
    <w:rsid w:val="006543F4"/>
    <w:rsid w:val="00654BD1"/>
    <w:rsid w:val="0065608A"/>
    <w:rsid w:val="00656164"/>
    <w:rsid w:val="0065637B"/>
    <w:rsid w:val="006578FB"/>
    <w:rsid w:val="006610AA"/>
    <w:rsid w:val="00662596"/>
    <w:rsid w:val="00662814"/>
    <w:rsid w:val="00662D7D"/>
    <w:rsid w:val="006634D4"/>
    <w:rsid w:val="0066398B"/>
    <w:rsid w:val="00664AD4"/>
    <w:rsid w:val="00664BA8"/>
    <w:rsid w:val="006651FA"/>
    <w:rsid w:val="00666988"/>
    <w:rsid w:val="00666B29"/>
    <w:rsid w:val="00667379"/>
    <w:rsid w:val="00671F57"/>
    <w:rsid w:val="006721F4"/>
    <w:rsid w:val="006722F4"/>
    <w:rsid w:val="00672D3A"/>
    <w:rsid w:val="00673F03"/>
    <w:rsid w:val="006748EF"/>
    <w:rsid w:val="00674E1A"/>
    <w:rsid w:val="00676025"/>
    <w:rsid w:val="006763A8"/>
    <w:rsid w:val="006768F1"/>
    <w:rsid w:val="00677171"/>
    <w:rsid w:val="00680075"/>
    <w:rsid w:val="00681630"/>
    <w:rsid w:val="00681DD4"/>
    <w:rsid w:val="006826BD"/>
    <w:rsid w:val="00684363"/>
    <w:rsid w:val="00686495"/>
    <w:rsid w:val="00687977"/>
    <w:rsid w:val="006900DE"/>
    <w:rsid w:val="0069117C"/>
    <w:rsid w:val="00692EF0"/>
    <w:rsid w:val="0069379D"/>
    <w:rsid w:val="00696AB1"/>
    <w:rsid w:val="006975B6"/>
    <w:rsid w:val="006976A1"/>
    <w:rsid w:val="006977DC"/>
    <w:rsid w:val="00697F7A"/>
    <w:rsid w:val="006A0E3B"/>
    <w:rsid w:val="006A1417"/>
    <w:rsid w:val="006A1639"/>
    <w:rsid w:val="006A1BC9"/>
    <w:rsid w:val="006A28C6"/>
    <w:rsid w:val="006A28CE"/>
    <w:rsid w:val="006A3441"/>
    <w:rsid w:val="006A453E"/>
    <w:rsid w:val="006A466E"/>
    <w:rsid w:val="006A4DBE"/>
    <w:rsid w:val="006A5F45"/>
    <w:rsid w:val="006A6AB7"/>
    <w:rsid w:val="006A7594"/>
    <w:rsid w:val="006A7F51"/>
    <w:rsid w:val="006B05BB"/>
    <w:rsid w:val="006B0BD4"/>
    <w:rsid w:val="006B408E"/>
    <w:rsid w:val="006B450E"/>
    <w:rsid w:val="006B4DD8"/>
    <w:rsid w:val="006B5F09"/>
    <w:rsid w:val="006B6B65"/>
    <w:rsid w:val="006B7977"/>
    <w:rsid w:val="006C0F85"/>
    <w:rsid w:val="006C0FB6"/>
    <w:rsid w:val="006C14EE"/>
    <w:rsid w:val="006C1F29"/>
    <w:rsid w:val="006C40CD"/>
    <w:rsid w:val="006C4AC3"/>
    <w:rsid w:val="006C4F62"/>
    <w:rsid w:val="006C53D2"/>
    <w:rsid w:val="006C57D2"/>
    <w:rsid w:val="006C5821"/>
    <w:rsid w:val="006C5CB7"/>
    <w:rsid w:val="006C74F6"/>
    <w:rsid w:val="006C7BA8"/>
    <w:rsid w:val="006D0D51"/>
    <w:rsid w:val="006D1197"/>
    <w:rsid w:val="006D1EBD"/>
    <w:rsid w:val="006D255F"/>
    <w:rsid w:val="006D3439"/>
    <w:rsid w:val="006D4CD6"/>
    <w:rsid w:val="006D531C"/>
    <w:rsid w:val="006D7B45"/>
    <w:rsid w:val="006D7CD9"/>
    <w:rsid w:val="006D7EE7"/>
    <w:rsid w:val="006E03E6"/>
    <w:rsid w:val="006E042E"/>
    <w:rsid w:val="006E072F"/>
    <w:rsid w:val="006E33DF"/>
    <w:rsid w:val="006E39C0"/>
    <w:rsid w:val="006E57F1"/>
    <w:rsid w:val="006E57F4"/>
    <w:rsid w:val="006E6E80"/>
    <w:rsid w:val="006E7BF4"/>
    <w:rsid w:val="006F0CD6"/>
    <w:rsid w:val="006F3097"/>
    <w:rsid w:val="006F35B2"/>
    <w:rsid w:val="006F3CF1"/>
    <w:rsid w:val="006F45BF"/>
    <w:rsid w:val="006F47C1"/>
    <w:rsid w:val="006F4925"/>
    <w:rsid w:val="006F5845"/>
    <w:rsid w:val="006F6039"/>
    <w:rsid w:val="006F6584"/>
    <w:rsid w:val="006F7460"/>
    <w:rsid w:val="007006A7"/>
    <w:rsid w:val="00702603"/>
    <w:rsid w:val="0070290C"/>
    <w:rsid w:val="0070341C"/>
    <w:rsid w:val="00704122"/>
    <w:rsid w:val="00705565"/>
    <w:rsid w:val="007073BD"/>
    <w:rsid w:val="00707C1B"/>
    <w:rsid w:val="00707FE0"/>
    <w:rsid w:val="0071027E"/>
    <w:rsid w:val="00710906"/>
    <w:rsid w:val="007130A4"/>
    <w:rsid w:val="007139BA"/>
    <w:rsid w:val="00713FAD"/>
    <w:rsid w:val="00715FED"/>
    <w:rsid w:val="007176A6"/>
    <w:rsid w:val="0071778C"/>
    <w:rsid w:val="0072088B"/>
    <w:rsid w:val="0072088F"/>
    <w:rsid w:val="007208F8"/>
    <w:rsid w:val="00720BBC"/>
    <w:rsid w:val="007213E2"/>
    <w:rsid w:val="007228D7"/>
    <w:rsid w:val="00722A7E"/>
    <w:rsid w:val="007241BE"/>
    <w:rsid w:val="0072483D"/>
    <w:rsid w:val="007255F4"/>
    <w:rsid w:val="0072589A"/>
    <w:rsid w:val="00725FDC"/>
    <w:rsid w:val="007273F4"/>
    <w:rsid w:val="00727967"/>
    <w:rsid w:val="007306B4"/>
    <w:rsid w:val="007312C9"/>
    <w:rsid w:val="00731676"/>
    <w:rsid w:val="00731BC7"/>
    <w:rsid w:val="007337EC"/>
    <w:rsid w:val="007344E2"/>
    <w:rsid w:val="00734C19"/>
    <w:rsid w:val="007358BC"/>
    <w:rsid w:val="00735D6E"/>
    <w:rsid w:val="00737892"/>
    <w:rsid w:val="00740168"/>
    <w:rsid w:val="00740A40"/>
    <w:rsid w:val="007417AF"/>
    <w:rsid w:val="00741A8E"/>
    <w:rsid w:val="00741E03"/>
    <w:rsid w:val="00742A04"/>
    <w:rsid w:val="00743A7D"/>
    <w:rsid w:val="0074489D"/>
    <w:rsid w:val="00745C00"/>
    <w:rsid w:val="007463AA"/>
    <w:rsid w:val="007471CF"/>
    <w:rsid w:val="00747AB3"/>
    <w:rsid w:val="00750361"/>
    <w:rsid w:val="007506FE"/>
    <w:rsid w:val="00750C16"/>
    <w:rsid w:val="0075171B"/>
    <w:rsid w:val="007517AE"/>
    <w:rsid w:val="00752893"/>
    <w:rsid w:val="0075486A"/>
    <w:rsid w:val="00756AD1"/>
    <w:rsid w:val="0075794D"/>
    <w:rsid w:val="00762321"/>
    <w:rsid w:val="00763680"/>
    <w:rsid w:val="00763D76"/>
    <w:rsid w:val="00764352"/>
    <w:rsid w:val="007643D6"/>
    <w:rsid w:val="00764DD8"/>
    <w:rsid w:val="007701CC"/>
    <w:rsid w:val="00770C26"/>
    <w:rsid w:val="00770EBC"/>
    <w:rsid w:val="00771801"/>
    <w:rsid w:val="00771D00"/>
    <w:rsid w:val="00771F69"/>
    <w:rsid w:val="00773210"/>
    <w:rsid w:val="00773C74"/>
    <w:rsid w:val="00773C7A"/>
    <w:rsid w:val="0077669B"/>
    <w:rsid w:val="007771AA"/>
    <w:rsid w:val="007772DA"/>
    <w:rsid w:val="00777D0D"/>
    <w:rsid w:val="00780572"/>
    <w:rsid w:val="00780983"/>
    <w:rsid w:val="00780D1F"/>
    <w:rsid w:val="00781FFA"/>
    <w:rsid w:val="00782268"/>
    <w:rsid w:val="00783227"/>
    <w:rsid w:val="00783269"/>
    <w:rsid w:val="00783516"/>
    <w:rsid w:val="00786138"/>
    <w:rsid w:val="007876D2"/>
    <w:rsid w:val="00791C4E"/>
    <w:rsid w:val="00791F6C"/>
    <w:rsid w:val="00792741"/>
    <w:rsid w:val="00792B17"/>
    <w:rsid w:val="00792CBE"/>
    <w:rsid w:val="00793A5D"/>
    <w:rsid w:val="00793D24"/>
    <w:rsid w:val="00795312"/>
    <w:rsid w:val="00795998"/>
    <w:rsid w:val="007963BA"/>
    <w:rsid w:val="007A14CE"/>
    <w:rsid w:val="007A1963"/>
    <w:rsid w:val="007A1BB4"/>
    <w:rsid w:val="007A1C79"/>
    <w:rsid w:val="007A3638"/>
    <w:rsid w:val="007A383B"/>
    <w:rsid w:val="007A3E31"/>
    <w:rsid w:val="007A4BF6"/>
    <w:rsid w:val="007A6247"/>
    <w:rsid w:val="007A6B0C"/>
    <w:rsid w:val="007A7001"/>
    <w:rsid w:val="007B05E7"/>
    <w:rsid w:val="007B1A61"/>
    <w:rsid w:val="007B26A2"/>
    <w:rsid w:val="007B2822"/>
    <w:rsid w:val="007B3040"/>
    <w:rsid w:val="007B3F7B"/>
    <w:rsid w:val="007B583C"/>
    <w:rsid w:val="007B65B5"/>
    <w:rsid w:val="007B7831"/>
    <w:rsid w:val="007C02C5"/>
    <w:rsid w:val="007C326F"/>
    <w:rsid w:val="007C5E39"/>
    <w:rsid w:val="007C6F10"/>
    <w:rsid w:val="007C7A26"/>
    <w:rsid w:val="007C7AF7"/>
    <w:rsid w:val="007D02B9"/>
    <w:rsid w:val="007D0DD7"/>
    <w:rsid w:val="007D1A3B"/>
    <w:rsid w:val="007D1C67"/>
    <w:rsid w:val="007D35C7"/>
    <w:rsid w:val="007D42D1"/>
    <w:rsid w:val="007D4D16"/>
    <w:rsid w:val="007D545D"/>
    <w:rsid w:val="007D55A8"/>
    <w:rsid w:val="007D5972"/>
    <w:rsid w:val="007D5C2F"/>
    <w:rsid w:val="007D5D19"/>
    <w:rsid w:val="007D7778"/>
    <w:rsid w:val="007E1936"/>
    <w:rsid w:val="007E2D51"/>
    <w:rsid w:val="007E343E"/>
    <w:rsid w:val="007E441A"/>
    <w:rsid w:val="007E6A54"/>
    <w:rsid w:val="007E716E"/>
    <w:rsid w:val="007E7771"/>
    <w:rsid w:val="007F2265"/>
    <w:rsid w:val="007F255A"/>
    <w:rsid w:val="007F2B85"/>
    <w:rsid w:val="007F3355"/>
    <w:rsid w:val="007F3870"/>
    <w:rsid w:val="007F42AC"/>
    <w:rsid w:val="007F4E73"/>
    <w:rsid w:val="007F5690"/>
    <w:rsid w:val="007F689A"/>
    <w:rsid w:val="007F7168"/>
    <w:rsid w:val="007F7277"/>
    <w:rsid w:val="008003D0"/>
    <w:rsid w:val="00801020"/>
    <w:rsid w:val="00801573"/>
    <w:rsid w:val="00801B1B"/>
    <w:rsid w:val="00801F62"/>
    <w:rsid w:val="00802256"/>
    <w:rsid w:val="00802257"/>
    <w:rsid w:val="00802271"/>
    <w:rsid w:val="00802ED1"/>
    <w:rsid w:val="00802F89"/>
    <w:rsid w:val="00803331"/>
    <w:rsid w:val="008039D6"/>
    <w:rsid w:val="00803EFD"/>
    <w:rsid w:val="008042F3"/>
    <w:rsid w:val="00804BD6"/>
    <w:rsid w:val="00805863"/>
    <w:rsid w:val="0080648F"/>
    <w:rsid w:val="00806D0D"/>
    <w:rsid w:val="00806FC7"/>
    <w:rsid w:val="008070D3"/>
    <w:rsid w:val="008101D5"/>
    <w:rsid w:val="008118CF"/>
    <w:rsid w:val="00811A46"/>
    <w:rsid w:val="00812032"/>
    <w:rsid w:val="008122EA"/>
    <w:rsid w:val="0081439E"/>
    <w:rsid w:val="00814546"/>
    <w:rsid w:val="00815A9F"/>
    <w:rsid w:val="008167B8"/>
    <w:rsid w:val="0082021D"/>
    <w:rsid w:val="00821E81"/>
    <w:rsid w:val="00822E0B"/>
    <w:rsid w:val="00823164"/>
    <w:rsid w:val="008231C3"/>
    <w:rsid w:val="008234A0"/>
    <w:rsid w:val="0082473F"/>
    <w:rsid w:val="00825547"/>
    <w:rsid w:val="008255C7"/>
    <w:rsid w:val="008257BC"/>
    <w:rsid w:val="00826BC2"/>
    <w:rsid w:val="00827094"/>
    <w:rsid w:val="008270A7"/>
    <w:rsid w:val="00827E31"/>
    <w:rsid w:val="008304B7"/>
    <w:rsid w:val="00830F0A"/>
    <w:rsid w:val="008314F0"/>
    <w:rsid w:val="00831E1C"/>
    <w:rsid w:val="008334EB"/>
    <w:rsid w:val="00833D63"/>
    <w:rsid w:val="00835361"/>
    <w:rsid w:val="00836DDA"/>
    <w:rsid w:val="008373CC"/>
    <w:rsid w:val="00837776"/>
    <w:rsid w:val="008378DC"/>
    <w:rsid w:val="00840C3D"/>
    <w:rsid w:val="00841AB9"/>
    <w:rsid w:val="00841C24"/>
    <w:rsid w:val="00841E68"/>
    <w:rsid w:val="00842268"/>
    <w:rsid w:val="0084265C"/>
    <w:rsid w:val="0084280A"/>
    <w:rsid w:val="00842E3F"/>
    <w:rsid w:val="00842F9F"/>
    <w:rsid w:val="00844C46"/>
    <w:rsid w:val="00845305"/>
    <w:rsid w:val="00845438"/>
    <w:rsid w:val="00845CBF"/>
    <w:rsid w:val="008465B5"/>
    <w:rsid w:val="00847146"/>
    <w:rsid w:val="00847932"/>
    <w:rsid w:val="00847D16"/>
    <w:rsid w:val="00852EB4"/>
    <w:rsid w:val="00852F95"/>
    <w:rsid w:val="008549A4"/>
    <w:rsid w:val="00854A6D"/>
    <w:rsid w:val="00855702"/>
    <w:rsid w:val="00855721"/>
    <w:rsid w:val="00855C97"/>
    <w:rsid w:val="00855D9C"/>
    <w:rsid w:val="00856140"/>
    <w:rsid w:val="00857172"/>
    <w:rsid w:val="008573CA"/>
    <w:rsid w:val="00857FF4"/>
    <w:rsid w:val="008601A6"/>
    <w:rsid w:val="00860801"/>
    <w:rsid w:val="00862C6D"/>
    <w:rsid w:val="008641A4"/>
    <w:rsid w:val="0086669F"/>
    <w:rsid w:val="00867172"/>
    <w:rsid w:val="008678E3"/>
    <w:rsid w:val="00870B68"/>
    <w:rsid w:val="00870C2F"/>
    <w:rsid w:val="00870E63"/>
    <w:rsid w:val="008714A3"/>
    <w:rsid w:val="0087187E"/>
    <w:rsid w:val="00872957"/>
    <w:rsid w:val="008747BF"/>
    <w:rsid w:val="00875750"/>
    <w:rsid w:val="008762D7"/>
    <w:rsid w:val="0087630D"/>
    <w:rsid w:val="00876427"/>
    <w:rsid w:val="00877123"/>
    <w:rsid w:val="00877315"/>
    <w:rsid w:val="00877E3E"/>
    <w:rsid w:val="0088082D"/>
    <w:rsid w:val="00880B15"/>
    <w:rsid w:val="00882265"/>
    <w:rsid w:val="00882A9F"/>
    <w:rsid w:val="00884575"/>
    <w:rsid w:val="00885688"/>
    <w:rsid w:val="00885C26"/>
    <w:rsid w:val="00885ED4"/>
    <w:rsid w:val="00886DA8"/>
    <w:rsid w:val="0089319D"/>
    <w:rsid w:val="00893871"/>
    <w:rsid w:val="00893EA4"/>
    <w:rsid w:val="008943F6"/>
    <w:rsid w:val="0089449D"/>
    <w:rsid w:val="00894D65"/>
    <w:rsid w:val="0089517F"/>
    <w:rsid w:val="00895675"/>
    <w:rsid w:val="00895950"/>
    <w:rsid w:val="00895C9F"/>
    <w:rsid w:val="008A0E02"/>
    <w:rsid w:val="008A1619"/>
    <w:rsid w:val="008A295E"/>
    <w:rsid w:val="008A3881"/>
    <w:rsid w:val="008A599E"/>
    <w:rsid w:val="008A6DE8"/>
    <w:rsid w:val="008A7107"/>
    <w:rsid w:val="008A79D9"/>
    <w:rsid w:val="008B06C1"/>
    <w:rsid w:val="008B0E51"/>
    <w:rsid w:val="008B1D18"/>
    <w:rsid w:val="008B23C1"/>
    <w:rsid w:val="008B26C3"/>
    <w:rsid w:val="008B2929"/>
    <w:rsid w:val="008B31A4"/>
    <w:rsid w:val="008B536D"/>
    <w:rsid w:val="008B548D"/>
    <w:rsid w:val="008B565F"/>
    <w:rsid w:val="008B5AA9"/>
    <w:rsid w:val="008B606E"/>
    <w:rsid w:val="008B63E4"/>
    <w:rsid w:val="008B7040"/>
    <w:rsid w:val="008B75F4"/>
    <w:rsid w:val="008B7D8F"/>
    <w:rsid w:val="008C01D0"/>
    <w:rsid w:val="008C15AE"/>
    <w:rsid w:val="008C1D24"/>
    <w:rsid w:val="008C26FC"/>
    <w:rsid w:val="008C291F"/>
    <w:rsid w:val="008C2C35"/>
    <w:rsid w:val="008C2C4F"/>
    <w:rsid w:val="008C3877"/>
    <w:rsid w:val="008C4E98"/>
    <w:rsid w:val="008C5D8E"/>
    <w:rsid w:val="008D0F7C"/>
    <w:rsid w:val="008D1430"/>
    <w:rsid w:val="008D1BCC"/>
    <w:rsid w:val="008D23D9"/>
    <w:rsid w:val="008D2DBF"/>
    <w:rsid w:val="008D5C36"/>
    <w:rsid w:val="008D5DF7"/>
    <w:rsid w:val="008D66CB"/>
    <w:rsid w:val="008D6823"/>
    <w:rsid w:val="008D798E"/>
    <w:rsid w:val="008E1780"/>
    <w:rsid w:val="008E38D5"/>
    <w:rsid w:val="008E3FA9"/>
    <w:rsid w:val="008E4051"/>
    <w:rsid w:val="008E4094"/>
    <w:rsid w:val="008E4528"/>
    <w:rsid w:val="008E5278"/>
    <w:rsid w:val="008E692C"/>
    <w:rsid w:val="008E6FB0"/>
    <w:rsid w:val="008E79E3"/>
    <w:rsid w:val="008F11BE"/>
    <w:rsid w:val="008F1E76"/>
    <w:rsid w:val="008F2A54"/>
    <w:rsid w:val="008F3332"/>
    <w:rsid w:val="008F3407"/>
    <w:rsid w:val="008F3498"/>
    <w:rsid w:val="008F5AFD"/>
    <w:rsid w:val="008F7AAA"/>
    <w:rsid w:val="008F7D16"/>
    <w:rsid w:val="0090135D"/>
    <w:rsid w:val="009017A5"/>
    <w:rsid w:val="00901D6D"/>
    <w:rsid w:val="00901D9E"/>
    <w:rsid w:val="00901EC7"/>
    <w:rsid w:val="0090222E"/>
    <w:rsid w:val="00902A0B"/>
    <w:rsid w:val="0090310C"/>
    <w:rsid w:val="009040E0"/>
    <w:rsid w:val="00904192"/>
    <w:rsid w:val="00905292"/>
    <w:rsid w:val="00905A45"/>
    <w:rsid w:val="00906D6B"/>
    <w:rsid w:val="009073EB"/>
    <w:rsid w:val="00907913"/>
    <w:rsid w:val="00910AD4"/>
    <w:rsid w:val="00910FC5"/>
    <w:rsid w:val="00911A2C"/>
    <w:rsid w:val="00914221"/>
    <w:rsid w:val="00914928"/>
    <w:rsid w:val="0091695E"/>
    <w:rsid w:val="00916B17"/>
    <w:rsid w:val="00916DBF"/>
    <w:rsid w:val="00917197"/>
    <w:rsid w:val="00917711"/>
    <w:rsid w:val="009201B3"/>
    <w:rsid w:val="00920787"/>
    <w:rsid w:val="00920D4D"/>
    <w:rsid w:val="0092106A"/>
    <w:rsid w:val="00921329"/>
    <w:rsid w:val="00921AB9"/>
    <w:rsid w:val="00921D83"/>
    <w:rsid w:val="0092210B"/>
    <w:rsid w:val="00922359"/>
    <w:rsid w:val="00922DA0"/>
    <w:rsid w:val="009240E0"/>
    <w:rsid w:val="00924A8F"/>
    <w:rsid w:val="009257D5"/>
    <w:rsid w:val="00926415"/>
    <w:rsid w:val="009266C2"/>
    <w:rsid w:val="009269C8"/>
    <w:rsid w:val="00926A47"/>
    <w:rsid w:val="00926BB7"/>
    <w:rsid w:val="00926F87"/>
    <w:rsid w:val="0092797B"/>
    <w:rsid w:val="00930744"/>
    <w:rsid w:val="00931F1C"/>
    <w:rsid w:val="009328F8"/>
    <w:rsid w:val="00935869"/>
    <w:rsid w:val="00937104"/>
    <w:rsid w:val="0093738A"/>
    <w:rsid w:val="009375E1"/>
    <w:rsid w:val="009377D3"/>
    <w:rsid w:val="009418FB"/>
    <w:rsid w:val="00942B2A"/>
    <w:rsid w:val="00945F7F"/>
    <w:rsid w:val="00950920"/>
    <w:rsid w:val="00950A39"/>
    <w:rsid w:val="00951C4D"/>
    <w:rsid w:val="00952F08"/>
    <w:rsid w:val="00953162"/>
    <w:rsid w:val="00956F28"/>
    <w:rsid w:val="0095733B"/>
    <w:rsid w:val="009576E6"/>
    <w:rsid w:val="00957CE2"/>
    <w:rsid w:val="009600BC"/>
    <w:rsid w:val="009613BD"/>
    <w:rsid w:val="009626FF"/>
    <w:rsid w:val="00962763"/>
    <w:rsid w:val="00964022"/>
    <w:rsid w:val="0096488F"/>
    <w:rsid w:val="00965232"/>
    <w:rsid w:val="00965637"/>
    <w:rsid w:val="0096717C"/>
    <w:rsid w:val="009672EB"/>
    <w:rsid w:val="009700A2"/>
    <w:rsid w:val="00971428"/>
    <w:rsid w:val="00972479"/>
    <w:rsid w:val="00972A24"/>
    <w:rsid w:val="00973CD3"/>
    <w:rsid w:val="009740D3"/>
    <w:rsid w:val="00974AF3"/>
    <w:rsid w:val="00974AF6"/>
    <w:rsid w:val="00975206"/>
    <w:rsid w:val="00977132"/>
    <w:rsid w:val="00977C09"/>
    <w:rsid w:val="00982614"/>
    <w:rsid w:val="00983AA5"/>
    <w:rsid w:val="00984231"/>
    <w:rsid w:val="00984527"/>
    <w:rsid w:val="0098474A"/>
    <w:rsid w:val="00985A01"/>
    <w:rsid w:val="00985FAA"/>
    <w:rsid w:val="00985FE3"/>
    <w:rsid w:val="00986927"/>
    <w:rsid w:val="00986D8C"/>
    <w:rsid w:val="00986FA3"/>
    <w:rsid w:val="00987833"/>
    <w:rsid w:val="009902E9"/>
    <w:rsid w:val="00990767"/>
    <w:rsid w:val="00990FA3"/>
    <w:rsid w:val="009912E0"/>
    <w:rsid w:val="00991404"/>
    <w:rsid w:val="00992088"/>
    <w:rsid w:val="00994959"/>
    <w:rsid w:val="00995D52"/>
    <w:rsid w:val="0099619B"/>
    <w:rsid w:val="00996591"/>
    <w:rsid w:val="00996FFC"/>
    <w:rsid w:val="009A04BC"/>
    <w:rsid w:val="009A08BF"/>
    <w:rsid w:val="009A1BD8"/>
    <w:rsid w:val="009A1D64"/>
    <w:rsid w:val="009A1E98"/>
    <w:rsid w:val="009A2C5F"/>
    <w:rsid w:val="009A307E"/>
    <w:rsid w:val="009A33FB"/>
    <w:rsid w:val="009A4A88"/>
    <w:rsid w:val="009A4E23"/>
    <w:rsid w:val="009A57C8"/>
    <w:rsid w:val="009A5A9C"/>
    <w:rsid w:val="009A61C4"/>
    <w:rsid w:val="009A721E"/>
    <w:rsid w:val="009A743C"/>
    <w:rsid w:val="009A76AB"/>
    <w:rsid w:val="009B0920"/>
    <w:rsid w:val="009B0F15"/>
    <w:rsid w:val="009B1FAC"/>
    <w:rsid w:val="009B2107"/>
    <w:rsid w:val="009B3789"/>
    <w:rsid w:val="009B38F0"/>
    <w:rsid w:val="009B40EB"/>
    <w:rsid w:val="009B41C3"/>
    <w:rsid w:val="009B44DF"/>
    <w:rsid w:val="009B4CE2"/>
    <w:rsid w:val="009B4DF2"/>
    <w:rsid w:val="009B50FC"/>
    <w:rsid w:val="009B715B"/>
    <w:rsid w:val="009B77D9"/>
    <w:rsid w:val="009C0C0F"/>
    <w:rsid w:val="009C0ED0"/>
    <w:rsid w:val="009C12AB"/>
    <w:rsid w:val="009C1B38"/>
    <w:rsid w:val="009C445E"/>
    <w:rsid w:val="009C4E5E"/>
    <w:rsid w:val="009C5FB7"/>
    <w:rsid w:val="009C6F66"/>
    <w:rsid w:val="009C751B"/>
    <w:rsid w:val="009D0588"/>
    <w:rsid w:val="009D14CB"/>
    <w:rsid w:val="009D184B"/>
    <w:rsid w:val="009D1984"/>
    <w:rsid w:val="009D2146"/>
    <w:rsid w:val="009D2CB2"/>
    <w:rsid w:val="009D2F87"/>
    <w:rsid w:val="009D32B4"/>
    <w:rsid w:val="009D418F"/>
    <w:rsid w:val="009D49C0"/>
    <w:rsid w:val="009D5AE0"/>
    <w:rsid w:val="009D5F54"/>
    <w:rsid w:val="009D67EE"/>
    <w:rsid w:val="009D7DA9"/>
    <w:rsid w:val="009E0008"/>
    <w:rsid w:val="009E0A4C"/>
    <w:rsid w:val="009E104C"/>
    <w:rsid w:val="009E14BC"/>
    <w:rsid w:val="009E1CF7"/>
    <w:rsid w:val="009E3630"/>
    <w:rsid w:val="009E380B"/>
    <w:rsid w:val="009E3DC0"/>
    <w:rsid w:val="009E4007"/>
    <w:rsid w:val="009E64CA"/>
    <w:rsid w:val="009E6646"/>
    <w:rsid w:val="009E713A"/>
    <w:rsid w:val="009E7561"/>
    <w:rsid w:val="009F1283"/>
    <w:rsid w:val="009F1D61"/>
    <w:rsid w:val="009F2FB3"/>
    <w:rsid w:val="009F3D0C"/>
    <w:rsid w:val="009F3EE2"/>
    <w:rsid w:val="009F41E2"/>
    <w:rsid w:val="009F4649"/>
    <w:rsid w:val="009F6871"/>
    <w:rsid w:val="009F7245"/>
    <w:rsid w:val="009F773D"/>
    <w:rsid w:val="00A017D8"/>
    <w:rsid w:val="00A01DF4"/>
    <w:rsid w:val="00A028FA"/>
    <w:rsid w:val="00A02BF0"/>
    <w:rsid w:val="00A0365C"/>
    <w:rsid w:val="00A036CB"/>
    <w:rsid w:val="00A04579"/>
    <w:rsid w:val="00A0633A"/>
    <w:rsid w:val="00A06527"/>
    <w:rsid w:val="00A07593"/>
    <w:rsid w:val="00A1130F"/>
    <w:rsid w:val="00A11B08"/>
    <w:rsid w:val="00A11EC2"/>
    <w:rsid w:val="00A13ABA"/>
    <w:rsid w:val="00A14830"/>
    <w:rsid w:val="00A15176"/>
    <w:rsid w:val="00A167BE"/>
    <w:rsid w:val="00A16C48"/>
    <w:rsid w:val="00A16C82"/>
    <w:rsid w:val="00A204F9"/>
    <w:rsid w:val="00A20A20"/>
    <w:rsid w:val="00A21BA1"/>
    <w:rsid w:val="00A21E10"/>
    <w:rsid w:val="00A21FCA"/>
    <w:rsid w:val="00A220F6"/>
    <w:rsid w:val="00A2246E"/>
    <w:rsid w:val="00A23227"/>
    <w:rsid w:val="00A240D9"/>
    <w:rsid w:val="00A25D3F"/>
    <w:rsid w:val="00A2654E"/>
    <w:rsid w:val="00A27619"/>
    <w:rsid w:val="00A30CD5"/>
    <w:rsid w:val="00A3149D"/>
    <w:rsid w:val="00A322F8"/>
    <w:rsid w:val="00A32490"/>
    <w:rsid w:val="00A337AC"/>
    <w:rsid w:val="00A33FB4"/>
    <w:rsid w:val="00A34CEA"/>
    <w:rsid w:val="00A35649"/>
    <w:rsid w:val="00A35FF1"/>
    <w:rsid w:val="00A3671A"/>
    <w:rsid w:val="00A37558"/>
    <w:rsid w:val="00A379BB"/>
    <w:rsid w:val="00A42FC4"/>
    <w:rsid w:val="00A440C6"/>
    <w:rsid w:val="00A445C4"/>
    <w:rsid w:val="00A4461C"/>
    <w:rsid w:val="00A4465E"/>
    <w:rsid w:val="00A45603"/>
    <w:rsid w:val="00A45B41"/>
    <w:rsid w:val="00A46189"/>
    <w:rsid w:val="00A4662B"/>
    <w:rsid w:val="00A4679F"/>
    <w:rsid w:val="00A47D47"/>
    <w:rsid w:val="00A51407"/>
    <w:rsid w:val="00A51A0B"/>
    <w:rsid w:val="00A51FF8"/>
    <w:rsid w:val="00A52A94"/>
    <w:rsid w:val="00A534E8"/>
    <w:rsid w:val="00A53758"/>
    <w:rsid w:val="00A53848"/>
    <w:rsid w:val="00A54248"/>
    <w:rsid w:val="00A5466A"/>
    <w:rsid w:val="00A54B29"/>
    <w:rsid w:val="00A56155"/>
    <w:rsid w:val="00A563FE"/>
    <w:rsid w:val="00A5753F"/>
    <w:rsid w:val="00A57A8C"/>
    <w:rsid w:val="00A60F52"/>
    <w:rsid w:val="00A61307"/>
    <w:rsid w:val="00A61EAE"/>
    <w:rsid w:val="00A62A15"/>
    <w:rsid w:val="00A62F05"/>
    <w:rsid w:val="00A6366B"/>
    <w:rsid w:val="00A637E6"/>
    <w:rsid w:val="00A63E93"/>
    <w:rsid w:val="00A642D0"/>
    <w:rsid w:val="00A648E6"/>
    <w:rsid w:val="00A651FC"/>
    <w:rsid w:val="00A65C8B"/>
    <w:rsid w:val="00A65DA4"/>
    <w:rsid w:val="00A662B6"/>
    <w:rsid w:val="00A67835"/>
    <w:rsid w:val="00A70B7E"/>
    <w:rsid w:val="00A72058"/>
    <w:rsid w:val="00A72443"/>
    <w:rsid w:val="00A7325F"/>
    <w:rsid w:val="00A7542F"/>
    <w:rsid w:val="00A756C4"/>
    <w:rsid w:val="00A75939"/>
    <w:rsid w:val="00A77B56"/>
    <w:rsid w:val="00A8040F"/>
    <w:rsid w:val="00A810E0"/>
    <w:rsid w:val="00A815FC"/>
    <w:rsid w:val="00A83183"/>
    <w:rsid w:val="00A83363"/>
    <w:rsid w:val="00A83C3C"/>
    <w:rsid w:val="00A83E83"/>
    <w:rsid w:val="00A84573"/>
    <w:rsid w:val="00A84727"/>
    <w:rsid w:val="00A851B9"/>
    <w:rsid w:val="00A860B2"/>
    <w:rsid w:val="00A86AAF"/>
    <w:rsid w:val="00A86BDC"/>
    <w:rsid w:val="00A86E23"/>
    <w:rsid w:val="00A873B8"/>
    <w:rsid w:val="00A87572"/>
    <w:rsid w:val="00A90019"/>
    <w:rsid w:val="00A9087E"/>
    <w:rsid w:val="00A9108C"/>
    <w:rsid w:val="00A911DF"/>
    <w:rsid w:val="00A93131"/>
    <w:rsid w:val="00A93632"/>
    <w:rsid w:val="00A93EA9"/>
    <w:rsid w:val="00A941B5"/>
    <w:rsid w:val="00A949B4"/>
    <w:rsid w:val="00A96577"/>
    <w:rsid w:val="00A970E2"/>
    <w:rsid w:val="00AA09ED"/>
    <w:rsid w:val="00AA1699"/>
    <w:rsid w:val="00AA1E10"/>
    <w:rsid w:val="00AA220C"/>
    <w:rsid w:val="00AA2F08"/>
    <w:rsid w:val="00AA3F4C"/>
    <w:rsid w:val="00AA5F13"/>
    <w:rsid w:val="00AA7820"/>
    <w:rsid w:val="00AA78B4"/>
    <w:rsid w:val="00AB054C"/>
    <w:rsid w:val="00AB1B97"/>
    <w:rsid w:val="00AB219A"/>
    <w:rsid w:val="00AB24EF"/>
    <w:rsid w:val="00AB37B2"/>
    <w:rsid w:val="00AB3F56"/>
    <w:rsid w:val="00AB4A5A"/>
    <w:rsid w:val="00AB4EAD"/>
    <w:rsid w:val="00AB54E1"/>
    <w:rsid w:val="00AB5DCF"/>
    <w:rsid w:val="00AC052A"/>
    <w:rsid w:val="00AC0CCF"/>
    <w:rsid w:val="00AC236D"/>
    <w:rsid w:val="00AC2AA9"/>
    <w:rsid w:val="00AC2C39"/>
    <w:rsid w:val="00AC39F9"/>
    <w:rsid w:val="00AC409A"/>
    <w:rsid w:val="00AC4CBC"/>
    <w:rsid w:val="00AC6801"/>
    <w:rsid w:val="00AC6ECB"/>
    <w:rsid w:val="00AC6F51"/>
    <w:rsid w:val="00AC71AE"/>
    <w:rsid w:val="00AC7287"/>
    <w:rsid w:val="00AC7301"/>
    <w:rsid w:val="00AC7621"/>
    <w:rsid w:val="00AC7AB0"/>
    <w:rsid w:val="00AD0C87"/>
    <w:rsid w:val="00AD1887"/>
    <w:rsid w:val="00AD1D8C"/>
    <w:rsid w:val="00AD2591"/>
    <w:rsid w:val="00AD2D6A"/>
    <w:rsid w:val="00AD3476"/>
    <w:rsid w:val="00AD3CEE"/>
    <w:rsid w:val="00AD4EA4"/>
    <w:rsid w:val="00AD51CD"/>
    <w:rsid w:val="00AD533B"/>
    <w:rsid w:val="00AD716E"/>
    <w:rsid w:val="00AD72C0"/>
    <w:rsid w:val="00AD76F1"/>
    <w:rsid w:val="00AE1ADE"/>
    <w:rsid w:val="00AE206D"/>
    <w:rsid w:val="00AE23D0"/>
    <w:rsid w:val="00AE248B"/>
    <w:rsid w:val="00AE2E75"/>
    <w:rsid w:val="00AE352B"/>
    <w:rsid w:val="00AE3C59"/>
    <w:rsid w:val="00AE3DDB"/>
    <w:rsid w:val="00AE40CC"/>
    <w:rsid w:val="00AE60C0"/>
    <w:rsid w:val="00AE6A3D"/>
    <w:rsid w:val="00AE6D94"/>
    <w:rsid w:val="00AE6DE7"/>
    <w:rsid w:val="00AE6FB8"/>
    <w:rsid w:val="00AE710E"/>
    <w:rsid w:val="00AE73BC"/>
    <w:rsid w:val="00AE76D2"/>
    <w:rsid w:val="00AF0526"/>
    <w:rsid w:val="00AF0FC7"/>
    <w:rsid w:val="00AF18CE"/>
    <w:rsid w:val="00AF1E5F"/>
    <w:rsid w:val="00AF1F02"/>
    <w:rsid w:val="00AF2ADE"/>
    <w:rsid w:val="00AF2DED"/>
    <w:rsid w:val="00AF4A81"/>
    <w:rsid w:val="00AF4C9C"/>
    <w:rsid w:val="00AF4F18"/>
    <w:rsid w:val="00AF51B1"/>
    <w:rsid w:val="00AF5710"/>
    <w:rsid w:val="00AF6157"/>
    <w:rsid w:val="00AF6361"/>
    <w:rsid w:val="00AF63C2"/>
    <w:rsid w:val="00AF63FA"/>
    <w:rsid w:val="00B01078"/>
    <w:rsid w:val="00B01BB1"/>
    <w:rsid w:val="00B02286"/>
    <w:rsid w:val="00B02293"/>
    <w:rsid w:val="00B026F0"/>
    <w:rsid w:val="00B02C99"/>
    <w:rsid w:val="00B02EF0"/>
    <w:rsid w:val="00B02FA0"/>
    <w:rsid w:val="00B059B1"/>
    <w:rsid w:val="00B05C31"/>
    <w:rsid w:val="00B06205"/>
    <w:rsid w:val="00B06A4E"/>
    <w:rsid w:val="00B06C31"/>
    <w:rsid w:val="00B073D0"/>
    <w:rsid w:val="00B1029C"/>
    <w:rsid w:val="00B10583"/>
    <w:rsid w:val="00B10E9D"/>
    <w:rsid w:val="00B13D9A"/>
    <w:rsid w:val="00B13EDE"/>
    <w:rsid w:val="00B156E3"/>
    <w:rsid w:val="00B158E7"/>
    <w:rsid w:val="00B17ED0"/>
    <w:rsid w:val="00B213AC"/>
    <w:rsid w:val="00B22BF0"/>
    <w:rsid w:val="00B22DE4"/>
    <w:rsid w:val="00B232FF"/>
    <w:rsid w:val="00B23C15"/>
    <w:rsid w:val="00B247B0"/>
    <w:rsid w:val="00B267A2"/>
    <w:rsid w:val="00B267C4"/>
    <w:rsid w:val="00B26CD5"/>
    <w:rsid w:val="00B3022C"/>
    <w:rsid w:val="00B31458"/>
    <w:rsid w:val="00B31752"/>
    <w:rsid w:val="00B32295"/>
    <w:rsid w:val="00B33109"/>
    <w:rsid w:val="00B33370"/>
    <w:rsid w:val="00B33469"/>
    <w:rsid w:val="00B34225"/>
    <w:rsid w:val="00B34D98"/>
    <w:rsid w:val="00B36187"/>
    <w:rsid w:val="00B36BC4"/>
    <w:rsid w:val="00B37056"/>
    <w:rsid w:val="00B37112"/>
    <w:rsid w:val="00B37526"/>
    <w:rsid w:val="00B37C56"/>
    <w:rsid w:val="00B40744"/>
    <w:rsid w:val="00B40E8F"/>
    <w:rsid w:val="00B410DB"/>
    <w:rsid w:val="00B41EED"/>
    <w:rsid w:val="00B41F8D"/>
    <w:rsid w:val="00B429FA"/>
    <w:rsid w:val="00B4396D"/>
    <w:rsid w:val="00B43E2F"/>
    <w:rsid w:val="00B451FA"/>
    <w:rsid w:val="00B45401"/>
    <w:rsid w:val="00B45AFD"/>
    <w:rsid w:val="00B46093"/>
    <w:rsid w:val="00B46899"/>
    <w:rsid w:val="00B47E86"/>
    <w:rsid w:val="00B50850"/>
    <w:rsid w:val="00B50CC7"/>
    <w:rsid w:val="00B5118D"/>
    <w:rsid w:val="00B52A6F"/>
    <w:rsid w:val="00B52B39"/>
    <w:rsid w:val="00B532BB"/>
    <w:rsid w:val="00B53468"/>
    <w:rsid w:val="00B5370D"/>
    <w:rsid w:val="00B53C8B"/>
    <w:rsid w:val="00B555C6"/>
    <w:rsid w:val="00B5662E"/>
    <w:rsid w:val="00B57025"/>
    <w:rsid w:val="00B57785"/>
    <w:rsid w:val="00B60F21"/>
    <w:rsid w:val="00B61993"/>
    <w:rsid w:val="00B6214E"/>
    <w:rsid w:val="00B63309"/>
    <w:rsid w:val="00B63C74"/>
    <w:rsid w:val="00B64E30"/>
    <w:rsid w:val="00B6546A"/>
    <w:rsid w:val="00B65689"/>
    <w:rsid w:val="00B65D86"/>
    <w:rsid w:val="00B66B88"/>
    <w:rsid w:val="00B670FA"/>
    <w:rsid w:val="00B700ED"/>
    <w:rsid w:val="00B7012D"/>
    <w:rsid w:val="00B70666"/>
    <w:rsid w:val="00B709BE"/>
    <w:rsid w:val="00B70A2C"/>
    <w:rsid w:val="00B7165B"/>
    <w:rsid w:val="00B72074"/>
    <w:rsid w:val="00B720B7"/>
    <w:rsid w:val="00B7220F"/>
    <w:rsid w:val="00B722DC"/>
    <w:rsid w:val="00B735DD"/>
    <w:rsid w:val="00B73DAD"/>
    <w:rsid w:val="00B745F8"/>
    <w:rsid w:val="00B765C7"/>
    <w:rsid w:val="00B77792"/>
    <w:rsid w:val="00B801F6"/>
    <w:rsid w:val="00B81CEE"/>
    <w:rsid w:val="00B82342"/>
    <w:rsid w:val="00B82993"/>
    <w:rsid w:val="00B848A8"/>
    <w:rsid w:val="00B867D9"/>
    <w:rsid w:val="00B93718"/>
    <w:rsid w:val="00B95ADE"/>
    <w:rsid w:val="00B95BC9"/>
    <w:rsid w:val="00B97587"/>
    <w:rsid w:val="00B975BF"/>
    <w:rsid w:val="00B97E49"/>
    <w:rsid w:val="00B97F7C"/>
    <w:rsid w:val="00BA0D54"/>
    <w:rsid w:val="00BA0DE3"/>
    <w:rsid w:val="00BA148C"/>
    <w:rsid w:val="00BA203D"/>
    <w:rsid w:val="00BA5D25"/>
    <w:rsid w:val="00BA5E33"/>
    <w:rsid w:val="00BA61F1"/>
    <w:rsid w:val="00BA7AB8"/>
    <w:rsid w:val="00BA7CB4"/>
    <w:rsid w:val="00BB1378"/>
    <w:rsid w:val="00BB1B58"/>
    <w:rsid w:val="00BB1EB1"/>
    <w:rsid w:val="00BB3268"/>
    <w:rsid w:val="00BB4DF5"/>
    <w:rsid w:val="00BB6132"/>
    <w:rsid w:val="00BB6E0C"/>
    <w:rsid w:val="00BB74C0"/>
    <w:rsid w:val="00BC1E56"/>
    <w:rsid w:val="00BC3C34"/>
    <w:rsid w:val="00BC4A76"/>
    <w:rsid w:val="00BC4F63"/>
    <w:rsid w:val="00BC5184"/>
    <w:rsid w:val="00BC562E"/>
    <w:rsid w:val="00BC6E32"/>
    <w:rsid w:val="00BC7D69"/>
    <w:rsid w:val="00BD102E"/>
    <w:rsid w:val="00BD11E4"/>
    <w:rsid w:val="00BD1F86"/>
    <w:rsid w:val="00BD41E2"/>
    <w:rsid w:val="00BD5F93"/>
    <w:rsid w:val="00BD6117"/>
    <w:rsid w:val="00BD66BE"/>
    <w:rsid w:val="00BD6F9B"/>
    <w:rsid w:val="00BD739A"/>
    <w:rsid w:val="00BD73AD"/>
    <w:rsid w:val="00BD7820"/>
    <w:rsid w:val="00BD7A75"/>
    <w:rsid w:val="00BD7C44"/>
    <w:rsid w:val="00BE179A"/>
    <w:rsid w:val="00BE33AA"/>
    <w:rsid w:val="00BE37D5"/>
    <w:rsid w:val="00BE3D65"/>
    <w:rsid w:val="00BE3E4D"/>
    <w:rsid w:val="00BE41F5"/>
    <w:rsid w:val="00BE4886"/>
    <w:rsid w:val="00BE49A7"/>
    <w:rsid w:val="00BE61B4"/>
    <w:rsid w:val="00BE6595"/>
    <w:rsid w:val="00BE6C33"/>
    <w:rsid w:val="00BE7282"/>
    <w:rsid w:val="00BF0A8A"/>
    <w:rsid w:val="00BF1894"/>
    <w:rsid w:val="00BF2DF4"/>
    <w:rsid w:val="00BF473F"/>
    <w:rsid w:val="00BF5670"/>
    <w:rsid w:val="00BF6D0C"/>
    <w:rsid w:val="00BF78C4"/>
    <w:rsid w:val="00C004BC"/>
    <w:rsid w:val="00C00801"/>
    <w:rsid w:val="00C008D8"/>
    <w:rsid w:val="00C00C04"/>
    <w:rsid w:val="00C010DC"/>
    <w:rsid w:val="00C012B8"/>
    <w:rsid w:val="00C01AD9"/>
    <w:rsid w:val="00C02224"/>
    <w:rsid w:val="00C0231F"/>
    <w:rsid w:val="00C024B0"/>
    <w:rsid w:val="00C032E3"/>
    <w:rsid w:val="00C03D52"/>
    <w:rsid w:val="00C044AA"/>
    <w:rsid w:val="00C04AE4"/>
    <w:rsid w:val="00C05CD9"/>
    <w:rsid w:val="00C06DF0"/>
    <w:rsid w:val="00C06E7C"/>
    <w:rsid w:val="00C07BDA"/>
    <w:rsid w:val="00C11AE1"/>
    <w:rsid w:val="00C12352"/>
    <w:rsid w:val="00C13E89"/>
    <w:rsid w:val="00C14659"/>
    <w:rsid w:val="00C14B0A"/>
    <w:rsid w:val="00C15443"/>
    <w:rsid w:val="00C17534"/>
    <w:rsid w:val="00C20DFE"/>
    <w:rsid w:val="00C212BE"/>
    <w:rsid w:val="00C21886"/>
    <w:rsid w:val="00C23086"/>
    <w:rsid w:val="00C23C60"/>
    <w:rsid w:val="00C23D8F"/>
    <w:rsid w:val="00C25F40"/>
    <w:rsid w:val="00C266B4"/>
    <w:rsid w:val="00C26AC6"/>
    <w:rsid w:val="00C26F61"/>
    <w:rsid w:val="00C27D96"/>
    <w:rsid w:val="00C313B9"/>
    <w:rsid w:val="00C34603"/>
    <w:rsid w:val="00C35633"/>
    <w:rsid w:val="00C35C45"/>
    <w:rsid w:val="00C36047"/>
    <w:rsid w:val="00C365BA"/>
    <w:rsid w:val="00C365C9"/>
    <w:rsid w:val="00C40E55"/>
    <w:rsid w:val="00C415BB"/>
    <w:rsid w:val="00C41DFA"/>
    <w:rsid w:val="00C43A13"/>
    <w:rsid w:val="00C44BEE"/>
    <w:rsid w:val="00C44F2E"/>
    <w:rsid w:val="00C45064"/>
    <w:rsid w:val="00C456CA"/>
    <w:rsid w:val="00C469EF"/>
    <w:rsid w:val="00C476FA"/>
    <w:rsid w:val="00C50676"/>
    <w:rsid w:val="00C52AA7"/>
    <w:rsid w:val="00C53146"/>
    <w:rsid w:val="00C53F81"/>
    <w:rsid w:val="00C55E3F"/>
    <w:rsid w:val="00C55F45"/>
    <w:rsid w:val="00C568AA"/>
    <w:rsid w:val="00C5749D"/>
    <w:rsid w:val="00C57B7A"/>
    <w:rsid w:val="00C6003B"/>
    <w:rsid w:val="00C60448"/>
    <w:rsid w:val="00C6082C"/>
    <w:rsid w:val="00C6155C"/>
    <w:rsid w:val="00C61BC5"/>
    <w:rsid w:val="00C61C2A"/>
    <w:rsid w:val="00C6201D"/>
    <w:rsid w:val="00C639AB"/>
    <w:rsid w:val="00C63BB5"/>
    <w:rsid w:val="00C65A92"/>
    <w:rsid w:val="00C66322"/>
    <w:rsid w:val="00C67669"/>
    <w:rsid w:val="00C67F91"/>
    <w:rsid w:val="00C70A57"/>
    <w:rsid w:val="00C7146A"/>
    <w:rsid w:val="00C73072"/>
    <w:rsid w:val="00C7319F"/>
    <w:rsid w:val="00C75E6D"/>
    <w:rsid w:val="00C80938"/>
    <w:rsid w:val="00C8102F"/>
    <w:rsid w:val="00C824C2"/>
    <w:rsid w:val="00C82D70"/>
    <w:rsid w:val="00C84411"/>
    <w:rsid w:val="00C86459"/>
    <w:rsid w:val="00C8648C"/>
    <w:rsid w:val="00C870FC"/>
    <w:rsid w:val="00C87C4E"/>
    <w:rsid w:val="00C901C4"/>
    <w:rsid w:val="00C92AEB"/>
    <w:rsid w:val="00C92C74"/>
    <w:rsid w:val="00C93169"/>
    <w:rsid w:val="00C95D8D"/>
    <w:rsid w:val="00C96C50"/>
    <w:rsid w:val="00C97F89"/>
    <w:rsid w:val="00CA0194"/>
    <w:rsid w:val="00CA0FED"/>
    <w:rsid w:val="00CA1BC5"/>
    <w:rsid w:val="00CA2A0B"/>
    <w:rsid w:val="00CA5D54"/>
    <w:rsid w:val="00CB0F51"/>
    <w:rsid w:val="00CB1096"/>
    <w:rsid w:val="00CB1244"/>
    <w:rsid w:val="00CB2FFB"/>
    <w:rsid w:val="00CB3E94"/>
    <w:rsid w:val="00CB5B0A"/>
    <w:rsid w:val="00CB6708"/>
    <w:rsid w:val="00CB6D81"/>
    <w:rsid w:val="00CB6F1C"/>
    <w:rsid w:val="00CB7943"/>
    <w:rsid w:val="00CC01BD"/>
    <w:rsid w:val="00CC072B"/>
    <w:rsid w:val="00CC0977"/>
    <w:rsid w:val="00CC0B66"/>
    <w:rsid w:val="00CC0EE2"/>
    <w:rsid w:val="00CC286B"/>
    <w:rsid w:val="00CC3657"/>
    <w:rsid w:val="00CC4267"/>
    <w:rsid w:val="00CC5875"/>
    <w:rsid w:val="00CC6114"/>
    <w:rsid w:val="00CC614B"/>
    <w:rsid w:val="00CC6C55"/>
    <w:rsid w:val="00CC756E"/>
    <w:rsid w:val="00CD119A"/>
    <w:rsid w:val="00CD2F53"/>
    <w:rsid w:val="00CD3761"/>
    <w:rsid w:val="00CD40BC"/>
    <w:rsid w:val="00CD428A"/>
    <w:rsid w:val="00CD639F"/>
    <w:rsid w:val="00CD648D"/>
    <w:rsid w:val="00CD6FAC"/>
    <w:rsid w:val="00CD7B38"/>
    <w:rsid w:val="00CE0522"/>
    <w:rsid w:val="00CE0859"/>
    <w:rsid w:val="00CE12EA"/>
    <w:rsid w:val="00CE1733"/>
    <w:rsid w:val="00CE1C0F"/>
    <w:rsid w:val="00CE2153"/>
    <w:rsid w:val="00CE321E"/>
    <w:rsid w:val="00CE54AC"/>
    <w:rsid w:val="00CE58C7"/>
    <w:rsid w:val="00CE59BF"/>
    <w:rsid w:val="00CE5FE4"/>
    <w:rsid w:val="00CE6A48"/>
    <w:rsid w:val="00CE6C05"/>
    <w:rsid w:val="00CE7952"/>
    <w:rsid w:val="00CF0604"/>
    <w:rsid w:val="00CF0A51"/>
    <w:rsid w:val="00CF3524"/>
    <w:rsid w:val="00CF38DC"/>
    <w:rsid w:val="00CF3B0F"/>
    <w:rsid w:val="00CF4720"/>
    <w:rsid w:val="00CF706C"/>
    <w:rsid w:val="00CF7D4F"/>
    <w:rsid w:val="00CF7DC5"/>
    <w:rsid w:val="00CF7F16"/>
    <w:rsid w:val="00D004D9"/>
    <w:rsid w:val="00D00ADA"/>
    <w:rsid w:val="00D02498"/>
    <w:rsid w:val="00D0282E"/>
    <w:rsid w:val="00D036DE"/>
    <w:rsid w:val="00D03D0D"/>
    <w:rsid w:val="00D03ED5"/>
    <w:rsid w:val="00D04023"/>
    <w:rsid w:val="00D04212"/>
    <w:rsid w:val="00D04C5D"/>
    <w:rsid w:val="00D04FC0"/>
    <w:rsid w:val="00D05375"/>
    <w:rsid w:val="00D069AF"/>
    <w:rsid w:val="00D06AF0"/>
    <w:rsid w:val="00D07166"/>
    <w:rsid w:val="00D07A87"/>
    <w:rsid w:val="00D108A0"/>
    <w:rsid w:val="00D10BFA"/>
    <w:rsid w:val="00D10E67"/>
    <w:rsid w:val="00D11346"/>
    <w:rsid w:val="00D14584"/>
    <w:rsid w:val="00D146C7"/>
    <w:rsid w:val="00D14BBD"/>
    <w:rsid w:val="00D17BCF"/>
    <w:rsid w:val="00D17E44"/>
    <w:rsid w:val="00D21320"/>
    <w:rsid w:val="00D2142A"/>
    <w:rsid w:val="00D220EB"/>
    <w:rsid w:val="00D22831"/>
    <w:rsid w:val="00D22CE8"/>
    <w:rsid w:val="00D23AB0"/>
    <w:rsid w:val="00D23AF0"/>
    <w:rsid w:val="00D24545"/>
    <w:rsid w:val="00D247EC"/>
    <w:rsid w:val="00D26458"/>
    <w:rsid w:val="00D27464"/>
    <w:rsid w:val="00D278CE"/>
    <w:rsid w:val="00D27C06"/>
    <w:rsid w:val="00D27C6C"/>
    <w:rsid w:val="00D30163"/>
    <w:rsid w:val="00D307D8"/>
    <w:rsid w:val="00D3169E"/>
    <w:rsid w:val="00D31B4B"/>
    <w:rsid w:val="00D326A3"/>
    <w:rsid w:val="00D32AB2"/>
    <w:rsid w:val="00D33473"/>
    <w:rsid w:val="00D3556D"/>
    <w:rsid w:val="00D3704F"/>
    <w:rsid w:val="00D37914"/>
    <w:rsid w:val="00D37A79"/>
    <w:rsid w:val="00D4015A"/>
    <w:rsid w:val="00D40375"/>
    <w:rsid w:val="00D403A9"/>
    <w:rsid w:val="00D40A1A"/>
    <w:rsid w:val="00D40B1F"/>
    <w:rsid w:val="00D40F7F"/>
    <w:rsid w:val="00D416D2"/>
    <w:rsid w:val="00D41F95"/>
    <w:rsid w:val="00D42675"/>
    <w:rsid w:val="00D44C5C"/>
    <w:rsid w:val="00D44D8A"/>
    <w:rsid w:val="00D469D7"/>
    <w:rsid w:val="00D46C23"/>
    <w:rsid w:val="00D50420"/>
    <w:rsid w:val="00D5050C"/>
    <w:rsid w:val="00D50DAE"/>
    <w:rsid w:val="00D51478"/>
    <w:rsid w:val="00D527BC"/>
    <w:rsid w:val="00D528DA"/>
    <w:rsid w:val="00D53E75"/>
    <w:rsid w:val="00D54F53"/>
    <w:rsid w:val="00D55981"/>
    <w:rsid w:val="00D55E48"/>
    <w:rsid w:val="00D55FB5"/>
    <w:rsid w:val="00D560C5"/>
    <w:rsid w:val="00D56821"/>
    <w:rsid w:val="00D6013D"/>
    <w:rsid w:val="00D60B64"/>
    <w:rsid w:val="00D61689"/>
    <w:rsid w:val="00D619BB"/>
    <w:rsid w:val="00D62417"/>
    <w:rsid w:val="00D6258F"/>
    <w:rsid w:val="00D62966"/>
    <w:rsid w:val="00D63551"/>
    <w:rsid w:val="00D635B2"/>
    <w:rsid w:val="00D6393D"/>
    <w:rsid w:val="00D63C8B"/>
    <w:rsid w:val="00D63E36"/>
    <w:rsid w:val="00D6467D"/>
    <w:rsid w:val="00D65D04"/>
    <w:rsid w:val="00D66247"/>
    <w:rsid w:val="00D67BFE"/>
    <w:rsid w:val="00D67DCA"/>
    <w:rsid w:val="00D73376"/>
    <w:rsid w:val="00D74AD2"/>
    <w:rsid w:val="00D74BB9"/>
    <w:rsid w:val="00D74E7F"/>
    <w:rsid w:val="00D7567B"/>
    <w:rsid w:val="00D8066A"/>
    <w:rsid w:val="00D81AA0"/>
    <w:rsid w:val="00D83505"/>
    <w:rsid w:val="00D83C02"/>
    <w:rsid w:val="00D847B9"/>
    <w:rsid w:val="00D8482F"/>
    <w:rsid w:val="00D84AEE"/>
    <w:rsid w:val="00D853A6"/>
    <w:rsid w:val="00D869F1"/>
    <w:rsid w:val="00D86B3F"/>
    <w:rsid w:val="00D872CC"/>
    <w:rsid w:val="00D8745B"/>
    <w:rsid w:val="00D9019C"/>
    <w:rsid w:val="00D9133B"/>
    <w:rsid w:val="00D91392"/>
    <w:rsid w:val="00D9218D"/>
    <w:rsid w:val="00D93602"/>
    <w:rsid w:val="00D93831"/>
    <w:rsid w:val="00D94C0F"/>
    <w:rsid w:val="00D94E10"/>
    <w:rsid w:val="00D95101"/>
    <w:rsid w:val="00D9525F"/>
    <w:rsid w:val="00D958DD"/>
    <w:rsid w:val="00D97352"/>
    <w:rsid w:val="00D97586"/>
    <w:rsid w:val="00D9798E"/>
    <w:rsid w:val="00D97AEE"/>
    <w:rsid w:val="00D97D70"/>
    <w:rsid w:val="00DA0A8A"/>
    <w:rsid w:val="00DA16DE"/>
    <w:rsid w:val="00DA1A04"/>
    <w:rsid w:val="00DA3CA1"/>
    <w:rsid w:val="00DA3D27"/>
    <w:rsid w:val="00DA43E8"/>
    <w:rsid w:val="00DA4CD2"/>
    <w:rsid w:val="00DA540A"/>
    <w:rsid w:val="00DA5655"/>
    <w:rsid w:val="00DA5C38"/>
    <w:rsid w:val="00DA5C8C"/>
    <w:rsid w:val="00DA6537"/>
    <w:rsid w:val="00DA6CC3"/>
    <w:rsid w:val="00DA6E43"/>
    <w:rsid w:val="00DA7407"/>
    <w:rsid w:val="00DA7C9C"/>
    <w:rsid w:val="00DB241E"/>
    <w:rsid w:val="00DB28A2"/>
    <w:rsid w:val="00DB35F4"/>
    <w:rsid w:val="00DB3CA9"/>
    <w:rsid w:val="00DB4502"/>
    <w:rsid w:val="00DB4D3A"/>
    <w:rsid w:val="00DB4FC0"/>
    <w:rsid w:val="00DC0C07"/>
    <w:rsid w:val="00DC19E0"/>
    <w:rsid w:val="00DC23AF"/>
    <w:rsid w:val="00DC276E"/>
    <w:rsid w:val="00DC27CC"/>
    <w:rsid w:val="00DC28DA"/>
    <w:rsid w:val="00DC2A5C"/>
    <w:rsid w:val="00DC3258"/>
    <w:rsid w:val="00DC5B02"/>
    <w:rsid w:val="00DC6841"/>
    <w:rsid w:val="00DD0124"/>
    <w:rsid w:val="00DD02B7"/>
    <w:rsid w:val="00DD1BCD"/>
    <w:rsid w:val="00DD2490"/>
    <w:rsid w:val="00DD437A"/>
    <w:rsid w:val="00DD458D"/>
    <w:rsid w:val="00DD4987"/>
    <w:rsid w:val="00DD691D"/>
    <w:rsid w:val="00DD7562"/>
    <w:rsid w:val="00DD75F0"/>
    <w:rsid w:val="00DE05A8"/>
    <w:rsid w:val="00DE1FD7"/>
    <w:rsid w:val="00DE2106"/>
    <w:rsid w:val="00DE2893"/>
    <w:rsid w:val="00DE2F14"/>
    <w:rsid w:val="00DE3AA0"/>
    <w:rsid w:val="00DE3D04"/>
    <w:rsid w:val="00DE4D28"/>
    <w:rsid w:val="00DE693A"/>
    <w:rsid w:val="00DE7689"/>
    <w:rsid w:val="00DF00BC"/>
    <w:rsid w:val="00DF0110"/>
    <w:rsid w:val="00DF0538"/>
    <w:rsid w:val="00DF0AC3"/>
    <w:rsid w:val="00DF1353"/>
    <w:rsid w:val="00DF17BA"/>
    <w:rsid w:val="00DF1FD3"/>
    <w:rsid w:val="00DF2CA8"/>
    <w:rsid w:val="00DF307F"/>
    <w:rsid w:val="00DF4067"/>
    <w:rsid w:val="00DF46FC"/>
    <w:rsid w:val="00DF4AD9"/>
    <w:rsid w:val="00DF502E"/>
    <w:rsid w:val="00DF50A4"/>
    <w:rsid w:val="00DF5A2D"/>
    <w:rsid w:val="00DF5E67"/>
    <w:rsid w:val="00DF6B65"/>
    <w:rsid w:val="00E00428"/>
    <w:rsid w:val="00E006AB"/>
    <w:rsid w:val="00E02CC3"/>
    <w:rsid w:val="00E04DFB"/>
    <w:rsid w:val="00E0583D"/>
    <w:rsid w:val="00E059A8"/>
    <w:rsid w:val="00E05B9C"/>
    <w:rsid w:val="00E0763B"/>
    <w:rsid w:val="00E10226"/>
    <w:rsid w:val="00E12A5A"/>
    <w:rsid w:val="00E12B30"/>
    <w:rsid w:val="00E1316A"/>
    <w:rsid w:val="00E140B3"/>
    <w:rsid w:val="00E14281"/>
    <w:rsid w:val="00E1475D"/>
    <w:rsid w:val="00E14CD8"/>
    <w:rsid w:val="00E167A4"/>
    <w:rsid w:val="00E20573"/>
    <w:rsid w:val="00E21BE1"/>
    <w:rsid w:val="00E21C1E"/>
    <w:rsid w:val="00E21EDD"/>
    <w:rsid w:val="00E22C30"/>
    <w:rsid w:val="00E24076"/>
    <w:rsid w:val="00E24730"/>
    <w:rsid w:val="00E25359"/>
    <w:rsid w:val="00E258F9"/>
    <w:rsid w:val="00E26DED"/>
    <w:rsid w:val="00E276D6"/>
    <w:rsid w:val="00E30FDD"/>
    <w:rsid w:val="00E31721"/>
    <w:rsid w:val="00E31B72"/>
    <w:rsid w:val="00E31F8D"/>
    <w:rsid w:val="00E346E6"/>
    <w:rsid w:val="00E35498"/>
    <w:rsid w:val="00E35AEA"/>
    <w:rsid w:val="00E365DC"/>
    <w:rsid w:val="00E36630"/>
    <w:rsid w:val="00E37C1E"/>
    <w:rsid w:val="00E4107E"/>
    <w:rsid w:val="00E429B0"/>
    <w:rsid w:val="00E42DD5"/>
    <w:rsid w:val="00E43B9F"/>
    <w:rsid w:val="00E464B1"/>
    <w:rsid w:val="00E46530"/>
    <w:rsid w:val="00E46F7B"/>
    <w:rsid w:val="00E478A3"/>
    <w:rsid w:val="00E47ED4"/>
    <w:rsid w:val="00E5176B"/>
    <w:rsid w:val="00E51B3A"/>
    <w:rsid w:val="00E52418"/>
    <w:rsid w:val="00E5262D"/>
    <w:rsid w:val="00E52CBC"/>
    <w:rsid w:val="00E53357"/>
    <w:rsid w:val="00E53D20"/>
    <w:rsid w:val="00E553C1"/>
    <w:rsid w:val="00E55595"/>
    <w:rsid w:val="00E563B0"/>
    <w:rsid w:val="00E56E98"/>
    <w:rsid w:val="00E572FC"/>
    <w:rsid w:val="00E57B4D"/>
    <w:rsid w:val="00E600EA"/>
    <w:rsid w:val="00E6305B"/>
    <w:rsid w:val="00E64ED4"/>
    <w:rsid w:val="00E650CF"/>
    <w:rsid w:val="00E66345"/>
    <w:rsid w:val="00E6683B"/>
    <w:rsid w:val="00E668F9"/>
    <w:rsid w:val="00E66EED"/>
    <w:rsid w:val="00E67094"/>
    <w:rsid w:val="00E7032E"/>
    <w:rsid w:val="00E73C2B"/>
    <w:rsid w:val="00E74BAA"/>
    <w:rsid w:val="00E75FBF"/>
    <w:rsid w:val="00E82D57"/>
    <w:rsid w:val="00E848F4"/>
    <w:rsid w:val="00E84C47"/>
    <w:rsid w:val="00E851DF"/>
    <w:rsid w:val="00E870A8"/>
    <w:rsid w:val="00E904D8"/>
    <w:rsid w:val="00E90C28"/>
    <w:rsid w:val="00E92566"/>
    <w:rsid w:val="00E92AB8"/>
    <w:rsid w:val="00E92B92"/>
    <w:rsid w:val="00E92BB2"/>
    <w:rsid w:val="00E93871"/>
    <w:rsid w:val="00E94DDB"/>
    <w:rsid w:val="00E952EC"/>
    <w:rsid w:val="00E975CF"/>
    <w:rsid w:val="00EA1BF1"/>
    <w:rsid w:val="00EA2A2B"/>
    <w:rsid w:val="00EA373F"/>
    <w:rsid w:val="00EA3C1C"/>
    <w:rsid w:val="00EA527B"/>
    <w:rsid w:val="00EA76B0"/>
    <w:rsid w:val="00EA77FB"/>
    <w:rsid w:val="00EA7B71"/>
    <w:rsid w:val="00EB1085"/>
    <w:rsid w:val="00EB22F8"/>
    <w:rsid w:val="00EB2C7A"/>
    <w:rsid w:val="00EB2DF4"/>
    <w:rsid w:val="00EB48A2"/>
    <w:rsid w:val="00EB5C9E"/>
    <w:rsid w:val="00EB5DD1"/>
    <w:rsid w:val="00EC0899"/>
    <w:rsid w:val="00EC0D12"/>
    <w:rsid w:val="00EC0D50"/>
    <w:rsid w:val="00EC141D"/>
    <w:rsid w:val="00EC184D"/>
    <w:rsid w:val="00EC1FAA"/>
    <w:rsid w:val="00EC29A1"/>
    <w:rsid w:val="00EC31E6"/>
    <w:rsid w:val="00EC3E66"/>
    <w:rsid w:val="00EC4497"/>
    <w:rsid w:val="00EC5848"/>
    <w:rsid w:val="00EC616D"/>
    <w:rsid w:val="00EC624D"/>
    <w:rsid w:val="00EC679C"/>
    <w:rsid w:val="00EC7984"/>
    <w:rsid w:val="00EC7F0A"/>
    <w:rsid w:val="00ED090B"/>
    <w:rsid w:val="00ED0E2E"/>
    <w:rsid w:val="00ED2A0C"/>
    <w:rsid w:val="00ED407A"/>
    <w:rsid w:val="00ED417E"/>
    <w:rsid w:val="00ED507D"/>
    <w:rsid w:val="00ED7097"/>
    <w:rsid w:val="00ED79DE"/>
    <w:rsid w:val="00EE096D"/>
    <w:rsid w:val="00EE0E32"/>
    <w:rsid w:val="00EE0F81"/>
    <w:rsid w:val="00EE19FA"/>
    <w:rsid w:val="00EE1C49"/>
    <w:rsid w:val="00EE5D69"/>
    <w:rsid w:val="00EF25D3"/>
    <w:rsid w:val="00EF2CD3"/>
    <w:rsid w:val="00EF317E"/>
    <w:rsid w:val="00EF46FD"/>
    <w:rsid w:val="00EF55D8"/>
    <w:rsid w:val="00EF5FD5"/>
    <w:rsid w:val="00EF6EB8"/>
    <w:rsid w:val="00EF6F7B"/>
    <w:rsid w:val="00EF770D"/>
    <w:rsid w:val="00EF7D47"/>
    <w:rsid w:val="00F00FCB"/>
    <w:rsid w:val="00F01467"/>
    <w:rsid w:val="00F01586"/>
    <w:rsid w:val="00F01D4A"/>
    <w:rsid w:val="00F03662"/>
    <w:rsid w:val="00F03757"/>
    <w:rsid w:val="00F03E97"/>
    <w:rsid w:val="00F04A63"/>
    <w:rsid w:val="00F0667E"/>
    <w:rsid w:val="00F070BE"/>
    <w:rsid w:val="00F07294"/>
    <w:rsid w:val="00F1128E"/>
    <w:rsid w:val="00F116DE"/>
    <w:rsid w:val="00F12242"/>
    <w:rsid w:val="00F12644"/>
    <w:rsid w:val="00F12FCC"/>
    <w:rsid w:val="00F139DF"/>
    <w:rsid w:val="00F1552E"/>
    <w:rsid w:val="00F15C2E"/>
    <w:rsid w:val="00F16913"/>
    <w:rsid w:val="00F173AA"/>
    <w:rsid w:val="00F20F55"/>
    <w:rsid w:val="00F21645"/>
    <w:rsid w:val="00F2184E"/>
    <w:rsid w:val="00F229A4"/>
    <w:rsid w:val="00F2322B"/>
    <w:rsid w:val="00F24096"/>
    <w:rsid w:val="00F24E59"/>
    <w:rsid w:val="00F26837"/>
    <w:rsid w:val="00F276A7"/>
    <w:rsid w:val="00F30603"/>
    <w:rsid w:val="00F30E6F"/>
    <w:rsid w:val="00F313CA"/>
    <w:rsid w:val="00F31C1F"/>
    <w:rsid w:val="00F32F70"/>
    <w:rsid w:val="00F3376B"/>
    <w:rsid w:val="00F35AB2"/>
    <w:rsid w:val="00F36530"/>
    <w:rsid w:val="00F372EC"/>
    <w:rsid w:val="00F40605"/>
    <w:rsid w:val="00F40876"/>
    <w:rsid w:val="00F41422"/>
    <w:rsid w:val="00F420D3"/>
    <w:rsid w:val="00F43354"/>
    <w:rsid w:val="00F435F1"/>
    <w:rsid w:val="00F43E96"/>
    <w:rsid w:val="00F43FF4"/>
    <w:rsid w:val="00F47889"/>
    <w:rsid w:val="00F50CF6"/>
    <w:rsid w:val="00F50F6B"/>
    <w:rsid w:val="00F516BB"/>
    <w:rsid w:val="00F521AA"/>
    <w:rsid w:val="00F5280C"/>
    <w:rsid w:val="00F52B29"/>
    <w:rsid w:val="00F53488"/>
    <w:rsid w:val="00F54F98"/>
    <w:rsid w:val="00F5517A"/>
    <w:rsid w:val="00F55667"/>
    <w:rsid w:val="00F55D91"/>
    <w:rsid w:val="00F573B7"/>
    <w:rsid w:val="00F5781F"/>
    <w:rsid w:val="00F6281D"/>
    <w:rsid w:val="00F62872"/>
    <w:rsid w:val="00F641BD"/>
    <w:rsid w:val="00F642A1"/>
    <w:rsid w:val="00F6441F"/>
    <w:rsid w:val="00F65113"/>
    <w:rsid w:val="00F6557C"/>
    <w:rsid w:val="00F662A0"/>
    <w:rsid w:val="00F670FA"/>
    <w:rsid w:val="00F679C7"/>
    <w:rsid w:val="00F7035B"/>
    <w:rsid w:val="00F71A18"/>
    <w:rsid w:val="00F726ED"/>
    <w:rsid w:val="00F73C94"/>
    <w:rsid w:val="00F747E0"/>
    <w:rsid w:val="00F748A0"/>
    <w:rsid w:val="00F74F02"/>
    <w:rsid w:val="00F7522E"/>
    <w:rsid w:val="00F75803"/>
    <w:rsid w:val="00F75D12"/>
    <w:rsid w:val="00F76FBB"/>
    <w:rsid w:val="00F77A59"/>
    <w:rsid w:val="00F82238"/>
    <w:rsid w:val="00F8415E"/>
    <w:rsid w:val="00F8536A"/>
    <w:rsid w:val="00F85487"/>
    <w:rsid w:val="00F85A0C"/>
    <w:rsid w:val="00F85D81"/>
    <w:rsid w:val="00F86079"/>
    <w:rsid w:val="00F87ED0"/>
    <w:rsid w:val="00F9069C"/>
    <w:rsid w:val="00F907F0"/>
    <w:rsid w:val="00F91905"/>
    <w:rsid w:val="00F92E11"/>
    <w:rsid w:val="00F9376B"/>
    <w:rsid w:val="00F94310"/>
    <w:rsid w:val="00F95FA5"/>
    <w:rsid w:val="00F97FD5"/>
    <w:rsid w:val="00FA19F0"/>
    <w:rsid w:val="00FA258F"/>
    <w:rsid w:val="00FA2BA7"/>
    <w:rsid w:val="00FA31E9"/>
    <w:rsid w:val="00FA51D1"/>
    <w:rsid w:val="00FA59D8"/>
    <w:rsid w:val="00FA5E60"/>
    <w:rsid w:val="00FA64A0"/>
    <w:rsid w:val="00FA75BD"/>
    <w:rsid w:val="00FA793A"/>
    <w:rsid w:val="00FA7D89"/>
    <w:rsid w:val="00FB01FD"/>
    <w:rsid w:val="00FB1886"/>
    <w:rsid w:val="00FB236F"/>
    <w:rsid w:val="00FB2851"/>
    <w:rsid w:val="00FB334B"/>
    <w:rsid w:val="00FB3CD4"/>
    <w:rsid w:val="00FB4A91"/>
    <w:rsid w:val="00FB4D03"/>
    <w:rsid w:val="00FB62AD"/>
    <w:rsid w:val="00FB6B0A"/>
    <w:rsid w:val="00FB6CDD"/>
    <w:rsid w:val="00FC13F6"/>
    <w:rsid w:val="00FC1B7C"/>
    <w:rsid w:val="00FC20A6"/>
    <w:rsid w:val="00FC237E"/>
    <w:rsid w:val="00FC2639"/>
    <w:rsid w:val="00FC2BA3"/>
    <w:rsid w:val="00FC35F8"/>
    <w:rsid w:val="00FC5DE7"/>
    <w:rsid w:val="00FC781B"/>
    <w:rsid w:val="00FD02F5"/>
    <w:rsid w:val="00FD0503"/>
    <w:rsid w:val="00FD234A"/>
    <w:rsid w:val="00FD394C"/>
    <w:rsid w:val="00FD3CDE"/>
    <w:rsid w:val="00FD3E9D"/>
    <w:rsid w:val="00FD461F"/>
    <w:rsid w:val="00FD4D03"/>
    <w:rsid w:val="00FD5649"/>
    <w:rsid w:val="00FD5814"/>
    <w:rsid w:val="00FD5CEA"/>
    <w:rsid w:val="00FD65E4"/>
    <w:rsid w:val="00FD6F7E"/>
    <w:rsid w:val="00FD7217"/>
    <w:rsid w:val="00FE009B"/>
    <w:rsid w:val="00FE1036"/>
    <w:rsid w:val="00FE178B"/>
    <w:rsid w:val="00FE1EF7"/>
    <w:rsid w:val="00FE2E40"/>
    <w:rsid w:val="00FE31B6"/>
    <w:rsid w:val="00FE353C"/>
    <w:rsid w:val="00FE357E"/>
    <w:rsid w:val="00FE3837"/>
    <w:rsid w:val="00FE38FF"/>
    <w:rsid w:val="00FE3D1C"/>
    <w:rsid w:val="00FE48FF"/>
    <w:rsid w:val="00FE5E26"/>
    <w:rsid w:val="00FE5F98"/>
    <w:rsid w:val="00FE708B"/>
    <w:rsid w:val="00FF1274"/>
    <w:rsid w:val="00FF4BF9"/>
    <w:rsid w:val="00FF5D76"/>
    <w:rsid w:val="00FF6608"/>
    <w:rsid w:val="00FF6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F86DF6A"/>
  <w15:docId w15:val="{E22732AB-659B-4BFB-8286-D57313757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22B"/>
    <w:pPr>
      <w:spacing w:after="0" w:line="240" w:lineRule="auto"/>
    </w:pPr>
    <w:rPr>
      <w:rFonts w:ascii="Times New Roman" w:eastAsia="Times New Roman" w:hAnsi="Times New Roman" w:cs="Times New Roman"/>
      <w:sz w:val="36"/>
      <w:szCs w:val="20"/>
      <w:lang w:eastAsia="ru-RU"/>
    </w:rPr>
  </w:style>
  <w:style w:type="paragraph" w:styleId="1">
    <w:name w:val="heading 1"/>
    <w:basedOn w:val="a"/>
    <w:next w:val="a"/>
    <w:link w:val="10"/>
    <w:uiPriority w:val="99"/>
    <w:qFormat/>
    <w:rsid w:val="00F2322B"/>
    <w:pPr>
      <w:keepNext/>
      <w:ind w:left="360"/>
      <w:jc w:val="both"/>
      <w:outlineLvl w:val="0"/>
    </w:pPr>
    <w:rPr>
      <w:b/>
      <w:sz w:val="28"/>
    </w:rPr>
  </w:style>
  <w:style w:type="paragraph" w:styleId="2">
    <w:name w:val="heading 2"/>
    <w:basedOn w:val="a"/>
    <w:next w:val="a"/>
    <w:link w:val="20"/>
    <w:uiPriority w:val="9"/>
    <w:unhideWhenUsed/>
    <w:qFormat/>
    <w:rsid w:val="00F2322B"/>
    <w:pPr>
      <w:keepNext/>
      <w:jc w:val="both"/>
      <w:outlineLvl w:val="1"/>
    </w:pPr>
    <w:rPr>
      <w:b/>
      <w:sz w:val="24"/>
    </w:rPr>
  </w:style>
  <w:style w:type="paragraph" w:styleId="3">
    <w:name w:val="heading 3"/>
    <w:basedOn w:val="a"/>
    <w:next w:val="a"/>
    <w:link w:val="30"/>
    <w:unhideWhenUsed/>
    <w:qFormat/>
    <w:rsid w:val="00F2322B"/>
    <w:pPr>
      <w:keepNext/>
      <w:ind w:firstLine="540"/>
      <w:jc w:val="center"/>
      <w:outlineLvl w:val="2"/>
    </w:pPr>
    <w:rPr>
      <w:b/>
      <w:sz w:val="28"/>
    </w:rPr>
  </w:style>
  <w:style w:type="paragraph" w:styleId="4">
    <w:name w:val="heading 4"/>
    <w:basedOn w:val="a"/>
    <w:next w:val="a"/>
    <w:link w:val="40"/>
    <w:uiPriority w:val="9"/>
    <w:semiHidden/>
    <w:unhideWhenUsed/>
    <w:qFormat/>
    <w:rsid w:val="00116B2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2322B"/>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rsid w:val="00F2322B"/>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F2322B"/>
    <w:rPr>
      <w:rFonts w:ascii="Times New Roman" w:eastAsia="Times New Roman" w:hAnsi="Times New Roman" w:cs="Times New Roman"/>
      <w:b/>
      <w:sz w:val="28"/>
      <w:szCs w:val="20"/>
      <w:lang w:eastAsia="ru-RU"/>
    </w:rPr>
  </w:style>
  <w:style w:type="paragraph" w:styleId="a3">
    <w:name w:val="Normal (Web)"/>
    <w:basedOn w:val="a"/>
    <w:uiPriority w:val="99"/>
    <w:unhideWhenUsed/>
    <w:rsid w:val="00F2322B"/>
    <w:pPr>
      <w:spacing w:before="100" w:beforeAutospacing="1" w:after="100" w:afterAutospacing="1"/>
    </w:pPr>
    <w:rPr>
      <w:rFonts w:ascii="Arial" w:hAnsi="Arial" w:cs="Arial"/>
      <w:color w:val="666666"/>
      <w:sz w:val="18"/>
      <w:szCs w:val="18"/>
    </w:rPr>
  </w:style>
  <w:style w:type="paragraph" w:styleId="a4">
    <w:name w:val="header"/>
    <w:basedOn w:val="a"/>
    <w:link w:val="a5"/>
    <w:uiPriority w:val="99"/>
    <w:unhideWhenUsed/>
    <w:rsid w:val="00F2322B"/>
    <w:pPr>
      <w:tabs>
        <w:tab w:val="center" w:pos="4677"/>
        <w:tab w:val="right" w:pos="9355"/>
      </w:tabs>
    </w:pPr>
  </w:style>
  <w:style w:type="character" w:customStyle="1" w:styleId="a5">
    <w:name w:val="Верхний колонтитул Знак"/>
    <w:basedOn w:val="a0"/>
    <w:link w:val="a4"/>
    <w:uiPriority w:val="99"/>
    <w:rsid w:val="00F2322B"/>
    <w:rPr>
      <w:rFonts w:ascii="Times New Roman" w:eastAsia="Times New Roman" w:hAnsi="Times New Roman" w:cs="Times New Roman"/>
      <w:sz w:val="36"/>
      <w:szCs w:val="20"/>
      <w:lang w:eastAsia="ru-RU"/>
    </w:rPr>
  </w:style>
  <w:style w:type="paragraph" w:styleId="a6">
    <w:name w:val="footer"/>
    <w:basedOn w:val="a"/>
    <w:link w:val="a7"/>
    <w:uiPriority w:val="99"/>
    <w:unhideWhenUsed/>
    <w:rsid w:val="00F2322B"/>
    <w:pPr>
      <w:tabs>
        <w:tab w:val="center" w:pos="4677"/>
        <w:tab w:val="right" w:pos="9355"/>
      </w:tabs>
    </w:pPr>
  </w:style>
  <w:style w:type="character" w:customStyle="1" w:styleId="a7">
    <w:name w:val="Нижний колонтитул Знак"/>
    <w:basedOn w:val="a0"/>
    <w:link w:val="a6"/>
    <w:uiPriority w:val="99"/>
    <w:rsid w:val="00F2322B"/>
    <w:rPr>
      <w:rFonts w:ascii="Times New Roman" w:eastAsia="Times New Roman" w:hAnsi="Times New Roman" w:cs="Times New Roman"/>
      <w:sz w:val="36"/>
      <w:szCs w:val="20"/>
      <w:lang w:eastAsia="ru-RU"/>
    </w:rPr>
  </w:style>
  <w:style w:type="paragraph" w:styleId="a8">
    <w:name w:val="Body Text"/>
    <w:basedOn w:val="a"/>
    <w:link w:val="a9"/>
    <w:unhideWhenUsed/>
    <w:rsid w:val="00F2322B"/>
    <w:rPr>
      <w:sz w:val="32"/>
    </w:rPr>
  </w:style>
  <w:style w:type="character" w:customStyle="1" w:styleId="a9">
    <w:name w:val="Основной текст Знак"/>
    <w:basedOn w:val="a0"/>
    <w:link w:val="a8"/>
    <w:rsid w:val="00F2322B"/>
    <w:rPr>
      <w:rFonts w:ascii="Times New Roman" w:eastAsia="Times New Roman" w:hAnsi="Times New Roman" w:cs="Times New Roman"/>
      <w:sz w:val="32"/>
      <w:szCs w:val="20"/>
      <w:lang w:eastAsia="ru-RU"/>
    </w:rPr>
  </w:style>
  <w:style w:type="character" w:customStyle="1" w:styleId="aa">
    <w:name w:val="Основной текст с отступом Знак"/>
    <w:basedOn w:val="a0"/>
    <w:link w:val="ab"/>
    <w:uiPriority w:val="99"/>
    <w:rsid w:val="00F2322B"/>
    <w:rPr>
      <w:rFonts w:ascii="Times New Roman" w:eastAsia="Times New Roman" w:hAnsi="Times New Roman" w:cs="Times New Roman"/>
      <w:sz w:val="28"/>
      <w:szCs w:val="20"/>
      <w:lang w:eastAsia="ru-RU"/>
    </w:rPr>
  </w:style>
  <w:style w:type="paragraph" w:styleId="ab">
    <w:name w:val="Body Text Indent"/>
    <w:basedOn w:val="a"/>
    <w:link w:val="aa"/>
    <w:uiPriority w:val="99"/>
    <w:unhideWhenUsed/>
    <w:rsid w:val="00F2322B"/>
    <w:pPr>
      <w:tabs>
        <w:tab w:val="left" w:pos="540"/>
        <w:tab w:val="num" w:pos="2880"/>
      </w:tabs>
      <w:ind w:left="540"/>
      <w:jc w:val="both"/>
    </w:pPr>
    <w:rPr>
      <w:sz w:val="28"/>
    </w:rPr>
  </w:style>
  <w:style w:type="paragraph" w:styleId="21">
    <w:name w:val="Body Text 2"/>
    <w:basedOn w:val="a"/>
    <w:link w:val="22"/>
    <w:unhideWhenUsed/>
    <w:rsid w:val="00F2322B"/>
    <w:pPr>
      <w:jc w:val="both"/>
    </w:pPr>
    <w:rPr>
      <w:sz w:val="28"/>
    </w:rPr>
  </w:style>
  <w:style w:type="character" w:customStyle="1" w:styleId="22">
    <w:name w:val="Основной текст 2 Знак"/>
    <w:basedOn w:val="a0"/>
    <w:link w:val="21"/>
    <w:rsid w:val="00F2322B"/>
    <w:rPr>
      <w:rFonts w:ascii="Times New Roman" w:eastAsia="Times New Roman" w:hAnsi="Times New Roman" w:cs="Times New Roman"/>
      <w:sz w:val="28"/>
      <w:szCs w:val="20"/>
      <w:lang w:eastAsia="ru-RU"/>
    </w:rPr>
  </w:style>
  <w:style w:type="paragraph" w:styleId="ac">
    <w:name w:val="Balloon Text"/>
    <w:basedOn w:val="a"/>
    <w:link w:val="ad"/>
    <w:uiPriority w:val="99"/>
    <w:unhideWhenUsed/>
    <w:rsid w:val="00F2322B"/>
    <w:rPr>
      <w:rFonts w:ascii="Tahoma" w:hAnsi="Tahoma" w:cs="Tahoma"/>
      <w:sz w:val="16"/>
      <w:szCs w:val="16"/>
    </w:rPr>
  </w:style>
  <w:style w:type="character" w:customStyle="1" w:styleId="ad">
    <w:name w:val="Текст выноски Знак"/>
    <w:basedOn w:val="a0"/>
    <w:link w:val="ac"/>
    <w:uiPriority w:val="99"/>
    <w:rsid w:val="00F2322B"/>
    <w:rPr>
      <w:rFonts w:ascii="Tahoma" w:eastAsia="Times New Roman" w:hAnsi="Tahoma" w:cs="Tahoma"/>
      <w:sz w:val="16"/>
      <w:szCs w:val="16"/>
      <w:lang w:eastAsia="ru-RU"/>
    </w:rPr>
  </w:style>
  <w:style w:type="paragraph" w:styleId="ae">
    <w:name w:val="No Spacing"/>
    <w:link w:val="af"/>
    <w:uiPriority w:val="1"/>
    <w:qFormat/>
    <w:rsid w:val="00F2322B"/>
    <w:pPr>
      <w:spacing w:after="0" w:line="240" w:lineRule="auto"/>
    </w:pPr>
    <w:rPr>
      <w:rFonts w:ascii="Calibri" w:eastAsia="Calibri" w:hAnsi="Calibri" w:cs="Times New Roman"/>
      <w:lang w:val="la-Latn"/>
    </w:rPr>
  </w:style>
  <w:style w:type="paragraph" w:styleId="af0">
    <w:name w:val="List Paragraph"/>
    <w:basedOn w:val="a"/>
    <w:uiPriority w:val="34"/>
    <w:qFormat/>
    <w:rsid w:val="00F2322B"/>
    <w:pPr>
      <w:spacing w:after="200" w:line="276" w:lineRule="auto"/>
      <w:ind w:left="720"/>
      <w:contextualSpacing/>
    </w:pPr>
    <w:rPr>
      <w:rFonts w:ascii="Calibri" w:eastAsia="Calibri" w:hAnsi="Calibri"/>
      <w:sz w:val="22"/>
      <w:szCs w:val="22"/>
      <w:lang w:eastAsia="en-US"/>
    </w:rPr>
  </w:style>
  <w:style w:type="paragraph" w:customStyle="1" w:styleId="msoaddress">
    <w:name w:val="msoaddress"/>
    <w:rsid w:val="00F2322B"/>
    <w:pPr>
      <w:tabs>
        <w:tab w:val="left" w:pos="-31680"/>
      </w:tabs>
      <w:spacing w:after="0" w:line="300" w:lineRule="auto"/>
      <w:jc w:val="center"/>
    </w:pPr>
    <w:rPr>
      <w:rFonts w:ascii="Arial" w:eastAsia="Calibri" w:hAnsi="Arial" w:cs="Arial"/>
      <w:color w:val="000000"/>
      <w:kern w:val="28"/>
      <w:sz w:val="16"/>
      <w:szCs w:val="16"/>
      <w:lang w:eastAsia="ru-RU"/>
    </w:rPr>
  </w:style>
  <w:style w:type="paragraph" w:customStyle="1" w:styleId="11">
    <w:name w:val="Абзац списка1"/>
    <w:basedOn w:val="a"/>
    <w:rsid w:val="00F2322B"/>
    <w:pPr>
      <w:spacing w:after="200" w:line="276" w:lineRule="auto"/>
      <w:ind w:left="720"/>
      <w:contextualSpacing/>
    </w:pPr>
    <w:rPr>
      <w:rFonts w:ascii="Calibri" w:hAnsi="Calibri"/>
      <w:sz w:val="22"/>
      <w:szCs w:val="22"/>
      <w:lang w:eastAsia="en-US"/>
    </w:rPr>
  </w:style>
  <w:style w:type="paragraph" w:customStyle="1" w:styleId="Style1">
    <w:name w:val="Style1"/>
    <w:basedOn w:val="a"/>
    <w:uiPriority w:val="99"/>
    <w:rsid w:val="00F2322B"/>
    <w:pPr>
      <w:widowControl w:val="0"/>
      <w:autoSpaceDE w:val="0"/>
      <w:autoSpaceDN w:val="0"/>
      <w:adjustRightInd w:val="0"/>
      <w:spacing w:line="643" w:lineRule="exact"/>
      <w:jc w:val="center"/>
    </w:pPr>
    <w:rPr>
      <w:rFonts w:ascii="Calibri" w:hAnsi="Calibri"/>
      <w:sz w:val="24"/>
      <w:szCs w:val="24"/>
    </w:rPr>
  </w:style>
  <w:style w:type="paragraph" w:customStyle="1" w:styleId="Style2">
    <w:name w:val="Style2"/>
    <w:basedOn w:val="a"/>
    <w:uiPriority w:val="99"/>
    <w:rsid w:val="00F2322B"/>
    <w:pPr>
      <w:widowControl w:val="0"/>
      <w:autoSpaceDE w:val="0"/>
      <w:autoSpaceDN w:val="0"/>
      <w:adjustRightInd w:val="0"/>
    </w:pPr>
    <w:rPr>
      <w:rFonts w:ascii="Calibri" w:hAnsi="Calibri"/>
      <w:sz w:val="24"/>
      <w:szCs w:val="24"/>
    </w:rPr>
  </w:style>
  <w:style w:type="paragraph" w:customStyle="1" w:styleId="Style3">
    <w:name w:val="Style3"/>
    <w:basedOn w:val="a"/>
    <w:uiPriority w:val="99"/>
    <w:rsid w:val="00F2322B"/>
    <w:pPr>
      <w:widowControl w:val="0"/>
      <w:autoSpaceDE w:val="0"/>
      <w:autoSpaceDN w:val="0"/>
      <w:adjustRightInd w:val="0"/>
      <w:spacing w:line="571" w:lineRule="exact"/>
    </w:pPr>
    <w:rPr>
      <w:rFonts w:ascii="Calibri" w:hAnsi="Calibri"/>
      <w:sz w:val="24"/>
      <w:szCs w:val="24"/>
    </w:rPr>
  </w:style>
  <w:style w:type="paragraph" w:customStyle="1" w:styleId="Style4">
    <w:name w:val="Style4"/>
    <w:basedOn w:val="a"/>
    <w:uiPriority w:val="99"/>
    <w:rsid w:val="00F2322B"/>
    <w:pPr>
      <w:widowControl w:val="0"/>
      <w:autoSpaceDE w:val="0"/>
      <w:autoSpaceDN w:val="0"/>
      <w:adjustRightInd w:val="0"/>
      <w:spacing w:line="314" w:lineRule="exact"/>
    </w:pPr>
    <w:rPr>
      <w:rFonts w:ascii="Calibri" w:hAnsi="Calibri"/>
      <w:sz w:val="24"/>
      <w:szCs w:val="24"/>
    </w:rPr>
  </w:style>
  <w:style w:type="paragraph" w:customStyle="1" w:styleId="Style5">
    <w:name w:val="Style5"/>
    <w:basedOn w:val="a"/>
    <w:uiPriority w:val="99"/>
    <w:rsid w:val="00F2322B"/>
    <w:pPr>
      <w:widowControl w:val="0"/>
      <w:autoSpaceDE w:val="0"/>
      <w:autoSpaceDN w:val="0"/>
      <w:adjustRightInd w:val="0"/>
      <w:spacing w:line="315" w:lineRule="exact"/>
    </w:pPr>
    <w:rPr>
      <w:rFonts w:ascii="Calibri" w:hAnsi="Calibri"/>
      <w:sz w:val="24"/>
      <w:szCs w:val="24"/>
    </w:rPr>
  </w:style>
  <w:style w:type="paragraph" w:customStyle="1" w:styleId="12">
    <w:name w:val="Без интервала1"/>
    <w:rsid w:val="00F2322B"/>
    <w:pPr>
      <w:spacing w:after="0" w:line="240" w:lineRule="auto"/>
    </w:pPr>
    <w:rPr>
      <w:rFonts w:ascii="Calibri" w:eastAsia="Calibri" w:hAnsi="Calibri" w:cs="Times New Roman"/>
      <w:lang w:eastAsia="ru-RU"/>
    </w:rPr>
  </w:style>
  <w:style w:type="character" w:customStyle="1" w:styleId="FontStyle11">
    <w:name w:val="Font Style11"/>
    <w:uiPriority w:val="99"/>
    <w:rsid w:val="00F2322B"/>
    <w:rPr>
      <w:rFonts w:ascii="Calibri" w:hAnsi="Calibri" w:cs="Calibri" w:hint="default"/>
      <w:b/>
      <w:bCs/>
      <w:i/>
      <w:iCs/>
      <w:sz w:val="30"/>
      <w:szCs w:val="30"/>
    </w:rPr>
  </w:style>
  <w:style w:type="character" w:customStyle="1" w:styleId="FontStyle12">
    <w:name w:val="Font Style12"/>
    <w:uiPriority w:val="99"/>
    <w:rsid w:val="00F2322B"/>
    <w:rPr>
      <w:rFonts w:ascii="Times New Roman" w:hAnsi="Times New Roman" w:cs="Times New Roman" w:hint="default"/>
      <w:sz w:val="26"/>
      <w:szCs w:val="26"/>
    </w:rPr>
  </w:style>
  <w:style w:type="table" w:styleId="af1">
    <w:name w:val="Table Grid"/>
    <w:basedOn w:val="a1"/>
    <w:uiPriority w:val="59"/>
    <w:rsid w:val="00F232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F2322B"/>
    <w:rPr>
      <w:color w:val="0000FF"/>
      <w:u w:val="single"/>
    </w:rPr>
  </w:style>
  <w:style w:type="character" w:styleId="af3">
    <w:name w:val="page number"/>
    <w:basedOn w:val="a0"/>
    <w:rsid w:val="00507F14"/>
  </w:style>
  <w:style w:type="paragraph" w:customStyle="1" w:styleId="FR1">
    <w:name w:val="FR1"/>
    <w:rsid w:val="006C0FB6"/>
    <w:pPr>
      <w:widowControl w:val="0"/>
      <w:spacing w:before="40" w:after="0" w:line="240" w:lineRule="auto"/>
      <w:jc w:val="right"/>
    </w:pPr>
    <w:rPr>
      <w:rFonts w:ascii="Arial" w:eastAsia="Times New Roman" w:hAnsi="Arial" w:cs="Times New Roman"/>
      <w:snapToGrid w:val="0"/>
      <w:sz w:val="20"/>
      <w:szCs w:val="20"/>
      <w:lang w:eastAsia="ru-RU"/>
    </w:rPr>
  </w:style>
  <w:style w:type="character" w:styleId="af4">
    <w:name w:val="Emphasis"/>
    <w:basedOn w:val="a0"/>
    <w:uiPriority w:val="20"/>
    <w:qFormat/>
    <w:rsid w:val="006C0FB6"/>
    <w:rPr>
      <w:i/>
      <w:iCs/>
    </w:rPr>
  </w:style>
  <w:style w:type="character" w:styleId="af5">
    <w:name w:val="Strong"/>
    <w:basedOn w:val="a0"/>
    <w:uiPriority w:val="22"/>
    <w:qFormat/>
    <w:rsid w:val="00E30FDD"/>
    <w:rPr>
      <w:b/>
      <w:bCs/>
    </w:rPr>
  </w:style>
  <w:style w:type="character" w:customStyle="1" w:styleId="13">
    <w:name w:val="Основной текст с отступом Знак1"/>
    <w:basedOn w:val="a0"/>
    <w:uiPriority w:val="99"/>
    <w:semiHidden/>
    <w:rsid w:val="008E79E3"/>
    <w:rPr>
      <w:rFonts w:ascii="Times New Roman" w:eastAsia="Times New Roman" w:hAnsi="Times New Roman" w:cs="Times New Roman"/>
      <w:sz w:val="36"/>
      <w:szCs w:val="20"/>
      <w:lang w:eastAsia="ru-RU"/>
    </w:rPr>
  </w:style>
  <w:style w:type="character" w:customStyle="1" w:styleId="210">
    <w:name w:val="Основной текст 2 Знак1"/>
    <w:basedOn w:val="a0"/>
    <w:uiPriority w:val="99"/>
    <w:semiHidden/>
    <w:rsid w:val="008E79E3"/>
    <w:rPr>
      <w:rFonts w:ascii="Times New Roman" w:eastAsia="Times New Roman" w:hAnsi="Times New Roman" w:cs="Times New Roman"/>
      <w:sz w:val="36"/>
      <w:szCs w:val="20"/>
      <w:lang w:eastAsia="ru-RU"/>
    </w:rPr>
  </w:style>
  <w:style w:type="character" w:customStyle="1" w:styleId="14">
    <w:name w:val="Текст выноски Знак1"/>
    <w:basedOn w:val="a0"/>
    <w:uiPriority w:val="99"/>
    <w:semiHidden/>
    <w:rsid w:val="008E79E3"/>
    <w:rPr>
      <w:rFonts w:ascii="Tahoma" w:eastAsia="Times New Roman" w:hAnsi="Tahoma" w:cs="Tahoma"/>
      <w:sz w:val="16"/>
      <w:szCs w:val="16"/>
      <w:lang w:eastAsia="ru-RU"/>
    </w:rPr>
  </w:style>
  <w:style w:type="paragraph" w:customStyle="1" w:styleId="23">
    <w:name w:val="Абзац списка2"/>
    <w:basedOn w:val="a"/>
    <w:rsid w:val="00EC4497"/>
    <w:pPr>
      <w:spacing w:after="200" w:line="276" w:lineRule="auto"/>
      <w:ind w:left="720"/>
      <w:contextualSpacing/>
    </w:pPr>
    <w:rPr>
      <w:rFonts w:ascii="Calibri" w:hAnsi="Calibri"/>
      <w:sz w:val="22"/>
      <w:szCs w:val="22"/>
      <w:lang w:eastAsia="en-US"/>
    </w:rPr>
  </w:style>
  <w:style w:type="paragraph" w:customStyle="1" w:styleId="24">
    <w:name w:val="Без интервала2"/>
    <w:rsid w:val="00EC4497"/>
    <w:pPr>
      <w:spacing w:after="0" w:line="240" w:lineRule="auto"/>
    </w:pPr>
    <w:rPr>
      <w:rFonts w:ascii="Calibri" w:eastAsia="Calibri" w:hAnsi="Calibri" w:cs="Times New Roman"/>
      <w:lang w:eastAsia="ru-RU"/>
    </w:rPr>
  </w:style>
  <w:style w:type="paragraph" w:styleId="af6">
    <w:name w:val="Title"/>
    <w:basedOn w:val="a"/>
    <w:next w:val="a"/>
    <w:link w:val="af7"/>
    <w:qFormat/>
    <w:rsid w:val="00EC4497"/>
    <w:pPr>
      <w:spacing w:before="240" w:after="60"/>
      <w:jc w:val="center"/>
      <w:outlineLvl w:val="0"/>
    </w:pPr>
    <w:rPr>
      <w:rFonts w:ascii="Cambria" w:hAnsi="Cambria"/>
      <w:b/>
      <w:bCs/>
      <w:kern w:val="28"/>
      <w:sz w:val="32"/>
      <w:szCs w:val="32"/>
    </w:rPr>
  </w:style>
  <w:style w:type="character" w:customStyle="1" w:styleId="af7">
    <w:name w:val="Заголовок Знак"/>
    <w:basedOn w:val="a0"/>
    <w:link w:val="af6"/>
    <w:rsid w:val="00EC4497"/>
    <w:rPr>
      <w:rFonts w:ascii="Cambria" w:eastAsia="Times New Roman" w:hAnsi="Cambria" w:cs="Times New Roman"/>
      <w:b/>
      <w:bCs/>
      <w:kern w:val="28"/>
      <w:sz w:val="32"/>
      <w:szCs w:val="32"/>
      <w:lang w:eastAsia="ru-RU"/>
    </w:rPr>
  </w:style>
  <w:style w:type="paragraph" w:customStyle="1" w:styleId="01">
    <w:name w:val="Книга_01"/>
    <w:basedOn w:val="a"/>
    <w:autoRedefine/>
    <w:uiPriority w:val="99"/>
    <w:semiHidden/>
    <w:qFormat/>
    <w:rsid w:val="00EC4497"/>
    <w:pPr>
      <w:jc w:val="center"/>
    </w:pPr>
    <w:rPr>
      <w:rFonts w:eastAsia="Calibri"/>
      <w:b/>
      <w:sz w:val="24"/>
      <w:szCs w:val="24"/>
      <w:lang w:eastAsia="en-US"/>
    </w:rPr>
  </w:style>
  <w:style w:type="character" w:customStyle="1" w:styleId="apple-converted-space">
    <w:name w:val="apple-converted-space"/>
    <w:rsid w:val="00EC4497"/>
  </w:style>
  <w:style w:type="paragraph" w:customStyle="1" w:styleId="ConsNormal">
    <w:name w:val="ConsNormal"/>
    <w:uiPriority w:val="99"/>
    <w:rsid w:val="00625C0D"/>
    <w:pPr>
      <w:widowControl w:val="0"/>
      <w:spacing w:after="0" w:line="240" w:lineRule="auto"/>
      <w:ind w:firstLine="720"/>
    </w:pPr>
    <w:rPr>
      <w:rFonts w:ascii="Arial" w:eastAsia="Arial Unicode MS" w:hAnsi="Arial" w:cs="Arial"/>
      <w:sz w:val="20"/>
      <w:szCs w:val="20"/>
      <w:lang w:eastAsia="ru-RU"/>
    </w:rPr>
  </w:style>
  <w:style w:type="paragraph" w:customStyle="1" w:styleId="af8">
    <w:name w:val="Содержимое таблицы"/>
    <w:basedOn w:val="a"/>
    <w:rsid w:val="007D35C7"/>
    <w:pPr>
      <w:widowControl w:val="0"/>
      <w:suppressLineNumbers/>
      <w:suppressAutoHyphens/>
    </w:pPr>
    <w:rPr>
      <w:rFonts w:ascii="Arial" w:eastAsia="Lucida Sans Unicode" w:hAnsi="Arial"/>
      <w:kern w:val="1"/>
      <w:sz w:val="24"/>
      <w:szCs w:val="24"/>
      <w:lang w:eastAsia="ar-SA"/>
    </w:rPr>
  </w:style>
  <w:style w:type="table" w:customStyle="1" w:styleId="15">
    <w:name w:val="Сетка таблицы1"/>
    <w:basedOn w:val="a1"/>
    <w:next w:val="af1"/>
    <w:uiPriority w:val="59"/>
    <w:rsid w:val="007D3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1"/>
    <w:uiPriority w:val="59"/>
    <w:rsid w:val="004800E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
    <w:name w:val="Абзац списка3"/>
    <w:basedOn w:val="a"/>
    <w:rsid w:val="00EE19FA"/>
    <w:pPr>
      <w:spacing w:after="200" w:line="276" w:lineRule="auto"/>
      <w:ind w:left="720"/>
      <w:contextualSpacing/>
    </w:pPr>
    <w:rPr>
      <w:rFonts w:ascii="Calibri" w:hAnsi="Calibri"/>
      <w:sz w:val="22"/>
      <w:szCs w:val="22"/>
      <w:lang w:eastAsia="en-US"/>
    </w:rPr>
  </w:style>
  <w:style w:type="paragraph" w:customStyle="1" w:styleId="32">
    <w:name w:val="Без интервала3"/>
    <w:rsid w:val="00EE19FA"/>
    <w:pPr>
      <w:spacing w:after="0" w:line="240" w:lineRule="auto"/>
    </w:pPr>
    <w:rPr>
      <w:rFonts w:ascii="Calibri" w:eastAsia="Calibri" w:hAnsi="Calibri" w:cs="Times New Roman"/>
      <w:lang w:eastAsia="ru-RU"/>
    </w:rPr>
  </w:style>
  <w:style w:type="table" w:customStyle="1" w:styleId="110">
    <w:name w:val="Сетка таблицы11"/>
    <w:basedOn w:val="a1"/>
    <w:uiPriority w:val="59"/>
    <w:rsid w:val="00EE19F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9">
    <w:name w:val="Выделенная цитата Знак"/>
    <w:link w:val="afa"/>
    <w:uiPriority w:val="30"/>
    <w:rsid w:val="00EE19FA"/>
    <w:rPr>
      <w:b/>
      <w:bCs/>
      <w:i/>
      <w:iCs/>
      <w:color w:val="4F81BD"/>
      <w:sz w:val="24"/>
      <w:szCs w:val="24"/>
    </w:rPr>
  </w:style>
  <w:style w:type="paragraph" w:styleId="afa">
    <w:name w:val="Intense Quote"/>
    <w:basedOn w:val="a"/>
    <w:next w:val="a"/>
    <w:link w:val="af9"/>
    <w:uiPriority w:val="30"/>
    <w:qFormat/>
    <w:rsid w:val="00EE19FA"/>
    <w:pPr>
      <w:pBdr>
        <w:bottom w:val="single" w:sz="4" w:space="4" w:color="4F81BD"/>
      </w:pBdr>
      <w:spacing w:before="200" w:after="280"/>
      <w:ind w:left="936" w:right="936"/>
    </w:pPr>
    <w:rPr>
      <w:rFonts w:asciiTheme="minorHAnsi" w:eastAsiaTheme="minorHAnsi" w:hAnsiTheme="minorHAnsi" w:cstheme="minorBidi"/>
      <w:b/>
      <w:bCs/>
      <w:i/>
      <w:iCs/>
      <w:color w:val="4F81BD"/>
      <w:sz w:val="24"/>
      <w:szCs w:val="24"/>
      <w:lang w:eastAsia="en-US"/>
    </w:rPr>
  </w:style>
  <w:style w:type="character" w:customStyle="1" w:styleId="16">
    <w:name w:val="Выделенная цитата Знак1"/>
    <w:basedOn w:val="a0"/>
    <w:uiPriority w:val="30"/>
    <w:rsid w:val="00EE19FA"/>
    <w:rPr>
      <w:rFonts w:ascii="Times New Roman" w:eastAsia="Times New Roman" w:hAnsi="Times New Roman" w:cs="Times New Roman"/>
      <w:b/>
      <w:bCs/>
      <w:i/>
      <w:iCs/>
      <w:color w:val="4F81BD" w:themeColor="accent1"/>
      <w:sz w:val="36"/>
      <w:szCs w:val="20"/>
      <w:lang w:eastAsia="ru-RU"/>
    </w:rPr>
  </w:style>
  <w:style w:type="character" w:styleId="HTML">
    <w:name w:val="HTML Cite"/>
    <w:uiPriority w:val="99"/>
    <w:unhideWhenUsed/>
    <w:rsid w:val="00EE19FA"/>
    <w:rPr>
      <w:i w:val="0"/>
      <w:iCs w:val="0"/>
      <w:color w:val="009030"/>
    </w:rPr>
  </w:style>
  <w:style w:type="character" w:styleId="afb">
    <w:name w:val="FollowedHyperlink"/>
    <w:uiPriority w:val="99"/>
    <w:unhideWhenUsed/>
    <w:rsid w:val="00EE19FA"/>
    <w:rPr>
      <w:color w:val="800080"/>
      <w:u w:val="single"/>
    </w:rPr>
  </w:style>
  <w:style w:type="character" w:customStyle="1" w:styleId="26">
    <w:name w:val="Основной текст (2)_"/>
    <w:link w:val="27"/>
    <w:semiHidden/>
    <w:locked/>
    <w:rsid w:val="00EE19FA"/>
    <w:rPr>
      <w:sz w:val="21"/>
      <w:szCs w:val="21"/>
      <w:shd w:val="clear" w:color="auto" w:fill="FFFFFF"/>
    </w:rPr>
  </w:style>
  <w:style w:type="paragraph" w:customStyle="1" w:styleId="27">
    <w:name w:val="Основной текст (2)"/>
    <w:basedOn w:val="a"/>
    <w:link w:val="26"/>
    <w:semiHidden/>
    <w:rsid w:val="00EE19FA"/>
    <w:pPr>
      <w:shd w:val="clear" w:color="auto" w:fill="FFFFFF"/>
      <w:spacing w:after="300" w:line="0" w:lineRule="atLeast"/>
    </w:pPr>
    <w:rPr>
      <w:rFonts w:asciiTheme="minorHAnsi" w:eastAsiaTheme="minorHAnsi" w:hAnsiTheme="minorHAnsi" w:cstheme="minorBidi"/>
      <w:sz w:val="21"/>
      <w:szCs w:val="21"/>
      <w:lang w:eastAsia="en-US"/>
    </w:rPr>
  </w:style>
  <w:style w:type="character" w:customStyle="1" w:styleId="28">
    <w:name w:val="Основной текст (2) + Не полужирный"/>
    <w:basedOn w:val="26"/>
    <w:rsid w:val="00EE19FA"/>
    <w:rPr>
      <w:sz w:val="21"/>
      <w:szCs w:val="21"/>
      <w:shd w:val="clear" w:color="auto" w:fill="FFFFFF"/>
    </w:rPr>
  </w:style>
  <w:style w:type="paragraph" w:customStyle="1" w:styleId="Default">
    <w:name w:val="Default"/>
    <w:rsid w:val="00EE19FA"/>
    <w:pPr>
      <w:autoSpaceDE w:val="0"/>
      <w:autoSpaceDN w:val="0"/>
      <w:adjustRightInd w:val="0"/>
      <w:spacing w:after="0" w:line="240" w:lineRule="auto"/>
    </w:pPr>
    <w:rPr>
      <w:rFonts w:ascii="Cambria" w:eastAsia="Times New Roman" w:hAnsi="Cambria" w:cs="Cambria"/>
      <w:color w:val="000000"/>
      <w:sz w:val="24"/>
      <w:szCs w:val="24"/>
      <w:lang w:eastAsia="ru-RU"/>
    </w:rPr>
  </w:style>
  <w:style w:type="character" w:customStyle="1" w:styleId="c28">
    <w:name w:val="c28"/>
    <w:basedOn w:val="a0"/>
    <w:rsid w:val="00EE19FA"/>
  </w:style>
  <w:style w:type="paragraph" w:styleId="afc">
    <w:name w:val="Subtitle"/>
    <w:basedOn w:val="a"/>
    <w:next w:val="a"/>
    <w:link w:val="afd"/>
    <w:uiPriority w:val="11"/>
    <w:qFormat/>
    <w:rsid w:val="00EE19FA"/>
    <w:pPr>
      <w:numPr>
        <w:ilvl w:val="1"/>
      </w:numPr>
      <w:spacing w:after="200" w:line="276" w:lineRule="auto"/>
    </w:pPr>
    <w:rPr>
      <w:rFonts w:ascii="Cambria" w:hAnsi="Cambria"/>
      <w:i/>
      <w:iCs/>
      <w:color w:val="4F81BD"/>
      <w:spacing w:val="15"/>
      <w:sz w:val="24"/>
      <w:szCs w:val="24"/>
      <w:lang w:eastAsia="en-US"/>
    </w:rPr>
  </w:style>
  <w:style w:type="character" w:customStyle="1" w:styleId="afd">
    <w:name w:val="Подзаголовок Знак"/>
    <w:basedOn w:val="a0"/>
    <w:link w:val="afc"/>
    <w:uiPriority w:val="11"/>
    <w:rsid w:val="00EE19FA"/>
    <w:rPr>
      <w:rFonts w:ascii="Cambria" w:eastAsia="Times New Roman" w:hAnsi="Cambria" w:cs="Times New Roman"/>
      <w:i/>
      <w:iCs/>
      <w:color w:val="4F81BD"/>
      <w:spacing w:val="15"/>
      <w:sz w:val="24"/>
      <w:szCs w:val="24"/>
    </w:rPr>
  </w:style>
  <w:style w:type="table" w:customStyle="1" w:styleId="111">
    <w:name w:val="Сетка таблицы111"/>
    <w:basedOn w:val="a1"/>
    <w:next w:val="af1"/>
    <w:uiPriority w:val="59"/>
    <w:rsid w:val="00EE19F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
    <w:name w:val="Нет списка1"/>
    <w:next w:val="a2"/>
    <w:uiPriority w:val="99"/>
    <w:semiHidden/>
    <w:unhideWhenUsed/>
    <w:rsid w:val="00EE19FA"/>
  </w:style>
  <w:style w:type="table" w:customStyle="1" w:styleId="211">
    <w:name w:val="Сетка таблицы21"/>
    <w:basedOn w:val="a1"/>
    <w:next w:val="af1"/>
    <w:uiPriority w:val="39"/>
    <w:rsid w:val="00EE19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EE19FA"/>
  </w:style>
  <w:style w:type="character" w:customStyle="1" w:styleId="af">
    <w:name w:val="Без интервала Знак"/>
    <w:link w:val="ae"/>
    <w:uiPriority w:val="1"/>
    <w:rsid w:val="00EE19FA"/>
    <w:rPr>
      <w:rFonts w:ascii="Calibri" w:eastAsia="Calibri" w:hAnsi="Calibri" w:cs="Times New Roman"/>
      <w:lang w:val="la-Latn"/>
    </w:rPr>
  </w:style>
  <w:style w:type="table" w:customStyle="1" w:styleId="33">
    <w:name w:val="Сетка таблицы3"/>
    <w:basedOn w:val="a1"/>
    <w:next w:val="af1"/>
    <w:uiPriority w:val="59"/>
    <w:rsid w:val="00EE19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A86BDC"/>
  </w:style>
  <w:style w:type="table" w:customStyle="1" w:styleId="41">
    <w:name w:val="Сетка таблицы4"/>
    <w:basedOn w:val="a1"/>
    <w:next w:val="af1"/>
    <w:uiPriority w:val="59"/>
    <w:rsid w:val="002F24A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28">
    <w:name w:val="Основной текст (12) + Не курсив28"/>
    <w:basedOn w:val="a0"/>
    <w:uiPriority w:val="99"/>
    <w:rsid w:val="00A25D3F"/>
    <w:rPr>
      <w:i w:val="0"/>
      <w:iCs w:val="0"/>
      <w:sz w:val="20"/>
      <w:szCs w:val="20"/>
      <w:shd w:val="clear" w:color="auto" w:fill="FFFFFF"/>
    </w:rPr>
  </w:style>
  <w:style w:type="character" w:customStyle="1" w:styleId="47">
    <w:name w:val="Основной текст + Курсив47"/>
    <w:basedOn w:val="a0"/>
    <w:uiPriority w:val="99"/>
    <w:rsid w:val="00A25D3F"/>
    <w:rPr>
      <w:rFonts w:ascii="Times New Roman" w:eastAsia="Times New Roman" w:hAnsi="Times New Roman" w:cs="Times New Roman"/>
      <w:i/>
      <w:iCs/>
      <w:sz w:val="20"/>
      <w:szCs w:val="20"/>
      <w:shd w:val="clear" w:color="auto" w:fill="FFFFFF"/>
      <w:lang w:eastAsia="ru-RU"/>
    </w:rPr>
  </w:style>
  <w:style w:type="character" w:customStyle="1" w:styleId="45">
    <w:name w:val="Основной текст + Курсив45"/>
    <w:basedOn w:val="a0"/>
    <w:uiPriority w:val="99"/>
    <w:rsid w:val="00A25D3F"/>
    <w:rPr>
      <w:rFonts w:ascii="Times New Roman" w:eastAsia="Times New Roman" w:hAnsi="Times New Roman" w:cs="Times New Roman"/>
      <w:i/>
      <w:iCs/>
      <w:sz w:val="20"/>
      <w:szCs w:val="20"/>
      <w:shd w:val="clear" w:color="auto" w:fill="FFFFFF"/>
      <w:lang w:eastAsia="ru-RU"/>
    </w:rPr>
  </w:style>
  <w:style w:type="character" w:customStyle="1" w:styleId="1012">
    <w:name w:val="Основной текст (10) + Не полужирный12"/>
    <w:aliases w:val="Курсив15"/>
    <w:basedOn w:val="a0"/>
    <w:uiPriority w:val="99"/>
    <w:rsid w:val="00A25D3F"/>
    <w:rPr>
      <w:b w:val="0"/>
      <w:bCs w:val="0"/>
      <w:i/>
      <w:iCs/>
      <w:sz w:val="20"/>
      <w:szCs w:val="20"/>
      <w:shd w:val="clear" w:color="auto" w:fill="FFFFFF"/>
    </w:rPr>
  </w:style>
  <w:style w:type="character" w:customStyle="1" w:styleId="145">
    <w:name w:val="Основной текст (14) + Полужирный5"/>
    <w:aliases w:val="Не курсив5"/>
    <w:basedOn w:val="a0"/>
    <w:uiPriority w:val="99"/>
    <w:rsid w:val="00A25D3F"/>
    <w:rPr>
      <w:b/>
      <w:bCs/>
      <w:i w:val="0"/>
      <w:iCs w:val="0"/>
      <w:sz w:val="20"/>
      <w:szCs w:val="20"/>
      <w:shd w:val="clear" w:color="auto" w:fill="FFFFFF"/>
    </w:rPr>
  </w:style>
  <w:style w:type="character" w:customStyle="1" w:styleId="1220">
    <w:name w:val="Основной текст (12) + Не курсив20"/>
    <w:basedOn w:val="a0"/>
    <w:uiPriority w:val="99"/>
    <w:rsid w:val="00A25D3F"/>
    <w:rPr>
      <w:i w:val="0"/>
      <w:iCs w:val="0"/>
      <w:sz w:val="20"/>
      <w:szCs w:val="20"/>
      <w:shd w:val="clear" w:color="auto" w:fill="FFFFFF"/>
    </w:rPr>
  </w:style>
  <w:style w:type="character" w:customStyle="1" w:styleId="36">
    <w:name w:val="Основной текст + Курсив36"/>
    <w:basedOn w:val="a0"/>
    <w:uiPriority w:val="99"/>
    <w:rsid w:val="00A25D3F"/>
    <w:rPr>
      <w:rFonts w:ascii="Times New Roman" w:eastAsia="Times New Roman" w:hAnsi="Times New Roman" w:cs="Times New Roman"/>
      <w:i/>
      <w:iCs/>
      <w:sz w:val="20"/>
      <w:szCs w:val="20"/>
      <w:shd w:val="clear" w:color="auto" w:fill="FFFFFF"/>
      <w:lang w:eastAsia="ru-RU"/>
    </w:rPr>
  </w:style>
  <w:style w:type="character" w:customStyle="1" w:styleId="340">
    <w:name w:val="Основной текст + Курсив34"/>
    <w:basedOn w:val="a0"/>
    <w:uiPriority w:val="99"/>
    <w:rsid w:val="00A25D3F"/>
    <w:rPr>
      <w:rFonts w:ascii="Times New Roman" w:eastAsia="Times New Roman" w:hAnsi="Times New Roman" w:cs="Times New Roman"/>
      <w:i/>
      <w:iCs/>
      <w:sz w:val="20"/>
      <w:szCs w:val="20"/>
      <w:shd w:val="clear" w:color="auto" w:fill="FFFFFF"/>
      <w:lang w:eastAsia="ru-RU"/>
    </w:rPr>
  </w:style>
  <w:style w:type="character" w:customStyle="1" w:styleId="1218">
    <w:name w:val="Основной текст (12) + Не курсив18"/>
    <w:basedOn w:val="a0"/>
    <w:uiPriority w:val="99"/>
    <w:rsid w:val="00A25D3F"/>
    <w:rPr>
      <w:i w:val="0"/>
      <w:iCs w:val="0"/>
      <w:sz w:val="20"/>
      <w:szCs w:val="20"/>
      <w:shd w:val="clear" w:color="auto" w:fill="FFFFFF"/>
    </w:rPr>
  </w:style>
  <w:style w:type="character" w:customStyle="1" w:styleId="300">
    <w:name w:val="Основной текст + Курсив30"/>
    <w:basedOn w:val="a0"/>
    <w:uiPriority w:val="99"/>
    <w:rsid w:val="00A25D3F"/>
    <w:rPr>
      <w:rFonts w:ascii="Times New Roman" w:eastAsia="Times New Roman" w:hAnsi="Times New Roman" w:cs="Times New Roman"/>
      <w:i/>
      <w:iCs/>
      <w:sz w:val="20"/>
      <w:szCs w:val="20"/>
      <w:shd w:val="clear" w:color="auto" w:fill="FFFFFF"/>
      <w:lang w:eastAsia="ru-RU"/>
    </w:rPr>
  </w:style>
  <w:style w:type="character" w:customStyle="1" w:styleId="290">
    <w:name w:val="Основной текст + Курсив29"/>
    <w:basedOn w:val="a0"/>
    <w:uiPriority w:val="99"/>
    <w:rsid w:val="00A25D3F"/>
    <w:rPr>
      <w:rFonts w:ascii="Times New Roman" w:eastAsia="Times New Roman" w:hAnsi="Times New Roman" w:cs="Times New Roman"/>
      <w:i/>
      <w:iCs/>
      <w:sz w:val="20"/>
      <w:szCs w:val="20"/>
      <w:shd w:val="clear" w:color="auto" w:fill="FFFFFF"/>
      <w:lang w:eastAsia="ru-RU"/>
    </w:rPr>
  </w:style>
  <w:style w:type="character" w:customStyle="1" w:styleId="2a">
    <w:name w:val="Основной текст + Курсив2"/>
    <w:basedOn w:val="a0"/>
    <w:uiPriority w:val="99"/>
    <w:rsid w:val="00A25D3F"/>
    <w:rPr>
      <w:rFonts w:ascii="Times New Roman" w:eastAsia="Times New Roman" w:hAnsi="Times New Roman" w:cs="Times New Roman"/>
      <w:i/>
      <w:iCs/>
      <w:sz w:val="20"/>
      <w:szCs w:val="20"/>
      <w:shd w:val="clear" w:color="auto" w:fill="FFFFFF"/>
      <w:lang w:eastAsia="ru-RU"/>
    </w:rPr>
  </w:style>
  <w:style w:type="character" w:customStyle="1" w:styleId="1210">
    <w:name w:val="Основной текст (12) + Не курсив10"/>
    <w:basedOn w:val="a0"/>
    <w:uiPriority w:val="99"/>
    <w:rsid w:val="00A25D3F"/>
    <w:rPr>
      <w:i w:val="0"/>
      <w:iCs w:val="0"/>
      <w:sz w:val="20"/>
      <w:szCs w:val="20"/>
      <w:shd w:val="clear" w:color="auto" w:fill="FFFFFF"/>
    </w:rPr>
  </w:style>
  <w:style w:type="character" w:customStyle="1" w:styleId="125">
    <w:name w:val="Основной текст (12) + Не курсив5"/>
    <w:basedOn w:val="a0"/>
    <w:uiPriority w:val="99"/>
    <w:rsid w:val="00A25D3F"/>
    <w:rPr>
      <w:i w:val="0"/>
      <w:iCs w:val="0"/>
      <w:sz w:val="20"/>
      <w:szCs w:val="20"/>
      <w:shd w:val="clear" w:color="auto" w:fill="FFFFFF"/>
    </w:rPr>
  </w:style>
  <w:style w:type="paragraph" w:customStyle="1" w:styleId="Textbody">
    <w:name w:val="Text body"/>
    <w:basedOn w:val="a"/>
    <w:rsid w:val="00A25D3F"/>
    <w:pPr>
      <w:widowControl w:val="0"/>
      <w:suppressAutoHyphens/>
      <w:autoSpaceDN w:val="0"/>
      <w:spacing w:after="120"/>
      <w:textAlignment w:val="baseline"/>
    </w:pPr>
    <w:rPr>
      <w:rFonts w:eastAsia="SimSun" w:cs="Lucida Sans"/>
      <w:kern w:val="3"/>
      <w:sz w:val="24"/>
      <w:szCs w:val="24"/>
      <w:lang w:eastAsia="zh-CN" w:bidi="hi-IN"/>
    </w:rPr>
  </w:style>
  <w:style w:type="paragraph" w:customStyle="1" w:styleId="western">
    <w:name w:val="western"/>
    <w:basedOn w:val="a"/>
    <w:rsid w:val="00A25D3F"/>
    <w:pPr>
      <w:spacing w:before="100" w:beforeAutospacing="1" w:after="100" w:afterAutospacing="1"/>
    </w:pPr>
    <w:rPr>
      <w:sz w:val="24"/>
      <w:szCs w:val="24"/>
    </w:rPr>
  </w:style>
  <w:style w:type="paragraph" w:customStyle="1" w:styleId="p1">
    <w:name w:val="p1"/>
    <w:basedOn w:val="a"/>
    <w:rsid w:val="00A25D3F"/>
    <w:pPr>
      <w:spacing w:before="100" w:beforeAutospacing="1" w:after="100" w:afterAutospacing="1"/>
    </w:pPr>
    <w:rPr>
      <w:sz w:val="24"/>
      <w:szCs w:val="24"/>
    </w:rPr>
  </w:style>
  <w:style w:type="character" w:customStyle="1" w:styleId="s1">
    <w:name w:val="s1"/>
    <w:basedOn w:val="a0"/>
    <w:rsid w:val="00A25D3F"/>
  </w:style>
  <w:style w:type="paragraph" w:customStyle="1" w:styleId="p2">
    <w:name w:val="p2"/>
    <w:basedOn w:val="a"/>
    <w:rsid w:val="00A25D3F"/>
    <w:pPr>
      <w:spacing w:before="100" w:beforeAutospacing="1" w:after="100" w:afterAutospacing="1"/>
    </w:pPr>
    <w:rPr>
      <w:sz w:val="24"/>
      <w:szCs w:val="24"/>
    </w:rPr>
  </w:style>
  <w:style w:type="character" w:customStyle="1" w:styleId="s2">
    <w:name w:val="s2"/>
    <w:basedOn w:val="a0"/>
    <w:rsid w:val="00A25D3F"/>
  </w:style>
  <w:style w:type="paragraph" w:customStyle="1" w:styleId="p3">
    <w:name w:val="p3"/>
    <w:basedOn w:val="a"/>
    <w:rsid w:val="00A25D3F"/>
    <w:pPr>
      <w:spacing w:before="100" w:beforeAutospacing="1" w:after="100" w:afterAutospacing="1"/>
    </w:pPr>
    <w:rPr>
      <w:sz w:val="24"/>
      <w:szCs w:val="24"/>
    </w:rPr>
  </w:style>
  <w:style w:type="paragraph" w:customStyle="1" w:styleId="c6c14">
    <w:name w:val="c6 c14"/>
    <w:basedOn w:val="a"/>
    <w:rsid w:val="00A25D3F"/>
    <w:pPr>
      <w:spacing w:before="100" w:beforeAutospacing="1" w:after="100" w:afterAutospacing="1"/>
    </w:pPr>
    <w:rPr>
      <w:rFonts w:eastAsia="Calibri"/>
      <w:sz w:val="24"/>
      <w:szCs w:val="24"/>
    </w:rPr>
  </w:style>
  <w:style w:type="paragraph" w:customStyle="1" w:styleId="rtecenter">
    <w:name w:val="rtecenter"/>
    <w:basedOn w:val="a"/>
    <w:rsid w:val="00A25D3F"/>
    <w:pPr>
      <w:spacing w:before="100" w:beforeAutospacing="1" w:after="100" w:afterAutospacing="1"/>
    </w:pPr>
    <w:rPr>
      <w:sz w:val="24"/>
      <w:szCs w:val="24"/>
    </w:rPr>
  </w:style>
  <w:style w:type="table" w:customStyle="1" w:styleId="5">
    <w:name w:val="Сетка таблицы5"/>
    <w:basedOn w:val="a1"/>
    <w:next w:val="af1"/>
    <w:uiPriority w:val="59"/>
    <w:rsid w:val="001E5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1"/>
    <w:uiPriority w:val="59"/>
    <w:rsid w:val="00201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1"/>
    <w:rsid w:val="00C450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2">
    <w:name w:val="Нет списка4"/>
    <w:next w:val="a2"/>
    <w:uiPriority w:val="99"/>
    <w:semiHidden/>
    <w:unhideWhenUsed/>
    <w:rsid w:val="00D004D9"/>
  </w:style>
  <w:style w:type="table" w:customStyle="1" w:styleId="8">
    <w:name w:val="Сетка таблицы8"/>
    <w:basedOn w:val="a1"/>
    <w:next w:val="af1"/>
    <w:uiPriority w:val="59"/>
    <w:rsid w:val="00D004D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0">
    <w:name w:val="Сетка таблицы12"/>
    <w:basedOn w:val="a1"/>
    <w:next w:val="af1"/>
    <w:uiPriority w:val="59"/>
    <w:rsid w:val="00D004D9"/>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0">
    <w:name w:val="Нет списка5"/>
    <w:next w:val="a2"/>
    <w:uiPriority w:val="99"/>
    <w:semiHidden/>
    <w:unhideWhenUsed/>
    <w:rsid w:val="008F5AFD"/>
  </w:style>
  <w:style w:type="table" w:customStyle="1" w:styleId="9">
    <w:name w:val="Сетка таблицы9"/>
    <w:basedOn w:val="a1"/>
    <w:next w:val="af1"/>
    <w:uiPriority w:val="59"/>
    <w:rsid w:val="008F5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1"/>
    <w:uiPriority w:val="59"/>
    <w:qFormat/>
    <w:rsid w:val="00D94C0F"/>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0">
    <w:name w:val="Сетка таблицы13"/>
    <w:basedOn w:val="a1"/>
    <w:next w:val="af1"/>
    <w:uiPriority w:val="59"/>
    <w:rsid w:val="00D84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1"/>
    <w:uiPriority w:val="59"/>
    <w:rsid w:val="00514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8F3498"/>
  </w:style>
  <w:style w:type="table" w:customStyle="1" w:styleId="150">
    <w:name w:val="Сетка таблицы15"/>
    <w:basedOn w:val="a1"/>
    <w:next w:val="af1"/>
    <w:uiPriority w:val="59"/>
    <w:rsid w:val="008F349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f1"/>
    <w:uiPriority w:val="59"/>
    <w:rsid w:val="008F3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116B26"/>
    <w:rPr>
      <w:rFonts w:asciiTheme="majorHAnsi" w:eastAsiaTheme="majorEastAsia" w:hAnsiTheme="majorHAnsi" w:cstheme="majorBidi"/>
      <w:b/>
      <w:bCs/>
      <w:i/>
      <w:iCs/>
      <w:color w:val="4F81BD" w:themeColor="accent1"/>
      <w:sz w:val="36"/>
      <w:szCs w:val="20"/>
      <w:lang w:eastAsia="ru-RU"/>
    </w:rPr>
  </w:style>
  <w:style w:type="table" w:customStyle="1" w:styleId="410">
    <w:name w:val="Сетка таблицы41"/>
    <w:basedOn w:val="a1"/>
    <w:next w:val="af1"/>
    <w:uiPriority w:val="59"/>
    <w:rsid w:val="00116B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1">
    <w:name w:val="Сетка таблицы121"/>
    <w:basedOn w:val="a1"/>
    <w:next w:val="af1"/>
    <w:uiPriority w:val="59"/>
    <w:rsid w:val="00116B2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1"/>
    <w:basedOn w:val="a1"/>
    <w:next w:val="af1"/>
    <w:uiPriority w:val="59"/>
    <w:rsid w:val="00116B2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b">
    <w:name w:val="Body Text Indent 2"/>
    <w:basedOn w:val="a"/>
    <w:link w:val="2c"/>
    <w:uiPriority w:val="99"/>
    <w:semiHidden/>
    <w:unhideWhenUsed/>
    <w:rsid w:val="00116B26"/>
    <w:pPr>
      <w:spacing w:after="120" w:line="480" w:lineRule="auto"/>
      <w:ind w:left="283"/>
    </w:pPr>
  </w:style>
  <w:style w:type="character" w:customStyle="1" w:styleId="2c">
    <w:name w:val="Основной текст с отступом 2 Знак"/>
    <w:basedOn w:val="a0"/>
    <w:link w:val="2b"/>
    <w:uiPriority w:val="99"/>
    <w:semiHidden/>
    <w:rsid w:val="00116B26"/>
    <w:rPr>
      <w:rFonts w:ascii="Times New Roman" w:eastAsia="Times New Roman" w:hAnsi="Times New Roman" w:cs="Times New Roman"/>
      <w:sz w:val="36"/>
      <w:szCs w:val="20"/>
      <w:lang w:eastAsia="ru-RU"/>
    </w:rPr>
  </w:style>
  <w:style w:type="table" w:customStyle="1" w:styleId="170">
    <w:name w:val="Сетка таблицы17"/>
    <w:basedOn w:val="a1"/>
    <w:next w:val="af1"/>
    <w:rsid w:val="00BD1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937104"/>
  </w:style>
  <w:style w:type="table" w:customStyle="1" w:styleId="171">
    <w:name w:val="Сетка таблицы171"/>
    <w:basedOn w:val="a1"/>
    <w:next w:val="af1"/>
    <w:uiPriority w:val="59"/>
    <w:rsid w:val="0093710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80">
    <w:name w:val="Нет списка8"/>
    <w:next w:val="a2"/>
    <w:uiPriority w:val="99"/>
    <w:semiHidden/>
    <w:unhideWhenUsed/>
    <w:rsid w:val="00937104"/>
  </w:style>
  <w:style w:type="table" w:customStyle="1" w:styleId="18">
    <w:name w:val="Сетка таблицы18"/>
    <w:basedOn w:val="a1"/>
    <w:next w:val="af1"/>
    <w:rsid w:val="0093710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listparagraphcxspmiddle">
    <w:name w:val="msolistparagraphcxspmiddle"/>
    <w:basedOn w:val="a"/>
    <w:rsid w:val="00937104"/>
    <w:pPr>
      <w:spacing w:before="100" w:beforeAutospacing="1" w:after="100" w:afterAutospacing="1"/>
    </w:pPr>
    <w:rPr>
      <w:sz w:val="24"/>
      <w:szCs w:val="24"/>
    </w:rPr>
  </w:style>
  <w:style w:type="character" w:customStyle="1" w:styleId="c1">
    <w:name w:val="c1"/>
    <w:uiPriority w:val="99"/>
    <w:rsid w:val="00937104"/>
  </w:style>
  <w:style w:type="table" w:customStyle="1" w:styleId="19">
    <w:name w:val="Сетка таблицы19"/>
    <w:basedOn w:val="a1"/>
    <w:next w:val="af1"/>
    <w:uiPriority w:val="59"/>
    <w:rsid w:val="009371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f1"/>
    <w:uiPriority w:val="59"/>
    <w:rsid w:val="00937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
    <w:name w:val="Нет списка9"/>
    <w:next w:val="a2"/>
    <w:uiPriority w:val="99"/>
    <w:semiHidden/>
    <w:unhideWhenUsed/>
    <w:rsid w:val="00937104"/>
  </w:style>
  <w:style w:type="table" w:customStyle="1" w:styleId="220">
    <w:name w:val="Сетка таблицы22"/>
    <w:basedOn w:val="a1"/>
    <w:next w:val="af1"/>
    <w:uiPriority w:val="59"/>
    <w:rsid w:val="00937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1"/>
    <w:uiPriority w:val="59"/>
    <w:rsid w:val="00F072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26054">
      <w:bodyDiv w:val="1"/>
      <w:marLeft w:val="0"/>
      <w:marRight w:val="0"/>
      <w:marTop w:val="0"/>
      <w:marBottom w:val="0"/>
      <w:divBdr>
        <w:top w:val="none" w:sz="0" w:space="0" w:color="auto"/>
        <w:left w:val="none" w:sz="0" w:space="0" w:color="auto"/>
        <w:bottom w:val="none" w:sz="0" w:space="0" w:color="auto"/>
        <w:right w:val="none" w:sz="0" w:space="0" w:color="auto"/>
      </w:divBdr>
    </w:div>
    <w:div w:id="517549140">
      <w:bodyDiv w:val="1"/>
      <w:marLeft w:val="0"/>
      <w:marRight w:val="0"/>
      <w:marTop w:val="0"/>
      <w:marBottom w:val="0"/>
      <w:divBdr>
        <w:top w:val="none" w:sz="0" w:space="0" w:color="auto"/>
        <w:left w:val="none" w:sz="0" w:space="0" w:color="auto"/>
        <w:bottom w:val="none" w:sz="0" w:space="0" w:color="auto"/>
        <w:right w:val="none" w:sz="0" w:space="0" w:color="auto"/>
      </w:divBdr>
    </w:div>
    <w:div w:id="564688192">
      <w:bodyDiv w:val="1"/>
      <w:marLeft w:val="0"/>
      <w:marRight w:val="0"/>
      <w:marTop w:val="0"/>
      <w:marBottom w:val="0"/>
      <w:divBdr>
        <w:top w:val="none" w:sz="0" w:space="0" w:color="auto"/>
        <w:left w:val="none" w:sz="0" w:space="0" w:color="auto"/>
        <w:bottom w:val="none" w:sz="0" w:space="0" w:color="auto"/>
        <w:right w:val="none" w:sz="0" w:space="0" w:color="auto"/>
      </w:divBdr>
    </w:div>
    <w:div w:id="208838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astavnik-five.ru" TargetMode="External"/><Relationship Id="rId18" Type="http://schemas.openxmlformats.org/officeDocument/2006/relationships/hyperlink" Target="https://xn----7sbbnikfd7bbdlq.xn--p1ai/%D0%BF%D0%B5%D0%B4%D0%B0%D0%B3%D0%BE%D0%B3%D0%B0%D0%BC/" TargetMode="External"/><Relationship Id="rId3" Type="http://schemas.openxmlformats.org/officeDocument/2006/relationships/styles" Target="styles.xml"/><Relationship Id="rId21" Type="http://schemas.openxmlformats.org/officeDocument/2006/relationships/hyperlink" Target="mailto:nsportal.ru/manasipova@-natalya-germanovna" TargetMode="External"/><Relationship Id="rId7" Type="http://schemas.openxmlformats.org/officeDocument/2006/relationships/endnotes" Target="endnotes.xml"/><Relationship Id="rId12" Type="http://schemas.openxmlformats.org/officeDocument/2006/relationships/hyperlink" Target="http://www.pedagogika-smi.net" TargetMode="External"/><Relationship Id="rId17" Type="http://schemas.openxmlformats.org/officeDocument/2006/relationships/hyperlink" Target="https://xn----7sbbnikfd7bbdlq.xn--p1ai/%D0%BF%D0%B5%D0%B4%D0%B0%D0%B3%D0%BE%D0%B3%D0%B0%D0%B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ushkininstitute.ru/" TargetMode="External"/><Relationship Id="rId20" Type="http://schemas.openxmlformats.org/officeDocument/2006/relationships/hyperlink" Target="https://zhurnalpedagog/ru/servisy/publik/pabl?id=22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enclass.ru/node/51303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fourok.ru/" TargetMode="External"/><Relationship Id="rId23" Type="http://schemas.openxmlformats.org/officeDocument/2006/relationships/footer" Target="footer1.xml"/><Relationship Id="rId10" Type="http://schemas.openxmlformats.org/officeDocument/2006/relationships/hyperlink" Target="http://edu-family/fail/owner/swetlana.%20polyakowa2014" TargetMode="External"/><Relationship Id="rId19" Type="http://schemas.openxmlformats.org/officeDocument/2006/relationships/hyperlink" Target="https://kssovushka.ru/profolimp/" TargetMode="External"/><Relationship Id="rId4" Type="http://schemas.openxmlformats.org/officeDocument/2006/relationships/settings" Target="settings.xml"/><Relationship Id="rId9" Type="http://schemas.openxmlformats.org/officeDocument/2006/relationships/hyperlink" Target="https://infourok.ru/user/ilikaeva-marina-vitalevna" TargetMode="External"/><Relationship Id="rId14" Type="http://schemas.openxmlformats.org/officeDocument/2006/relationships/hyperlink" Target="http://multiurok.ru/inna-kolodina75/"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0A80C-C837-480B-8E26-F7D2098A5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46630</Words>
  <Characters>265792</Characters>
  <Application>Microsoft Office Word</Application>
  <DocSecurity>0</DocSecurity>
  <Lines>2214</Lines>
  <Paragraphs>623</Paragraphs>
  <ScaleCrop>false</ScaleCrop>
  <HeadingPairs>
    <vt:vector size="2" baseType="variant">
      <vt:variant>
        <vt:lpstr>Название</vt:lpstr>
      </vt:variant>
      <vt:variant>
        <vt:i4>1</vt:i4>
      </vt:variant>
    </vt:vector>
  </HeadingPairs>
  <TitlesOfParts>
    <vt:vector size="1" baseType="lpstr">
      <vt:lpstr/>
    </vt:vector>
  </TitlesOfParts>
  <Company>МОУ ЕСОШ№1</Company>
  <LinksUpToDate>false</LinksUpToDate>
  <CharactersWithSpaces>311799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Терещенко О.Ю.</dc:creator>
  <cp:lastModifiedBy>User</cp:lastModifiedBy>
  <cp:revision>6</cp:revision>
  <dcterms:created xsi:type="dcterms:W3CDTF">2020-08-24T12:05:00Z</dcterms:created>
  <dcterms:modified xsi:type="dcterms:W3CDTF">2020-08-31T06:51:00Z</dcterms:modified>
</cp:coreProperties>
</file>